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B35" w:rsidRPr="0042189D" w:rsidRDefault="00551C89" w:rsidP="00413B35">
      <w:pPr>
        <w:spacing w:before="240" w:after="240"/>
        <w:ind w:firstLine="720"/>
        <w:jc w:val="center"/>
        <w:rPr>
          <w:rFonts w:ascii="Times New Roman" w:eastAsia="Times New Roman" w:hAnsi="Times New Roman" w:cs="Times New Roman"/>
          <w:b/>
          <w:sz w:val="28"/>
          <w:szCs w:val="28"/>
        </w:rPr>
      </w:pPr>
      <w:bookmarkStart w:id="0" w:name="_6g3e1yv8o4m5" w:colFirst="0" w:colLast="0"/>
      <w:bookmarkEnd w:id="0"/>
      <w:r w:rsidRPr="0042189D">
        <w:rPr>
          <w:rFonts w:ascii="Times New Roman" w:hAnsi="Times New Roman" w:cs="Times New Roman"/>
          <w:b/>
          <w:sz w:val="24"/>
          <w:szCs w:val="24"/>
        </w:rPr>
        <w:t>E</w:t>
      </w:r>
      <w:r w:rsidR="009E4A74">
        <w:rPr>
          <w:rFonts w:ascii="Times New Roman" w:hAnsi="Times New Roman" w:cs="Times New Roman"/>
          <w:b/>
          <w:sz w:val="24"/>
          <w:szCs w:val="24"/>
        </w:rPr>
        <w:t>XPERIMENT 04</w:t>
      </w:r>
    </w:p>
    <w:p w:rsidR="00551C89" w:rsidRPr="0042189D" w:rsidRDefault="00551C89" w:rsidP="00413B35">
      <w:pPr>
        <w:spacing w:before="240" w:after="240"/>
        <w:rPr>
          <w:rFonts w:ascii="Times New Roman" w:hAnsi="Times New Roman" w:cs="Times New Roman"/>
          <w:sz w:val="24"/>
          <w:szCs w:val="24"/>
        </w:rPr>
      </w:pPr>
      <w:r w:rsidRPr="0042189D">
        <w:rPr>
          <w:rFonts w:ascii="Times New Roman" w:hAnsi="Times New Roman" w:cs="Times New Roman"/>
          <w:sz w:val="24"/>
          <w:szCs w:val="24"/>
        </w:rPr>
        <w:t xml:space="preserve">CLASS: BE CMPN A 2                                        </w:t>
      </w:r>
      <w:r w:rsidR="00413B35" w:rsidRPr="0042189D">
        <w:rPr>
          <w:rFonts w:ascii="Times New Roman" w:hAnsi="Times New Roman" w:cs="Times New Roman"/>
          <w:sz w:val="24"/>
          <w:szCs w:val="24"/>
        </w:rPr>
        <w:t xml:space="preserve">                     </w:t>
      </w:r>
      <w:r w:rsidR="00413B35" w:rsidRPr="0042189D">
        <w:rPr>
          <w:rFonts w:ascii="Times New Roman" w:hAnsi="Times New Roman" w:cs="Times New Roman"/>
          <w:sz w:val="24"/>
          <w:szCs w:val="24"/>
        </w:rPr>
        <w:tab/>
        <w:t xml:space="preserve">   </w:t>
      </w:r>
      <w:r w:rsidRPr="0042189D">
        <w:rPr>
          <w:rFonts w:ascii="Times New Roman" w:hAnsi="Times New Roman" w:cs="Times New Roman"/>
          <w:sz w:val="24"/>
          <w:szCs w:val="24"/>
        </w:rPr>
        <w:t>ROLL NO. : 18</w:t>
      </w:r>
    </w:p>
    <w:p w:rsidR="00551C89" w:rsidRPr="0042189D" w:rsidRDefault="00551C89" w:rsidP="00551C89">
      <w:pPr>
        <w:pBdr>
          <w:bottom w:val="single" w:sz="6" w:space="20" w:color="auto"/>
        </w:pBdr>
        <w:spacing w:before="240" w:after="240"/>
        <w:rPr>
          <w:rFonts w:ascii="Times New Roman" w:hAnsi="Times New Roman" w:cs="Times New Roman"/>
          <w:sz w:val="24"/>
          <w:szCs w:val="24"/>
        </w:rPr>
      </w:pPr>
      <w:r w:rsidRPr="0042189D">
        <w:rPr>
          <w:rFonts w:ascii="Times New Roman" w:hAnsi="Times New Roman" w:cs="Times New Roman"/>
          <w:sz w:val="24"/>
          <w:szCs w:val="24"/>
        </w:rPr>
        <w:t xml:space="preserve">NAME: REBECCA DIAS                                                              </w:t>
      </w:r>
      <w:r w:rsidRPr="0042189D">
        <w:rPr>
          <w:rFonts w:ascii="Times New Roman" w:hAnsi="Times New Roman" w:cs="Times New Roman"/>
          <w:sz w:val="24"/>
          <w:szCs w:val="24"/>
        </w:rPr>
        <w:tab/>
        <w:t xml:space="preserve">   PID: 182027</w:t>
      </w:r>
    </w:p>
    <w:p w:rsidR="00403A5B" w:rsidRPr="003B6C0F" w:rsidRDefault="00F03C77" w:rsidP="00403A5B">
      <w:pPr>
        <w:rPr>
          <w:rFonts w:ascii="Times New Roman" w:hAnsi="Times New Roman" w:cs="Times New Roman"/>
          <w:sz w:val="28"/>
        </w:rPr>
      </w:pPr>
      <w:r w:rsidRPr="0042189D">
        <w:rPr>
          <w:rFonts w:ascii="Times New Roman" w:hAnsi="Times New Roman" w:cs="Times New Roman"/>
          <w:b/>
          <w:sz w:val="28"/>
          <w:szCs w:val="28"/>
        </w:rPr>
        <w:t>Aim</w:t>
      </w:r>
      <w:r w:rsidR="005664FE" w:rsidRPr="0042189D">
        <w:rPr>
          <w:rFonts w:ascii="Times New Roman" w:hAnsi="Times New Roman" w:cs="Times New Roman"/>
        </w:rPr>
        <w:t xml:space="preserve">: </w:t>
      </w:r>
      <w:r w:rsidR="00026EFF" w:rsidRPr="003B6C0F">
        <w:rPr>
          <w:rFonts w:ascii="Times New Roman" w:hAnsi="Times New Roman" w:cs="Times New Roman"/>
          <w:sz w:val="24"/>
        </w:rPr>
        <w:t>Study Software as a Service and Cloud Security</w:t>
      </w:r>
    </w:p>
    <w:p w:rsidR="00403A5B" w:rsidRPr="0042189D" w:rsidRDefault="00403A5B" w:rsidP="00403A5B">
      <w:pPr>
        <w:rPr>
          <w:rFonts w:ascii="Times New Roman" w:hAnsi="Times New Roman" w:cs="Times New Roman"/>
        </w:rPr>
      </w:pPr>
    </w:p>
    <w:p w:rsidR="0077454A" w:rsidRPr="00E758E3" w:rsidRDefault="00FB2285" w:rsidP="00E758E3">
      <w:pPr>
        <w:rPr>
          <w:rFonts w:ascii="Times New Roman" w:hAnsi="Times New Roman" w:cs="Times New Roman"/>
          <w:b/>
          <w:sz w:val="28"/>
          <w:szCs w:val="24"/>
        </w:rPr>
      </w:pPr>
      <w:r w:rsidRPr="0042189D">
        <w:rPr>
          <w:rFonts w:ascii="Times New Roman" w:hAnsi="Times New Roman" w:cs="Times New Roman"/>
          <w:b/>
          <w:sz w:val="28"/>
          <w:szCs w:val="24"/>
        </w:rPr>
        <w:t>Theory:</w:t>
      </w:r>
    </w:p>
    <w:p w:rsidR="0077454A" w:rsidRDefault="0077454A" w:rsidP="0077454A">
      <w:pPr>
        <w:widowControl w:val="0"/>
        <w:numPr>
          <w:ilvl w:val="0"/>
          <w:numId w:val="10"/>
        </w:numPr>
        <w:spacing w:before="200" w:line="240" w:lineRule="auto"/>
        <w:rPr>
          <w:rFonts w:ascii="Times New Roman" w:hAnsi="Times New Roman" w:cs="Times New Roman"/>
          <w:sz w:val="24"/>
          <w:u w:val="single"/>
        </w:rPr>
      </w:pPr>
      <w:r w:rsidRPr="000A3B09">
        <w:rPr>
          <w:rFonts w:ascii="Times New Roman" w:hAnsi="Times New Roman" w:cs="Times New Roman"/>
          <w:sz w:val="24"/>
          <w:u w:val="single"/>
        </w:rPr>
        <w:t>Prepare a detailed study of Software as a Service</w:t>
      </w:r>
    </w:p>
    <w:p w:rsidR="0077454A" w:rsidRDefault="0077454A" w:rsidP="0077454A">
      <w:pPr>
        <w:widowControl w:val="0"/>
        <w:spacing w:line="240" w:lineRule="auto"/>
        <w:ind w:left="720"/>
        <w:rPr>
          <w:rFonts w:ascii="Times New Roman" w:hAnsi="Times New Roman" w:cs="Times New Roman"/>
        </w:rPr>
      </w:pPr>
      <w:r w:rsidRPr="004F1213">
        <w:rPr>
          <w:rFonts w:ascii="Times New Roman" w:hAnsi="Times New Roman" w:cs="Times New Roman"/>
        </w:rPr>
        <w:t>Software-as-a-Service (</w:t>
      </w:r>
      <w:proofErr w:type="spellStart"/>
      <w:r w:rsidRPr="004F1213">
        <w:rPr>
          <w:rFonts w:ascii="Times New Roman" w:hAnsi="Times New Roman" w:cs="Times New Roman"/>
        </w:rPr>
        <w:t>SaaS</w:t>
      </w:r>
      <w:proofErr w:type="spellEnd"/>
      <w:r w:rsidRPr="004F1213">
        <w:rPr>
          <w:rFonts w:ascii="Times New Roman" w:hAnsi="Times New Roman" w:cs="Times New Roman"/>
        </w:rPr>
        <w:t>) is a software model in which access to the software is provided on a subscription basis, with the software being located on external servers rather than on servers located in-house</w:t>
      </w:r>
      <w:r>
        <w:rPr>
          <w:rFonts w:ascii="Times New Roman" w:hAnsi="Times New Roman" w:cs="Times New Roman"/>
        </w:rPr>
        <w:t>.</w:t>
      </w:r>
    </w:p>
    <w:p w:rsidR="0077454A" w:rsidRDefault="0077454A" w:rsidP="0077454A">
      <w:pPr>
        <w:widowControl w:val="0"/>
        <w:spacing w:line="240" w:lineRule="auto"/>
        <w:ind w:left="720"/>
        <w:jc w:val="center"/>
        <w:rPr>
          <w:rFonts w:ascii="Times New Roman" w:hAnsi="Times New Roman" w:cs="Times New Roman"/>
        </w:rPr>
      </w:pPr>
      <w:r>
        <w:rPr>
          <w:noProof/>
          <w:lang w:val="en-IN"/>
        </w:rPr>
        <w:drawing>
          <wp:inline distT="0" distB="0" distL="0" distR="0" wp14:anchorId="5DD61621" wp14:editId="791BD5D0">
            <wp:extent cx="3506995" cy="2042795"/>
            <wp:effectExtent l="19050" t="19050" r="17780" b="14605"/>
            <wp:docPr id="18" name="Picture 18" descr="This is Why SaaS is Getting Popular with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Why SaaS is Getting Popular with Business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7698" cy="2049029"/>
                    </a:xfrm>
                    <a:prstGeom prst="rect">
                      <a:avLst/>
                    </a:prstGeom>
                    <a:noFill/>
                    <a:ln>
                      <a:solidFill>
                        <a:schemeClr val="accent1"/>
                      </a:solidFill>
                    </a:ln>
                  </pic:spPr>
                </pic:pic>
              </a:graphicData>
            </a:graphic>
          </wp:inline>
        </w:drawing>
      </w:r>
    </w:p>
    <w:p w:rsidR="0077454A" w:rsidRDefault="0077454A" w:rsidP="0077454A">
      <w:pPr>
        <w:widowControl w:val="0"/>
        <w:spacing w:line="240" w:lineRule="auto"/>
        <w:rPr>
          <w:rFonts w:ascii="Times New Roman" w:hAnsi="Times New Roman" w:cs="Times New Roman"/>
        </w:rPr>
      </w:pPr>
    </w:p>
    <w:p w:rsidR="0077454A" w:rsidRPr="005518A3" w:rsidRDefault="0077454A" w:rsidP="0077454A">
      <w:pPr>
        <w:widowControl w:val="0"/>
        <w:spacing w:line="240" w:lineRule="auto"/>
        <w:ind w:left="720"/>
        <w:rPr>
          <w:rFonts w:ascii="Times New Roman" w:hAnsi="Times New Roman" w:cs="Times New Roman"/>
        </w:rPr>
      </w:pP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is also known as "On-Demand Software". It is a software distribution model in which services are hosted by a cloud service provider. These services are available to end-users over the internet so, the end-users do not need to install any software on their devices to access these services.</w:t>
      </w:r>
    </w:p>
    <w:p w:rsidR="0077454A" w:rsidRPr="005518A3" w:rsidRDefault="0077454A" w:rsidP="0077454A">
      <w:pPr>
        <w:widowControl w:val="0"/>
        <w:spacing w:line="240" w:lineRule="auto"/>
        <w:ind w:left="720"/>
        <w:rPr>
          <w:rFonts w:ascii="Times New Roman" w:hAnsi="Times New Roman" w:cs="Times New Roman"/>
        </w:rPr>
      </w:pPr>
    </w:p>
    <w:p w:rsidR="0077454A" w:rsidRPr="005518A3" w:rsidRDefault="0077454A" w:rsidP="0077454A">
      <w:pPr>
        <w:widowControl w:val="0"/>
        <w:spacing w:line="240" w:lineRule="auto"/>
        <w:ind w:left="720"/>
        <w:rPr>
          <w:rFonts w:ascii="Times New Roman" w:hAnsi="Times New Roman" w:cs="Times New Roman"/>
        </w:rPr>
      </w:pPr>
      <w:r w:rsidRPr="005518A3">
        <w:rPr>
          <w:rFonts w:ascii="Times New Roman" w:hAnsi="Times New Roman" w:cs="Times New Roman"/>
        </w:rPr>
        <w:t xml:space="preserve">There are the following services provided by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providers -</w:t>
      </w:r>
    </w:p>
    <w:p w:rsidR="0077454A" w:rsidRPr="005518A3" w:rsidRDefault="0077454A" w:rsidP="0077454A">
      <w:pPr>
        <w:widowControl w:val="0"/>
        <w:spacing w:line="240" w:lineRule="auto"/>
        <w:ind w:left="720"/>
        <w:rPr>
          <w:rFonts w:ascii="Times New Roman" w:hAnsi="Times New Roman" w:cs="Times New Roman"/>
        </w:rPr>
      </w:pPr>
    </w:p>
    <w:p w:rsidR="0077454A" w:rsidRPr="005518A3" w:rsidRDefault="0077454A" w:rsidP="0077454A">
      <w:pPr>
        <w:pStyle w:val="ListParagraph"/>
        <w:widowControl w:val="0"/>
        <w:numPr>
          <w:ilvl w:val="0"/>
          <w:numId w:val="11"/>
        </w:numPr>
        <w:spacing w:line="240" w:lineRule="auto"/>
        <w:rPr>
          <w:rFonts w:ascii="Times New Roman" w:hAnsi="Times New Roman" w:cs="Times New Roman"/>
        </w:rPr>
      </w:pPr>
      <w:r w:rsidRPr="005518A3">
        <w:rPr>
          <w:rFonts w:ascii="Times New Roman" w:hAnsi="Times New Roman" w:cs="Times New Roman"/>
        </w:rPr>
        <w:t xml:space="preserve">Business Services -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Provider provides various business services to start-up the business. The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business services include ERP (Enterprise Resource Planning), CRM (Customer Relationship Management), billing, and sales.</w:t>
      </w:r>
    </w:p>
    <w:p w:rsidR="0077454A" w:rsidRPr="005518A3" w:rsidRDefault="0077454A" w:rsidP="0077454A">
      <w:pPr>
        <w:widowControl w:val="0"/>
        <w:spacing w:line="240" w:lineRule="auto"/>
        <w:ind w:left="720"/>
        <w:rPr>
          <w:rFonts w:ascii="Times New Roman" w:hAnsi="Times New Roman" w:cs="Times New Roman"/>
        </w:rPr>
      </w:pPr>
    </w:p>
    <w:p w:rsidR="0077454A" w:rsidRPr="005518A3" w:rsidRDefault="0077454A" w:rsidP="0077454A">
      <w:pPr>
        <w:pStyle w:val="ListParagraph"/>
        <w:widowControl w:val="0"/>
        <w:numPr>
          <w:ilvl w:val="0"/>
          <w:numId w:val="11"/>
        </w:numPr>
        <w:spacing w:line="240" w:lineRule="auto"/>
        <w:rPr>
          <w:rFonts w:ascii="Times New Roman" w:hAnsi="Times New Roman" w:cs="Times New Roman"/>
        </w:rPr>
      </w:pPr>
      <w:r w:rsidRPr="005518A3">
        <w:rPr>
          <w:rFonts w:ascii="Times New Roman" w:hAnsi="Times New Roman" w:cs="Times New Roman"/>
        </w:rPr>
        <w:t xml:space="preserve">Document Management -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document management is a software application offered by a third party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providers) to create, manage, and track electronic </w:t>
      </w:r>
      <w:proofErr w:type="spellStart"/>
      <w:r w:rsidRPr="005518A3">
        <w:rPr>
          <w:rFonts w:ascii="Times New Roman" w:hAnsi="Times New Roman" w:cs="Times New Roman"/>
        </w:rPr>
        <w:t>documents.Example</w:t>
      </w:r>
      <w:proofErr w:type="spellEnd"/>
      <w:r w:rsidRPr="005518A3">
        <w:rPr>
          <w:rFonts w:ascii="Times New Roman" w:hAnsi="Times New Roman" w:cs="Times New Roman"/>
        </w:rPr>
        <w:t xml:space="preserve">: Slack, </w:t>
      </w:r>
      <w:proofErr w:type="spellStart"/>
      <w:r w:rsidRPr="005518A3">
        <w:rPr>
          <w:rFonts w:ascii="Times New Roman" w:hAnsi="Times New Roman" w:cs="Times New Roman"/>
        </w:rPr>
        <w:t>Samepage</w:t>
      </w:r>
      <w:proofErr w:type="spellEnd"/>
      <w:r w:rsidRPr="005518A3">
        <w:rPr>
          <w:rFonts w:ascii="Times New Roman" w:hAnsi="Times New Roman" w:cs="Times New Roman"/>
        </w:rPr>
        <w:t xml:space="preserve">, Box, and </w:t>
      </w:r>
      <w:proofErr w:type="spellStart"/>
      <w:r w:rsidRPr="005518A3">
        <w:rPr>
          <w:rFonts w:ascii="Times New Roman" w:hAnsi="Times New Roman" w:cs="Times New Roman"/>
        </w:rPr>
        <w:t>Zoho</w:t>
      </w:r>
      <w:proofErr w:type="spellEnd"/>
      <w:r w:rsidRPr="005518A3">
        <w:rPr>
          <w:rFonts w:ascii="Times New Roman" w:hAnsi="Times New Roman" w:cs="Times New Roman"/>
        </w:rPr>
        <w:t xml:space="preserve"> Forms.</w:t>
      </w:r>
    </w:p>
    <w:p w:rsidR="0077454A" w:rsidRPr="005518A3" w:rsidRDefault="0077454A" w:rsidP="0077454A">
      <w:pPr>
        <w:widowControl w:val="0"/>
        <w:spacing w:line="240" w:lineRule="auto"/>
        <w:ind w:left="720"/>
        <w:rPr>
          <w:rFonts w:ascii="Times New Roman" w:hAnsi="Times New Roman" w:cs="Times New Roman"/>
        </w:rPr>
      </w:pPr>
    </w:p>
    <w:p w:rsidR="0077454A" w:rsidRPr="005518A3" w:rsidRDefault="0077454A" w:rsidP="0077454A">
      <w:pPr>
        <w:pStyle w:val="ListParagraph"/>
        <w:widowControl w:val="0"/>
        <w:numPr>
          <w:ilvl w:val="0"/>
          <w:numId w:val="11"/>
        </w:numPr>
        <w:spacing w:line="240" w:lineRule="auto"/>
        <w:rPr>
          <w:rFonts w:ascii="Times New Roman" w:hAnsi="Times New Roman" w:cs="Times New Roman"/>
        </w:rPr>
      </w:pPr>
      <w:r w:rsidRPr="005518A3">
        <w:rPr>
          <w:rFonts w:ascii="Times New Roman" w:hAnsi="Times New Roman" w:cs="Times New Roman"/>
        </w:rPr>
        <w:t xml:space="preserve">Social Networks - As we all know, social networking sites are used by the general public, so social networking service providers use </w:t>
      </w:r>
      <w:proofErr w:type="spellStart"/>
      <w:r w:rsidRPr="005518A3">
        <w:rPr>
          <w:rFonts w:ascii="Times New Roman" w:hAnsi="Times New Roman" w:cs="Times New Roman"/>
        </w:rPr>
        <w:t>SaaS</w:t>
      </w:r>
      <w:proofErr w:type="spellEnd"/>
      <w:r w:rsidRPr="005518A3">
        <w:rPr>
          <w:rFonts w:ascii="Times New Roman" w:hAnsi="Times New Roman" w:cs="Times New Roman"/>
        </w:rPr>
        <w:t xml:space="preserve"> for their convenience and handle the general public's information.</w:t>
      </w:r>
    </w:p>
    <w:p w:rsidR="0077454A" w:rsidRPr="005518A3" w:rsidRDefault="0077454A" w:rsidP="0077454A">
      <w:pPr>
        <w:widowControl w:val="0"/>
        <w:spacing w:line="240" w:lineRule="auto"/>
        <w:ind w:left="720"/>
        <w:rPr>
          <w:rFonts w:ascii="Times New Roman" w:hAnsi="Times New Roman" w:cs="Times New Roman"/>
        </w:rPr>
      </w:pPr>
    </w:p>
    <w:p w:rsidR="0077454A" w:rsidRDefault="0077454A" w:rsidP="001811BC">
      <w:pPr>
        <w:pStyle w:val="ListParagraph"/>
        <w:widowControl w:val="0"/>
        <w:numPr>
          <w:ilvl w:val="0"/>
          <w:numId w:val="11"/>
        </w:numPr>
        <w:spacing w:line="240" w:lineRule="auto"/>
        <w:rPr>
          <w:rFonts w:ascii="Times New Roman" w:hAnsi="Times New Roman" w:cs="Times New Roman"/>
        </w:rPr>
      </w:pPr>
      <w:r w:rsidRPr="005518A3">
        <w:rPr>
          <w:rFonts w:ascii="Times New Roman" w:hAnsi="Times New Roman" w:cs="Times New Roman"/>
        </w:rPr>
        <w:t xml:space="preserve">Mail Services - To handle the unpredictable number of users and load on e-mail services, many e-mail providers offering their services using </w:t>
      </w:r>
      <w:proofErr w:type="spellStart"/>
      <w:r w:rsidRPr="005518A3">
        <w:rPr>
          <w:rFonts w:ascii="Times New Roman" w:hAnsi="Times New Roman" w:cs="Times New Roman"/>
        </w:rPr>
        <w:t>SaaS</w:t>
      </w:r>
      <w:proofErr w:type="spellEnd"/>
      <w:r w:rsidRPr="005518A3">
        <w:rPr>
          <w:rFonts w:ascii="Times New Roman" w:hAnsi="Times New Roman" w:cs="Times New Roman"/>
        </w:rPr>
        <w:t>.</w:t>
      </w:r>
    </w:p>
    <w:p w:rsidR="001811BC" w:rsidRPr="00494BD1" w:rsidRDefault="001811BC" w:rsidP="00494BD1">
      <w:pPr>
        <w:widowControl w:val="0"/>
        <w:spacing w:line="240" w:lineRule="auto"/>
        <w:rPr>
          <w:rFonts w:ascii="Times New Roman" w:hAnsi="Times New Roman" w:cs="Times New Roman"/>
        </w:rPr>
      </w:pPr>
    </w:p>
    <w:p w:rsidR="0077454A" w:rsidRDefault="0077454A" w:rsidP="0077454A">
      <w:pPr>
        <w:widowControl w:val="0"/>
        <w:numPr>
          <w:ilvl w:val="0"/>
          <w:numId w:val="10"/>
        </w:numPr>
        <w:spacing w:line="312" w:lineRule="auto"/>
        <w:rPr>
          <w:rFonts w:ascii="Times New Roman" w:hAnsi="Times New Roman" w:cs="Times New Roman"/>
          <w:sz w:val="24"/>
          <w:u w:val="single"/>
        </w:rPr>
      </w:pPr>
      <w:r w:rsidRPr="000A3B09">
        <w:rPr>
          <w:rFonts w:ascii="Times New Roman" w:hAnsi="Times New Roman" w:cs="Times New Roman"/>
          <w:sz w:val="24"/>
          <w:u w:val="single"/>
        </w:rPr>
        <w:lastRenderedPageBreak/>
        <w:t xml:space="preserve">Advantages and Limitation of </w:t>
      </w:r>
      <w:proofErr w:type="spellStart"/>
      <w:r w:rsidRPr="000A3B09">
        <w:rPr>
          <w:rFonts w:ascii="Times New Roman" w:hAnsi="Times New Roman" w:cs="Times New Roman"/>
          <w:sz w:val="24"/>
          <w:u w:val="single"/>
        </w:rPr>
        <w:t>SaaS</w:t>
      </w:r>
      <w:proofErr w:type="spellEnd"/>
    </w:p>
    <w:p w:rsidR="0077454A" w:rsidRPr="00996DA8" w:rsidRDefault="0077454A" w:rsidP="0077454A">
      <w:pPr>
        <w:widowControl w:val="0"/>
        <w:spacing w:line="312" w:lineRule="auto"/>
        <w:ind w:left="720"/>
        <w:rPr>
          <w:rFonts w:ascii="Times New Roman" w:hAnsi="Times New Roman" w:cs="Times New Roman"/>
          <w:i/>
          <w:sz w:val="24"/>
        </w:rPr>
      </w:pPr>
      <w:r w:rsidRPr="00996DA8">
        <w:rPr>
          <w:rFonts w:ascii="Times New Roman" w:hAnsi="Times New Roman" w:cs="Times New Roman"/>
          <w:i/>
          <w:sz w:val="24"/>
        </w:rPr>
        <w:t>Advantages</w:t>
      </w:r>
    </w:p>
    <w:p w:rsidR="0077454A" w:rsidRPr="00F62306" w:rsidRDefault="0077454A" w:rsidP="0077454A">
      <w:pPr>
        <w:pStyle w:val="ListParagraph"/>
        <w:widowControl w:val="0"/>
        <w:numPr>
          <w:ilvl w:val="0"/>
          <w:numId w:val="18"/>
        </w:numPr>
        <w:spacing w:line="240" w:lineRule="auto"/>
        <w:rPr>
          <w:rFonts w:ascii="Times New Roman" w:hAnsi="Times New Roman" w:cs="Times New Roman"/>
          <w:sz w:val="24"/>
        </w:rPr>
      </w:pPr>
      <w:r w:rsidRPr="00F62306">
        <w:rPr>
          <w:rFonts w:ascii="Times New Roman" w:hAnsi="Times New Roman" w:cs="Times New Roman"/>
          <w:sz w:val="24"/>
        </w:rPr>
        <w:t xml:space="preserve">Easily Deployable- The ease of access and implementation of </w:t>
      </w:r>
      <w:proofErr w:type="spellStart"/>
      <w:r w:rsidRPr="00F62306">
        <w:rPr>
          <w:rFonts w:ascii="Times New Roman" w:hAnsi="Times New Roman" w:cs="Times New Roman"/>
          <w:sz w:val="24"/>
        </w:rPr>
        <w:t>SaaS</w:t>
      </w:r>
      <w:proofErr w:type="spellEnd"/>
      <w:r w:rsidRPr="00F62306">
        <w:rPr>
          <w:rFonts w:ascii="Times New Roman" w:hAnsi="Times New Roman" w:cs="Times New Roman"/>
          <w:sz w:val="24"/>
        </w:rPr>
        <w:t xml:space="preserve"> is one of the things that fascinate decision-makers. </w:t>
      </w:r>
      <w:proofErr w:type="spellStart"/>
      <w:r w:rsidRPr="00F62306">
        <w:rPr>
          <w:rFonts w:ascii="Times New Roman" w:hAnsi="Times New Roman" w:cs="Times New Roman"/>
          <w:sz w:val="24"/>
        </w:rPr>
        <w:t>SaaS</w:t>
      </w:r>
      <w:proofErr w:type="spellEnd"/>
      <w:r w:rsidRPr="00F62306">
        <w:rPr>
          <w:rFonts w:ascii="Times New Roman" w:hAnsi="Times New Roman" w:cs="Times New Roman"/>
          <w:sz w:val="24"/>
        </w:rPr>
        <w:t xml:space="preserve"> solutions are pre-existing, the deployment time is extremely low. In addition, they are generally very flexible and therefore make it possible to stick as closely as possible to user needs and to implement solutions on demand.</w:t>
      </w:r>
    </w:p>
    <w:p w:rsidR="0077454A" w:rsidRPr="008F1DD8" w:rsidRDefault="0077454A" w:rsidP="0077454A">
      <w:pPr>
        <w:widowControl w:val="0"/>
        <w:spacing w:line="240" w:lineRule="auto"/>
        <w:ind w:left="851"/>
        <w:rPr>
          <w:rFonts w:ascii="Times New Roman" w:hAnsi="Times New Roman" w:cs="Times New Roman"/>
          <w:sz w:val="24"/>
        </w:rPr>
      </w:pPr>
    </w:p>
    <w:p w:rsidR="0077454A" w:rsidRPr="00F62306" w:rsidRDefault="0077454A" w:rsidP="0077454A">
      <w:pPr>
        <w:pStyle w:val="ListParagraph"/>
        <w:widowControl w:val="0"/>
        <w:numPr>
          <w:ilvl w:val="0"/>
          <w:numId w:val="18"/>
        </w:numPr>
        <w:spacing w:line="240" w:lineRule="auto"/>
        <w:rPr>
          <w:rFonts w:ascii="Times New Roman" w:hAnsi="Times New Roman" w:cs="Times New Roman"/>
          <w:sz w:val="24"/>
        </w:rPr>
      </w:pPr>
      <w:r w:rsidRPr="00F62306">
        <w:rPr>
          <w:rFonts w:ascii="Times New Roman" w:hAnsi="Times New Roman" w:cs="Times New Roman"/>
          <w:sz w:val="24"/>
        </w:rPr>
        <w:t xml:space="preserve">Cost Reduction- The use of a </w:t>
      </w:r>
      <w:proofErr w:type="spellStart"/>
      <w:r w:rsidRPr="00F62306">
        <w:rPr>
          <w:rFonts w:ascii="Times New Roman" w:hAnsi="Times New Roman" w:cs="Times New Roman"/>
          <w:sz w:val="24"/>
        </w:rPr>
        <w:t>SaaS</w:t>
      </w:r>
      <w:proofErr w:type="spellEnd"/>
      <w:r w:rsidRPr="00F62306">
        <w:rPr>
          <w:rFonts w:ascii="Times New Roman" w:hAnsi="Times New Roman" w:cs="Times New Roman"/>
          <w:sz w:val="24"/>
        </w:rPr>
        <w:t xml:space="preserve"> allows the reduction of costs with servers, which in addition to the cost still requires hours of maintenance and care by your IT </w:t>
      </w:r>
      <w:proofErr w:type="spellStart"/>
      <w:r w:rsidRPr="00F62306">
        <w:rPr>
          <w:rFonts w:ascii="Times New Roman" w:hAnsi="Times New Roman" w:cs="Times New Roman"/>
          <w:sz w:val="24"/>
        </w:rPr>
        <w:t>staff.The</w:t>
      </w:r>
      <w:proofErr w:type="spellEnd"/>
      <w:r w:rsidRPr="00F62306">
        <w:rPr>
          <w:rFonts w:ascii="Times New Roman" w:hAnsi="Times New Roman" w:cs="Times New Roman"/>
          <w:sz w:val="24"/>
        </w:rPr>
        <w:t xml:space="preserve"> exchange of the physical infrastructure required to maintain a product for a cloud service, whether public or private, saves physical space in addition to financial savings.</w:t>
      </w:r>
    </w:p>
    <w:p w:rsidR="0077454A" w:rsidRDefault="0077454A" w:rsidP="0077454A">
      <w:pPr>
        <w:widowControl w:val="0"/>
        <w:spacing w:line="240" w:lineRule="auto"/>
        <w:ind w:left="851"/>
        <w:rPr>
          <w:rFonts w:ascii="Times New Roman" w:hAnsi="Times New Roman" w:cs="Times New Roman"/>
          <w:sz w:val="24"/>
        </w:rPr>
      </w:pPr>
    </w:p>
    <w:p w:rsidR="0077454A" w:rsidRPr="00F62306" w:rsidRDefault="0077454A" w:rsidP="0077454A">
      <w:pPr>
        <w:pStyle w:val="ListParagraph"/>
        <w:widowControl w:val="0"/>
        <w:numPr>
          <w:ilvl w:val="0"/>
          <w:numId w:val="18"/>
        </w:numPr>
        <w:spacing w:line="240" w:lineRule="auto"/>
        <w:rPr>
          <w:rFonts w:ascii="Times New Roman" w:hAnsi="Times New Roman" w:cs="Times New Roman"/>
          <w:sz w:val="24"/>
        </w:rPr>
      </w:pPr>
      <w:r w:rsidRPr="00F62306">
        <w:rPr>
          <w:rFonts w:ascii="Times New Roman" w:hAnsi="Times New Roman" w:cs="Times New Roman"/>
          <w:sz w:val="24"/>
        </w:rPr>
        <w:t xml:space="preserve">High Scalability- </w:t>
      </w:r>
      <w:proofErr w:type="spellStart"/>
      <w:r w:rsidRPr="00F62306">
        <w:rPr>
          <w:rFonts w:ascii="Times New Roman" w:hAnsi="Times New Roman" w:cs="Times New Roman"/>
          <w:sz w:val="24"/>
        </w:rPr>
        <w:t>SaaS</w:t>
      </w:r>
      <w:proofErr w:type="spellEnd"/>
      <w:r w:rsidRPr="00F62306">
        <w:rPr>
          <w:rFonts w:ascii="Times New Roman" w:hAnsi="Times New Roman" w:cs="Times New Roman"/>
          <w:sz w:val="24"/>
        </w:rPr>
        <w:t xml:space="preserve"> allows you to multiply access according to the needs of the business rather than investing in software licenses and server capacities </w:t>
      </w:r>
      <w:proofErr w:type="spellStart"/>
      <w:r w:rsidRPr="00F62306">
        <w:rPr>
          <w:rFonts w:ascii="Times New Roman" w:hAnsi="Times New Roman" w:cs="Times New Roman"/>
          <w:sz w:val="24"/>
        </w:rPr>
        <w:t>internally.The</w:t>
      </w:r>
      <w:proofErr w:type="spellEnd"/>
      <w:r w:rsidRPr="00F62306">
        <w:rPr>
          <w:rFonts w:ascii="Times New Roman" w:hAnsi="Times New Roman" w:cs="Times New Roman"/>
          <w:sz w:val="24"/>
        </w:rPr>
        <w:t xml:space="preserve"> pay-as-you-go model allows organizations to transfer costs to an ongoing operating expense to facilitate budget management.</w:t>
      </w:r>
    </w:p>
    <w:p w:rsidR="0077454A" w:rsidRPr="00855518" w:rsidRDefault="0077454A" w:rsidP="0077454A">
      <w:pPr>
        <w:widowControl w:val="0"/>
        <w:spacing w:line="240" w:lineRule="auto"/>
        <w:ind w:left="851"/>
        <w:rPr>
          <w:rFonts w:ascii="Times New Roman" w:hAnsi="Times New Roman" w:cs="Times New Roman"/>
          <w:sz w:val="24"/>
        </w:rPr>
      </w:pPr>
    </w:p>
    <w:p w:rsidR="0077454A" w:rsidRPr="00F62306" w:rsidRDefault="0077454A" w:rsidP="0077454A">
      <w:pPr>
        <w:pStyle w:val="ListParagraph"/>
        <w:widowControl w:val="0"/>
        <w:numPr>
          <w:ilvl w:val="0"/>
          <w:numId w:val="18"/>
        </w:numPr>
        <w:spacing w:line="240" w:lineRule="auto"/>
        <w:rPr>
          <w:rFonts w:ascii="Times New Roman" w:hAnsi="Times New Roman" w:cs="Times New Roman"/>
          <w:sz w:val="24"/>
        </w:rPr>
      </w:pPr>
      <w:r w:rsidRPr="00F62306">
        <w:rPr>
          <w:rFonts w:ascii="Times New Roman" w:hAnsi="Times New Roman" w:cs="Times New Roman"/>
          <w:sz w:val="24"/>
        </w:rPr>
        <w:t xml:space="preserve">Access Anytime and Anywhere- One of the basic principles of </w:t>
      </w:r>
      <w:proofErr w:type="spellStart"/>
      <w:r w:rsidRPr="00F62306">
        <w:rPr>
          <w:rFonts w:ascii="Times New Roman" w:hAnsi="Times New Roman" w:cs="Times New Roman"/>
          <w:sz w:val="24"/>
        </w:rPr>
        <w:t>SaaS</w:t>
      </w:r>
      <w:proofErr w:type="spellEnd"/>
      <w:r w:rsidRPr="00F62306">
        <w:rPr>
          <w:rFonts w:ascii="Times New Roman" w:hAnsi="Times New Roman" w:cs="Times New Roman"/>
          <w:sz w:val="24"/>
        </w:rPr>
        <w:t xml:space="preserve"> is that it is accessible anytime and anywhere. Through a browser and an internet connection, its users have easy access at any time, making this an important differential that allows more mobility, agility, and practicality for all employees inside and outside the business environment.</w:t>
      </w:r>
    </w:p>
    <w:p w:rsidR="0077454A" w:rsidRPr="00855518" w:rsidRDefault="0077454A" w:rsidP="0077454A">
      <w:pPr>
        <w:widowControl w:val="0"/>
        <w:spacing w:line="240" w:lineRule="auto"/>
        <w:ind w:left="720"/>
        <w:rPr>
          <w:rFonts w:ascii="Times New Roman" w:hAnsi="Times New Roman" w:cs="Times New Roman"/>
          <w:sz w:val="24"/>
        </w:rPr>
      </w:pPr>
    </w:p>
    <w:p w:rsidR="0077454A" w:rsidRPr="008F1DD8" w:rsidRDefault="0077454A" w:rsidP="0077454A">
      <w:pPr>
        <w:widowControl w:val="0"/>
        <w:spacing w:line="240" w:lineRule="auto"/>
        <w:ind w:left="720"/>
        <w:rPr>
          <w:rFonts w:ascii="Times New Roman" w:hAnsi="Times New Roman" w:cs="Times New Roman"/>
          <w:sz w:val="24"/>
        </w:rPr>
      </w:pPr>
    </w:p>
    <w:p w:rsidR="0077454A" w:rsidRPr="008F1DD8" w:rsidRDefault="0077454A" w:rsidP="0077454A">
      <w:pPr>
        <w:widowControl w:val="0"/>
        <w:spacing w:line="240" w:lineRule="auto"/>
        <w:ind w:left="720"/>
        <w:rPr>
          <w:rFonts w:ascii="Times New Roman" w:hAnsi="Times New Roman" w:cs="Times New Roman"/>
          <w:sz w:val="24"/>
        </w:rPr>
      </w:pPr>
    </w:p>
    <w:p w:rsidR="0077454A" w:rsidRDefault="0077454A" w:rsidP="0077454A">
      <w:pPr>
        <w:pStyle w:val="ListParagraph"/>
        <w:jc w:val="center"/>
        <w:rPr>
          <w:rFonts w:ascii="Times New Roman" w:hAnsi="Times New Roman" w:cs="Times New Roman"/>
          <w:sz w:val="24"/>
          <w:u w:val="single"/>
        </w:rPr>
      </w:pPr>
      <w:r>
        <w:rPr>
          <w:noProof/>
          <w:lang w:val="en-IN"/>
        </w:rPr>
        <w:drawing>
          <wp:inline distT="0" distB="0" distL="0" distR="0" wp14:anchorId="3BE686FF" wp14:editId="15D5B6FC">
            <wp:extent cx="4051300" cy="2033506"/>
            <wp:effectExtent l="0" t="0" r="6350" b="5080"/>
            <wp:docPr id="21" name="Picture 21" descr="Table 5 from Sourcing Lifecycle for Software as a Service (SAAS)  Implementation Shell Case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5 from Sourcing Lifecycle for Software as a Service (SAAS)  Implementation Shell Case | Semantic Schola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14" b="4694"/>
                    <a:stretch/>
                  </pic:blipFill>
                  <pic:spPr bwMode="auto">
                    <a:xfrm>
                      <a:off x="0" y="0"/>
                      <a:ext cx="4062876" cy="2039317"/>
                    </a:xfrm>
                    <a:prstGeom prst="rect">
                      <a:avLst/>
                    </a:prstGeom>
                    <a:noFill/>
                    <a:ln>
                      <a:noFill/>
                    </a:ln>
                    <a:extLst>
                      <a:ext uri="{53640926-AAD7-44D8-BBD7-CCE9431645EC}">
                        <a14:shadowObscured xmlns:a14="http://schemas.microsoft.com/office/drawing/2010/main"/>
                      </a:ext>
                    </a:extLst>
                  </pic:spPr>
                </pic:pic>
              </a:graphicData>
            </a:graphic>
          </wp:inline>
        </w:drawing>
      </w:r>
    </w:p>
    <w:p w:rsidR="0077454A" w:rsidRDefault="0077454A" w:rsidP="0077454A">
      <w:pPr>
        <w:pStyle w:val="ListParagraph"/>
        <w:jc w:val="center"/>
        <w:rPr>
          <w:rFonts w:ascii="Times New Roman" w:hAnsi="Times New Roman" w:cs="Times New Roman"/>
          <w:sz w:val="24"/>
          <w:u w:val="single"/>
        </w:rPr>
      </w:pPr>
    </w:p>
    <w:p w:rsidR="0077454A" w:rsidRDefault="0077454A" w:rsidP="0077454A">
      <w:pPr>
        <w:pStyle w:val="ListParagraph"/>
        <w:jc w:val="center"/>
        <w:rPr>
          <w:rFonts w:ascii="Times New Roman" w:hAnsi="Times New Roman" w:cs="Times New Roman"/>
          <w:sz w:val="24"/>
          <w:u w:val="single"/>
        </w:rPr>
      </w:pPr>
    </w:p>
    <w:p w:rsidR="0077454A" w:rsidRDefault="0077454A" w:rsidP="0077454A">
      <w:pPr>
        <w:pStyle w:val="ListParagraph"/>
        <w:jc w:val="center"/>
        <w:rPr>
          <w:rFonts w:ascii="Times New Roman" w:hAnsi="Times New Roman" w:cs="Times New Roman"/>
          <w:sz w:val="24"/>
          <w:u w:val="single"/>
        </w:rPr>
      </w:pPr>
    </w:p>
    <w:p w:rsidR="0077454A" w:rsidRDefault="0077454A" w:rsidP="0077454A">
      <w:pPr>
        <w:pStyle w:val="ListParagraph"/>
        <w:jc w:val="center"/>
        <w:rPr>
          <w:rFonts w:ascii="Times New Roman" w:hAnsi="Times New Roman" w:cs="Times New Roman"/>
          <w:sz w:val="24"/>
          <w:u w:val="single"/>
        </w:rPr>
      </w:pPr>
    </w:p>
    <w:p w:rsidR="0077454A" w:rsidRDefault="0077454A" w:rsidP="00F30FDD">
      <w:pPr>
        <w:rPr>
          <w:rFonts w:ascii="Times New Roman" w:hAnsi="Times New Roman" w:cs="Times New Roman"/>
          <w:sz w:val="24"/>
          <w:u w:val="single"/>
        </w:rPr>
      </w:pPr>
    </w:p>
    <w:p w:rsidR="00F30FDD" w:rsidRDefault="00F30FDD" w:rsidP="00F30FDD">
      <w:pPr>
        <w:rPr>
          <w:rFonts w:ascii="Times New Roman" w:hAnsi="Times New Roman" w:cs="Times New Roman"/>
          <w:sz w:val="24"/>
          <w:u w:val="single"/>
        </w:rPr>
      </w:pPr>
    </w:p>
    <w:p w:rsidR="00F30FDD" w:rsidRDefault="00F30FDD" w:rsidP="00F30FDD">
      <w:pPr>
        <w:rPr>
          <w:rFonts w:ascii="Times New Roman" w:hAnsi="Times New Roman" w:cs="Times New Roman"/>
          <w:sz w:val="24"/>
          <w:u w:val="single"/>
        </w:rPr>
      </w:pPr>
    </w:p>
    <w:p w:rsidR="00F30FDD" w:rsidRPr="00F30FDD" w:rsidRDefault="00F30FDD" w:rsidP="00F30FDD">
      <w:pPr>
        <w:rPr>
          <w:rFonts w:ascii="Times New Roman" w:hAnsi="Times New Roman" w:cs="Times New Roman"/>
          <w:sz w:val="24"/>
          <w:u w:val="single"/>
        </w:rPr>
      </w:pPr>
    </w:p>
    <w:p w:rsidR="0077454A" w:rsidRDefault="0077454A" w:rsidP="0077454A">
      <w:pPr>
        <w:pStyle w:val="ListParagraph"/>
        <w:jc w:val="center"/>
        <w:rPr>
          <w:rFonts w:ascii="Times New Roman" w:hAnsi="Times New Roman" w:cs="Times New Roman"/>
          <w:sz w:val="24"/>
          <w:u w:val="single"/>
        </w:rPr>
      </w:pPr>
    </w:p>
    <w:p w:rsidR="0077454A" w:rsidRDefault="0077454A" w:rsidP="0077454A">
      <w:pPr>
        <w:pStyle w:val="ListParagraph"/>
        <w:rPr>
          <w:rFonts w:ascii="Times New Roman" w:hAnsi="Times New Roman" w:cs="Times New Roman"/>
          <w:i/>
          <w:sz w:val="24"/>
        </w:rPr>
      </w:pPr>
      <w:r w:rsidRPr="004B27CE">
        <w:rPr>
          <w:rFonts w:ascii="Times New Roman" w:hAnsi="Times New Roman" w:cs="Times New Roman"/>
          <w:i/>
          <w:sz w:val="24"/>
        </w:rPr>
        <w:lastRenderedPageBreak/>
        <w:t>Disadvantages</w:t>
      </w:r>
    </w:p>
    <w:p w:rsidR="0077454A" w:rsidRPr="00F31E09" w:rsidRDefault="0077454A" w:rsidP="0077454A">
      <w:pPr>
        <w:pStyle w:val="ListParagraph"/>
        <w:numPr>
          <w:ilvl w:val="0"/>
          <w:numId w:val="17"/>
        </w:numPr>
        <w:rPr>
          <w:rFonts w:ascii="Times New Roman" w:hAnsi="Times New Roman" w:cs="Times New Roman"/>
          <w:sz w:val="24"/>
        </w:rPr>
      </w:pPr>
      <w:r>
        <w:rPr>
          <w:rFonts w:ascii="Times New Roman" w:hAnsi="Times New Roman" w:cs="Times New Roman"/>
          <w:sz w:val="24"/>
        </w:rPr>
        <w:t xml:space="preserve">Confidentiality- </w:t>
      </w:r>
      <w:r w:rsidRPr="009E324B">
        <w:rPr>
          <w:rFonts w:ascii="Times New Roman" w:hAnsi="Times New Roman" w:cs="Times New Roman"/>
          <w:sz w:val="24"/>
        </w:rPr>
        <w:t xml:space="preserve">The data related to the client company is generally kept on the provider’s servers, which can, therefore, generate confidentiality </w:t>
      </w:r>
      <w:proofErr w:type="spellStart"/>
      <w:r w:rsidRPr="009E324B">
        <w:rPr>
          <w:rFonts w:ascii="Times New Roman" w:hAnsi="Times New Roman" w:cs="Times New Roman"/>
          <w:sz w:val="24"/>
        </w:rPr>
        <w:t>concerns.The</w:t>
      </w:r>
      <w:proofErr w:type="spellEnd"/>
      <w:r w:rsidRPr="009E324B">
        <w:rPr>
          <w:rFonts w:ascii="Times New Roman" w:hAnsi="Times New Roman" w:cs="Times New Roman"/>
          <w:sz w:val="24"/>
        </w:rPr>
        <w:t xml:space="preserve"> risk of having your data exposed to a public network is one of the key disadvantages, especially when dealing with more traditional </w:t>
      </w:r>
      <w:proofErr w:type="spellStart"/>
      <w:r w:rsidRPr="009E324B">
        <w:rPr>
          <w:rFonts w:ascii="Times New Roman" w:hAnsi="Times New Roman" w:cs="Times New Roman"/>
          <w:sz w:val="24"/>
        </w:rPr>
        <w:t>corporations.</w:t>
      </w:r>
      <w:r w:rsidRPr="00F31E09">
        <w:rPr>
          <w:rFonts w:ascii="Times New Roman" w:hAnsi="Times New Roman" w:cs="Times New Roman"/>
          <w:sz w:val="24"/>
        </w:rPr>
        <w:t>To</w:t>
      </w:r>
      <w:proofErr w:type="spellEnd"/>
      <w:r w:rsidRPr="00F31E09">
        <w:rPr>
          <w:rFonts w:ascii="Times New Roman" w:hAnsi="Times New Roman" w:cs="Times New Roman"/>
          <w:sz w:val="24"/>
        </w:rPr>
        <w:t xml:space="preserve"> prevent this, it is necessary to know the accounts that cloud technology provides and make a prior agreement with the service provider listing everything that could happen in the event of disasters.</w:t>
      </w:r>
    </w:p>
    <w:p w:rsidR="0077454A" w:rsidRPr="009E324B" w:rsidRDefault="0077454A" w:rsidP="0077454A">
      <w:pPr>
        <w:pStyle w:val="ListParagraph"/>
        <w:rPr>
          <w:rFonts w:ascii="Times New Roman" w:hAnsi="Times New Roman" w:cs="Times New Roman"/>
          <w:sz w:val="24"/>
        </w:rPr>
      </w:pPr>
    </w:p>
    <w:p w:rsidR="0077454A" w:rsidRPr="00B463E6" w:rsidRDefault="0077454A" w:rsidP="0077454A">
      <w:pPr>
        <w:pStyle w:val="ListParagraph"/>
        <w:numPr>
          <w:ilvl w:val="0"/>
          <w:numId w:val="17"/>
        </w:numPr>
        <w:rPr>
          <w:rFonts w:ascii="Times New Roman" w:hAnsi="Times New Roman" w:cs="Times New Roman"/>
          <w:sz w:val="24"/>
        </w:rPr>
      </w:pPr>
      <w:r>
        <w:rPr>
          <w:rFonts w:ascii="Times New Roman" w:hAnsi="Times New Roman" w:cs="Times New Roman"/>
          <w:sz w:val="24"/>
        </w:rPr>
        <w:t xml:space="preserve">Stability- </w:t>
      </w:r>
      <w:proofErr w:type="spellStart"/>
      <w:r w:rsidRPr="00B463E6">
        <w:rPr>
          <w:rFonts w:ascii="Times New Roman" w:hAnsi="Times New Roman" w:cs="Times New Roman"/>
          <w:sz w:val="24"/>
        </w:rPr>
        <w:t>SaaS</w:t>
      </w:r>
      <w:proofErr w:type="spellEnd"/>
      <w:r w:rsidRPr="00B463E6">
        <w:rPr>
          <w:rFonts w:ascii="Times New Roman" w:hAnsi="Times New Roman" w:cs="Times New Roman"/>
          <w:sz w:val="24"/>
        </w:rPr>
        <w:t xml:space="preserve"> is an online service that inevitably requires a good internet connection. Hence connectivity is a con as you always need to have a stable internet connection for the system to work in a complete </w:t>
      </w:r>
      <w:proofErr w:type="spellStart"/>
      <w:r w:rsidRPr="00B463E6">
        <w:rPr>
          <w:rFonts w:ascii="Times New Roman" w:hAnsi="Times New Roman" w:cs="Times New Roman"/>
          <w:sz w:val="24"/>
        </w:rPr>
        <w:t>way.Network</w:t>
      </w:r>
      <w:proofErr w:type="spellEnd"/>
      <w:r w:rsidRPr="00B463E6">
        <w:rPr>
          <w:rFonts w:ascii="Times New Roman" w:hAnsi="Times New Roman" w:cs="Times New Roman"/>
          <w:sz w:val="24"/>
        </w:rPr>
        <w:t xml:space="preserve"> problems can cause very annoying download delays, which can lead to loss of productivity.</w:t>
      </w:r>
    </w:p>
    <w:p w:rsidR="0077454A" w:rsidRPr="009E324B" w:rsidRDefault="0077454A" w:rsidP="0077454A">
      <w:pPr>
        <w:pStyle w:val="ListParagraph"/>
        <w:rPr>
          <w:rFonts w:ascii="Times New Roman" w:hAnsi="Times New Roman" w:cs="Times New Roman"/>
          <w:sz w:val="24"/>
        </w:rPr>
      </w:pPr>
    </w:p>
    <w:p w:rsidR="0077454A" w:rsidRPr="000A3B09" w:rsidRDefault="0077454A" w:rsidP="0077454A">
      <w:pPr>
        <w:widowControl w:val="0"/>
        <w:spacing w:line="312" w:lineRule="auto"/>
        <w:ind w:left="720"/>
        <w:rPr>
          <w:rFonts w:ascii="Times New Roman" w:hAnsi="Times New Roman" w:cs="Times New Roman"/>
          <w:sz w:val="24"/>
          <w:u w:val="single"/>
        </w:rPr>
      </w:pPr>
    </w:p>
    <w:p w:rsidR="0077454A" w:rsidRDefault="0077454A" w:rsidP="0077454A">
      <w:pPr>
        <w:widowControl w:val="0"/>
        <w:numPr>
          <w:ilvl w:val="0"/>
          <w:numId w:val="10"/>
        </w:numPr>
        <w:spacing w:line="312" w:lineRule="auto"/>
        <w:rPr>
          <w:rFonts w:ascii="Times New Roman" w:hAnsi="Times New Roman" w:cs="Times New Roman"/>
          <w:sz w:val="24"/>
          <w:u w:val="single"/>
        </w:rPr>
      </w:pPr>
      <w:r w:rsidRPr="000A3B09">
        <w:rPr>
          <w:rFonts w:ascii="Times New Roman" w:hAnsi="Times New Roman" w:cs="Times New Roman"/>
          <w:sz w:val="24"/>
          <w:u w:val="single"/>
        </w:rPr>
        <w:t>Study security issues in cloud computing</w:t>
      </w:r>
    </w:p>
    <w:p w:rsidR="0077454A" w:rsidRDefault="0077454A" w:rsidP="0077454A">
      <w:pPr>
        <w:widowControl w:val="0"/>
        <w:spacing w:line="312" w:lineRule="auto"/>
        <w:ind w:left="720"/>
        <w:jc w:val="center"/>
        <w:rPr>
          <w:rFonts w:ascii="Times New Roman" w:hAnsi="Times New Roman" w:cs="Times New Roman"/>
          <w:sz w:val="24"/>
          <w:u w:val="single"/>
        </w:rPr>
      </w:pPr>
      <w:r>
        <w:rPr>
          <w:noProof/>
          <w:lang w:val="en-IN"/>
        </w:rPr>
        <w:drawing>
          <wp:inline distT="0" distB="0" distL="0" distR="0" wp14:anchorId="42D9ACED" wp14:editId="33CBCF99">
            <wp:extent cx="4331776" cy="2547211"/>
            <wp:effectExtent l="0" t="0" r="0" b="5715"/>
            <wp:docPr id="3" name="Picture 3" descr="Why is Cloud Computing Security Crucial for Your Business - SuperAdm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is Cloud Computing Security Crucial for Your Business - SuperAdm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4717" cy="2548941"/>
                    </a:xfrm>
                    <a:prstGeom prst="rect">
                      <a:avLst/>
                    </a:prstGeom>
                    <a:noFill/>
                    <a:ln>
                      <a:noFill/>
                    </a:ln>
                  </pic:spPr>
                </pic:pic>
              </a:graphicData>
            </a:graphic>
          </wp:inline>
        </w:drawing>
      </w:r>
    </w:p>
    <w:p w:rsidR="0077454A" w:rsidRDefault="0077454A" w:rsidP="0077454A">
      <w:pPr>
        <w:widowControl w:val="0"/>
        <w:spacing w:line="312" w:lineRule="auto"/>
        <w:ind w:left="720"/>
        <w:rPr>
          <w:rFonts w:ascii="Times New Roman" w:hAnsi="Times New Roman" w:cs="Times New Roman"/>
          <w:sz w:val="24"/>
          <w:u w:val="single"/>
        </w:rPr>
      </w:pPr>
    </w:p>
    <w:p w:rsidR="0077454A" w:rsidRPr="00647907"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Responsibility ambiguity</w:t>
      </w:r>
      <w:r>
        <w:rPr>
          <w:rFonts w:ascii="Times New Roman" w:hAnsi="Times New Roman" w:cs="Times New Roman"/>
          <w:sz w:val="24"/>
        </w:rPr>
        <w:t xml:space="preserve">- </w:t>
      </w:r>
      <w:r w:rsidRPr="00647907">
        <w:rPr>
          <w:rFonts w:ascii="Times New Roman" w:hAnsi="Times New Roman" w:cs="Times New Roman"/>
          <w:sz w:val="24"/>
        </w:rPr>
        <w:t>Cloud service users consume delivered resources through service models. The customer-built IT system thus relies on the services. The lack of a clear definition of responsibility among cloud service users and Providers may evoke conceptual conflicts. Moreover, any contractual inconsistency of provided services could induce anomaly, or incidents. However the problem of which entity is the data controller which on is the data processor stays open at an international scale (even if the international aspect is reduced to a minimal third party outside of the specific region like EU).</w:t>
      </w:r>
    </w:p>
    <w:p w:rsidR="0077454A" w:rsidRPr="00224804" w:rsidRDefault="0077454A" w:rsidP="0077454A">
      <w:pPr>
        <w:widowControl w:val="0"/>
        <w:spacing w:line="240" w:lineRule="auto"/>
        <w:ind w:left="720"/>
        <w:rPr>
          <w:rFonts w:ascii="Times New Roman" w:hAnsi="Times New Roman" w:cs="Times New Roman"/>
          <w:sz w:val="24"/>
        </w:rPr>
      </w:pPr>
    </w:p>
    <w:p w:rsidR="0077454A" w:rsidRPr="00647907"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Loss of Governance</w:t>
      </w:r>
      <w:r>
        <w:rPr>
          <w:rFonts w:ascii="Times New Roman" w:hAnsi="Times New Roman" w:cs="Times New Roman"/>
          <w:sz w:val="24"/>
        </w:rPr>
        <w:t xml:space="preserve">- </w:t>
      </w:r>
      <w:r w:rsidRPr="00647907">
        <w:rPr>
          <w:rFonts w:ascii="Times New Roman" w:hAnsi="Times New Roman" w:cs="Times New Roman"/>
          <w:sz w:val="24"/>
        </w:rPr>
        <w:t xml:space="preserve">For an enterprise, migrating a part of its own IT system to a cloud infrastructure implies to partially give control to the cloud service providers. This loss of governance depends on the cloud service models. For instance, </w:t>
      </w:r>
      <w:proofErr w:type="spellStart"/>
      <w:r w:rsidRPr="00647907">
        <w:rPr>
          <w:rFonts w:ascii="Times New Roman" w:hAnsi="Times New Roman" w:cs="Times New Roman"/>
          <w:sz w:val="24"/>
        </w:rPr>
        <w:t>IaaS</w:t>
      </w:r>
      <w:proofErr w:type="spellEnd"/>
      <w:r w:rsidRPr="00647907">
        <w:rPr>
          <w:rFonts w:ascii="Times New Roman" w:hAnsi="Times New Roman" w:cs="Times New Roman"/>
          <w:sz w:val="24"/>
        </w:rPr>
        <w:t xml:space="preserve"> only delegates hardware and network management to the </w:t>
      </w:r>
      <w:r w:rsidRPr="00647907">
        <w:rPr>
          <w:rFonts w:ascii="Times New Roman" w:hAnsi="Times New Roman" w:cs="Times New Roman"/>
          <w:sz w:val="24"/>
        </w:rPr>
        <w:lastRenderedPageBreak/>
        <w:t xml:space="preserve">provider, while </w:t>
      </w:r>
      <w:proofErr w:type="spellStart"/>
      <w:r w:rsidRPr="00647907">
        <w:rPr>
          <w:rFonts w:ascii="Times New Roman" w:hAnsi="Times New Roman" w:cs="Times New Roman"/>
          <w:sz w:val="24"/>
        </w:rPr>
        <w:t>SaaS</w:t>
      </w:r>
      <w:proofErr w:type="spellEnd"/>
      <w:r w:rsidRPr="00647907">
        <w:rPr>
          <w:rFonts w:ascii="Times New Roman" w:hAnsi="Times New Roman" w:cs="Times New Roman"/>
          <w:sz w:val="24"/>
        </w:rPr>
        <w:t xml:space="preserve"> also delegates OS, application, and service integration in order to provide a turnkey service to the cloud service user.</w:t>
      </w:r>
    </w:p>
    <w:p w:rsidR="0077454A" w:rsidRPr="00224804" w:rsidRDefault="0077454A" w:rsidP="0077454A">
      <w:pPr>
        <w:widowControl w:val="0"/>
        <w:spacing w:line="240" w:lineRule="auto"/>
        <w:ind w:left="720"/>
        <w:rPr>
          <w:rFonts w:ascii="Times New Roman" w:hAnsi="Times New Roman" w:cs="Times New Roman"/>
          <w:sz w:val="24"/>
        </w:rPr>
      </w:pPr>
    </w:p>
    <w:p w:rsidR="0077454A" w:rsidRPr="00647907"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Loss of Trust</w:t>
      </w:r>
      <w:r>
        <w:rPr>
          <w:rFonts w:ascii="Times New Roman" w:hAnsi="Times New Roman" w:cs="Times New Roman"/>
          <w:sz w:val="24"/>
        </w:rPr>
        <w:t xml:space="preserve">- </w:t>
      </w:r>
      <w:r w:rsidRPr="00647907">
        <w:rPr>
          <w:rFonts w:ascii="Times New Roman" w:hAnsi="Times New Roman" w:cs="Times New Roman"/>
          <w:sz w:val="24"/>
        </w:rPr>
        <w:t>It is sometime difficult for a cloud service user to recognize his providers trust level due to the black-box feature of the cloud service. There is no measure how to get and share the providers security level in formalized manner. Furthermore, the cloud service users have no abilities to evaluate security implementation level achieved by the provider. Such a lack of sharing security level in view of cloud service provider will become a serious security threat in use of cloud services for cloud service users.</w:t>
      </w:r>
    </w:p>
    <w:p w:rsidR="0077454A" w:rsidRPr="00CD48AD" w:rsidRDefault="0077454A" w:rsidP="0077454A">
      <w:pPr>
        <w:pStyle w:val="ListParagraph"/>
        <w:widowControl w:val="0"/>
        <w:spacing w:line="240" w:lineRule="auto"/>
        <w:ind w:left="1440"/>
        <w:rPr>
          <w:rFonts w:ascii="Times New Roman" w:hAnsi="Times New Roman" w:cs="Times New Roman"/>
          <w:sz w:val="24"/>
        </w:rPr>
      </w:pPr>
    </w:p>
    <w:p w:rsidR="0077454A" w:rsidRPr="00224804" w:rsidRDefault="0077454A" w:rsidP="0077454A">
      <w:pPr>
        <w:widowControl w:val="0"/>
        <w:spacing w:line="240" w:lineRule="auto"/>
        <w:ind w:left="720"/>
        <w:rPr>
          <w:rFonts w:ascii="Times New Roman" w:hAnsi="Times New Roman" w:cs="Times New Roman"/>
          <w:sz w:val="24"/>
        </w:rPr>
      </w:pPr>
    </w:p>
    <w:p w:rsidR="0077454A" w:rsidRPr="004B1889"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Service Provider Lock-in</w:t>
      </w:r>
      <w:r>
        <w:rPr>
          <w:rFonts w:ascii="Times New Roman" w:hAnsi="Times New Roman" w:cs="Times New Roman"/>
          <w:sz w:val="24"/>
        </w:rPr>
        <w:t xml:space="preserve">- </w:t>
      </w:r>
      <w:r w:rsidRPr="004B1889">
        <w:rPr>
          <w:rFonts w:ascii="Times New Roman" w:hAnsi="Times New Roman" w:cs="Times New Roman"/>
          <w:sz w:val="24"/>
        </w:rPr>
        <w:t>A consequence of the loss of governance could be a lack of freedom regarding how to replace a cloud provider by another. This could be the case if a cloud provider relies on non-standard hypervisors or virtual machine image format and does not provide tools to convert virtual machines to a standardized format.</w:t>
      </w:r>
    </w:p>
    <w:p w:rsidR="0077454A" w:rsidRPr="00224804" w:rsidRDefault="0077454A" w:rsidP="0077454A">
      <w:pPr>
        <w:widowControl w:val="0"/>
        <w:spacing w:line="240" w:lineRule="auto"/>
        <w:ind w:left="720"/>
        <w:rPr>
          <w:rFonts w:ascii="Times New Roman" w:hAnsi="Times New Roman" w:cs="Times New Roman"/>
          <w:sz w:val="24"/>
        </w:rPr>
      </w:pPr>
    </w:p>
    <w:p w:rsidR="0077454A" w:rsidRPr="004B1889"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Unsecure Cloud Service User Access</w:t>
      </w:r>
      <w:r>
        <w:rPr>
          <w:rFonts w:ascii="Times New Roman" w:hAnsi="Times New Roman" w:cs="Times New Roman"/>
          <w:sz w:val="24"/>
        </w:rPr>
        <w:t xml:space="preserve">- </w:t>
      </w:r>
      <w:r w:rsidRPr="004B1889">
        <w:rPr>
          <w:rFonts w:ascii="Times New Roman" w:hAnsi="Times New Roman" w:cs="Times New Roman"/>
          <w:sz w:val="24"/>
        </w:rPr>
        <w:t xml:space="preserve">As most of the resource deliveries are through remote connection, non -protected APIs, (mostly management APIs and </w:t>
      </w:r>
      <w:proofErr w:type="spellStart"/>
      <w:r w:rsidRPr="004B1889">
        <w:rPr>
          <w:rFonts w:ascii="Times New Roman" w:hAnsi="Times New Roman" w:cs="Times New Roman"/>
          <w:sz w:val="24"/>
        </w:rPr>
        <w:t>PaaS</w:t>
      </w:r>
      <w:proofErr w:type="spellEnd"/>
      <w:r w:rsidRPr="004B1889">
        <w:rPr>
          <w:rFonts w:ascii="Times New Roman" w:hAnsi="Times New Roman" w:cs="Times New Roman"/>
          <w:sz w:val="24"/>
        </w:rPr>
        <w:t xml:space="preserve"> services is one of the easiest attack vector). Attack methods such as phishing, fraud, and exploitation of software vulnerabilities still achieve results. Credentials and passwords are often reused, which amplifies the impact of such attacks. Cloud solutions add a new threat to the landscape. If an attacker gains access to your credentials, they can eavesdrop on your activities and transactions, manipulate data, return falsified information, and redirect your clients to illegitimate sites. Your account or service instances may become a new base for the attacker. From here, they may leverage the power of your reputation to launch subsequent attacks.</w:t>
      </w:r>
    </w:p>
    <w:p w:rsidR="0077454A" w:rsidRPr="00224804" w:rsidRDefault="0077454A" w:rsidP="0077454A">
      <w:pPr>
        <w:widowControl w:val="0"/>
        <w:spacing w:line="240" w:lineRule="auto"/>
        <w:ind w:left="720"/>
        <w:rPr>
          <w:rFonts w:ascii="Times New Roman" w:hAnsi="Times New Roman" w:cs="Times New Roman"/>
          <w:sz w:val="24"/>
        </w:rPr>
      </w:pPr>
    </w:p>
    <w:p w:rsidR="0077454A" w:rsidRPr="004B1889" w:rsidRDefault="0077454A" w:rsidP="0077454A">
      <w:pPr>
        <w:pStyle w:val="ListParagraph"/>
        <w:widowControl w:val="0"/>
        <w:numPr>
          <w:ilvl w:val="0"/>
          <w:numId w:val="19"/>
        </w:numPr>
        <w:spacing w:line="240" w:lineRule="auto"/>
        <w:rPr>
          <w:rFonts w:ascii="Times New Roman" w:hAnsi="Times New Roman" w:cs="Times New Roman"/>
          <w:sz w:val="24"/>
        </w:rPr>
      </w:pPr>
      <w:r w:rsidRPr="00CD48AD">
        <w:rPr>
          <w:rFonts w:ascii="Times New Roman" w:hAnsi="Times New Roman" w:cs="Times New Roman"/>
          <w:sz w:val="24"/>
        </w:rPr>
        <w:t>Lack of Information/Asset Management</w:t>
      </w:r>
      <w:r>
        <w:rPr>
          <w:rFonts w:ascii="Times New Roman" w:hAnsi="Times New Roman" w:cs="Times New Roman"/>
          <w:sz w:val="24"/>
        </w:rPr>
        <w:t xml:space="preserve">- </w:t>
      </w:r>
      <w:r w:rsidRPr="004B1889">
        <w:rPr>
          <w:rFonts w:ascii="Times New Roman" w:hAnsi="Times New Roman" w:cs="Times New Roman"/>
          <w:sz w:val="24"/>
        </w:rPr>
        <w:t>When applying to use Cloud Computing Services, the cloud service user will have serious concerns on lack of information/asset management by cloud service providers such as location of sensitive asset/information, lack of physical control for data storage, reliability of data backup (data retention issues), countermeasures for BCP and Disaster Recovery and so on. Furthermore, the cloud service users also have important concerns on exposure of data to foreign government and on compliance with privacy law such as EU data protection directive.</w:t>
      </w:r>
    </w:p>
    <w:p w:rsidR="0077454A" w:rsidRPr="0042189D" w:rsidRDefault="0077454A" w:rsidP="00403A5B">
      <w:pPr>
        <w:rPr>
          <w:rFonts w:ascii="Times New Roman" w:hAnsi="Times New Roman" w:cs="Times New Roman"/>
          <w:b/>
          <w:sz w:val="28"/>
          <w:szCs w:val="24"/>
        </w:rPr>
      </w:pPr>
    </w:p>
    <w:p w:rsidR="009D5410" w:rsidRPr="00504456" w:rsidRDefault="00D7669E" w:rsidP="00010E32">
      <w:pPr>
        <w:widowControl w:val="0"/>
        <w:numPr>
          <w:ilvl w:val="0"/>
          <w:numId w:val="10"/>
        </w:numPr>
        <w:spacing w:line="312" w:lineRule="auto"/>
        <w:rPr>
          <w:rFonts w:ascii="Times New Roman" w:hAnsi="Times New Roman" w:cs="Times New Roman"/>
          <w:sz w:val="24"/>
          <w:u w:val="single"/>
        </w:rPr>
      </w:pPr>
      <w:r w:rsidRPr="000A3B09">
        <w:rPr>
          <w:rFonts w:ascii="Times New Roman" w:hAnsi="Times New Roman" w:cs="Times New Roman"/>
          <w:sz w:val="24"/>
          <w:u w:val="single"/>
        </w:rPr>
        <w:t>Explain Server and Data Security is cloud computing</w:t>
      </w:r>
    </w:p>
    <w:p w:rsidR="009D5410" w:rsidRDefault="009D5410" w:rsidP="009D5410">
      <w:pPr>
        <w:widowControl w:val="0"/>
        <w:numPr>
          <w:ilvl w:val="0"/>
          <w:numId w:val="26"/>
        </w:numPr>
        <w:spacing w:line="312" w:lineRule="auto"/>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Data security is the practice of protecting digital information from unauthorized access, corruption, or theft throughout its entire lifecycle. It’s a concept that encompasses every aspect of information security from the physical security of hardware and storage devices to administrative and access controls, as well as the logical security of software applications. It also includes organizational policies and procedures.</w:t>
      </w:r>
    </w:p>
    <w:p w:rsidR="007E27FA" w:rsidRPr="009D5410" w:rsidRDefault="007E27FA" w:rsidP="007E27FA">
      <w:pPr>
        <w:widowControl w:val="0"/>
        <w:spacing w:line="312" w:lineRule="auto"/>
        <w:ind w:left="1440"/>
        <w:rPr>
          <w:rFonts w:ascii="Times New Roman" w:eastAsia="Times New Roman" w:hAnsi="Times New Roman" w:cs="Times New Roman"/>
          <w:sz w:val="24"/>
          <w:szCs w:val="24"/>
        </w:rPr>
      </w:pPr>
    </w:p>
    <w:p w:rsidR="009D5410" w:rsidRPr="009D5410" w:rsidRDefault="009D5410" w:rsidP="009D5410">
      <w:pPr>
        <w:widowControl w:val="0"/>
        <w:numPr>
          <w:ilvl w:val="0"/>
          <w:numId w:val="26"/>
        </w:numPr>
        <w:spacing w:line="312" w:lineRule="auto"/>
        <w:rPr>
          <w:rFonts w:ascii="Times New Roman" w:eastAsia="Times New Roman" w:hAnsi="Times New Roman" w:cs="Times New Roman"/>
          <w:b/>
          <w:sz w:val="24"/>
          <w:szCs w:val="24"/>
        </w:rPr>
      </w:pPr>
      <w:r w:rsidRPr="009D5410">
        <w:rPr>
          <w:rFonts w:ascii="Times New Roman" w:eastAsia="Times New Roman" w:hAnsi="Times New Roman" w:cs="Times New Roman"/>
          <w:b/>
          <w:sz w:val="24"/>
          <w:szCs w:val="24"/>
        </w:rPr>
        <w:lastRenderedPageBreak/>
        <w:t>Types of data security</w:t>
      </w:r>
    </w:p>
    <w:p w:rsidR="009D5410" w:rsidRPr="009D5410" w:rsidRDefault="009D5410" w:rsidP="009D5410">
      <w:pPr>
        <w:widowControl w:val="0"/>
        <w:numPr>
          <w:ilvl w:val="0"/>
          <w:numId w:val="27"/>
        </w:numPr>
        <w:spacing w:line="312" w:lineRule="auto"/>
        <w:rPr>
          <w:rFonts w:ascii="Times New Roman" w:eastAsia="Times New Roman" w:hAnsi="Times New Roman" w:cs="Times New Roman"/>
          <w:b/>
          <w:sz w:val="24"/>
          <w:szCs w:val="24"/>
        </w:rPr>
      </w:pPr>
      <w:r w:rsidRPr="009D5410">
        <w:rPr>
          <w:rFonts w:ascii="Times New Roman" w:eastAsia="Times New Roman" w:hAnsi="Times New Roman" w:cs="Times New Roman"/>
          <w:b/>
          <w:sz w:val="24"/>
          <w:szCs w:val="24"/>
        </w:rPr>
        <w:t>Encryption</w:t>
      </w:r>
    </w:p>
    <w:p w:rsidR="009D5410" w:rsidRPr="009D5410" w:rsidRDefault="009D5410" w:rsidP="009D5410">
      <w:pPr>
        <w:widowControl w:val="0"/>
        <w:spacing w:line="312" w:lineRule="auto"/>
        <w:ind w:left="2160"/>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Using an algorithm to transform normal text characters into an unreadable format, encryption keys scramble data so that only authorized users can read it.  File and database encryption solutions serve as a final line of defense for sensitive volumes by obscuring their contents through encryption or tokenization. Most solutions also include security key management capabilities.</w:t>
      </w:r>
    </w:p>
    <w:p w:rsidR="009D5410" w:rsidRPr="009D5410" w:rsidRDefault="009D5410" w:rsidP="009D5410">
      <w:pPr>
        <w:widowControl w:val="0"/>
        <w:numPr>
          <w:ilvl w:val="0"/>
          <w:numId w:val="27"/>
        </w:numPr>
        <w:spacing w:line="312" w:lineRule="auto"/>
        <w:rPr>
          <w:rFonts w:ascii="Times New Roman" w:eastAsia="Times New Roman" w:hAnsi="Times New Roman" w:cs="Times New Roman"/>
          <w:b/>
          <w:sz w:val="24"/>
          <w:szCs w:val="24"/>
        </w:rPr>
      </w:pPr>
      <w:r w:rsidRPr="009D5410">
        <w:rPr>
          <w:rFonts w:ascii="Times New Roman" w:eastAsia="Times New Roman" w:hAnsi="Times New Roman" w:cs="Times New Roman"/>
          <w:b/>
          <w:sz w:val="24"/>
          <w:szCs w:val="24"/>
        </w:rPr>
        <w:t>Data Erasure</w:t>
      </w:r>
    </w:p>
    <w:p w:rsidR="009D5410" w:rsidRPr="009D5410" w:rsidRDefault="009D5410" w:rsidP="009D5410">
      <w:pPr>
        <w:widowControl w:val="0"/>
        <w:spacing w:line="312" w:lineRule="auto"/>
        <w:ind w:left="2160"/>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More secure than standard data wiping, data erasure uses software to completely overwrite data on any storage device. It verifies that the data is unrecoverable.</w:t>
      </w:r>
    </w:p>
    <w:p w:rsidR="009D5410" w:rsidRPr="009D5410" w:rsidRDefault="009D5410" w:rsidP="009D5410">
      <w:pPr>
        <w:widowControl w:val="0"/>
        <w:numPr>
          <w:ilvl w:val="0"/>
          <w:numId w:val="27"/>
        </w:numPr>
        <w:spacing w:line="312" w:lineRule="auto"/>
        <w:rPr>
          <w:rFonts w:ascii="Times New Roman" w:eastAsia="Times New Roman" w:hAnsi="Times New Roman" w:cs="Times New Roman"/>
          <w:b/>
          <w:sz w:val="24"/>
          <w:szCs w:val="24"/>
        </w:rPr>
      </w:pPr>
      <w:r w:rsidRPr="009D5410">
        <w:rPr>
          <w:rFonts w:ascii="Times New Roman" w:eastAsia="Times New Roman" w:hAnsi="Times New Roman" w:cs="Times New Roman"/>
          <w:b/>
          <w:sz w:val="24"/>
          <w:szCs w:val="24"/>
        </w:rPr>
        <w:t>Data Masking</w:t>
      </w:r>
    </w:p>
    <w:p w:rsidR="009D5410" w:rsidRPr="009D5410" w:rsidRDefault="009D5410" w:rsidP="009D5410">
      <w:pPr>
        <w:widowControl w:val="0"/>
        <w:spacing w:line="312" w:lineRule="auto"/>
        <w:ind w:left="2160"/>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By masking data, organizations can allow teams to develop applications or train people using real data. It masks personally identifiable information (PII) where necessary so that development can occur in environments that are compliant.</w:t>
      </w:r>
    </w:p>
    <w:p w:rsidR="009D5410" w:rsidRPr="009D5410" w:rsidRDefault="009D5410" w:rsidP="009D5410">
      <w:pPr>
        <w:widowControl w:val="0"/>
        <w:numPr>
          <w:ilvl w:val="0"/>
          <w:numId w:val="27"/>
        </w:numPr>
        <w:spacing w:line="312" w:lineRule="auto"/>
        <w:rPr>
          <w:rFonts w:ascii="Times New Roman" w:eastAsia="Times New Roman" w:hAnsi="Times New Roman" w:cs="Times New Roman"/>
          <w:b/>
          <w:sz w:val="24"/>
          <w:szCs w:val="24"/>
        </w:rPr>
      </w:pPr>
      <w:r w:rsidRPr="009D5410">
        <w:rPr>
          <w:rFonts w:ascii="Times New Roman" w:eastAsia="Times New Roman" w:hAnsi="Times New Roman" w:cs="Times New Roman"/>
          <w:b/>
          <w:sz w:val="24"/>
          <w:szCs w:val="24"/>
        </w:rPr>
        <w:t>Data Resiliency</w:t>
      </w:r>
    </w:p>
    <w:p w:rsidR="009D5410" w:rsidRDefault="009D5410" w:rsidP="009D5410">
      <w:pPr>
        <w:widowControl w:val="0"/>
        <w:spacing w:line="312" w:lineRule="auto"/>
        <w:ind w:left="2160"/>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Resiliency is determined by how well an organization endures or recovers from any type of failure – from hardware problems to power shortages and other events that affect data availability (PDF, 256 KB). Speed of recovery is critical to minimize impact.</w:t>
      </w:r>
    </w:p>
    <w:p w:rsidR="00EF6E7F" w:rsidRPr="009D5410" w:rsidRDefault="00EF6E7F" w:rsidP="00FF5737">
      <w:pPr>
        <w:widowControl w:val="0"/>
        <w:spacing w:line="312" w:lineRule="auto"/>
        <w:jc w:val="center"/>
        <w:rPr>
          <w:rFonts w:ascii="Times New Roman" w:eastAsia="Times New Roman" w:hAnsi="Times New Roman" w:cs="Times New Roman"/>
          <w:sz w:val="24"/>
          <w:szCs w:val="24"/>
        </w:rPr>
      </w:pPr>
      <w:r w:rsidRPr="00A44BC1">
        <w:rPr>
          <w:rFonts w:ascii="Times New Roman" w:hAnsi="Times New Roman" w:cs="Times New Roman"/>
          <w:noProof/>
          <w:sz w:val="24"/>
          <w:szCs w:val="24"/>
          <w:lang w:val="en-IN"/>
        </w:rPr>
        <w:drawing>
          <wp:inline distT="0" distB="0" distL="0" distR="0" wp14:anchorId="6B19483B" wp14:editId="43F4DDB2">
            <wp:extent cx="3231397" cy="2753812"/>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5311" cy="2757148"/>
                    </a:xfrm>
                    <a:prstGeom prst="rect">
                      <a:avLst/>
                    </a:prstGeom>
                  </pic:spPr>
                </pic:pic>
              </a:graphicData>
            </a:graphic>
          </wp:inline>
        </w:drawing>
      </w:r>
    </w:p>
    <w:p w:rsidR="009D5410" w:rsidRPr="009D5410" w:rsidRDefault="009D5410" w:rsidP="009D5410">
      <w:pPr>
        <w:widowControl w:val="0"/>
        <w:spacing w:line="312" w:lineRule="auto"/>
        <w:rPr>
          <w:rFonts w:ascii="Times New Roman" w:eastAsia="Times New Roman" w:hAnsi="Times New Roman" w:cs="Times New Roman"/>
          <w:sz w:val="24"/>
          <w:szCs w:val="24"/>
        </w:rPr>
      </w:pPr>
    </w:p>
    <w:p w:rsidR="009D5410" w:rsidRPr="009D5410" w:rsidRDefault="009D5410" w:rsidP="009D5410">
      <w:pPr>
        <w:widowControl w:val="0"/>
        <w:numPr>
          <w:ilvl w:val="0"/>
          <w:numId w:val="26"/>
        </w:numPr>
        <w:spacing w:line="312" w:lineRule="auto"/>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 xml:space="preserve">When properly implemented, robust data security strategies will protect an organization’s information assets against cybercriminal activities, but they also guard against insider threats and human error, which remains among the </w:t>
      </w:r>
      <w:r w:rsidRPr="009D5410">
        <w:rPr>
          <w:rFonts w:ascii="Times New Roman" w:eastAsia="Times New Roman" w:hAnsi="Times New Roman" w:cs="Times New Roman"/>
          <w:sz w:val="24"/>
          <w:szCs w:val="24"/>
        </w:rPr>
        <w:lastRenderedPageBreak/>
        <w:t>leading causes of data breaches today. Data security involves deploying tools and technologies that enhance the organization’s visibility into where its critical data resides and how it is used. Ideally, these tools should be able to apply protections like encryption, data masking, and redaction of sensitive files, and should automate reporting to streamline audits and adhering to regulatory requirements.</w:t>
      </w:r>
    </w:p>
    <w:p w:rsidR="009D5410" w:rsidRPr="009D5410" w:rsidRDefault="009D5410" w:rsidP="009D5410">
      <w:pPr>
        <w:widowControl w:val="0"/>
        <w:numPr>
          <w:ilvl w:val="0"/>
          <w:numId w:val="26"/>
        </w:numPr>
        <w:spacing w:line="312" w:lineRule="auto"/>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Server security is a discipline of cyber security dedicated to securing cloud computing systems. This includes keeping data private and safe across online-based infrastructure, applications, and platforms. Securing these systems involves the efforts of cloud providers and the clients that use them, whether an individual, small to medium business, or enterprise uses.</w:t>
      </w:r>
    </w:p>
    <w:p w:rsidR="009D5410" w:rsidRPr="009D5410" w:rsidRDefault="009D5410" w:rsidP="009D5410">
      <w:pPr>
        <w:widowControl w:val="0"/>
        <w:numPr>
          <w:ilvl w:val="0"/>
          <w:numId w:val="26"/>
        </w:numPr>
        <w:spacing w:line="312" w:lineRule="auto"/>
        <w:rPr>
          <w:rFonts w:ascii="Times New Roman" w:eastAsia="Times New Roman" w:hAnsi="Times New Roman" w:cs="Times New Roman"/>
          <w:sz w:val="24"/>
          <w:szCs w:val="24"/>
        </w:rPr>
      </w:pPr>
      <w:r w:rsidRPr="009D5410">
        <w:rPr>
          <w:rFonts w:ascii="Times New Roman" w:eastAsia="Times New Roman" w:hAnsi="Times New Roman" w:cs="Times New Roman"/>
          <w:sz w:val="24"/>
          <w:szCs w:val="24"/>
        </w:rPr>
        <w:t>Cloud providers host services on their servers through always-on internet connections. Since their business relies on customer trust, cloud security methods are used to keep client data private and safely stored.</w:t>
      </w:r>
    </w:p>
    <w:p w:rsidR="009D5410" w:rsidRPr="009D5410" w:rsidRDefault="009D5410" w:rsidP="009D5410">
      <w:pPr>
        <w:widowControl w:val="0"/>
        <w:spacing w:line="312" w:lineRule="auto"/>
        <w:ind w:left="720"/>
        <w:rPr>
          <w:rFonts w:ascii="Times New Roman" w:eastAsia="Times New Roman" w:hAnsi="Times New Roman" w:cs="Times New Roman"/>
          <w:sz w:val="24"/>
          <w:szCs w:val="24"/>
        </w:rPr>
      </w:pPr>
    </w:p>
    <w:p w:rsidR="00AA1B9C" w:rsidRPr="0042189D" w:rsidRDefault="00AA1B9C" w:rsidP="00403A5B">
      <w:pPr>
        <w:rPr>
          <w:rFonts w:ascii="Times New Roman" w:hAnsi="Times New Roman" w:cs="Times New Roman"/>
        </w:rPr>
      </w:pPr>
    </w:p>
    <w:p w:rsidR="00B125B1" w:rsidRPr="0042189D" w:rsidRDefault="00B125B1" w:rsidP="00403A5B">
      <w:pPr>
        <w:rPr>
          <w:rFonts w:ascii="Times New Roman" w:hAnsi="Times New Roman" w:cs="Times New Roman"/>
        </w:rPr>
      </w:pPr>
    </w:p>
    <w:p w:rsidR="00B125B1" w:rsidRPr="0042189D" w:rsidRDefault="00B125B1" w:rsidP="00403A5B">
      <w:pPr>
        <w:rPr>
          <w:rFonts w:ascii="Times New Roman" w:hAnsi="Times New Roman" w:cs="Times New Roman"/>
          <w:b/>
          <w:sz w:val="28"/>
        </w:rPr>
      </w:pPr>
      <w:r w:rsidRPr="0042189D">
        <w:rPr>
          <w:rFonts w:ascii="Times New Roman" w:hAnsi="Times New Roman" w:cs="Times New Roman"/>
          <w:b/>
          <w:sz w:val="28"/>
        </w:rPr>
        <w:t xml:space="preserve">Activity: </w:t>
      </w:r>
    </w:p>
    <w:p w:rsidR="00882C85" w:rsidRPr="00632187" w:rsidRDefault="00882C85" w:rsidP="00D87937">
      <w:pPr>
        <w:pStyle w:val="Heading2"/>
        <w:numPr>
          <w:ilvl w:val="0"/>
          <w:numId w:val="28"/>
        </w:numPr>
        <w:spacing w:before="360" w:after="120"/>
        <w:jc w:val="both"/>
        <w:rPr>
          <w:rFonts w:ascii="Times New Roman" w:eastAsia="Times New Roman" w:hAnsi="Times New Roman" w:cs="Times New Roman"/>
          <w:color w:val="auto"/>
          <w:sz w:val="22"/>
          <w:lang w:val="en-IN"/>
        </w:rPr>
      </w:pPr>
      <w:r w:rsidRPr="00632187">
        <w:rPr>
          <w:rFonts w:ascii="Times New Roman" w:hAnsi="Times New Roman" w:cs="Times New Roman"/>
          <w:bCs/>
          <w:color w:val="auto"/>
          <w:sz w:val="28"/>
          <w:szCs w:val="32"/>
        </w:rPr>
        <w:t xml:space="preserve">With the help of any suitable cloud service explain </w:t>
      </w:r>
      <w:proofErr w:type="spellStart"/>
      <w:r w:rsidRPr="00632187">
        <w:rPr>
          <w:rFonts w:ascii="Times New Roman" w:hAnsi="Times New Roman" w:cs="Times New Roman"/>
          <w:bCs/>
          <w:color w:val="auto"/>
          <w:sz w:val="28"/>
          <w:szCs w:val="32"/>
        </w:rPr>
        <w:t>SaaS</w:t>
      </w:r>
      <w:proofErr w:type="spellEnd"/>
    </w:p>
    <w:p w:rsidR="00882C85" w:rsidRDefault="00882C85" w:rsidP="00D87937">
      <w:pPr>
        <w:pStyle w:val="Heading2"/>
        <w:numPr>
          <w:ilvl w:val="0"/>
          <w:numId w:val="28"/>
        </w:numPr>
        <w:spacing w:before="360" w:after="120"/>
        <w:jc w:val="both"/>
        <w:rPr>
          <w:rFonts w:ascii="Times New Roman" w:hAnsi="Times New Roman" w:cs="Times New Roman"/>
          <w:bCs/>
          <w:color w:val="auto"/>
          <w:sz w:val="28"/>
          <w:szCs w:val="32"/>
        </w:rPr>
      </w:pPr>
      <w:r w:rsidRPr="00632187">
        <w:rPr>
          <w:rFonts w:ascii="Times New Roman" w:hAnsi="Times New Roman" w:cs="Times New Roman"/>
          <w:bCs/>
          <w:color w:val="auto"/>
          <w:sz w:val="28"/>
          <w:szCs w:val="32"/>
        </w:rPr>
        <w:t>Use your own cloud to explain the security of the webserver and data directory.</w:t>
      </w:r>
    </w:p>
    <w:p w:rsidR="00930B0E" w:rsidRPr="00930B0E" w:rsidRDefault="00930B0E" w:rsidP="00930B0E">
      <w:r w:rsidRPr="00930B0E">
        <w:drawing>
          <wp:inline distT="0" distB="0" distL="0" distR="0" wp14:anchorId="2CA8FAD8" wp14:editId="1183C17F">
            <wp:extent cx="5731510" cy="2811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1780"/>
                    </a:xfrm>
                    <a:prstGeom prst="rect">
                      <a:avLst/>
                    </a:prstGeom>
                  </pic:spPr>
                </pic:pic>
              </a:graphicData>
            </a:graphic>
          </wp:inline>
        </w:drawing>
      </w:r>
      <w:bookmarkStart w:id="1" w:name="_GoBack"/>
      <w:bookmarkEnd w:id="1"/>
    </w:p>
    <w:p w:rsidR="00B125B1" w:rsidRDefault="001D6AA9" w:rsidP="00403A5B">
      <w:pPr>
        <w:rPr>
          <w:rFonts w:ascii="Times New Roman" w:hAnsi="Times New Roman" w:cs="Times New Roman"/>
          <w:b/>
          <w:sz w:val="28"/>
        </w:rPr>
      </w:pPr>
      <w:r w:rsidRPr="001D6AA9">
        <w:rPr>
          <w:rFonts w:ascii="Times New Roman" w:hAnsi="Times New Roman" w:cs="Times New Roman"/>
          <w:b/>
          <w:noProof/>
          <w:sz w:val="28"/>
          <w:lang w:val="en-IN"/>
        </w:rPr>
        <w:lastRenderedPageBreak/>
        <w:drawing>
          <wp:inline distT="0" distB="0" distL="0" distR="0" wp14:anchorId="3829E38D" wp14:editId="600C50AD">
            <wp:extent cx="5731510" cy="2495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5550"/>
                    </a:xfrm>
                    <a:prstGeom prst="rect">
                      <a:avLst/>
                    </a:prstGeom>
                  </pic:spPr>
                </pic:pic>
              </a:graphicData>
            </a:graphic>
          </wp:inline>
        </w:drawing>
      </w:r>
    </w:p>
    <w:p w:rsidR="001D6AA9" w:rsidRDefault="001D6AA9" w:rsidP="00403A5B">
      <w:pPr>
        <w:rPr>
          <w:rFonts w:ascii="Times New Roman" w:hAnsi="Times New Roman" w:cs="Times New Roman"/>
          <w:b/>
          <w:sz w:val="28"/>
        </w:rPr>
      </w:pPr>
      <w:r w:rsidRPr="001D6AA9">
        <w:rPr>
          <w:rFonts w:ascii="Times New Roman" w:hAnsi="Times New Roman" w:cs="Times New Roman"/>
          <w:b/>
          <w:noProof/>
          <w:sz w:val="28"/>
          <w:lang w:val="en-IN"/>
        </w:rPr>
        <w:drawing>
          <wp:inline distT="0" distB="0" distL="0" distR="0" wp14:anchorId="7128A2A4" wp14:editId="1D7844EA">
            <wp:extent cx="5731510" cy="2480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0310"/>
                    </a:xfrm>
                    <a:prstGeom prst="rect">
                      <a:avLst/>
                    </a:prstGeom>
                  </pic:spPr>
                </pic:pic>
              </a:graphicData>
            </a:graphic>
          </wp:inline>
        </w:drawing>
      </w:r>
      <w:r w:rsidRPr="001D6AA9">
        <w:rPr>
          <w:rFonts w:ascii="Times New Roman" w:hAnsi="Times New Roman" w:cs="Times New Roman"/>
          <w:b/>
          <w:noProof/>
          <w:sz w:val="28"/>
          <w:lang w:val="en-IN"/>
        </w:rPr>
        <w:drawing>
          <wp:inline distT="0" distB="0" distL="0" distR="0" wp14:anchorId="56FFFC8C" wp14:editId="4822AAF8">
            <wp:extent cx="5731510" cy="2477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7770"/>
                    </a:xfrm>
                    <a:prstGeom prst="rect">
                      <a:avLst/>
                    </a:prstGeom>
                  </pic:spPr>
                </pic:pic>
              </a:graphicData>
            </a:graphic>
          </wp:inline>
        </w:drawing>
      </w:r>
      <w:r w:rsidRPr="001D6AA9">
        <w:rPr>
          <w:rFonts w:ascii="Times New Roman" w:hAnsi="Times New Roman" w:cs="Times New Roman"/>
          <w:b/>
          <w:noProof/>
          <w:sz w:val="28"/>
          <w:lang w:val="en-IN"/>
        </w:rPr>
        <w:lastRenderedPageBreak/>
        <w:drawing>
          <wp:inline distT="0" distB="0" distL="0" distR="0" wp14:anchorId="14778BA2" wp14:editId="773B5EAE">
            <wp:extent cx="5731510" cy="2503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3805"/>
                    </a:xfrm>
                    <a:prstGeom prst="rect">
                      <a:avLst/>
                    </a:prstGeom>
                  </pic:spPr>
                </pic:pic>
              </a:graphicData>
            </a:graphic>
          </wp:inline>
        </w:drawing>
      </w:r>
      <w:r w:rsidR="00BB3AD6" w:rsidRPr="00BB3AD6">
        <w:rPr>
          <w:rFonts w:ascii="Times New Roman" w:hAnsi="Times New Roman" w:cs="Times New Roman"/>
          <w:b/>
          <w:noProof/>
          <w:sz w:val="28"/>
          <w:lang w:val="en-IN"/>
        </w:rPr>
        <w:drawing>
          <wp:inline distT="0" distB="0" distL="0" distR="0" wp14:anchorId="50BE6076" wp14:editId="4EB87DB7">
            <wp:extent cx="5731510" cy="23971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7125"/>
                    </a:xfrm>
                    <a:prstGeom prst="rect">
                      <a:avLst/>
                    </a:prstGeom>
                  </pic:spPr>
                </pic:pic>
              </a:graphicData>
            </a:graphic>
          </wp:inline>
        </w:drawing>
      </w:r>
      <w:r w:rsidR="000034B5" w:rsidRPr="000034B5">
        <w:rPr>
          <w:rFonts w:ascii="Times New Roman" w:hAnsi="Times New Roman" w:cs="Times New Roman"/>
          <w:b/>
          <w:noProof/>
          <w:sz w:val="28"/>
          <w:lang w:val="en-IN"/>
        </w:rPr>
        <w:lastRenderedPageBreak/>
        <w:drawing>
          <wp:inline distT="0" distB="0" distL="0" distR="0" wp14:anchorId="19EC55BB" wp14:editId="3FF13EC0">
            <wp:extent cx="5731510" cy="2680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335"/>
                    </a:xfrm>
                    <a:prstGeom prst="rect">
                      <a:avLst/>
                    </a:prstGeom>
                  </pic:spPr>
                </pic:pic>
              </a:graphicData>
            </a:graphic>
          </wp:inline>
        </w:drawing>
      </w:r>
      <w:r w:rsidR="000034B5" w:rsidRPr="000034B5">
        <w:rPr>
          <w:rFonts w:ascii="Times New Roman" w:hAnsi="Times New Roman" w:cs="Times New Roman"/>
          <w:b/>
          <w:noProof/>
          <w:sz w:val="28"/>
          <w:lang w:val="en-IN"/>
        </w:rPr>
        <w:drawing>
          <wp:inline distT="0" distB="0" distL="0" distR="0" wp14:anchorId="5C050695" wp14:editId="41BC1E36">
            <wp:extent cx="5731510" cy="3323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23590"/>
                    </a:xfrm>
                    <a:prstGeom prst="rect">
                      <a:avLst/>
                    </a:prstGeom>
                  </pic:spPr>
                </pic:pic>
              </a:graphicData>
            </a:graphic>
          </wp:inline>
        </w:drawing>
      </w:r>
    </w:p>
    <w:p w:rsidR="006D1B56" w:rsidRDefault="006D1B56" w:rsidP="00403A5B">
      <w:pPr>
        <w:rPr>
          <w:rFonts w:ascii="Times New Roman" w:hAnsi="Times New Roman" w:cs="Times New Roman"/>
          <w:b/>
          <w:sz w:val="28"/>
        </w:rPr>
      </w:pPr>
    </w:p>
    <w:p w:rsidR="006D1B56" w:rsidRDefault="006D1B56" w:rsidP="00403A5B">
      <w:pPr>
        <w:rPr>
          <w:rFonts w:ascii="Times New Roman" w:hAnsi="Times New Roman" w:cs="Times New Roman"/>
          <w:b/>
          <w:sz w:val="28"/>
        </w:rPr>
      </w:pPr>
      <w:r w:rsidRPr="006D1B56">
        <w:rPr>
          <w:rFonts w:ascii="Times New Roman" w:hAnsi="Times New Roman" w:cs="Times New Roman"/>
          <w:b/>
          <w:noProof/>
          <w:sz w:val="28"/>
          <w:lang w:val="en-IN"/>
        </w:rPr>
        <w:lastRenderedPageBreak/>
        <w:drawing>
          <wp:inline distT="0" distB="0" distL="0" distR="0" wp14:anchorId="437A9795" wp14:editId="569D33C3">
            <wp:extent cx="5731510" cy="27793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9395"/>
                    </a:xfrm>
                    <a:prstGeom prst="rect">
                      <a:avLst/>
                    </a:prstGeom>
                  </pic:spPr>
                </pic:pic>
              </a:graphicData>
            </a:graphic>
          </wp:inline>
        </w:drawing>
      </w:r>
      <w:r w:rsidR="001038E5" w:rsidRPr="001038E5">
        <w:rPr>
          <w:rFonts w:ascii="Times New Roman" w:hAnsi="Times New Roman" w:cs="Times New Roman"/>
          <w:b/>
          <w:noProof/>
          <w:sz w:val="28"/>
          <w:lang w:val="en-IN"/>
        </w:rPr>
        <w:drawing>
          <wp:inline distT="0" distB="0" distL="0" distR="0" wp14:anchorId="19448B99" wp14:editId="05ED20D6">
            <wp:extent cx="5731510" cy="2713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3355"/>
                    </a:xfrm>
                    <a:prstGeom prst="rect">
                      <a:avLst/>
                    </a:prstGeom>
                  </pic:spPr>
                </pic:pic>
              </a:graphicData>
            </a:graphic>
          </wp:inline>
        </w:drawing>
      </w:r>
      <w:r w:rsidR="00220A8D" w:rsidRPr="00220A8D">
        <w:rPr>
          <w:rFonts w:ascii="Times New Roman" w:hAnsi="Times New Roman" w:cs="Times New Roman"/>
          <w:b/>
          <w:noProof/>
          <w:sz w:val="28"/>
          <w:lang w:val="en-IN"/>
        </w:rPr>
        <w:lastRenderedPageBreak/>
        <w:drawing>
          <wp:inline distT="0" distB="0" distL="0" distR="0" wp14:anchorId="6E688F20" wp14:editId="202539B1">
            <wp:extent cx="57315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7960"/>
                    </a:xfrm>
                    <a:prstGeom prst="rect">
                      <a:avLst/>
                    </a:prstGeom>
                  </pic:spPr>
                </pic:pic>
              </a:graphicData>
            </a:graphic>
          </wp:inline>
        </w:drawing>
      </w:r>
      <w:r w:rsidR="005241C4" w:rsidRPr="005241C4">
        <w:rPr>
          <w:rFonts w:ascii="Times New Roman" w:hAnsi="Times New Roman" w:cs="Times New Roman"/>
          <w:b/>
          <w:noProof/>
          <w:sz w:val="28"/>
          <w:lang w:val="en-IN"/>
        </w:rPr>
        <w:drawing>
          <wp:inline distT="0" distB="0" distL="0" distR="0" wp14:anchorId="6F7DDE26" wp14:editId="373E1FB5">
            <wp:extent cx="5731510" cy="29063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6395"/>
                    </a:xfrm>
                    <a:prstGeom prst="rect">
                      <a:avLst/>
                    </a:prstGeom>
                  </pic:spPr>
                </pic:pic>
              </a:graphicData>
            </a:graphic>
          </wp:inline>
        </w:drawing>
      </w:r>
    </w:p>
    <w:p w:rsidR="00DE6C05" w:rsidRDefault="00DE6C05" w:rsidP="00403A5B">
      <w:pPr>
        <w:rPr>
          <w:rFonts w:ascii="Times New Roman" w:hAnsi="Times New Roman" w:cs="Times New Roman"/>
          <w:b/>
          <w:sz w:val="28"/>
        </w:rPr>
      </w:pPr>
    </w:p>
    <w:p w:rsidR="00DE6C05" w:rsidRDefault="00DE6C05" w:rsidP="00403A5B">
      <w:pPr>
        <w:rPr>
          <w:rFonts w:ascii="Times New Roman" w:hAnsi="Times New Roman" w:cs="Times New Roman"/>
          <w:b/>
          <w:sz w:val="28"/>
        </w:rPr>
      </w:pPr>
    </w:p>
    <w:p w:rsidR="006D1B56" w:rsidRDefault="006D1B56" w:rsidP="00403A5B">
      <w:pPr>
        <w:rPr>
          <w:rFonts w:ascii="Times New Roman" w:hAnsi="Times New Roman" w:cs="Times New Roman"/>
          <w:b/>
          <w:sz w:val="28"/>
        </w:rPr>
      </w:pPr>
    </w:p>
    <w:p w:rsidR="006D1B56" w:rsidRDefault="006D1B56" w:rsidP="00403A5B">
      <w:pPr>
        <w:rPr>
          <w:rFonts w:ascii="Times New Roman" w:hAnsi="Times New Roman" w:cs="Times New Roman"/>
          <w:b/>
          <w:sz w:val="28"/>
        </w:rPr>
      </w:pPr>
    </w:p>
    <w:p w:rsidR="006D1B56" w:rsidRDefault="006D1B56" w:rsidP="00403A5B">
      <w:pPr>
        <w:rPr>
          <w:rFonts w:ascii="Times New Roman" w:hAnsi="Times New Roman" w:cs="Times New Roman"/>
          <w:b/>
          <w:sz w:val="28"/>
        </w:rPr>
      </w:pPr>
      <w:r w:rsidRPr="006D1B56">
        <w:rPr>
          <w:rFonts w:ascii="Times New Roman" w:hAnsi="Times New Roman" w:cs="Times New Roman"/>
          <w:b/>
          <w:noProof/>
          <w:sz w:val="28"/>
          <w:lang w:val="en-IN"/>
        </w:rPr>
        <w:lastRenderedPageBreak/>
        <w:drawing>
          <wp:inline distT="0" distB="0" distL="0" distR="0" wp14:anchorId="4BCCC6B9" wp14:editId="41B37EEB">
            <wp:extent cx="5731510" cy="2725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5420"/>
                    </a:xfrm>
                    <a:prstGeom prst="rect">
                      <a:avLst/>
                    </a:prstGeom>
                  </pic:spPr>
                </pic:pic>
              </a:graphicData>
            </a:graphic>
          </wp:inline>
        </w:drawing>
      </w:r>
    </w:p>
    <w:p w:rsidR="00596E49" w:rsidRPr="002036EB" w:rsidRDefault="00596E49" w:rsidP="00596E49">
      <w:pPr>
        <w:rPr>
          <w:rFonts w:ascii="Times New Roman" w:hAnsi="Times New Roman" w:cs="Times New Roman"/>
          <w:sz w:val="28"/>
        </w:rPr>
      </w:pPr>
      <w:r w:rsidRPr="002036EB">
        <w:rPr>
          <w:rFonts w:ascii="Times New Roman" w:hAnsi="Times New Roman" w:cs="Times New Roman"/>
          <w:sz w:val="28"/>
        </w:rPr>
        <w:t>Username: user</w:t>
      </w:r>
    </w:p>
    <w:p w:rsidR="00596E49" w:rsidRPr="002036EB" w:rsidRDefault="00596E49" w:rsidP="00596E49">
      <w:pPr>
        <w:rPr>
          <w:rFonts w:ascii="Times New Roman" w:hAnsi="Times New Roman" w:cs="Times New Roman"/>
          <w:sz w:val="28"/>
        </w:rPr>
      </w:pPr>
      <w:r w:rsidRPr="002036EB">
        <w:rPr>
          <w:rFonts w:ascii="Times New Roman" w:hAnsi="Times New Roman" w:cs="Times New Roman"/>
          <w:sz w:val="28"/>
        </w:rPr>
        <w:t>Password</w:t>
      </w:r>
      <w:proofErr w:type="gramStart"/>
      <w:r w:rsidRPr="002036EB">
        <w:rPr>
          <w:rFonts w:ascii="Times New Roman" w:hAnsi="Times New Roman" w:cs="Times New Roman"/>
          <w:sz w:val="28"/>
        </w:rPr>
        <w:t>:DYSDWUxP6uIm</w:t>
      </w:r>
      <w:proofErr w:type="gramEnd"/>
    </w:p>
    <w:p w:rsidR="000804EE" w:rsidRDefault="000804EE" w:rsidP="00403A5B">
      <w:pPr>
        <w:rPr>
          <w:rFonts w:ascii="Times New Roman" w:hAnsi="Times New Roman" w:cs="Times New Roman"/>
          <w:b/>
          <w:sz w:val="28"/>
        </w:rPr>
      </w:pPr>
    </w:p>
    <w:p w:rsidR="000804EE" w:rsidRPr="0042189D" w:rsidRDefault="0039703E" w:rsidP="00403A5B">
      <w:pPr>
        <w:rPr>
          <w:rFonts w:ascii="Times New Roman" w:hAnsi="Times New Roman" w:cs="Times New Roman"/>
          <w:b/>
          <w:sz w:val="28"/>
        </w:rPr>
      </w:pPr>
      <w:r w:rsidRPr="0039703E">
        <w:rPr>
          <w:rFonts w:ascii="Times New Roman" w:hAnsi="Times New Roman" w:cs="Times New Roman"/>
          <w:b/>
          <w:sz w:val="28"/>
        </w:rPr>
        <w:drawing>
          <wp:inline distT="0" distB="0" distL="0" distR="0" wp14:anchorId="046B060C" wp14:editId="4055FD4C">
            <wp:extent cx="5731510" cy="2910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10840"/>
                    </a:xfrm>
                    <a:prstGeom prst="rect">
                      <a:avLst/>
                    </a:prstGeom>
                  </pic:spPr>
                </pic:pic>
              </a:graphicData>
            </a:graphic>
          </wp:inline>
        </w:drawing>
      </w:r>
    </w:p>
    <w:p w:rsidR="00254E27" w:rsidRPr="0042189D" w:rsidRDefault="00254E27" w:rsidP="005F0945">
      <w:pPr>
        <w:rPr>
          <w:rFonts w:ascii="Times New Roman" w:hAnsi="Times New Roman" w:cs="Times New Roman"/>
          <w:noProof/>
          <w:lang w:val="en-IN"/>
        </w:rPr>
      </w:pPr>
    </w:p>
    <w:p w:rsidR="00AB34F9" w:rsidRDefault="00254E27" w:rsidP="005F0945">
      <w:pPr>
        <w:rPr>
          <w:rFonts w:ascii="Times New Roman" w:hAnsi="Times New Roman" w:cs="Times New Roman"/>
          <w:b/>
        </w:rPr>
      </w:pPr>
      <w:r w:rsidRPr="0042189D">
        <w:rPr>
          <w:rFonts w:ascii="Times New Roman" w:hAnsi="Times New Roman" w:cs="Times New Roman"/>
          <w:b/>
          <w:sz w:val="28"/>
        </w:rPr>
        <w:t>Conclusion</w:t>
      </w:r>
      <w:r w:rsidRPr="0042189D">
        <w:rPr>
          <w:rFonts w:ascii="Times New Roman" w:hAnsi="Times New Roman" w:cs="Times New Roman"/>
          <w:b/>
        </w:rPr>
        <w:t>:</w:t>
      </w:r>
    </w:p>
    <w:p w:rsidR="00D57DBE" w:rsidRPr="0068582B" w:rsidRDefault="00D57DBE" w:rsidP="00D57DBE">
      <w:pPr>
        <w:pStyle w:val="Heading2"/>
        <w:spacing w:before="360" w:after="120"/>
        <w:jc w:val="both"/>
        <w:rPr>
          <w:rFonts w:ascii="Times New Roman" w:hAnsi="Times New Roman" w:cs="Times New Roman"/>
          <w:b/>
          <w:bCs/>
          <w:color w:val="000000"/>
          <w:sz w:val="24"/>
          <w:szCs w:val="24"/>
        </w:rPr>
      </w:pPr>
      <w:r w:rsidRPr="0068582B">
        <w:rPr>
          <w:rFonts w:ascii="Times New Roman" w:hAnsi="Times New Roman" w:cs="Times New Roman"/>
          <w:b/>
          <w:bCs/>
          <w:color w:val="000000"/>
          <w:sz w:val="24"/>
          <w:szCs w:val="24"/>
        </w:rPr>
        <w:t xml:space="preserve">Why is </w:t>
      </w:r>
      <w:proofErr w:type="spellStart"/>
      <w:r w:rsidRPr="0068582B">
        <w:rPr>
          <w:rFonts w:ascii="Times New Roman" w:hAnsi="Times New Roman" w:cs="Times New Roman"/>
          <w:b/>
          <w:bCs/>
          <w:color w:val="000000"/>
          <w:sz w:val="24"/>
          <w:szCs w:val="24"/>
        </w:rPr>
        <w:t>SaaS</w:t>
      </w:r>
      <w:proofErr w:type="spellEnd"/>
      <w:r w:rsidRPr="0068582B">
        <w:rPr>
          <w:rFonts w:ascii="Times New Roman" w:hAnsi="Times New Roman" w:cs="Times New Roman"/>
          <w:b/>
          <w:bCs/>
          <w:color w:val="000000"/>
          <w:sz w:val="24"/>
          <w:szCs w:val="24"/>
        </w:rPr>
        <w:t xml:space="preserve"> required?</w:t>
      </w: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1. Cost</w:t>
      </w:r>
    </w:p>
    <w:p w:rsidR="004E42BC" w:rsidRDefault="004E42BC" w:rsidP="004E42BC">
      <w:pPr>
        <w:rPr>
          <w:rFonts w:ascii="Times New Roman" w:eastAsia="Times New Roman" w:hAnsi="Times New Roman" w:cs="Times New Roman"/>
          <w:sz w:val="24"/>
          <w:szCs w:val="24"/>
        </w:rPr>
      </w:pP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can provide notable savings for several different reasons. Foremost, it eliminates the upfront cost of purchase/installation, as well on-going costs like maintenance and upgrades. Instead of spending large amounts of money on hardware installations, </w:t>
      </w: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applications can be easily downloaded and maintained. </w:t>
      </w:r>
    </w:p>
    <w:p w:rsidR="003730FB" w:rsidRPr="004E42BC" w:rsidRDefault="003730FB" w:rsidP="004E42BC">
      <w:pPr>
        <w:rPr>
          <w:rFonts w:ascii="Times New Roman" w:eastAsia="Times New Roman" w:hAnsi="Times New Roman" w:cs="Times New Roman"/>
          <w:sz w:val="24"/>
          <w:szCs w:val="24"/>
        </w:rPr>
      </w:pPr>
    </w:p>
    <w:p w:rsidR="004E42BC" w:rsidRPr="004E42BC" w:rsidRDefault="004E42BC" w:rsidP="004E42BC">
      <w:pPr>
        <w:rPr>
          <w:rFonts w:ascii="Times New Roman" w:eastAsia="Times New Roman" w:hAnsi="Times New Roman" w:cs="Times New Roman"/>
          <w:sz w:val="24"/>
          <w:szCs w:val="24"/>
        </w:rPr>
      </w:pP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lastRenderedPageBreak/>
        <w:t>2. Time</w:t>
      </w: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 xml:space="preserve">Many people say “time is money” and thankfully, </w:t>
      </w: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can save both. For many </w:t>
      </w: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applications, installation is as simple as having an internet connection and acquiring a log-in. Furthermore, maintenance responsibilities are shifted from your IT department to the vendor itself. This eliminates extra work hours and downtime that might have been necessary to upgrade conventional software.</w:t>
      </w:r>
    </w:p>
    <w:p w:rsidR="004E42BC" w:rsidRPr="004E42BC" w:rsidRDefault="004E42BC" w:rsidP="004E42BC">
      <w:pPr>
        <w:rPr>
          <w:rFonts w:ascii="Times New Roman" w:eastAsia="Times New Roman" w:hAnsi="Times New Roman" w:cs="Times New Roman"/>
          <w:sz w:val="24"/>
          <w:szCs w:val="24"/>
        </w:rPr>
      </w:pP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3. Scalability &amp; Accessibility</w:t>
      </w: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 xml:space="preserve">Another great feature of </w:t>
      </w: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is that the pay-as-you-go model provides fantastic flexibility and options. Because the software is hosted externally by a vendor, changing your usage plan is easy and can be done without advance notice. Additionally, web-based use allows subscribers to access the software easily from any location with internet capabilities.</w:t>
      </w:r>
    </w:p>
    <w:p w:rsidR="004E42BC" w:rsidRPr="004E42BC" w:rsidRDefault="004E42BC" w:rsidP="004E42BC">
      <w:pPr>
        <w:rPr>
          <w:rFonts w:ascii="Times New Roman" w:eastAsia="Times New Roman" w:hAnsi="Times New Roman" w:cs="Times New Roman"/>
          <w:sz w:val="24"/>
          <w:szCs w:val="24"/>
        </w:rPr>
      </w:pP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4. Compatibility</w:t>
      </w:r>
    </w:p>
    <w:p w:rsidR="004E42BC" w:rsidRPr="004E42BC" w:rsidRDefault="004E42BC" w:rsidP="004E42BC">
      <w:pPr>
        <w:rPr>
          <w:rFonts w:ascii="Times New Roman" w:eastAsia="Times New Roman" w:hAnsi="Times New Roman" w:cs="Times New Roman"/>
          <w:sz w:val="24"/>
          <w:szCs w:val="24"/>
        </w:rPr>
      </w:pPr>
      <w:r w:rsidRPr="004E42BC">
        <w:rPr>
          <w:rFonts w:ascii="Times New Roman" w:eastAsia="Times New Roman" w:hAnsi="Times New Roman" w:cs="Times New Roman"/>
          <w:sz w:val="24"/>
          <w:szCs w:val="24"/>
        </w:rPr>
        <w:t xml:space="preserve">With the conventional software installation method, updates can require enormous amounts of time and money. Even worse, version discrepancies between members of your workforce can lead to compatibility issues and wasted time. With </w:t>
      </w:r>
      <w:proofErr w:type="spellStart"/>
      <w:r w:rsidRPr="004E42BC">
        <w:rPr>
          <w:rFonts w:ascii="Times New Roman" w:eastAsia="Times New Roman" w:hAnsi="Times New Roman" w:cs="Times New Roman"/>
          <w:sz w:val="24"/>
          <w:szCs w:val="24"/>
        </w:rPr>
        <w:t>SaaS</w:t>
      </w:r>
      <w:proofErr w:type="spellEnd"/>
      <w:r w:rsidRPr="004E42BC">
        <w:rPr>
          <w:rFonts w:ascii="Times New Roman" w:eastAsia="Times New Roman" w:hAnsi="Times New Roman" w:cs="Times New Roman"/>
          <w:sz w:val="24"/>
          <w:szCs w:val="24"/>
        </w:rPr>
        <w:t xml:space="preserve"> however, subscribers can simply log-on to already upgraded services.</w:t>
      </w:r>
    </w:p>
    <w:p w:rsidR="004E42BC" w:rsidRDefault="004E42BC" w:rsidP="004E42BC"/>
    <w:p w:rsidR="004E42BC" w:rsidRPr="004E42BC" w:rsidRDefault="004E42BC" w:rsidP="004E42BC"/>
    <w:p w:rsidR="0048084A" w:rsidRPr="00152197" w:rsidRDefault="00393D7E" w:rsidP="005F0945">
      <w:pPr>
        <w:rPr>
          <w:rFonts w:ascii="Times New Roman" w:hAnsi="Times New Roman" w:cs="Times New Roman"/>
          <w:b/>
          <w:color w:val="000000"/>
          <w:sz w:val="24"/>
          <w:szCs w:val="24"/>
        </w:rPr>
      </w:pPr>
      <w:r w:rsidRPr="00152197">
        <w:rPr>
          <w:rFonts w:ascii="Times New Roman" w:hAnsi="Times New Roman" w:cs="Times New Roman"/>
          <w:b/>
          <w:color w:val="000000"/>
          <w:sz w:val="24"/>
          <w:szCs w:val="24"/>
        </w:rPr>
        <w:t xml:space="preserve">Why cloud computing security is </w:t>
      </w:r>
      <w:r w:rsidR="00B3470F" w:rsidRPr="00152197">
        <w:rPr>
          <w:rFonts w:ascii="Times New Roman" w:hAnsi="Times New Roman" w:cs="Times New Roman"/>
          <w:b/>
          <w:color w:val="000000"/>
          <w:sz w:val="24"/>
          <w:szCs w:val="24"/>
        </w:rPr>
        <w:t>important?</w:t>
      </w:r>
    </w:p>
    <w:p w:rsidR="00B3470F" w:rsidRDefault="00B3470F" w:rsidP="005F0945">
      <w:pPr>
        <w:rPr>
          <w:rFonts w:ascii="Times New Roman" w:hAnsi="Times New Roman" w:cs="Times New Roman"/>
          <w:color w:val="000000"/>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Security in cloud computing is crucial to any company looking to keep its applications and data protected from bad actors. Maintaining a strong cloud security posture helps organizations achieve the now widely recognized benefits of cloud computing. </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1. Lower upfront costs</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One of the biggest advantages of using cloud computing is that you don't need to pay for dedicated hardware. Not having to invest in dedicated hardware helps you initially save a significant amount of money and can also help you upgrade your security. This helps you save on costs and reduce the risks associated with having to hire an internal security team to safeguard dedicated hardware.</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 </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2. Reduced ongoing operational and administrative expenses</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Cloud security can also lower your ongoing administrative and operational expenses. A CSP will handle all your security needs for you, removing the need to pay for staff to provide manual security updates and configurations. You can also enjoy greater security, as the CSP will have expert staff able to handle any of your security issues for you.</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 </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3. Increased reliability and availability</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You need a secure way to immediately access your data. Cloud security ensures your data and applications are readily available to authorized users. There </w:t>
      </w:r>
      <w:proofErr w:type="gramStart"/>
      <w:r w:rsidRPr="00B3470F">
        <w:rPr>
          <w:rFonts w:ascii="Times New Roman" w:eastAsia="Times New Roman" w:hAnsi="Times New Roman" w:cs="Times New Roman"/>
          <w:sz w:val="24"/>
          <w:szCs w:val="24"/>
        </w:rPr>
        <w:t>will  always</w:t>
      </w:r>
      <w:proofErr w:type="gramEnd"/>
      <w:r w:rsidRPr="00B3470F">
        <w:rPr>
          <w:rFonts w:ascii="Times New Roman" w:eastAsia="Times New Roman" w:hAnsi="Times New Roman" w:cs="Times New Roman"/>
          <w:sz w:val="24"/>
          <w:szCs w:val="24"/>
        </w:rPr>
        <w:t xml:space="preserve"> be a reliable </w:t>
      </w:r>
      <w:r w:rsidRPr="00B3470F">
        <w:rPr>
          <w:rFonts w:ascii="Times New Roman" w:eastAsia="Times New Roman" w:hAnsi="Times New Roman" w:cs="Times New Roman"/>
          <w:sz w:val="24"/>
          <w:szCs w:val="24"/>
        </w:rPr>
        <w:lastRenderedPageBreak/>
        <w:t>method to access your cloud applications and information, helping you quickly take action on any potential security issues.</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4. Centralized security</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Cloud computing gives a centralized location for data and applications, with many endpoints and devices requiring security. Security for cloud computing centrally manages all the applications, devices, and data to ensure everything is protected. The centralized location allows cloud security companies to more easily perform tasks, such as implementing disaster recovery plans, streamlining network event monitoring, and enhancing web filtering.</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 </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5. Greater ease of scaling</w:t>
      </w: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Cloud computing allows us to scale with new demands, providing more applications and data storage whenever needed. Cloud security easily scales with cloud computing services. When one needs change, the centralized nature of cloud security allows you to easily integrate new applications and other features without sacrificing your data's safety. Cloud security can also scale during high traffic periods, providing more security.</w:t>
      </w:r>
    </w:p>
    <w:p w:rsidR="00B3470F" w:rsidRPr="00B3470F" w:rsidRDefault="00B3470F" w:rsidP="00B3470F">
      <w:pPr>
        <w:rPr>
          <w:rFonts w:ascii="Times New Roman" w:eastAsia="Times New Roman" w:hAnsi="Times New Roman" w:cs="Times New Roman"/>
          <w:sz w:val="24"/>
          <w:szCs w:val="24"/>
        </w:rPr>
      </w:pPr>
    </w:p>
    <w:p w:rsidR="00B3470F" w:rsidRPr="00B3470F" w:rsidRDefault="00B3470F" w:rsidP="00B3470F">
      <w:pPr>
        <w:rPr>
          <w:rFonts w:ascii="Times New Roman" w:eastAsia="Times New Roman" w:hAnsi="Times New Roman" w:cs="Times New Roman"/>
          <w:sz w:val="24"/>
          <w:szCs w:val="24"/>
        </w:rPr>
      </w:pPr>
      <w:r w:rsidRPr="00B3470F">
        <w:rPr>
          <w:rFonts w:ascii="Times New Roman" w:eastAsia="Times New Roman" w:hAnsi="Times New Roman" w:cs="Times New Roman"/>
          <w:sz w:val="24"/>
          <w:szCs w:val="24"/>
        </w:rPr>
        <w:t xml:space="preserve">6. Improved </w:t>
      </w:r>
      <w:proofErr w:type="spellStart"/>
      <w:r w:rsidRPr="00B3470F">
        <w:rPr>
          <w:rFonts w:ascii="Times New Roman" w:eastAsia="Times New Roman" w:hAnsi="Times New Roman" w:cs="Times New Roman"/>
          <w:sz w:val="24"/>
          <w:szCs w:val="24"/>
        </w:rPr>
        <w:t>DDoS</w:t>
      </w:r>
      <w:proofErr w:type="spellEnd"/>
      <w:r w:rsidRPr="00B3470F">
        <w:rPr>
          <w:rFonts w:ascii="Times New Roman" w:eastAsia="Times New Roman" w:hAnsi="Times New Roman" w:cs="Times New Roman"/>
          <w:sz w:val="24"/>
          <w:szCs w:val="24"/>
        </w:rPr>
        <w:t xml:space="preserve"> protection</w:t>
      </w:r>
    </w:p>
    <w:p w:rsidR="00B3470F" w:rsidRPr="00393D7E" w:rsidRDefault="00B3470F" w:rsidP="00B3470F">
      <w:pPr>
        <w:rPr>
          <w:rFonts w:ascii="Times New Roman" w:hAnsi="Times New Roman" w:cs="Times New Roman"/>
          <w:sz w:val="24"/>
          <w:szCs w:val="24"/>
        </w:rPr>
      </w:pPr>
      <w:r w:rsidRPr="00B3470F">
        <w:rPr>
          <w:rFonts w:ascii="Times New Roman" w:eastAsia="Times New Roman" w:hAnsi="Times New Roman" w:cs="Times New Roman"/>
          <w:sz w:val="24"/>
          <w:szCs w:val="24"/>
        </w:rPr>
        <w:t>Distributed Denial of Service (</w:t>
      </w:r>
      <w:proofErr w:type="spellStart"/>
      <w:r w:rsidRPr="00B3470F">
        <w:rPr>
          <w:rFonts w:ascii="Times New Roman" w:eastAsia="Times New Roman" w:hAnsi="Times New Roman" w:cs="Times New Roman"/>
          <w:sz w:val="24"/>
          <w:szCs w:val="24"/>
        </w:rPr>
        <w:t>DDoS</w:t>
      </w:r>
      <w:proofErr w:type="spellEnd"/>
      <w:r w:rsidRPr="00B3470F">
        <w:rPr>
          <w:rFonts w:ascii="Times New Roman" w:eastAsia="Times New Roman" w:hAnsi="Times New Roman" w:cs="Times New Roman"/>
          <w:sz w:val="24"/>
          <w:szCs w:val="24"/>
        </w:rPr>
        <w:t>) attacks are some of the biggest threats to cloud computing. These attacks aim a lot of traffic at servers at once to cause harm. Cloud security protects your servers from these attacks by monitoring and dispersing them.</w:t>
      </w:r>
    </w:p>
    <w:p w:rsidR="00494A19" w:rsidRPr="0042189D" w:rsidRDefault="00494A19" w:rsidP="005F0945">
      <w:pPr>
        <w:rPr>
          <w:rFonts w:ascii="Times New Roman" w:hAnsi="Times New Roman" w:cs="Times New Roman"/>
        </w:rPr>
      </w:pPr>
    </w:p>
    <w:p w:rsidR="00B60F89" w:rsidRDefault="00B60F89" w:rsidP="005F0945">
      <w:pPr>
        <w:rPr>
          <w:rFonts w:ascii="Times New Roman" w:hAnsi="Times New Roman" w:cs="Times New Roman"/>
          <w:b/>
          <w:sz w:val="28"/>
        </w:rPr>
      </w:pPr>
      <w:r w:rsidRPr="0042189D">
        <w:rPr>
          <w:rFonts w:ascii="Times New Roman" w:hAnsi="Times New Roman" w:cs="Times New Roman"/>
          <w:b/>
          <w:sz w:val="28"/>
        </w:rPr>
        <w:t>References:</w:t>
      </w:r>
    </w:p>
    <w:p w:rsidR="00067EBA" w:rsidRPr="00B4768B" w:rsidRDefault="00930B0E" w:rsidP="00067EBA">
      <w:pPr>
        <w:spacing w:line="240" w:lineRule="auto"/>
        <w:rPr>
          <w:rFonts w:ascii="Times New Roman" w:eastAsia="Times New Roman" w:hAnsi="Times New Roman" w:cs="Times New Roman"/>
          <w:sz w:val="24"/>
          <w:szCs w:val="24"/>
          <w:lang w:val="en-IN"/>
        </w:rPr>
      </w:pPr>
      <w:hyperlink r:id="rId23" w:history="1">
        <w:r w:rsidR="00067EBA" w:rsidRPr="00B4768B">
          <w:rPr>
            <w:rFonts w:eastAsia="Times New Roman"/>
            <w:color w:val="1155CC"/>
            <w:u w:val="single"/>
            <w:lang w:val="en-IN"/>
          </w:rPr>
          <w:t>Software-as-a-Service (</w:t>
        </w:r>
        <w:proofErr w:type="spellStart"/>
        <w:r w:rsidR="00067EBA" w:rsidRPr="00B4768B">
          <w:rPr>
            <w:rFonts w:eastAsia="Times New Roman"/>
            <w:color w:val="1155CC"/>
            <w:u w:val="single"/>
            <w:lang w:val="en-IN"/>
          </w:rPr>
          <w:t>SaaS</w:t>
        </w:r>
        <w:proofErr w:type="spellEnd"/>
        <w:r w:rsidR="00067EBA" w:rsidRPr="00B4768B">
          <w:rPr>
            <w:rFonts w:eastAsia="Times New Roman"/>
            <w:color w:val="1155CC"/>
            <w:u w:val="single"/>
            <w:lang w:val="en-IN"/>
          </w:rPr>
          <w:t>)</w:t>
        </w:r>
      </w:hyperlink>
    </w:p>
    <w:p w:rsidR="00067EBA" w:rsidRPr="00B4768B" w:rsidRDefault="00930B0E" w:rsidP="00067EBA">
      <w:pPr>
        <w:spacing w:line="240" w:lineRule="auto"/>
        <w:rPr>
          <w:rFonts w:ascii="Times New Roman" w:eastAsia="Times New Roman" w:hAnsi="Times New Roman" w:cs="Times New Roman"/>
          <w:sz w:val="24"/>
          <w:szCs w:val="24"/>
          <w:lang w:val="en-IN"/>
        </w:rPr>
      </w:pPr>
      <w:hyperlink r:id="rId24" w:history="1">
        <w:r w:rsidR="00067EBA" w:rsidRPr="00B4768B">
          <w:rPr>
            <w:rFonts w:eastAsia="Times New Roman"/>
            <w:color w:val="1155CC"/>
            <w:u w:val="single"/>
            <w:lang w:val="en-IN"/>
          </w:rPr>
          <w:t xml:space="preserve">Software as a Service | SAAS - </w:t>
        </w:r>
        <w:proofErr w:type="spellStart"/>
        <w:r w:rsidR="00067EBA" w:rsidRPr="00B4768B">
          <w:rPr>
            <w:rFonts w:eastAsia="Times New Roman"/>
            <w:color w:val="1155CC"/>
            <w:u w:val="single"/>
            <w:lang w:val="en-IN"/>
          </w:rPr>
          <w:t>javatpoint</w:t>
        </w:r>
        <w:proofErr w:type="spellEnd"/>
      </w:hyperlink>
    </w:p>
    <w:p w:rsidR="00067EBA" w:rsidRPr="00B4768B" w:rsidRDefault="00930B0E" w:rsidP="00067EBA">
      <w:pPr>
        <w:spacing w:line="240" w:lineRule="auto"/>
        <w:rPr>
          <w:rFonts w:ascii="Times New Roman" w:eastAsia="Times New Roman" w:hAnsi="Times New Roman" w:cs="Times New Roman"/>
          <w:sz w:val="24"/>
          <w:szCs w:val="24"/>
          <w:lang w:val="en-IN"/>
        </w:rPr>
      </w:pPr>
      <w:hyperlink r:id="rId25" w:history="1">
        <w:r w:rsidR="00067EBA" w:rsidRPr="00B4768B">
          <w:rPr>
            <w:rFonts w:eastAsia="Times New Roman"/>
            <w:color w:val="1155CC"/>
            <w:u w:val="single"/>
            <w:lang w:val="en-IN"/>
          </w:rPr>
          <w:t xml:space="preserve">What are the Advantages and Disadvantages of </w:t>
        </w:r>
        <w:proofErr w:type="spellStart"/>
        <w:r w:rsidR="00067EBA" w:rsidRPr="00B4768B">
          <w:rPr>
            <w:rFonts w:eastAsia="Times New Roman"/>
            <w:color w:val="1155CC"/>
            <w:u w:val="single"/>
            <w:lang w:val="en-IN"/>
          </w:rPr>
          <w:t>SaaS</w:t>
        </w:r>
        <w:proofErr w:type="spellEnd"/>
        <w:r w:rsidR="00067EBA" w:rsidRPr="00B4768B">
          <w:rPr>
            <w:rFonts w:eastAsia="Times New Roman"/>
            <w:color w:val="1155CC"/>
            <w:u w:val="single"/>
            <w:lang w:val="en-IN"/>
          </w:rPr>
          <w:t>?</w:t>
        </w:r>
      </w:hyperlink>
    </w:p>
    <w:p w:rsidR="00067EBA" w:rsidRPr="00B4768B" w:rsidRDefault="00930B0E" w:rsidP="00067EBA">
      <w:pPr>
        <w:spacing w:line="240" w:lineRule="auto"/>
        <w:rPr>
          <w:rFonts w:ascii="Times New Roman" w:eastAsia="Times New Roman" w:hAnsi="Times New Roman" w:cs="Times New Roman"/>
          <w:sz w:val="24"/>
          <w:szCs w:val="24"/>
          <w:lang w:val="en-IN"/>
        </w:rPr>
      </w:pPr>
      <w:hyperlink r:id="rId26" w:history="1">
        <w:r w:rsidR="00067EBA" w:rsidRPr="00B4768B">
          <w:rPr>
            <w:rFonts w:eastAsia="Times New Roman"/>
            <w:color w:val="1155CC"/>
            <w:u w:val="single"/>
            <w:lang w:val="en-IN"/>
          </w:rPr>
          <w:t>https://www.ijert.org/an-empirical-study-on-security-issues-in-cloud-computing-environments</w:t>
        </w:r>
      </w:hyperlink>
    </w:p>
    <w:p w:rsidR="00067EBA" w:rsidRPr="0042189D" w:rsidRDefault="00067EBA" w:rsidP="005F0945">
      <w:pPr>
        <w:rPr>
          <w:rFonts w:ascii="Times New Roman" w:hAnsi="Times New Roman" w:cs="Times New Roman"/>
          <w:b/>
          <w:sz w:val="28"/>
        </w:rPr>
      </w:pPr>
    </w:p>
    <w:p w:rsidR="00C76044" w:rsidRPr="0042189D" w:rsidRDefault="00C76044" w:rsidP="005F0945">
      <w:pPr>
        <w:rPr>
          <w:rFonts w:ascii="Times New Roman" w:hAnsi="Times New Roman" w:cs="Times New Roman"/>
          <w:b/>
          <w:sz w:val="28"/>
        </w:rPr>
      </w:pPr>
    </w:p>
    <w:p w:rsidR="00340CAC" w:rsidRPr="0042189D" w:rsidRDefault="00340CAC" w:rsidP="005F0945">
      <w:pPr>
        <w:rPr>
          <w:rFonts w:ascii="Times New Roman" w:hAnsi="Times New Roman" w:cs="Times New Roman"/>
          <w:sz w:val="24"/>
        </w:rPr>
      </w:pPr>
    </w:p>
    <w:p w:rsidR="00C76044" w:rsidRPr="0042189D" w:rsidRDefault="00C76044" w:rsidP="005F0945">
      <w:pPr>
        <w:rPr>
          <w:rFonts w:ascii="Times New Roman" w:hAnsi="Times New Roman" w:cs="Times New Roman"/>
          <w:b/>
          <w:sz w:val="28"/>
        </w:rPr>
      </w:pPr>
    </w:p>
    <w:sectPr w:rsidR="00C76044" w:rsidRPr="0042189D" w:rsidSect="009C37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1764B"/>
    <w:multiLevelType w:val="hybridMultilevel"/>
    <w:tmpl w:val="BBC4F8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D006FC2"/>
    <w:multiLevelType w:val="hybridMultilevel"/>
    <w:tmpl w:val="6E1C920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D674CCE"/>
    <w:multiLevelType w:val="hybridMultilevel"/>
    <w:tmpl w:val="8B9C5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C02F11"/>
    <w:multiLevelType w:val="hybridMultilevel"/>
    <w:tmpl w:val="BF861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823536"/>
    <w:multiLevelType w:val="multilevel"/>
    <w:tmpl w:val="13D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91026A"/>
    <w:multiLevelType w:val="hybridMultilevel"/>
    <w:tmpl w:val="B91E3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EE7083"/>
    <w:multiLevelType w:val="hybridMultilevel"/>
    <w:tmpl w:val="234A3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0B6AF9"/>
    <w:multiLevelType w:val="multilevel"/>
    <w:tmpl w:val="3132A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BF0CCE"/>
    <w:multiLevelType w:val="hybridMultilevel"/>
    <w:tmpl w:val="C7186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D64C2E"/>
    <w:multiLevelType w:val="hybridMultilevel"/>
    <w:tmpl w:val="F5FA1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0835DC8"/>
    <w:multiLevelType w:val="hybridMultilevel"/>
    <w:tmpl w:val="37BCA0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01940BF"/>
    <w:multiLevelType w:val="hybridMultilevel"/>
    <w:tmpl w:val="358214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45B1D15"/>
    <w:multiLevelType w:val="multilevel"/>
    <w:tmpl w:val="CCDE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F42719"/>
    <w:multiLevelType w:val="multilevel"/>
    <w:tmpl w:val="5E0A2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54DD6414"/>
    <w:multiLevelType w:val="multilevel"/>
    <w:tmpl w:val="4BC09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4058B4"/>
    <w:multiLevelType w:val="hybridMultilevel"/>
    <w:tmpl w:val="7FFA2B9E"/>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59BE04D7"/>
    <w:multiLevelType w:val="hybridMultilevel"/>
    <w:tmpl w:val="CBFAD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BEB05D9"/>
    <w:multiLevelType w:val="hybridMultilevel"/>
    <w:tmpl w:val="2392F2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E5F2BC5"/>
    <w:multiLevelType w:val="hybridMultilevel"/>
    <w:tmpl w:val="C6E25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270B8E"/>
    <w:multiLevelType w:val="multilevel"/>
    <w:tmpl w:val="0520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6B398B"/>
    <w:multiLevelType w:val="hybridMultilevel"/>
    <w:tmpl w:val="73C6D27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5176CE9"/>
    <w:multiLevelType w:val="multilevel"/>
    <w:tmpl w:val="D2AA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644668"/>
    <w:multiLevelType w:val="hybridMultilevel"/>
    <w:tmpl w:val="820EB8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69315CC3"/>
    <w:multiLevelType w:val="hybridMultilevel"/>
    <w:tmpl w:val="CA76B2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75633B19"/>
    <w:multiLevelType w:val="multilevel"/>
    <w:tmpl w:val="C4AA5D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7B6B1CA5"/>
    <w:multiLevelType w:val="multilevel"/>
    <w:tmpl w:val="463CC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C54699F"/>
    <w:multiLevelType w:val="multilevel"/>
    <w:tmpl w:val="70B6916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nsid w:val="7F9957B5"/>
    <w:multiLevelType w:val="hybridMultilevel"/>
    <w:tmpl w:val="1B04A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0"/>
  </w:num>
  <w:num w:numId="3">
    <w:abstractNumId w:val="1"/>
  </w:num>
  <w:num w:numId="4">
    <w:abstractNumId w:val="15"/>
  </w:num>
  <w:num w:numId="5">
    <w:abstractNumId w:val="4"/>
  </w:num>
  <w:num w:numId="6">
    <w:abstractNumId w:val="22"/>
  </w:num>
  <w:num w:numId="7">
    <w:abstractNumId w:val="9"/>
  </w:num>
  <w:num w:numId="8">
    <w:abstractNumId w:val="11"/>
  </w:num>
  <w:num w:numId="9">
    <w:abstractNumId w:val="21"/>
  </w:num>
  <w:num w:numId="10">
    <w:abstractNumId w:val="25"/>
  </w:num>
  <w:num w:numId="11">
    <w:abstractNumId w:val="10"/>
  </w:num>
  <w:num w:numId="12">
    <w:abstractNumId w:val="6"/>
  </w:num>
  <w:num w:numId="13">
    <w:abstractNumId w:val="20"/>
  </w:num>
  <w:num w:numId="14">
    <w:abstractNumId w:val="3"/>
  </w:num>
  <w:num w:numId="15">
    <w:abstractNumId w:val="23"/>
  </w:num>
  <w:num w:numId="16">
    <w:abstractNumId w:val="27"/>
  </w:num>
  <w:num w:numId="17">
    <w:abstractNumId w:val="16"/>
  </w:num>
  <w:num w:numId="18">
    <w:abstractNumId w:val="8"/>
  </w:num>
  <w:num w:numId="19">
    <w:abstractNumId w:val="17"/>
  </w:num>
  <w:num w:numId="20">
    <w:abstractNumId w:val="19"/>
  </w:num>
  <w:num w:numId="21">
    <w:abstractNumId w:val="2"/>
  </w:num>
  <w:num w:numId="22">
    <w:abstractNumId w:val="7"/>
  </w:num>
  <w:num w:numId="23">
    <w:abstractNumId w:val="18"/>
  </w:num>
  <w:num w:numId="24">
    <w:abstractNumId w:val="14"/>
  </w:num>
  <w:num w:numId="25">
    <w:abstractNumId w:val="12"/>
  </w:num>
  <w:num w:numId="26">
    <w:abstractNumId w:val="24"/>
  </w:num>
  <w:num w:numId="27">
    <w:abstractNumId w:val="2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1B3"/>
    <w:rsid w:val="000034B5"/>
    <w:rsid w:val="000050B0"/>
    <w:rsid w:val="00010E32"/>
    <w:rsid w:val="000160E5"/>
    <w:rsid w:val="00026EFF"/>
    <w:rsid w:val="0004458E"/>
    <w:rsid w:val="000632DB"/>
    <w:rsid w:val="00066CBF"/>
    <w:rsid w:val="00067EBA"/>
    <w:rsid w:val="000704B7"/>
    <w:rsid w:val="000771DE"/>
    <w:rsid w:val="000804EE"/>
    <w:rsid w:val="0008599E"/>
    <w:rsid w:val="00091F8C"/>
    <w:rsid w:val="000A3B09"/>
    <w:rsid w:val="000B2368"/>
    <w:rsid w:val="000B39B4"/>
    <w:rsid w:val="000C742B"/>
    <w:rsid w:val="000E5BC6"/>
    <w:rsid w:val="000F06E3"/>
    <w:rsid w:val="001038E5"/>
    <w:rsid w:val="00122921"/>
    <w:rsid w:val="0012375B"/>
    <w:rsid w:val="00140CA6"/>
    <w:rsid w:val="00145B3A"/>
    <w:rsid w:val="00152197"/>
    <w:rsid w:val="00175C61"/>
    <w:rsid w:val="001811BC"/>
    <w:rsid w:val="001B5245"/>
    <w:rsid w:val="001C757A"/>
    <w:rsid w:val="001D69F9"/>
    <w:rsid w:val="001D6AA9"/>
    <w:rsid w:val="001D6E4B"/>
    <w:rsid w:val="001E46B1"/>
    <w:rsid w:val="001F4552"/>
    <w:rsid w:val="002036EB"/>
    <w:rsid w:val="00211326"/>
    <w:rsid w:val="00220A8D"/>
    <w:rsid w:val="00224804"/>
    <w:rsid w:val="0023520C"/>
    <w:rsid w:val="00247E89"/>
    <w:rsid w:val="00254E27"/>
    <w:rsid w:val="00255685"/>
    <w:rsid w:val="002674EF"/>
    <w:rsid w:val="00274D40"/>
    <w:rsid w:val="0028719E"/>
    <w:rsid w:val="00294B79"/>
    <w:rsid w:val="002A1E8D"/>
    <w:rsid w:val="002B3795"/>
    <w:rsid w:val="002C2333"/>
    <w:rsid w:val="002C46BE"/>
    <w:rsid w:val="002D5C5F"/>
    <w:rsid w:val="002E12CB"/>
    <w:rsid w:val="002E3379"/>
    <w:rsid w:val="002E3793"/>
    <w:rsid w:val="002E6A96"/>
    <w:rsid w:val="003105D3"/>
    <w:rsid w:val="00325C0E"/>
    <w:rsid w:val="003271B6"/>
    <w:rsid w:val="00330F4F"/>
    <w:rsid w:val="003316EC"/>
    <w:rsid w:val="00340CAC"/>
    <w:rsid w:val="003454B5"/>
    <w:rsid w:val="00356DBB"/>
    <w:rsid w:val="003730FB"/>
    <w:rsid w:val="003863A8"/>
    <w:rsid w:val="00393D7E"/>
    <w:rsid w:val="00394757"/>
    <w:rsid w:val="003963C7"/>
    <w:rsid w:val="0039703E"/>
    <w:rsid w:val="003A79AE"/>
    <w:rsid w:val="003B4CCA"/>
    <w:rsid w:val="003B611D"/>
    <w:rsid w:val="003B6C0F"/>
    <w:rsid w:val="003E54F3"/>
    <w:rsid w:val="003E7F30"/>
    <w:rsid w:val="003F4F2C"/>
    <w:rsid w:val="003F6AE6"/>
    <w:rsid w:val="00403A5B"/>
    <w:rsid w:val="00413B35"/>
    <w:rsid w:val="00413CBF"/>
    <w:rsid w:val="0042189D"/>
    <w:rsid w:val="00427828"/>
    <w:rsid w:val="00456168"/>
    <w:rsid w:val="00456D21"/>
    <w:rsid w:val="004669C0"/>
    <w:rsid w:val="00467A32"/>
    <w:rsid w:val="0048084A"/>
    <w:rsid w:val="00483607"/>
    <w:rsid w:val="00485600"/>
    <w:rsid w:val="00491E4E"/>
    <w:rsid w:val="00494A19"/>
    <w:rsid w:val="00494BD1"/>
    <w:rsid w:val="00494D4C"/>
    <w:rsid w:val="004963EA"/>
    <w:rsid w:val="004B1889"/>
    <w:rsid w:val="004B27CE"/>
    <w:rsid w:val="004B2A2E"/>
    <w:rsid w:val="004B486A"/>
    <w:rsid w:val="004B4E13"/>
    <w:rsid w:val="004C0661"/>
    <w:rsid w:val="004C2D91"/>
    <w:rsid w:val="004C5E51"/>
    <w:rsid w:val="004E290D"/>
    <w:rsid w:val="004E42BC"/>
    <w:rsid w:val="004E7908"/>
    <w:rsid w:val="004F1213"/>
    <w:rsid w:val="004F24EE"/>
    <w:rsid w:val="00504456"/>
    <w:rsid w:val="00504D3F"/>
    <w:rsid w:val="005241C4"/>
    <w:rsid w:val="0053496E"/>
    <w:rsid w:val="00536972"/>
    <w:rsid w:val="00537A43"/>
    <w:rsid w:val="005518A3"/>
    <w:rsid w:val="00551C89"/>
    <w:rsid w:val="005664FE"/>
    <w:rsid w:val="005671BC"/>
    <w:rsid w:val="00576765"/>
    <w:rsid w:val="00586E03"/>
    <w:rsid w:val="00596E49"/>
    <w:rsid w:val="005A26D0"/>
    <w:rsid w:val="005C1484"/>
    <w:rsid w:val="005E4562"/>
    <w:rsid w:val="005E5274"/>
    <w:rsid w:val="005F0945"/>
    <w:rsid w:val="00601B3F"/>
    <w:rsid w:val="006051C0"/>
    <w:rsid w:val="00621011"/>
    <w:rsid w:val="00625E9D"/>
    <w:rsid w:val="00627D19"/>
    <w:rsid w:val="00632187"/>
    <w:rsid w:val="00647907"/>
    <w:rsid w:val="00672E74"/>
    <w:rsid w:val="00676DED"/>
    <w:rsid w:val="00681D09"/>
    <w:rsid w:val="0068582B"/>
    <w:rsid w:val="00693FF9"/>
    <w:rsid w:val="006D1B56"/>
    <w:rsid w:val="006D422C"/>
    <w:rsid w:val="006D6FB1"/>
    <w:rsid w:val="006E0D82"/>
    <w:rsid w:val="006F0E66"/>
    <w:rsid w:val="007146EA"/>
    <w:rsid w:val="00717C78"/>
    <w:rsid w:val="0073389E"/>
    <w:rsid w:val="00744AEE"/>
    <w:rsid w:val="00751EE6"/>
    <w:rsid w:val="00765ED6"/>
    <w:rsid w:val="0077454A"/>
    <w:rsid w:val="00774A85"/>
    <w:rsid w:val="00782100"/>
    <w:rsid w:val="007838B4"/>
    <w:rsid w:val="007A0939"/>
    <w:rsid w:val="007B32D9"/>
    <w:rsid w:val="007D5BD9"/>
    <w:rsid w:val="007E27FA"/>
    <w:rsid w:val="007F0720"/>
    <w:rsid w:val="0080153D"/>
    <w:rsid w:val="00813FB2"/>
    <w:rsid w:val="00814BA6"/>
    <w:rsid w:val="00836733"/>
    <w:rsid w:val="00850627"/>
    <w:rsid w:val="00855518"/>
    <w:rsid w:val="00857652"/>
    <w:rsid w:val="00865715"/>
    <w:rsid w:val="008769A6"/>
    <w:rsid w:val="00882C85"/>
    <w:rsid w:val="0088478E"/>
    <w:rsid w:val="008932F5"/>
    <w:rsid w:val="008C3139"/>
    <w:rsid w:val="008F1DD8"/>
    <w:rsid w:val="00903142"/>
    <w:rsid w:val="0090764F"/>
    <w:rsid w:val="009208DC"/>
    <w:rsid w:val="00921682"/>
    <w:rsid w:val="00922A82"/>
    <w:rsid w:val="00930B0E"/>
    <w:rsid w:val="009344B4"/>
    <w:rsid w:val="00944B0A"/>
    <w:rsid w:val="0095491C"/>
    <w:rsid w:val="0095567C"/>
    <w:rsid w:val="00970E66"/>
    <w:rsid w:val="009737D9"/>
    <w:rsid w:val="00975A85"/>
    <w:rsid w:val="0098644E"/>
    <w:rsid w:val="00996DA8"/>
    <w:rsid w:val="009A1227"/>
    <w:rsid w:val="009A13E8"/>
    <w:rsid w:val="009A500D"/>
    <w:rsid w:val="009C37A4"/>
    <w:rsid w:val="009C3DDA"/>
    <w:rsid w:val="009D5410"/>
    <w:rsid w:val="009E324B"/>
    <w:rsid w:val="009E350A"/>
    <w:rsid w:val="009E4A74"/>
    <w:rsid w:val="009F0F87"/>
    <w:rsid w:val="009F41E0"/>
    <w:rsid w:val="00A25BAD"/>
    <w:rsid w:val="00A3683F"/>
    <w:rsid w:val="00A72D56"/>
    <w:rsid w:val="00A85CA2"/>
    <w:rsid w:val="00A94206"/>
    <w:rsid w:val="00A960B9"/>
    <w:rsid w:val="00A96AC9"/>
    <w:rsid w:val="00AA1B9C"/>
    <w:rsid w:val="00AA4823"/>
    <w:rsid w:val="00AB34F9"/>
    <w:rsid w:val="00AD25E8"/>
    <w:rsid w:val="00AD7F29"/>
    <w:rsid w:val="00AE1EA5"/>
    <w:rsid w:val="00AE7923"/>
    <w:rsid w:val="00B125B1"/>
    <w:rsid w:val="00B24BFE"/>
    <w:rsid w:val="00B25E6E"/>
    <w:rsid w:val="00B3470F"/>
    <w:rsid w:val="00B37136"/>
    <w:rsid w:val="00B42F4D"/>
    <w:rsid w:val="00B463E6"/>
    <w:rsid w:val="00B60F89"/>
    <w:rsid w:val="00B82393"/>
    <w:rsid w:val="00B84FF6"/>
    <w:rsid w:val="00BA1301"/>
    <w:rsid w:val="00BA47F0"/>
    <w:rsid w:val="00BB1E62"/>
    <w:rsid w:val="00BB3AD6"/>
    <w:rsid w:val="00BC26F7"/>
    <w:rsid w:val="00BC52EC"/>
    <w:rsid w:val="00BD6DE7"/>
    <w:rsid w:val="00BF5675"/>
    <w:rsid w:val="00C062BC"/>
    <w:rsid w:val="00C1434F"/>
    <w:rsid w:val="00C25BE2"/>
    <w:rsid w:val="00C400BC"/>
    <w:rsid w:val="00C55B18"/>
    <w:rsid w:val="00C60BCD"/>
    <w:rsid w:val="00C75141"/>
    <w:rsid w:val="00C76044"/>
    <w:rsid w:val="00C80E22"/>
    <w:rsid w:val="00CA02BC"/>
    <w:rsid w:val="00CA75F4"/>
    <w:rsid w:val="00CB072A"/>
    <w:rsid w:val="00CD02B5"/>
    <w:rsid w:val="00CD2BF2"/>
    <w:rsid w:val="00CD48AD"/>
    <w:rsid w:val="00D0323D"/>
    <w:rsid w:val="00D17C67"/>
    <w:rsid w:val="00D230A6"/>
    <w:rsid w:val="00D31B2B"/>
    <w:rsid w:val="00D36BC3"/>
    <w:rsid w:val="00D50A54"/>
    <w:rsid w:val="00D56DE9"/>
    <w:rsid w:val="00D57DBE"/>
    <w:rsid w:val="00D6238D"/>
    <w:rsid w:val="00D7669E"/>
    <w:rsid w:val="00D87937"/>
    <w:rsid w:val="00D91FC1"/>
    <w:rsid w:val="00D96DA6"/>
    <w:rsid w:val="00DC51B3"/>
    <w:rsid w:val="00DD279D"/>
    <w:rsid w:val="00DD7BC6"/>
    <w:rsid w:val="00DE2715"/>
    <w:rsid w:val="00DE6C05"/>
    <w:rsid w:val="00E2153E"/>
    <w:rsid w:val="00E23029"/>
    <w:rsid w:val="00E31306"/>
    <w:rsid w:val="00E36166"/>
    <w:rsid w:val="00E563E2"/>
    <w:rsid w:val="00E700ED"/>
    <w:rsid w:val="00E74F03"/>
    <w:rsid w:val="00E758E3"/>
    <w:rsid w:val="00E84E94"/>
    <w:rsid w:val="00E90FB3"/>
    <w:rsid w:val="00E94ABF"/>
    <w:rsid w:val="00EA08F4"/>
    <w:rsid w:val="00EA3ACC"/>
    <w:rsid w:val="00EB3BA1"/>
    <w:rsid w:val="00EB4C89"/>
    <w:rsid w:val="00EB6185"/>
    <w:rsid w:val="00EC165B"/>
    <w:rsid w:val="00EC65BB"/>
    <w:rsid w:val="00EC74C0"/>
    <w:rsid w:val="00ED5271"/>
    <w:rsid w:val="00ED6B4A"/>
    <w:rsid w:val="00EE1FEE"/>
    <w:rsid w:val="00EE575F"/>
    <w:rsid w:val="00EF2D54"/>
    <w:rsid w:val="00EF6E7F"/>
    <w:rsid w:val="00F03C77"/>
    <w:rsid w:val="00F27CF7"/>
    <w:rsid w:val="00F30FDD"/>
    <w:rsid w:val="00F31E09"/>
    <w:rsid w:val="00F4765A"/>
    <w:rsid w:val="00F54006"/>
    <w:rsid w:val="00F556C9"/>
    <w:rsid w:val="00F62306"/>
    <w:rsid w:val="00FB2285"/>
    <w:rsid w:val="00FC3007"/>
    <w:rsid w:val="00FC4C61"/>
    <w:rsid w:val="00FC5C4D"/>
    <w:rsid w:val="00FC63E1"/>
    <w:rsid w:val="00FD4C1B"/>
    <w:rsid w:val="00FE1E00"/>
    <w:rsid w:val="00FE2D5D"/>
    <w:rsid w:val="00FE4F2C"/>
    <w:rsid w:val="00FF5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326139-F1C7-457B-BDEF-CEA013979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1C89"/>
    <w:pPr>
      <w:spacing w:after="0" w:line="276" w:lineRule="auto"/>
    </w:pPr>
    <w:rPr>
      <w:rFonts w:ascii="Arial" w:eastAsia="Arial" w:hAnsi="Arial" w:cs="Arial"/>
      <w:lang w:val="en" w:eastAsia="en-IN"/>
    </w:rPr>
  </w:style>
  <w:style w:type="paragraph" w:styleId="Heading1">
    <w:name w:val="heading 1"/>
    <w:basedOn w:val="Normal"/>
    <w:next w:val="Normal"/>
    <w:link w:val="Heading1Char"/>
    <w:rsid w:val="00FB2285"/>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E94AB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54F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285"/>
    <w:rPr>
      <w:rFonts w:ascii="Arial" w:eastAsia="Arial" w:hAnsi="Arial" w:cs="Arial"/>
      <w:sz w:val="40"/>
      <w:szCs w:val="40"/>
      <w:lang w:val="en" w:eastAsia="en-IN"/>
    </w:rPr>
  </w:style>
  <w:style w:type="character" w:customStyle="1" w:styleId="Heading2Char">
    <w:name w:val="Heading 2 Char"/>
    <w:basedOn w:val="DefaultParagraphFont"/>
    <w:link w:val="Heading2"/>
    <w:uiPriority w:val="9"/>
    <w:semiHidden/>
    <w:rsid w:val="00E94ABF"/>
    <w:rPr>
      <w:rFonts w:asciiTheme="majorHAnsi" w:eastAsiaTheme="majorEastAsia" w:hAnsiTheme="majorHAnsi" w:cstheme="majorBidi"/>
      <w:color w:val="2E74B5" w:themeColor="accent1" w:themeShade="BF"/>
      <w:sz w:val="26"/>
      <w:szCs w:val="26"/>
      <w:lang w:val="en" w:eastAsia="en-IN"/>
    </w:rPr>
  </w:style>
  <w:style w:type="paragraph" w:styleId="ListParagraph">
    <w:name w:val="List Paragraph"/>
    <w:basedOn w:val="Normal"/>
    <w:uiPriority w:val="34"/>
    <w:qFormat/>
    <w:rsid w:val="00865715"/>
    <w:pPr>
      <w:ind w:left="720"/>
      <w:contextualSpacing/>
    </w:pPr>
  </w:style>
  <w:style w:type="character" w:customStyle="1" w:styleId="Heading3Char">
    <w:name w:val="Heading 3 Char"/>
    <w:basedOn w:val="DefaultParagraphFont"/>
    <w:link w:val="Heading3"/>
    <w:uiPriority w:val="9"/>
    <w:semiHidden/>
    <w:rsid w:val="003E54F3"/>
    <w:rPr>
      <w:rFonts w:asciiTheme="majorHAnsi" w:eastAsiaTheme="majorEastAsia" w:hAnsiTheme="majorHAnsi" w:cstheme="majorBidi"/>
      <w:color w:val="1F4D78" w:themeColor="accent1" w:themeShade="7F"/>
      <w:sz w:val="24"/>
      <w:szCs w:val="24"/>
      <w:lang w:val="en" w:eastAsia="en-IN"/>
    </w:rPr>
  </w:style>
  <w:style w:type="character" w:styleId="Hyperlink">
    <w:name w:val="Hyperlink"/>
    <w:basedOn w:val="DefaultParagraphFont"/>
    <w:uiPriority w:val="99"/>
    <w:unhideWhenUsed/>
    <w:rsid w:val="00C76044"/>
    <w:rPr>
      <w:color w:val="0563C1" w:themeColor="hyperlink"/>
      <w:u w:val="single"/>
    </w:rPr>
  </w:style>
  <w:style w:type="paragraph" w:styleId="NormalWeb">
    <w:name w:val="Normal (Web)"/>
    <w:basedOn w:val="Normal"/>
    <w:uiPriority w:val="99"/>
    <w:unhideWhenUsed/>
    <w:rsid w:val="00E2302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2153E"/>
    <w:rPr>
      <w:b/>
      <w:bCs/>
    </w:rPr>
  </w:style>
  <w:style w:type="character" w:customStyle="1" w:styleId="apple-tab-span">
    <w:name w:val="apple-tab-span"/>
    <w:basedOn w:val="DefaultParagraphFont"/>
    <w:rsid w:val="00A96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2115">
      <w:bodyDiv w:val="1"/>
      <w:marLeft w:val="0"/>
      <w:marRight w:val="0"/>
      <w:marTop w:val="0"/>
      <w:marBottom w:val="0"/>
      <w:divBdr>
        <w:top w:val="none" w:sz="0" w:space="0" w:color="auto"/>
        <w:left w:val="none" w:sz="0" w:space="0" w:color="auto"/>
        <w:bottom w:val="none" w:sz="0" w:space="0" w:color="auto"/>
        <w:right w:val="none" w:sz="0" w:space="0" w:color="auto"/>
      </w:divBdr>
    </w:div>
    <w:div w:id="318923495">
      <w:bodyDiv w:val="1"/>
      <w:marLeft w:val="0"/>
      <w:marRight w:val="0"/>
      <w:marTop w:val="0"/>
      <w:marBottom w:val="0"/>
      <w:divBdr>
        <w:top w:val="none" w:sz="0" w:space="0" w:color="auto"/>
        <w:left w:val="none" w:sz="0" w:space="0" w:color="auto"/>
        <w:bottom w:val="none" w:sz="0" w:space="0" w:color="auto"/>
        <w:right w:val="none" w:sz="0" w:space="0" w:color="auto"/>
      </w:divBdr>
    </w:div>
    <w:div w:id="441993779">
      <w:bodyDiv w:val="1"/>
      <w:marLeft w:val="0"/>
      <w:marRight w:val="0"/>
      <w:marTop w:val="0"/>
      <w:marBottom w:val="0"/>
      <w:divBdr>
        <w:top w:val="none" w:sz="0" w:space="0" w:color="auto"/>
        <w:left w:val="none" w:sz="0" w:space="0" w:color="auto"/>
        <w:bottom w:val="none" w:sz="0" w:space="0" w:color="auto"/>
        <w:right w:val="none" w:sz="0" w:space="0" w:color="auto"/>
      </w:divBdr>
    </w:div>
    <w:div w:id="474421383">
      <w:bodyDiv w:val="1"/>
      <w:marLeft w:val="0"/>
      <w:marRight w:val="0"/>
      <w:marTop w:val="0"/>
      <w:marBottom w:val="0"/>
      <w:divBdr>
        <w:top w:val="none" w:sz="0" w:space="0" w:color="auto"/>
        <w:left w:val="none" w:sz="0" w:space="0" w:color="auto"/>
        <w:bottom w:val="none" w:sz="0" w:space="0" w:color="auto"/>
        <w:right w:val="none" w:sz="0" w:space="0" w:color="auto"/>
      </w:divBdr>
      <w:divsChild>
        <w:div w:id="1865899988">
          <w:marLeft w:val="0"/>
          <w:marRight w:val="0"/>
          <w:marTop w:val="0"/>
          <w:marBottom w:val="0"/>
          <w:divBdr>
            <w:top w:val="none" w:sz="0" w:space="0" w:color="auto"/>
            <w:left w:val="none" w:sz="0" w:space="0" w:color="auto"/>
            <w:bottom w:val="none" w:sz="0" w:space="0" w:color="auto"/>
            <w:right w:val="none" w:sz="0" w:space="0" w:color="auto"/>
          </w:divBdr>
        </w:div>
        <w:div w:id="1627157419">
          <w:marLeft w:val="0"/>
          <w:marRight w:val="0"/>
          <w:marTop w:val="0"/>
          <w:marBottom w:val="0"/>
          <w:divBdr>
            <w:top w:val="none" w:sz="0" w:space="0" w:color="auto"/>
            <w:left w:val="none" w:sz="0" w:space="0" w:color="auto"/>
            <w:bottom w:val="none" w:sz="0" w:space="0" w:color="auto"/>
            <w:right w:val="none" w:sz="0" w:space="0" w:color="auto"/>
          </w:divBdr>
        </w:div>
      </w:divsChild>
    </w:div>
    <w:div w:id="659501663">
      <w:bodyDiv w:val="1"/>
      <w:marLeft w:val="0"/>
      <w:marRight w:val="0"/>
      <w:marTop w:val="0"/>
      <w:marBottom w:val="0"/>
      <w:divBdr>
        <w:top w:val="none" w:sz="0" w:space="0" w:color="auto"/>
        <w:left w:val="none" w:sz="0" w:space="0" w:color="auto"/>
        <w:bottom w:val="none" w:sz="0" w:space="0" w:color="auto"/>
        <w:right w:val="none" w:sz="0" w:space="0" w:color="auto"/>
      </w:divBdr>
    </w:div>
    <w:div w:id="720135134">
      <w:bodyDiv w:val="1"/>
      <w:marLeft w:val="0"/>
      <w:marRight w:val="0"/>
      <w:marTop w:val="0"/>
      <w:marBottom w:val="0"/>
      <w:divBdr>
        <w:top w:val="none" w:sz="0" w:space="0" w:color="auto"/>
        <w:left w:val="none" w:sz="0" w:space="0" w:color="auto"/>
        <w:bottom w:val="none" w:sz="0" w:space="0" w:color="auto"/>
        <w:right w:val="none" w:sz="0" w:space="0" w:color="auto"/>
      </w:divBdr>
    </w:div>
    <w:div w:id="823594147">
      <w:bodyDiv w:val="1"/>
      <w:marLeft w:val="0"/>
      <w:marRight w:val="0"/>
      <w:marTop w:val="0"/>
      <w:marBottom w:val="0"/>
      <w:divBdr>
        <w:top w:val="none" w:sz="0" w:space="0" w:color="auto"/>
        <w:left w:val="none" w:sz="0" w:space="0" w:color="auto"/>
        <w:bottom w:val="none" w:sz="0" w:space="0" w:color="auto"/>
        <w:right w:val="none" w:sz="0" w:space="0" w:color="auto"/>
      </w:divBdr>
    </w:div>
    <w:div w:id="861436666">
      <w:bodyDiv w:val="1"/>
      <w:marLeft w:val="0"/>
      <w:marRight w:val="0"/>
      <w:marTop w:val="0"/>
      <w:marBottom w:val="0"/>
      <w:divBdr>
        <w:top w:val="none" w:sz="0" w:space="0" w:color="auto"/>
        <w:left w:val="none" w:sz="0" w:space="0" w:color="auto"/>
        <w:bottom w:val="none" w:sz="0" w:space="0" w:color="auto"/>
        <w:right w:val="none" w:sz="0" w:space="0" w:color="auto"/>
      </w:divBdr>
    </w:div>
    <w:div w:id="1050688779">
      <w:bodyDiv w:val="1"/>
      <w:marLeft w:val="0"/>
      <w:marRight w:val="0"/>
      <w:marTop w:val="0"/>
      <w:marBottom w:val="0"/>
      <w:divBdr>
        <w:top w:val="none" w:sz="0" w:space="0" w:color="auto"/>
        <w:left w:val="none" w:sz="0" w:space="0" w:color="auto"/>
        <w:bottom w:val="none" w:sz="0" w:space="0" w:color="auto"/>
        <w:right w:val="none" w:sz="0" w:space="0" w:color="auto"/>
      </w:divBdr>
    </w:div>
    <w:div w:id="1378361420">
      <w:bodyDiv w:val="1"/>
      <w:marLeft w:val="0"/>
      <w:marRight w:val="0"/>
      <w:marTop w:val="0"/>
      <w:marBottom w:val="0"/>
      <w:divBdr>
        <w:top w:val="none" w:sz="0" w:space="0" w:color="auto"/>
        <w:left w:val="none" w:sz="0" w:space="0" w:color="auto"/>
        <w:bottom w:val="none" w:sz="0" w:space="0" w:color="auto"/>
        <w:right w:val="none" w:sz="0" w:space="0" w:color="auto"/>
      </w:divBdr>
    </w:div>
    <w:div w:id="1543982995">
      <w:bodyDiv w:val="1"/>
      <w:marLeft w:val="0"/>
      <w:marRight w:val="0"/>
      <w:marTop w:val="0"/>
      <w:marBottom w:val="0"/>
      <w:divBdr>
        <w:top w:val="none" w:sz="0" w:space="0" w:color="auto"/>
        <w:left w:val="none" w:sz="0" w:space="0" w:color="auto"/>
        <w:bottom w:val="none" w:sz="0" w:space="0" w:color="auto"/>
        <w:right w:val="none" w:sz="0" w:space="0" w:color="auto"/>
      </w:divBdr>
    </w:div>
    <w:div w:id="1599635007">
      <w:bodyDiv w:val="1"/>
      <w:marLeft w:val="0"/>
      <w:marRight w:val="0"/>
      <w:marTop w:val="0"/>
      <w:marBottom w:val="0"/>
      <w:divBdr>
        <w:top w:val="none" w:sz="0" w:space="0" w:color="auto"/>
        <w:left w:val="none" w:sz="0" w:space="0" w:color="auto"/>
        <w:bottom w:val="none" w:sz="0" w:space="0" w:color="auto"/>
        <w:right w:val="none" w:sz="0" w:space="0" w:color="auto"/>
      </w:divBdr>
    </w:div>
    <w:div w:id="1698576022">
      <w:bodyDiv w:val="1"/>
      <w:marLeft w:val="0"/>
      <w:marRight w:val="0"/>
      <w:marTop w:val="0"/>
      <w:marBottom w:val="0"/>
      <w:divBdr>
        <w:top w:val="none" w:sz="0" w:space="0" w:color="auto"/>
        <w:left w:val="none" w:sz="0" w:space="0" w:color="auto"/>
        <w:bottom w:val="none" w:sz="0" w:space="0" w:color="auto"/>
        <w:right w:val="none" w:sz="0" w:space="0" w:color="auto"/>
      </w:divBdr>
    </w:div>
    <w:div w:id="1765032727">
      <w:bodyDiv w:val="1"/>
      <w:marLeft w:val="0"/>
      <w:marRight w:val="0"/>
      <w:marTop w:val="0"/>
      <w:marBottom w:val="0"/>
      <w:divBdr>
        <w:top w:val="none" w:sz="0" w:space="0" w:color="auto"/>
        <w:left w:val="none" w:sz="0" w:space="0" w:color="auto"/>
        <w:bottom w:val="none" w:sz="0" w:space="0" w:color="auto"/>
        <w:right w:val="none" w:sz="0" w:space="0" w:color="auto"/>
      </w:divBdr>
    </w:div>
    <w:div w:id="210456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jert.org/an-empirical-study-on-security-issues-in-cloud-computing-environment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isdomplexus.com/blogs/advantages-disadvantages-saa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software-as-a-servi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nvestopedia.com/terms/s/software-as-a-service-saas.asp"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14</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305</cp:revision>
  <cp:lastPrinted>2022-02-03T19:06:00Z</cp:lastPrinted>
  <dcterms:created xsi:type="dcterms:W3CDTF">2022-01-18T08:07:00Z</dcterms:created>
  <dcterms:modified xsi:type="dcterms:W3CDTF">2022-02-04T05:42:00Z</dcterms:modified>
</cp:coreProperties>
</file>