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b w:val="1"/>
          <w:color w:val="1d1d1d"/>
          <w:sz w:val="24"/>
          <w:szCs w:val="24"/>
        </w:rPr>
      </w:pPr>
      <w:r w:rsidDel="00000000" w:rsidR="00000000" w:rsidRPr="00000000">
        <w:rPr>
          <w:b w:val="1"/>
          <w:color w:val="1d1d1d"/>
          <w:sz w:val="24"/>
          <w:szCs w:val="24"/>
          <w:rtl w:val="0"/>
        </w:rPr>
        <w:t xml:space="preserve">St. Francis Institute of Technology</w:t>
      </w:r>
    </w:p>
    <w:p w:rsidR="00000000" w:rsidDel="00000000" w:rsidP="00000000" w:rsidRDefault="00000000" w:rsidRPr="00000000" w14:paraId="00000002">
      <w:pPr>
        <w:jc w:val="center"/>
        <w:rPr>
          <w:b w:val="1"/>
          <w:color w:val="1d1d1d"/>
          <w:sz w:val="24"/>
          <w:szCs w:val="24"/>
          <w:u w:val="single"/>
        </w:rPr>
      </w:pPr>
      <w:r w:rsidDel="00000000" w:rsidR="00000000" w:rsidRPr="00000000">
        <w:rPr>
          <w:b w:val="1"/>
          <w:color w:val="1d1d1d"/>
          <w:sz w:val="24"/>
          <w:szCs w:val="24"/>
          <w:u w:val="single"/>
          <w:rtl w:val="0"/>
        </w:rPr>
        <w:t xml:space="preserve">Department of Computer Engineering</w:t>
      </w:r>
    </w:p>
    <w:p w:rsidR="00000000" w:rsidDel="00000000" w:rsidP="00000000" w:rsidRDefault="00000000" w:rsidRPr="00000000" w14:paraId="00000003">
      <w:pPr>
        <w:jc w:val="center"/>
        <w:rPr>
          <w:b w:val="1"/>
          <w:color w:val="1d1d1d"/>
          <w:sz w:val="24"/>
          <w:szCs w:val="24"/>
        </w:rPr>
      </w:pPr>
      <w:r w:rsidDel="00000000" w:rsidR="00000000" w:rsidRPr="00000000">
        <w:rPr>
          <w:rtl w:val="0"/>
        </w:rPr>
      </w:r>
    </w:p>
    <w:p w:rsidR="00000000" w:rsidDel="00000000" w:rsidP="00000000" w:rsidRDefault="00000000" w:rsidRPr="00000000" w14:paraId="00000004">
      <w:pPr>
        <w:widowControl w:val="1"/>
        <w:rPr>
          <w:b w:val="1"/>
          <w:color w:val="1d1d1d"/>
          <w:sz w:val="24"/>
          <w:szCs w:val="24"/>
        </w:rPr>
      </w:pPr>
      <w:r w:rsidDel="00000000" w:rsidR="00000000" w:rsidRPr="00000000">
        <w:rPr>
          <w:b w:val="1"/>
          <w:color w:val="1d1d1d"/>
          <w:sz w:val="24"/>
          <w:szCs w:val="24"/>
          <w:rtl w:val="0"/>
        </w:rPr>
        <w:t xml:space="preserve">Academic Year: 2021-2022</w:t>
        <w:tab/>
        <w:tab/>
        <w:tab/>
        <w:tab/>
        <w:tab/>
        <w:tab/>
        <w:tab/>
        <w:t xml:space="preserve">Semester: VIII </w:t>
      </w:r>
    </w:p>
    <w:p w:rsidR="00000000" w:rsidDel="00000000" w:rsidP="00000000" w:rsidRDefault="00000000" w:rsidRPr="00000000" w14:paraId="00000005">
      <w:pPr>
        <w:widowControl w:val="1"/>
        <w:rPr>
          <w:b w:val="1"/>
          <w:color w:val="1d1d1d"/>
          <w:sz w:val="24"/>
          <w:szCs w:val="24"/>
        </w:rPr>
      </w:pPr>
      <w:r w:rsidDel="00000000" w:rsidR="00000000" w:rsidRPr="00000000">
        <w:rPr>
          <w:b w:val="1"/>
          <w:color w:val="1d1d1d"/>
          <w:sz w:val="24"/>
          <w:szCs w:val="24"/>
          <w:rtl w:val="0"/>
        </w:rPr>
        <w:t xml:space="preserve">Subject:  Human Machine Interaction                  </w:t>
        <w:tab/>
        <w:tab/>
        <w:t xml:space="preserve">Class / Branch / Division: BE/CMPN/A</w:t>
      </w:r>
    </w:p>
    <w:p w:rsidR="00000000" w:rsidDel="00000000" w:rsidP="00000000" w:rsidRDefault="00000000" w:rsidRPr="00000000" w14:paraId="00000006">
      <w:pPr>
        <w:pBdr>
          <w:bottom w:color="000000" w:space="1" w:sz="6" w:val="single"/>
        </w:pBdr>
        <w:rPr>
          <w:color w:val="1d1d1d"/>
          <w:sz w:val="28"/>
          <w:szCs w:val="28"/>
        </w:rPr>
      </w:pPr>
      <w:r w:rsidDel="00000000" w:rsidR="00000000" w:rsidRPr="00000000">
        <w:rPr>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jc w:val="center"/>
        <w:rPr>
          <w:b w:val="1"/>
          <w:color w:val="2b2b2b"/>
          <w:sz w:val="24"/>
          <w:szCs w:val="24"/>
        </w:rPr>
      </w:pPr>
      <w:r w:rsidDel="00000000" w:rsidR="00000000" w:rsidRPr="00000000">
        <w:rPr>
          <w:b w:val="1"/>
          <w:sz w:val="24"/>
          <w:szCs w:val="24"/>
          <w:rtl w:val="0"/>
        </w:rPr>
        <w:t xml:space="preserve">Experiment No: 07</w:t>
      </w:r>
      <w:r w:rsidDel="00000000" w:rsidR="00000000" w:rsidRPr="00000000">
        <w:rPr>
          <w:rtl w:val="0"/>
        </w:rPr>
      </w:r>
    </w:p>
    <w:p w:rsidR="00000000" w:rsidDel="00000000" w:rsidP="00000000" w:rsidRDefault="00000000" w:rsidRPr="00000000" w14:paraId="00000008">
      <w:pPr>
        <w:spacing w:line="240" w:lineRule="auto"/>
        <w:rPr>
          <w:color w:val="2b2b2b"/>
          <w:sz w:val="24"/>
          <w:szCs w:val="24"/>
        </w:rPr>
      </w:pPr>
      <w:bookmarkStart w:colFirst="0" w:colLast="0" w:name="_gjdgxs" w:id="0"/>
      <w:bookmarkEnd w:id="0"/>
      <w:r w:rsidDel="00000000" w:rsidR="00000000" w:rsidRPr="00000000">
        <w:rPr>
          <w:b w:val="1"/>
          <w:color w:val="2b2b2b"/>
          <w:sz w:val="24"/>
          <w:szCs w:val="24"/>
          <w:rtl w:val="0"/>
        </w:rPr>
        <w:t xml:space="preserve">Aim:- </w:t>
      </w:r>
      <w:r w:rsidDel="00000000" w:rsidR="00000000" w:rsidRPr="00000000">
        <w:rPr>
          <w:color w:val="2b2b2b"/>
          <w:sz w:val="24"/>
          <w:szCs w:val="24"/>
          <w:rtl w:val="0"/>
        </w:rPr>
        <w:t xml:space="preserve">Learn the importance of menu and navigation</w:t>
      </w:r>
    </w:p>
    <w:p w:rsidR="00000000" w:rsidDel="00000000" w:rsidP="00000000" w:rsidRDefault="00000000" w:rsidRPr="00000000" w14:paraId="00000009">
      <w:pPr>
        <w:spacing w:line="240" w:lineRule="auto"/>
        <w:rPr>
          <w:color w:val="2b2b2b"/>
          <w:sz w:val="24"/>
          <w:szCs w:val="24"/>
        </w:rPr>
      </w:pPr>
      <w:bookmarkStart w:colFirst="0" w:colLast="0" w:name="_i65hj7jdg72j" w:id="1"/>
      <w:bookmarkEnd w:id="1"/>
      <w:r w:rsidDel="00000000" w:rsidR="00000000" w:rsidRPr="00000000">
        <w:rPr>
          <w:rtl w:val="0"/>
        </w:rPr>
      </w:r>
    </w:p>
    <w:p w:rsidR="00000000" w:rsidDel="00000000" w:rsidP="00000000" w:rsidRDefault="00000000" w:rsidRPr="00000000" w14:paraId="0000000A">
      <w:pPr>
        <w:rPr>
          <w:b w:val="1"/>
          <w:color w:val="2b2b2b"/>
          <w:sz w:val="24"/>
          <w:szCs w:val="24"/>
          <w:u w:val="single"/>
        </w:rPr>
      </w:pPr>
      <w:r w:rsidDel="00000000" w:rsidR="00000000" w:rsidRPr="00000000">
        <w:rPr>
          <w:b w:val="1"/>
          <w:color w:val="2b2b2b"/>
          <w:sz w:val="24"/>
          <w:szCs w:val="24"/>
          <w:u w:val="single"/>
          <w:rtl w:val="0"/>
        </w:rPr>
        <w:t xml:space="preserve">I-OBJECTIVE</w:t>
      </w:r>
    </w:p>
    <w:p w:rsidR="00000000" w:rsidDel="00000000" w:rsidP="00000000" w:rsidRDefault="00000000" w:rsidRPr="00000000" w14:paraId="0000000B">
      <w:pPr>
        <w:spacing w:before="90" w:lineRule="auto"/>
        <w:rPr>
          <w:color w:val="2b2b2b"/>
          <w:sz w:val="24"/>
          <w:szCs w:val="24"/>
        </w:rPr>
      </w:pPr>
      <w:r w:rsidDel="00000000" w:rsidR="00000000" w:rsidRPr="00000000">
        <w:rPr>
          <w:color w:val="2b2b2b"/>
          <w:sz w:val="24"/>
          <w:szCs w:val="24"/>
          <w:rtl w:val="0"/>
        </w:rPr>
        <w:t xml:space="preserve"> To develop system menus and navigation schemes.</w:t>
      </w:r>
    </w:p>
    <w:p w:rsidR="00000000" w:rsidDel="00000000" w:rsidP="00000000" w:rsidRDefault="00000000" w:rsidRPr="00000000" w14:paraId="0000000C">
      <w:pPr>
        <w:spacing w:line="240" w:lineRule="auto"/>
        <w:rPr>
          <w:color w:val="2b2b2b"/>
          <w:sz w:val="24"/>
          <w:szCs w:val="24"/>
        </w:rPr>
      </w:pPr>
      <w:r w:rsidDel="00000000" w:rsidR="00000000" w:rsidRPr="00000000">
        <w:rPr>
          <w:rtl w:val="0"/>
        </w:rPr>
      </w:r>
    </w:p>
    <w:p w:rsidR="00000000" w:rsidDel="00000000" w:rsidP="00000000" w:rsidRDefault="00000000" w:rsidRPr="00000000" w14:paraId="0000000D">
      <w:pPr>
        <w:spacing w:line="240" w:lineRule="auto"/>
        <w:rPr>
          <w:b w:val="1"/>
          <w:color w:val="2b2b2b"/>
          <w:sz w:val="24"/>
          <w:szCs w:val="24"/>
          <w:u w:val="single"/>
        </w:rPr>
      </w:pPr>
      <w:r w:rsidDel="00000000" w:rsidR="00000000" w:rsidRPr="00000000">
        <w:rPr>
          <w:b w:val="1"/>
          <w:color w:val="2b2b2b"/>
          <w:sz w:val="24"/>
          <w:szCs w:val="24"/>
          <w:u w:val="single"/>
          <w:rtl w:val="0"/>
        </w:rPr>
        <w:t xml:space="preserve">II-THEORY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1" name=""/>
                <a:graphic>
                  <a:graphicData uri="http://schemas.microsoft.com/office/word/2010/wordprocessingShape">
                    <wps:wsp>
                      <wps:cNvSpPr/>
                      <wps:cNvPr id="2" name="Shape 2"/>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system contains large amounts of information and performs a variety of functions. Regardless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54395" cy="1997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7" name=""/>
                <a:graphic>
                  <a:graphicData uri="http://schemas.microsoft.com/office/word/2010/wordprocessingShape">
                    <wps:wsp>
                      <wps:cNvSpPr/>
                      <wps:cNvPr id="8" name="Shape 8"/>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of its purpose, the system must provide some means to tell people about the information it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54395" cy="1997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596900</wp:posOffset>
                </wp:positionV>
                <wp:extent cx="5954395" cy="199748"/>
                <wp:effectExtent b="0" l="0" r="0" t="0"/>
                <wp:wrapTopAndBottom distB="0" distT="0"/>
                <wp:docPr id="10" name=""/>
                <a:graphic>
                  <a:graphicData uri="http://schemas.microsoft.com/office/word/2010/wordprocessingShape">
                    <wps:wsp>
                      <wps:cNvSpPr/>
                      <wps:cNvPr id="11" name="Shape 11"/>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possesses or the things it can do. This is accomplished by displaying listings of the choices or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596900</wp:posOffset>
                </wp:positionV>
                <wp:extent cx="5954395" cy="199748"/>
                <wp:effectExtent b="0" l="0" r="0" t="0"/>
                <wp:wrapTopAndBottom distB="0" distT="0"/>
                <wp:docPr id="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alternatives the user has at appropriate points. These listings of choices are commonly called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8" name=""/>
                <a:graphic>
                  <a:graphicData uri="http://schemas.microsoft.com/office/word/2010/wordprocessingShape">
                    <wps:wsp>
                      <wps:cNvSpPr/>
                      <wps:cNvPr id="9" name="Shape 9"/>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menus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Menus are a major form of navigation through a system and, if properly designed, assist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the user in developing a mental model of the system Menus are effective because they utilize the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3" name=""/>
                <a:graphic>
                  <a:graphicData uri="http://schemas.microsoft.com/office/word/2010/wordprocessingShape">
                    <wps:wsp>
                      <wps:cNvSpPr/>
                      <wps:cNvPr id="4" name="Shape 4"/>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more powerful human capability of recognition rather than the weaker capability of recall.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Working with menus reminds people of available options and information that they may not be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4" name=""/>
                <a:graphic>
                  <a:graphicData uri="http://schemas.microsoft.com/office/word/2010/wordprocessingShape">
                    <wps:wsp>
                      <wps:cNvSpPr/>
                      <wps:cNvPr id="5" name="Shape 5"/>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aware of or have forgotten. Graphical and Web systems are heavily menu-oriented. In graphical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54395" cy="1997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6" name=""/>
                <a:graphic>
                  <a:graphicData uri="http://schemas.microsoft.com/office/word/2010/wordprocessingShape">
                    <wps:wsp>
                      <wps:cNvSpPr/>
                      <wps:cNvPr id="7" name="Shape 7"/>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systems they are used to designate commands, properties that apply to an object, documents, and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windows. When selected, a graphical menu item may lead to another menu, cause a window to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5" name=""/>
                <a:graphic>
                  <a:graphicData uri="http://schemas.microsoft.com/office/word/2010/wordprocessingShape">
                    <wps:wsp>
                      <wps:cNvSpPr/>
                      <wps:cNvPr id="6" name="Shape 6"/>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displayed, or directly cause an action to be performed. To accomplish these goals, a graphical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system presents a variety of menu styles to choose from. Included are entities commonly called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9" name=""/>
                <a:graphic>
                  <a:graphicData uri="http://schemas.microsoft.com/office/word/2010/wordprocessingShape">
                    <wps:wsp>
                      <wps:cNvSpPr/>
                      <wps:cNvPr id="10" name="Shape 10"/>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menu bars, and menus called pull-downs, popups, cascades, tearoffs, and iconic. In Web site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76200</wp:posOffset>
                </wp:positionV>
                <wp:extent cx="5954395" cy="199748"/>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54395" cy="1997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2" name=""/>
                <a:graphic>
                  <a:graphicData uri="http://schemas.microsoft.com/office/word/2010/wordprocessingShape">
                    <wps:wsp>
                      <wps:cNvSpPr/>
                      <wps:cNvPr id="3" name="Shape 3"/>
                      <wps:spPr>
                        <a:xfrm>
                          <a:off x="2373565" y="3692370"/>
                          <a:ext cx="5944870" cy="175260"/>
                        </a:xfrm>
                        <a:prstGeom prst="rect">
                          <a:avLst/>
                        </a:prstGeom>
                        <a:noFill/>
                        <a:ln>
                          <a:noFill/>
                        </a:ln>
                      </wps:spPr>
                      <wps:txbx>
                        <w:txbxContent>
                          <w:p w:rsidR="00000000" w:rsidDel="00000000" w:rsidP="00000000" w:rsidRDefault="00000000" w:rsidRPr="00000000">
                            <w:pPr>
                              <w:spacing w:after="0" w:before="0" w:line="240"/>
                              <w:ind w:left="1.0000000149011612"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design, common menus include textual links to other pages, command buttons, and both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342900</wp:posOffset>
                </wp:positionV>
                <wp:extent cx="5954395" cy="199748"/>
                <wp:effectExtent b="0" l="0" r="0" t="0"/>
                <wp:wrapTopAndBottom distB="0" distT="0"/>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54395" cy="199748"/>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561" w:right="0" w:firstLine="0"/>
        <w:jc w:val="both"/>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graphical and textual toolbars.</w:t>
      </w: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In this experiment we have used online tool weebly.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rPr>
      </w:pPr>
      <w:r w:rsidDel="00000000" w:rsidR="00000000" w:rsidRPr="00000000">
        <w:rPr>
          <w:rtl w:val="0"/>
        </w:rPr>
      </w:r>
    </w:p>
    <w:p w:rsidR="00000000" w:rsidDel="00000000" w:rsidP="00000000" w:rsidRDefault="00000000" w:rsidRPr="00000000" w14:paraId="0000001E">
      <w:pPr>
        <w:spacing w:line="240" w:lineRule="auto"/>
        <w:rPr>
          <w:color w:val="2b2b2b"/>
          <w:sz w:val="24"/>
          <w:szCs w:val="24"/>
        </w:rPr>
      </w:pPr>
      <w:r w:rsidDel="00000000" w:rsidR="00000000" w:rsidRPr="00000000">
        <w:rPr>
          <w:rtl w:val="0"/>
        </w:rPr>
      </w:r>
    </w:p>
    <w:p w:rsidR="00000000" w:rsidDel="00000000" w:rsidP="00000000" w:rsidRDefault="00000000" w:rsidRPr="00000000" w14:paraId="0000001F">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20">
      <w:pPr>
        <w:spacing w:line="240" w:lineRule="auto"/>
        <w:rPr>
          <w:b w:val="1"/>
          <w:color w:val="2b2b2b"/>
          <w:sz w:val="24"/>
          <w:szCs w:val="24"/>
          <w:u w:val="single"/>
        </w:rPr>
      </w:pPr>
      <w:r w:rsidDel="00000000" w:rsidR="00000000" w:rsidRPr="00000000">
        <w:rPr>
          <w:b w:val="1"/>
          <w:color w:val="2b2b2b"/>
          <w:sz w:val="24"/>
          <w:szCs w:val="24"/>
          <w:u w:val="single"/>
          <w:rtl w:val="0"/>
        </w:rPr>
        <w:t xml:space="preserve">III-PROCEDURE</w:t>
      </w:r>
    </w:p>
    <w:p w:rsidR="00000000" w:rsidDel="00000000" w:rsidP="00000000" w:rsidRDefault="00000000" w:rsidRPr="00000000" w14:paraId="00000021">
      <w:pPr>
        <w:pStyle w:val="Heading1"/>
        <w:spacing w:line="240" w:lineRule="auto"/>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Student’s task: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1026" w:firstLine="0"/>
        <w:jc w:val="both"/>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Considering your application as a sample, design menu and navigational scheme for your application. Students are required to submit one version of menu and navigational scheme design.</w:t>
      </w:r>
    </w:p>
    <w:p w:rsidR="00000000" w:rsidDel="00000000" w:rsidP="00000000" w:rsidRDefault="00000000" w:rsidRPr="00000000" w14:paraId="00000023">
      <w:pPr>
        <w:pStyle w:val="Heading1"/>
        <w:spacing w:line="24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Guidelines: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While designing menus for GUI application, students must consider following</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Choosing a proper menu structure suitable for the application</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60"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Proper ordering and grouping of menus</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Use of line separators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Providing short cuts for menus using keyboard equivalents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Use of keyboard accelerators</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Choosing appropriate menu titles.</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Use of intent indicators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Providing defaults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Use of toggle menus wherever required.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For web based applications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Provide a global navigation bar at the top of each page.</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Provide a local category or topical links navigation bar on the left side of a page.</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2"/>
        </w:tabs>
        <w:spacing w:after="0" w:before="138" w:line="240" w:lineRule="auto"/>
        <w:ind w:left="802" w:right="0" w:hanging="241"/>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Place minor illustrative, parenthetical, or footnote links at the end of the page.</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16"/>
        </w:tabs>
        <w:spacing w:after="0" w:before="138" w:line="240" w:lineRule="auto"/>
        <w:ind w:left="561" w:right="1031" w:firstLine="0"/>
        <w:jc w:val="left"/>
        <w:rPr>
          <w:b w:val="0"/>
          <w:i w:val="0"/>
          <w:smallCaps w:val="0"/>
          <w:strike w:val="0"/>
          <w:color w:val="2b2b2b"/>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For long pages, provide a navigation bar repeating important global or local links at the page bottom.</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Examples: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816610</wp:posOffset>
            </wp:positionH>
            <wp:positionV relativeFrom="paragraph">
              <wp:posOffset>164871</wp:posOffset>
            </wp:positionV>
            <wp:extent cx="4870958" cy="301751"/>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70958" cy="301751"/>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38">
      <w:pPr>
        <w:pStyle w:val="Heading1"/>
        <w:spacing w:line="240" w:lineRule="auto"/>
        <w:ind w:left="2037" w:right="2493" w:firstLine="0"/>
        <w:jc w:val="center"/>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Figure1:Command button navigation bar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685713</wp:posOffset>
            </wp:positionH>
            <wp:positionV relativeFrom="paragraph">
              <wp:posOffset>241342</wp:posOffset>
            </wp:positionV>
            <wp:extent cx="5267821" cy="457200"/>
            <wp:effectExtent b="0" l="0" r="0" t="0"/>
            <wp:wrapTopAndBottom distB="0" dist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67821" cy="4572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3B">
      <w:pPr>
        <w:spacing w:line="240" w:lineRule="auto"/>
        <w:ind w:left="2037" w:right="2492" w:firstLine="0"/>
        <w:jc w:val="center"/>
        <w:rPr>
          <w:b w:val="1"/>
          <w:color w:val="2b2b2b"/>
          <w:sz w:val="24"/>
          <w:szCs w:val="24"/>
        </w:rPr>
        <w:sectPr>
          <w:headerReference r:id="rId18" w:type="default"/>
          <w:pgSz w:h="15840" w:w="12240" w:orient="portrait"/>
          <w:pgMar w:bottom="280" w:top="1380" w:left="880" w:right="420" w:header="720" w:footer="720"/>
          <w:pgNumType w:start="1"/>
        </w:sectPr>
      </w:pPr>
      <w:r w:rsidDel="00000000" w:rsidR="00000000" w:rsidRPr="00000000">
        <w:rPr>
          <w:b w:val="1"/>
          <w:color w:val="2b2b2b"/>
          <w:sz w:val="24"/>
          <w:szCs w:val="24"/>
          <w:rtl w:val="0"/>
        </w:rPr>
        <w:t xml:space="preserve">Figure2 : Graphical or iconic navigation bar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4"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Pr>
        <w:drawing>
          <wp:inline distB="0" distT="0" distL="0" distR="0">
            <wp:extent cx="3009900" cy="3405361"/>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09900" cy="340536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3F">
      <w:pPr>
        <w:pStyle w:val="Heading1"/>
        <w:spacing w:before="90" w:line="240" w:lineRule="auto"/>
        <w:ind w:left="2037" w:right="2492" w:firstLine="0"/>
        <w:jc w:val="center"/>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Figure3: Web navigation component location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b2b2b"/>
          <w:sz w:val="24"/>
          <w:szCs w:val="24"/>
          <w:u w:val="none"/>
          <w:vertAlign w:val="baseline"/>
        </w:rPr>
      </w:pPr>
      <w:r w:rsidDel="00000000" w:rsidR="00000000" w:rsidRPr="00000000">
        <w:rPr>
          <w:rtl w:val="0"/>
        </w:rPr>
      </w:r>
    </w:p>
    <w:p w:rsidR="00000000" w:rsidDel="00000000" w:rsidP="00000000" w:rsidRDefault="00000000" w:rsidRPr="00000000" w14:paraId="00000041">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2">
      <w:pPr>
        <w:spacing w:line="240" w:lineRule="auto"/>
        <w:rPr>
          <w:color w:val="2b2b2b"/>
          <w:sz w:val="24"/>
          <w:szCs w:val="24"/>
          <w:u w:val="single"/>
        </w:rPr>
      </w:pPr>
      <w:r w:rsidDel="00000000" w:rsidR="00000000" w:rsidRPr="00000000">
        <w:rPr>
          <w:b w:val="1"/>
          <w:color w:val="2b2b2b"/>
          <w:sz w:val="24"/>
          <w:szCs w:val="24"/>
          <w:u w:val="single"/>
          <w:rtl w:val="0"/>
        </w:rPr>
        <w:t xml:space="preserve">IV-TOOL/TOOLS</w:t>
      </w:r>
      <w:r w:rsidDel="00000000" w:rsidR="00000000" w:rsidRPr="00000000">
        <w:rPr>
          <w:rtl w:val="0"/>
        </w:rPr>
      </w:r>
    </w:p>
    <w:p w:rsidR="00000000" w:rsidDel="00000000" w:rsidP="00000000" w:rsidRDefault="00000000" w:rsidRPr="00000000" w14:paraId="00000043">
      <w:pPr>
        <w:spacing w:line="240" w:lineRule="auto"/>
        <w:rPr>
          <w:color w:val="2b2b2b"/>
          <w:sz w:val="24"/>
          <w:szCs w:val="24"/>
        </w:rPr>
      </w:pPr>
      <w:r w:rsidDel="00000000" w:rsidR="00000000" w:rsidRPr="00000000">
        <w:rPr>
          <w:color w:val="2b2b2b"/>
          <w:sz w:val="21"/>
          <w:szCs w:val="21"/>
          <w:highlight w:val="white"/>
          <w:rtl w:val="0"/>
        </w:rPr>
        <w:t xml:space="preserve">Wix.com Ltd. is a software company publicly listed in the US that provides cloud-based web development services. It allows users to create </w:t>
      </w:r>
      <w:hyperlink r:id="rId20">
        <w:r w:rsidDel="00000000" w:rsidR="00000000" w:rsidRPr="00000000">
          <w:rPr>
            <w:color w:val="2b2b2b"/>
            <w:sz w:val="21"/>
            <w:szCs w:val="21"/>
            <w:highlight w:val="white"/>
            <w:rtl w:val="0"/>
          </w:rPr>
          <w:t xml:space="preserve">HTML5</w:t>
        </w:r>
      </w:hyperlink>
      <w:r w:rsidDel="00000000" w:rsidR="00000000" w:rsidRPr="00000000">
        <w:rPr>
          <w:color w:val="2b2b2b"/>
          <w:sz w:val="21"/>
          <w:szCs w:val="21"/>
          <w:highlight w:val="white"/>
          <w:rtl w:val="0"/>
        </w:rPr>
        <w:t xml:space="preserve"> websites and </w:t>
      </w:r>
      <w:hyperlink r:id="rId21">
        <w:r w:rsidDel="00000000" w:rsidR="00000000" w:rsidRPr="00000000">
          <w:rPr>
            <w:color w:val="2b2b2b"/>
            <w:sz w:val="21"/>
            <w:szCs w:val="21"/>
            <w:highlight w:val="white"/>
            <w:rtl w:val="0"/>
          </w:rPr>
          <w:t xml:space="preserve">mobile</w:t>
        </w:r>
      </w:hyperlink>
      <w:r w:rsidDel="00000000" w:rsidR="00000000" w:rsidRPr="00000000">
        <w:rPr>
          <w:color w:val="2b2b2b"/>
          <w:sz w:val="21"/>
          <w:szCs w:val="21"/>
          <w:highlight w:val="white"/>
          <w:rtl w:val="0"/>
        </w:rPr>
        <w:t xml:space="preserve"> sites through the use of online </w:t>
      </w:r>
      <w:hyperlink r:id="rId22">
        <w:r w:rsidDel="00000000" w:rsidR="00000000" w:rsidRPr="00000000">
          <w:rPr>
            <w:color w:val="2b2b2b"/>
            <w:sz w:val="21"/>
            <w:szCs w:val="21"/>
            <w:highlight w:val="white"/>
            <w:rtl w:val="0"/>
          </w:rPr>
          <w:t xml:space="preserve">drag and drop</w:t>
        </w:r>
      </w:hyperlink>
      <w:r w:rsidDel="00000000" w:rsidR="00000000" w:rsidRPr="00000000">
        <w:rPr>
          <w:color w:val="2b2b2b"/>
          <w:sz w:val="21"/>
          <w:szCs w:val="21"/>
          <w:highlight w:val="white"/>
          <w:rtl w:val="0"/>
        </w:rPr>
        <w:t xml:space="preserve"> tools</w:t>
      </w:r>
      <w:r w:rsidDel="00000000" w:rsidR="00000000" w:rsidRPr="00000000">
        <w:rPr>
          <w:rtl w:val="0"/>
        </w:rPr>
      </w:r>
    </w:p>
    <w:p w:rsidR="00000000" w:rsidDel="00000000" w:rsidP="00000000" w:rsidRDefault="00000000" w:rsidRPr="00000000" w14:paraId="00000044">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5">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6">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7">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8">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9">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A">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B">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C">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D">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E">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4F">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0">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1">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2">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3">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4">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5">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6">
      <w:pPr>
        <w:spacing w:line="240" w:lineRule="auto"/>
        <w:rPr>
          <w:b w:val="1"/>
          <w:color w:val="2b2b2b"/>
          <w:sz w:val="24"/>
          <w:szCs w:val="24"/>
          <w:u w:val="single"/>
        </w:rPr>
      </w:pPr>
      <w:r w:rsidDel="00000000" w:rsidR="00000000" w:rsidRPr="00000000">
        <w:rPr>
          <w:b w:val="1"/>
          <w:color w:val="2b2b2b"/>
          <w:sz w:val="24"/>
          <w:szCs w:val="24"/>
          <w:u w:val="single"/>
          <w:rtl w:val="0"/>
        </w:rPr>
        <w:t xml:space="preserve">V-IMPLEMENTATION</w:t>
      </w:r>
    </w:p>
    <w:p w:rsidR="00000000" w:rsidDel="00000000" w:rsidP="00000000" w:rsidRDefault="00000000" w:rsidRPr="00000000" w14:paraId="00000057">
      <w:pPr>
        <w:spacing w:line="240" w:lineRule="auto"/>
        <w:ind w:left="-450" w:firstLine="0"/>
        <w:rPr>
          <w:b w:val="1"/>
          <w:color w:val="2b2b2b"/>
          <w:sz w:val="24"/>
          <w:szCs w:val="24"/>
          <w:u w:val="single"/>
        </w:rPr>
      </w:pPr>
      <w:r w:rsidDel="00000000" w:rsidR="00000000" w:rsidRPr="00000000">
        <w:rPr>
          <w:b w:val="1"/>
          <w:color w:val="2b2b2b"/>
          <w:sz w:val="24"/>
          <w:szCs w:val="24"/>
          <w:u w:val="single"/>
        </w:rPr>
        <w:drawing>
          <wp:inline distB="114300" distT="114300" distL="114300" distR="114300">
            <wp:extent cx="6882063" cy="4400550"/>
            <wp:effectExtent b="25400" l="25400" r="25400" t="2540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882063" cy="4400550"/>
                    </a:xfrm>
                    <a:prstGeom prst="rect"/>
                    <a:ln w="25400">
                      <a:solidFill>
                        <a:srgbClr val="B6D7A8"/>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450" w:firstLine="0"/>
        <w:jc w:val="center"/>
        <w:rPr>
          <w:b w:val="1"/>
          <w:color w:val="2b2b2b"/>
          <w:sz w:val="24"/>
          <w:szCs w:val="24"/>
          <w:u w:val="single"/>
        </w:rPr>
      </w:pPr>
      <w:r w:rsidDel="00000000" w:rsidR="00000000" w:rsidRPr="00000000">
        <w:rPr>
          <w:b w:val="1"/>
          <w:color w:val="2b2b2b"/>
          <w:sz w:val="24"/>
          <w:szCs w:val="24"/>
          <w:u w:val="single"/>
          <w:rtl w:val="0"/>
        </w:rPr>
        <w:t xml:space="preserve">Fig 5: Menu and Navigation</w:t>
      </w:r>
    </w:p>
    <w:p w:rsidR="00000000" w:rsidDel="00000000" w:rsidP="00000000" w:rsidRDefault="00000000" w:rsidRPr="00000000" w14:paraId="00000059">
      <w:pPr>
        <w:spacing w:line="240" w:lineRule="auto"/>
        <w:rPr>
          <w:b w:val="1"/>
          <w:color w:val="2b2b2b"/>
          <w:sz w:val="24"/>
          <w:szCs w:val="24"/>
        </w:rPr>
      </w:pPr>
      <w:r w:rsidDel="00000000" w:rsidR="00000000" w:rsidRPr="00000000">
        <w:rPr>
          <w:rtl w:val="0"/>
        </w:rPr>
      </w:r>
    </w:p>
    <w:p w:rsidR="00000000" w:rsidDel="00000000" w:rsidP="00000000" w:rsidRDefault="00000000" w:rsidRPr="00000000" w14:paraId="0000005A">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B">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C">
      <w:pPr>
        <w:spacing w:line="240" w:lineRule="auto"/>
        <w:rPr>
          <w:b w:val="1"/>
          <w:color w:val="2b2b2b"/>
          <w:sz w:val="24"/>
          <w:szCs w:val="24"/>
          <w:u w:val="single"/>
        </w:rPr>
      </w:pPr>
      <w:r w:rsidDel="00000000" w:rsidR="00000000" w:rsidRPr="00000000">
        <w:rPr>
          <w:rtl w:val="0"/>
        </w:rPr>
      </w:r>
    </w:p>
    <w:p w:rsidR="00000000" w:rsidDel="00000000" w:rsidP="00000000" w:rsidRDefault="00000000" w:rsidRPr="00000000" w14:paraId="0000005D">
      <w:pPr>
        <w:spacing w:line="240" w:lineRule="auto"/>
        <w:rPr>
          <w:b w:val="1"/>
          <w:color w:val="2b2b2b"/>
          <w:sz w:val="24"/>
          <w:szCs w:val="24"/>
          <w:u w:val="single"/>
        </w:rPr>
      </w:pPr>
      <w:r w:rsidDel="00000000" w:rsidR="00000000" w:rsidRPr="00000000">
        <w:rPr>
          <w:b w:val="1"/>
          <w:color w:val="2b2b2b"/>
          <w:sz w:val="24"/>
          <w:szCs w:val="24"/>
          <w:u w:val="single"/>
          <w:rtl w:val="0"/>
        </w:rPr>
        <w:t xml:space="preserve">VI-CONCLUSION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61"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Thus we have developed an application using menus and navigation.</w:t>
      </w:r>
    </w:p>
    <w:p w:rsidR="00000000" w:rsidDel="00000000" w:rsidP="00000000" w:rsidRDefault="00000000" w:rsidRPr="00000000" w14:paraId="0000005F">
      <w:pPr>
        <w:spacing w:line="240" w:lineRule="auto"/>
        <w:rPr>
          <w:color w:val="2b2b2b"/>
          <w:sz w:val="24"/>
          <w:szCs w:val="24"/>
        </w:rPr>
      </w:pPr>
      <w:r w:rsidDel="00000000" w:rsidR="00000000" w:rsidRPr="00000000">
        <w:rPr>
          <w:rtl w:val="0"/>
        </w:rPr>
      </w:r>
    </w:p>
    <w:p w:rsidR="00000000" w:rsidDel="00000000" w:rsidP="00000000" w:rsidRDefault="00000000" w:rsidRPr="00000000" w14:paraId="00000060">
      <w:pPr>
        <w:spacing w:line="240" w:lineRule="auto"/>
        <w:rPr>
          <w:b w:val="1"/>
          <w:color w:val="2b2b2b"/>
          <w:sz w:val="24"/>
          <w:szCs w:val="24"/>
          <w:u w:val="single"/>
        </w:rPr>
      </w:pPr>
      <w:r w:rsidDel="00000000" w:rsidR="00000000" w:rsidRPr="00000000">
        <w:rPr>
          <w:b w:val="1"/>
          <w:color w:val="2b2b2b"/>
          <w:sz w:val="24"/>
          <w:szCs w:val="24"/>
          <w:u w:val="single"/>
          <w:rtl w:val="0"/>
        </w:rPr>
        <w:t xml:space="preserve">VII- REFERNCES</w:t>
      </w:r>
    </w:p>
    <w:p w:rsidR="00000000" w:rsidDel="00000000" w:rsidP="00000000" w:rsidRDefault="00000000" w:rsidRPr="00000000" w14:paraId="00000061">
      <w:pPr>
        <w:spacing w:line="240" w:lineRule="auto"/>
        <w:rPr>
          <w:color w:val="2b2b2b"/>
          <w:sz w:val="24"/>
          <w:szCs w:val="24"/>
        </w:rPr>
      </w:pPr>
      <w:hyperlink r:id="rId24">
        <w:r w:rsidDel="00000000" w:rsidR="00000000" w:rsidRPr="00000000">
          <w:rPr>
            <w:color w:val="2b2b2b"/>
            <w:sz w:val="24"/>
            <w:szCs w:val="24"/>
            <w:u w:val="single"/>
            <w:rtl w:val="0"/>
          </w:rPr>
          <w:t xml:space="preserve">https://www.justinmind.com/blog/navigation-design-almost-everything-you-need-to-know/</w:t>
        </w:r>
      </w:hyperlink>
      <w:r w:rsidDel="00000000" w:rsidR="00000000" w:rsidRPr="00000000">
        <w:rPr>
          <w:rtl w:val="0"/>
        </w:rPr>
      </w:r>
    </w:p>
    <w:p w:rsidR="00000000" w:rsidDel="00000000" w:rsidP="00000000" w:rsidRDefault="00000000" w:rsidRPr="00000000" w14:paraId="00000062">
      <w:pPr>
        <w:spacing w:line="240" w:lineRule="auto"/>
        <w:rPr>
          <w:color w:val="2b2b2b"/>
          <w:sz w:val="24"/>
          <w:szCs w:val="24"/>
        </w:rPr>
      </w:pPr>
      <w:hyperlink r:id="rId25">
        <w:r w:rsidDel="00000000" w:rsidR="00000000" w:rsidRPr="00000000">
          <w:rPr>
            <w:color w:val="1155cc"/>
            <w:sz w:val="24"/>
            <w:szCs w:val="24"/>
            <w:u w:val="single"/>
            <w:rtl w:val="0"/>
          </w:rPr>
          <w:t xml:space="preserve">https://www.thecreativemomentum.com/blog/5-components-on-designing-the-ideal-navigation-bar</w:t>
        </w:r>
      </w:hyperlink>
      <w:r w:rsidDel="00000000" w:rsidR="00000000" w:rsidRPr="00000000">
        <w:rPr>
          <w:rtl w:val="0"/>
        </w:rPr>
      </w:r>
    </w:p>
    <w:p w:rsidR="00000000" w:rsidDel="00000000" w:rsidP="00000000" w:rsidRDefault="00000000" w:rsidRPr="00000000" w14:paraId="00000063">
      <w:pPr>
        <w:spacing w:line="240" w:lineRule="auto"/>
        <w:rPr>
          <w:color w:val="2b2b2b"/>
          <w:sz w:val="24"/>
          <w:szCs w:val="24"/>
        </w:rPr>
      </w:pPr>
      <w:hyperlink r:id="rId26">
        <w:r w:rsidDel="00000000" w:rsidR="00000000" w:rsidRPr="00000000">
          <w:rPr>
            <w:rFonts w:ascii="Arial" w:cs="Arial" w:eastAsia="Arial" w:hAnsi="Arial"/>
            <w:b w:val="1"/>
            <w:color w:val="202124"/>
            <w:sz w:val="21"/>
            <w:szCs w:val="21"/>
            <w:highlight w:val="white"/>
            <w:rtl w:val="0"/>
          </w:rPr>
          <w:t xml:space="preserve">https://www.wix.com</w:t>
        </w:r>
      </w:hyperlink>
      <w:r w:rsidDel="00000000" w:rsidR="00000000" w:rsidRPr="00000000">
        <w:rPr>
          <w:rtl w:val="0"/>
        </w:rPr>
      </w:r>
    </w:p>
    <w:p w:rsidR="00000000" w:rsidDel="00000000" w:rsidP="00000000" w:rsidRDefault="00000000" w:rsidRPr="00000000" w14:paraId="00000064">
      <w:pPr>
        <w:spacing w:line="240" w:lineRule="auto"/>
        <w:rPr>
          <w:color w:val="2b2b2b"/>
          <w:sz w:val="24"/>
          <w:szCs w:val="24"/>
        </w:rPr>
      </w:pPr>
      <w:r w:rsidDel="00000000" w:rsidR="00000000" w:rsidRPr="00000000">
        <w:rPr>
          <w:rtl w:val="0"/>
        </w:rPr>
      </w:r>
    </w:p>
    <w:p w:rsidR="00000000" w:rsidDel="00000000" w:rsidP="00000000" w:rsidRDefault="00000000" w:rsidRPr="00000000" w14:paraId="00000065">
      <w:pPr>
        <w:spacing w:line="240" w:lineRule="auto"/>
        <w:rPr>
          <w:color w:val="2b2b2b"/>
          <w:sz w:val="24"/>
          <w:szCs w:val="24"/>
        </w:rPr>
      </w:pPr>
      <w:r w:rsidDel="00000000" w:rsidR="00000000" w:rsidRPr="00000000">
        <w:rPr>
          <w:rtl w:val="0"/>
        </w:rPr>
      </w:r>
    </w:p>
    <w:p w:rsidR="00000000" w:rsidDel="00000000" w:rsidP="00000000" w:rsidRDefault="00000000" w:rsidRPr="00000000" w14:paraId="00000066">
      <w:pPr>
        <w:spacing w:line="240" w:lineRule="auto"/>
        <w:rPr>
          <w:color w:val="2b2b2b"/>
          <w:sz w:val="24"/>
          <w:szCs w:val="24"/>
        </w:rPr>
      </w:pPr>
      <w:r w:rsidDel="00000000" w:rsidR="00000000" w:rsidRPr="00000000">
        <w:rPr>
          <w:rtl w:val="0"/>
        </w:rPr>
      </w:r>
    </w:p>
    <w:p w:rsidR="00000000" w:rsidDel="00000000" w:rsidP="00000000" w:rsidRDefault="00000000" w:rsidRPr="00000000" w14:paraId="00000067">
      <w:pPr>
        <w:spacing w:line="240" w:lineRule="auto"/>
        <w:rPr>
          <w:color w:val="2b2b2b"/>
          <w:sz w:val="24"/>
          <w:szCs w:val="24"/>
        </w:rPr>
      </w:pPr>
      <w:r w:rsidDel="00000000" w:rsidR="00000000" w:rsidRPr="00000000">
        <w:rPr>
          <w:rtl w:val="0"/>
        </w:rPr>
      </w:r>
    </w:p>
    <w:p w:rsidR="00000000" w:rsidDel="00000000" w:rsidP="00000000" w:rsidRDefault="00000000" w:rsidRPr="00000000" w14:paraId="00000068">
      <w:pPr>
        <w:spacing w:line="240" w:lineRule="auto"/>
        <w:rPr>
          <w:color w:val="2b2b2b"/>
          <w:sz w:val="24"/>
          <w:szCs w:val="24"/>
        </w:rPr>
      </w:pPr>
      <w:r w:rsidDel="00000000" w:rsidR="00000000" w:rsidRPr="00000000">
        <w:rPr>
          <w:rtl w:val="0"/>
        </w:rPr>
      </w:r>
    </w:p>
    <w:p w:rsidR="00000000" w:rsidDel="00000000" w:rsidP="00000000" w:rsidRDefault="00000000" w:rsidRPr="00000000" w14:paraId="00000069">
      <w:pPr>
        <w:spacing w:line="240" w:lineRule="auto"/>
        <w:rPr>
          <w:color w:val="2b2b2b"/>
          <w:sz w:val="24"/>
          <w:szCs w:val="24"/>
        </w:rPr>
      </w:pPr>
      <w:r w:rsidDel="00000000" w:rsidR="00000000" w:rsidRPr="00000000">
        <w:rPr>
          <w:rtl w:val="0"/>
        </w:rPr>
      </w:r>
    </w:p>
    <w:p w:rsidR="00000000" w:rsidDel="00000000" w:rsidP="00000000" w:rsidRDefault="00000000" w:rsidRPr="00000000" w14:paraId="0000006A">
      <w:pPr>
        <w:spacing w:line="240" w:lineRule="auto"/>
        <w:rPr>
          <w:color w:val="2b2b2b"/>
          <w:sz w:val="24"/>
          <w:szCs w:val="24"/>
        </w:rPr>
      </w:pPr>
      <w:r w:rsidDel="00000000" w:rsidR="00000000" w:rsidRPr="00000000">
        <w:rPr>
          <w:rtl w:val="0"/>
        </w:rPr>
      </w:r>
    </w:p>
    <w:p w:rsidR="00000000" w:rsidDel="00000000" w:rsidP="00000000" w:rsidRDefault="00000000" w:rsidRPr="00000000" w14:paraId="0000006B">
      <w:pPr>
        <w:spacing w:line="240" w:lineRule="auto"/>
        <w:rPr>
          <w:b w:val="1"/>
          <w:color w:val="2b2b2b"/>
          <w:sz w:val="24"/>
          <w:szCs w:val="24"/>
          <w:u w:val="single"/>
        </w:rPr>
      </w:pPr>
      <w:r w:rsidDel="00000000" w:rsidR="00000000" w:rsidRPr="00000000">
        <w:rPr>
          <w:b w:val="1"/>
          <w:color w:val="2b2b2b"/>
          <w:sz w:val="24"/>
          <w:szCs w:val="24"/>
          <w:u w:val="single"/>
          <w:rtl w:val="0"/>
        </w:rPr>
        <w:t xml:space="preserve">VIII-POST LAB QUESTION-ANSWER</w:t>
      </w:r>
    </w:p>
    <w:p w:rsidR="00000000" w:rsidDel="00000000" w:rsidP="00000000" w:rsidRDefault="00000000" w:rsidRPr="00000000" w14:paraId="0000006C">
      <w:pPr>
        <w:pStyle w:val="Heading3"/>
        <w:shd w:fill="ffffff" w:val="clear"/>
        <w:spacing w:after="280" w:before="300" w:line="240" w:lineRule="auto"/>
        <w:rPr>
          <w:b w:val="0"/>
          <w:color w:val="2b2b2b"/>
          <w:sz w:val="24"/>
          <w:szCs w:val="24"/>
        </w:rPr>
      </w:pPr>
      <w:r w:rsidDel="00000000" w:rsidR="00000000" w:rsidRPr="00000000">
        <w:rPr>
          <w:color w:val="2b2b2b"/>
          <w:sz w:val="24"/>
          <w:szCs w:val="24"/>
          <w:rtl w:val="0"/>
        </w:rPr>
        <w:t xml:space="preserve">Q</w:t>
      </w:r>
      <w:r w:rsidDel="00000000" w:rsidR="00000000" w:rsidRPr="00000000">
        <w:rPr>
          <w:b w:val="0"/>
          <w:color w:val="2b2b2b"/>
          <w:sz w:val="24"/>
          <w:szCs w:val="24"/>
          <w:rtl w:val="0"/>
        </w:rPr>
        <w:t xml:space="preserve"> 1What is navigation design?</w:t>
      </w:r>
    </w:p>
    <w:p w:rsidR="00000000" w:rsidDel="00000000" w:rsidP="00000000" w:rsidRDefault="00000000" w:rsidRPr="00000000" w14:paraId="0000006D">
      <w:pPr>
        <w:widowControl w:val="1"/>
        <w:shd w:fill="ffffff" w:val="clear"/>
        <w:spacing w:after="280" w:line="240" w:lineRule="auto"/>
        <w:rPr>
          <w:color w:val="2b2b2b"/>
          <w:sz w:val="24"/>
          <w:szCs w:val="24"/>
        </w:rPr>
      </w:pPr>
      <w:r w:rsidDel="00000000" w:rsidR="00000000" w:rsidRPr="00000000">
        <w:rPr>
          <w:color w:val="2b2b2b"/>
          <w:sz w:val="24"/>
          <w:szCs w:val="24"/>
          <w:rtl w:val="0"/>
        </w:rPr>
        <w:t xml:space="preserve">Navigation design is the discipline of creating, analyzing and implementing ways for users to navigate through a website or app.</w:t>
      </w:r>
    </w:p>
    <w:p w:rsidR="00000000" w:rsidDel="00000000" w:rsidP="00000000" w:rsidRDefault="00000000" w:rsidRPr="00000000" w14:paraId="0000006E">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Navigation plays an integral role in how users interact with and use your products. It is how your user can get from point A to point B and even point C in the least frustrating way possible.</w:t>
      </w:r>
    </w:p>
    <w:p w:rsidR="00000000" w:rsidDel="00000000" w:rsidP="00000000" w:rsidRDefault="00000000" w:rsidRPr="00000000" w14:paraId="0000006F">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To make these delightful interactions, designers employ a combination of design patterns including links, labels and other UI elements. These patterns provide relevant information and make interacting with products easier.</w:t>
      </w:r>
    </w:p>
    <w:p w:rsidR="00000000" w:rsidDel="00000000" w:rsidP="00000000" w:rsidRDefault="00000000" w:rsidRPr="00000000" w14:paraId="00000070">
      <w:pPr>
        <w:widowControl w:val="1"/>
        <w:numPr>
          <w:ilvl w:val="0"/>
          <w:numId w:val="1"/>
        </w:numPr>
        <w:shd w:fill="ffffff" w:val="clear"/>
        <w:spacing w:after="0" w:afterAutospacing="0" w:before="300" w:line="240" w:lineRule="auto"/>
        <w:ind w:left="720" w:hanging="360"/>
        <w:rPr>
          <w:color w:val="2b2b2b"/>
          <w:sz w:val="24"/>
          <w:szCs w:val="24"/>
          <w:u w:val="none"/>
        </w:rPr>
      </w:pPr>
      <w:r w:rsidDel="00000000" w:rsidR="00000000" w:rsidRPr="00000000">
        <w:rPr>
          <w:color w:val="2b2b2b"/>
          <w:sz w:val="24"/>
          <w:szCs w:val="24"/>
          <w:rtl w:val="0"/>
        </w:rPr>
        <w:t xml:space="preserve">Good navigation design can:</w:t>
      </w:r>
    </w:p>
    <w:p w:rsidR="00000000" w:rsidDel="00000000" w:rsidP="00000000" w:rsidRDefault="00000000" w:rsidRPr="00000000" w14:paraId="00000071">
      <w:pPr>
        <w:widowControl w:val="1"/>
        <w:numPr>
          <w:ilvl w:val="0"/>
          <w:numId w:val="1"/>
        </w:numPr>
        <w:shd w:fill="ffffff" w:val="clear"/>
        <w:spacing w:after="0" w:afterAutospacing="0" w:before="0" w:beforeAutospacing="0" w:line="240" w:lineRule="auto"/>
        <w:ind w:left="720" w:hanging="360"/>
        <w:rPr>
          <w:color w:val="2b2b2b"/>
          <w:sz w:val="24"/>
          <w:szCs w:val="24"/>
          <w:u w:val="none"/>
        </w:rPr>
      </w:pPr>
      <w:r w:rsidDel="00000000" w:rsidR="00000000" w:rsidRPr="00000000">
        <w:rPr>
          <w:color w:val="2b2b2b"/>
          <w:sz w:val="24"/>
          <w:szCs w:val="24"/>
          <w:rtl w:val="0"/>
        </w:rPr>
        <w:t xml:space="preserve">Enhance a user’s understanding</w:t>
      </w:r>
    </w:p>
    <w:p w:rsidR="00000000" w:rsidDel="00000000" w:rsidP="00000000" w:rsidRDefault="00000000" w:rsidRPr="00000000" w14:paraId="00000072">
      <w:pPr>
        <w:widowControl w:val="1"/>
        <w:numPr>
          <w:ilvl w:val="0"/>
          <w:numId w:val="1"/>
        </w:numPr>
        <w:shd w:fill="ffffff" w:val="clear"/>
        <w:spacing w:after="0" w:afterAutospacing="0" w:before="0" w:beforeAutospacing="0" w:line="240" w:lineRule="auto"/>
        <w:ind w:left="720" w:hanging="360"/>
        <w:rPr>
          <w:color w:val="2b2b2b"/>
          <w:sz w:val="24"/>
          <w:szCs w:val="24"/>
          <w:u w:val="none"/>
        </w:rPr>
      </w:pPr>
      <w:r w:rsidDel="00000000" w:rsidR="00000000" w:rsidRPr="00000000">
        <w:rPr>
          <w:color w:val="2b2b2b"/>
          <w:sz w:val="24"/>
          <w:szCs w:val="24"/>
          <w:rtl w:val="0"/>
        </w:rPr>
        <w:t xml:space="preserve">Give them confidence using your product</w:t>
      </w:r>
    </w:p>
    <w:p w:rsidR="00000000" w:rsidDel="00000000" w:rsidP="00000000" w:rsidRDefault="00000000" w:rsidRPr="00000000" w14:paraId="00000073">
      <w:pPr>
        <w:widowControl w:val="1"/>
        <w:numPr>
          <w:ilvl w:val="0"/>
          <w:numId w:val="1"/>
        </w:numPr>
        <w:shd w:fill="ffffff" w:val="clear"/>
        <w:spacing w:after="280" w:before="0" w:beforeAutospacing="0" w:line="240" w:lineRule="auto"/>
        <w:ind w:left="720" w:hanging="360"/>
        <w:rPr>
          <w:color w:val="2b2b2b"/>
          <w:sz w:val="24"/>
          <w:szCs w:val="24"/>
          <w:u w:val="none"/>
        </w:rPr>
      </w:pPr>
      <w:r w:rsidDel="00000000" w:rsidR="00000000" w:rsidRPr="00000000">
        <w:rPr>
          <w:color w:val="2b2b2b"/>
          <w:sz w:val="24"/>
          <w:szCs w:val="24"/>
          <w:rtl w:val="0"/>
        </w:rPr>
        <w:t xml:space="preserve">Provide credibility to a product</w:t>
      </w:r>
    </w:p>
    <w:p w:rsidR="00000000" w:rsidDel="00000000" w:rsidP="00000000" w:rsidRDefault="00000000" w:rsidRPr="00000000" w14:paraId="00000074">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The best kind of navigation design is one which promotes usability. Poor navigation will result in fewer users for your product and this is why navigation design is central to user experience design.</w:t>
      </w:r>
    </w:p>
    <w:p w:rsidR="00000000" w:rsidDel="00000000" w:rsidP="00000000" w:rsidRDefault="00000000" w:rsidRPr="00000000" w14:paraId="00000075">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Navigation design is complex and there are many design patterns to choose from when optimizing the user experience. A design pattern is a general, reusable solution to a problem.</w:t>
      </w:r>
    </w:p>
    <w:p w:rsidR="00000000" w:rsidDel="00000000" w:rsidP="00000000" w:rsidRDefault="00000000" w:rsidRPr="00000000" w14:paraId="00000076">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No one pattern is necessarily better than the other. Each pattern that you use in your product will have to be carefully considered and tested before implementation.</w:t>
      </w:r>
    </w:p>
    <w:p w:rsidR="00000000" w:rsidDel="00000000" w:rsidP="00000000" w:rsidRDefault="00000000" w:rsidRPr="00000000" w14:paraId="00000077">
      <w:pPr>
        <w:widowControl w:val="1"/>
        <w:shd w:fill="ffffff" w:val="clear"/>
        <w:spacing w:after="280" w:before="300" w:line="240" w:lineRule="auto"/>
        <w:rPr>
          <w:color w:val="2b2b2b"/>
          <w:sz w:val="24"/>
          <w:szCs w:val="24"/>
        </w:rPr>
      </w:pPr>
      <w:r w:rsidDel="00000000" w:rsidR="00000000" w:rsidRPr="00000000">
        <w:rPr>
          <w:color w:val="2b2b2b"/>
          <w:sz w:val="24"/>
          <w:szCs w:val="24"/>
          <w:rtl w:val="0"/>
        </w:rPr>
        <w:t xml:space="preserve">This ensures that the navigation pattern you have chosen is right for your product but more importantly that it is right for your users.</w:t>
      </w:r>
    </w:p>
    <w:p w:rsidR="00000000" w:rsidDel="00000000" w:rsidP="00000000" w:rsidRDefault="00000000" w:rsidRPr="00000000" w14:paraId="00000078">
      <w:pPr>
        <w:pStyle w:val="Heading2"/>
        <w:shd w:fill="ffffff" w:val="clear"/>
        <w:spacing w:after="300" w:before="150" w:line="240" w:lineRule="auto"/>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Q2   Explain Types of Navigation Menus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Typical navigation menus come in several varieties. While some of these choices are more common than others, they all have their own specialized purpose, and what may seem unworkable for one site might be the perfect choice for another.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 </w:t>
      </w:r>
    </w:p>
    <w:p w:rsidR="00000000" w:rsidDel="00000000" w:rsidP="00000000" w:rsidRDefault="00000000" w:rsidRPr="00000000" w14:paraId="0000007B">
      <w:pPr>
        <w:pStyle w:val="Heading3"/>
        <w:shd w:fill="ffffff" w:val="clear"/>
        <w:spacing w:after="300" w:before="150" w:line="240" w:lineRule="auto"/>
        <w:rPr>
          <w:color w:val="2b2b2b"/>
          <w:sz w:val="24"/>
          <w:szCs w:val="24"/>
        </w:rPr>
      </w:pPr>
      <w:r w:rsidDel="00000000" w:rsidR="00000000" w:rsidRPr="00000000">
        <w:rPr>
          <w:rtl w:val="0"/>
        </w:rPr>
      </w:r>
    </w:p>
    <w:p w:rsidR="00000000" w:rsidDel="00000000" w:rsidP="00000000" w:rsidRDefault="00000000" w:rsidRPr="00000000" w14:paraId="0000007C">
      <w:pPr>
        <w:pStyle w:val="Heading3"/>
        <w:shd w:fill="ffffff" w:val="clear"/>
        <w:spacing w:after="300" w:before="150" w:line="240" w:lineRule="auto"/>
        <w:rPr>
          <w:color w:val="2b2b2b"/>
          <w:sz w:val="24"/>
          <w:szCs w:val="24"/>
        </w:rPr>
      </w:pPr>
      <w:r w:rsidDel="00000000" w:rsidR="00000000" w:rsidRPr="00000000">
        <w:rPr>
          <w:color w:val="2b2b2b"/>
          <w:sz w:val="24"/>
          <w:szCs w:val="24"/>
          <w:rtl w:val="0"/>
        </w:rPr>
        <w:t xml:space="preserve">Horizontal Navigation Bar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The most common type of menu bar is the horizontal navigation. Users rely on this conventional menu to navigate their way around websites. While your more creative instincts might yearn for something unique, a standard top-oriented horizontal navigation bar is not just expected; the absence of one will normally frustrate your website visitors.</w:t>
      </w:r>
    </w:p>
    <w:p w:rsidR="00000000" w:rsidDel="00000000" w:rsidP="00000000" w:rsidRDefault="00000000" w:rsidRPr="00000000" w14:paraId="0000007E">
      <w:pPr>
        <w:spacing w:line="240" w:lineRule="auto"/>
        <w:rPr>
          <w:color w:val="2b2b2b"/>
          <w:sz w:val="24"/>
          <w:szCs w:val="24"/>
        </w:rPr>
      </w:pPr>
      <w:r w:rsidDel="00000000" w:rsidR="00000000" w:rsidRPr="00000000">
        <w:rPr>
          <w:rtl w:val="0"/>
        </w:rPr>
      </w:r>
    </w:p>
    <w:p w:rsidR="00000000" w:rsidDel="00000000" w:rsidP="00000000" w:rsidRDefault="00000000" w:rsidRPr="00000000" w14:paraId="0000007F">
      <w:pPr>
        <w:pStyle w:val="Heading3"/>
        <w:shd w:fill="ffffff" w:val="clear"/>
        <w:spacing w:after="300" w:before="150" w:line="240" w:lineRule="auto"/>
        <w:rPr>
          <w:color w:val="2b2b2b"/>
          <w:sz w:val="24"/>
          <w:szCs w:val="24"/>
        </w:rPr>
      </w:pPr>
      <w:r w:rsidDel="00000000" w:rsidR="00000000" w:rsidRPr="00000000">
        <w:rPr>
          <w:color w:val="2b2b2b"/>
          <w:sz w:val="24"/>
          <w:szCs w:val="24"/>
          <w:rtl w:val="0"/>
        </w:rPr>
        <w:t xml:space="preserve">Footer Navigation Bar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Another common menu-type is a bottom-oriented horizontal navigation menu. While this places navigation in a spot where users have to hunt for it, there are a couple cases in which a footer navigation bar is preferred.</w:t>
      </w:r>
    </w:p>
    <w:p w:rsidR="00000000" w:rsidDel="00000000" w:rsidP="00000000" w:rsidRDefault="00000000" w:rsidRPr="00000000" w14:paraId="00000081">
      <w:pPr>
        <w:spacing w:line="240" w:lineRule="auto"/>
        <w:rPr>
          <w:color w:val="2b2b2b"/>
          <w:sz w:val="24"/>
          <w:szCs w:val="24"/>
        </w:rPr>
      </w:pPr>
      <w:r w:rsidDel="00000000" w:rsidR="00000000" w:rsidRPr="00000000">
        <w:rPr>
          <w:rtl w:val="0"/>
        </w:rPr>
      </w:r>
    </w:p>
    <w:p w:rsidR="00000000" w:rsidDel="00000000" w:rsidP="00000000" w:rsidRDefault="00000000" w:rsidRPr="00000000" w14:paraId="00000082">
      <w:pPr>
        <w:pStyle w:val="Heading3"/>
        <w:shd w:fill="ffffff" w:val="clear"/>
        <w:spacing w:after="300" w:before="150" w:line="240" w:lineRule="auto"/>
        <w:rPr>
          <w:color w:val="2b2b2b"/>
          <w:sz w:val="24"/>
          <w:szCs w:val="24"/>
        </w:rPr>
      </w:pPr>
      <w:r w:rsidDel="00000000" w:rsidR="00000000" w:rsidRPr="00000000">
        <w:rPr>
          <w:color w:val="2b2b2b"/>
          <w:sz w:val="24"/>
          <w:szCs w:val="24"/>
          <w:rtl w:val="0"/>
        </w:rPr>
        <w:t xml:space="preserve">Vertical Navigation Bar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A vertical navigation menu is a modern option typically seen on mobile layouts. These are usually left-oriented but could be on either side of the screen to fit your website’s design.</w:t>
      </w:r>
    </w:p>
    <w:p w:rsidR="00000000" w:rsidDel="00000000" w:rsidP="00000000" w:rsidRDefault="00000000" w:rsidRPr="00000000" w14:paraId="00000084">
      <w:pPr>
        <w:spacing w:line="240" w:lineRule="auto"/>
        <w:rPr>
          <w:color w:val="2b2b2b"/>
          <w:sz w:val="24"/>
          <w:szCs w:val="24"/>
        </w:rPr>
      </w:pPr>
      <w:r w:rsidDel="00000000" w:rsidR="00000000" w:rsidRPr="00000000">
        <w:rPr>
          <w:rtl w:val="0"/>
        </w:rPr>
      </w:r>
    </w:p>
    <w:p w:rsidR="00000000" w:rsidDel="00000000" w:rsidP="00000000" w:rsidRDefault="00000000" w:rsidRPr="00000000" w14:paraId="00000085">
      <w:pPr>
        <w:spacing w:line="240" w:lineRule="auto"/>
        <w:rPr>
          <w:color w:val="2b2b2b"/>
          <w:sz w:val="24"/>
          <w:szCs w:val="24"/>
        </w:rPr>
      </w:pPr>
      <w:r w:rsidDel="00000000" w:rsidR="00000000" w:rsidRPr="00000000">
        <w:rPr>
          <w:rtl w:val="0"/>
        </w:rPr>
      </w:r>
    </w:p>
    <w:p w:rsidR="00000000" w:rsidDel="00000000" w:rsidP="00000000" w:rsidRDefault="00000000" w:rsidRPr="00000000" w14:paraId="00000086">
      <w:pPr>
        <w:spacing w:line="240" w:lineRule="auto"/>
        <w:rPr>
          <w:color w:val="2b2b2b"/>
          <w:sz w:val="24"/>
          <w:szCs w:val="24"/>
        </w:rPr>
      </w:pPr>
      <w:r w:rsidDel="00000000" w:rsidR="00000000" w:rsidRPr="00000000">
        <w:rPr>
          <w:rtl w:val="0"/>
        </w:rPr>
      </w:r>
    </w:p>
    <w:p w:rsidR="00000000" w:rsidDel="00000000" w:rsidP="00000000" w:rsidRDefault="00000000" w:rsidRPr="00000000" w14:paraId="00000087">
      <w:pPr>
        <w:pStyle w:val="Heading3"/>
        <w:shd w:fill="ffffff" w:val="clear"/>
        <w:spacing w:after="300" w:before="150" w:line="240" w:lineRule="auto"/>
        <w:rPr>
          <w:color w:val="2b2b2b"/>
          <w:sz w:val="24"/>
          <w:szCs w:val="24"/>
        </w:rPr>
      </w:pPr>
      <w:r w:rsidDel="00000000" w:rsidR="00000000" w:rsidRPr="00000000">
        <w:rPr>
          <w:color w:val="2b2b2b"/>
          <w:sz w:val="24"/>
          <w:szCs w:val="24"/>
          <w:rtl w:val="0"/>
        </w:rPr>
        <w:t xml:space="preserve">Responsive Menu Bar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While all menu bar designs should accommodate for mobile devices, there are some options that are designed just for that purpose. One of the most common is a hamburger menu, named for its icon’s three horizontal lines that resemble a hamburger.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b2b2b"/>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vertAlign w:val="baseline"/>
          <w:rtl w:val="0"/>
        </w:rPr>
        <w:t xml:space="preserve"> </w:t>
      </w:r>
    </w:p>
    <w:p w:rsidR="00000000" w:rsidDel="00000000" w:rsidP="00000000" w:rsidRDefault="00000000" w:rsidRPr="00000000" w14:paraId="0000008A">
      <w:pPr>
        <w:spacing w:line="240" w:lineRule="auto"/>
        <w:rPr>
          <w:color w:val="2b2b2b"/>
          <w:sz w:val="24"/>
          <w:szCs w:val="24"/>
        </w:rPr>
      </w:pPr>
      <w:r w:rsidDel="00000000" w:rsidR="00000000" w:rsidRPr="00000000">
        <w:rPr>
          <w:rtl w:val="0"/>
        </w:rPr>
      </w:r>
    </w:p>
    <w:sectPr>
      <w:type w:val="nextPage"/>
      <w:pgSz w:h="15840" w:w="12240" w:orient="portrait"/>
      <w:pgMar w:bottom="1440" w:top="1440" w:left="90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02" w:hanging="240"/>
      </w:pPr>
      <w:rPr>
        <w:rFonts w:ascii="Times New Roman" w:cs="Times New Roman" w:eastAsia="Times New Roman" w:hAnsi="Times New Roman"/>
        <w:sz w:val="24"/>
        <w:szCs w:val="24"/>
      </w:rPr>
    </w:lvl>
    <w:lvl w:ilvl="1">
      <w:start w:val="0"/>
      <w:numFmt w:val="bullet"/>
      <w:lvlText w:val="•"/>
      <w:lvlJc w:val="left"/>
      <w:pPr>
        <w:ind w:left="1814" w:hanging="240"/>
      </w:pPr>
      <w:rPr/>
    </w:lvl>
    <w:lvl w:ilvl="2">
      <w:start w:val="0"/>
      <w:numFmt w:val="bullet"/>
      <w:lvlText w:val="•"/>
      <w:lvlJc w:val="left"/>
      <w:pPr>
        <w:ind w:left="2828" w:hanging="240"/>
      </w:pPr>
      <w:rPr/>
    </w:lvl>
    <w:lvl w:ilvl="3">
      <w:start w:val="0"/>
      <w:numFmt w:val="bullet"/>
      <w:lvlText w:val="•"/>
      <w:lvlJc w:val="left"/>
      <w:pPr>
        <w:ind w:left="3842" w:hanging="240"/>
      </w:pPr>
      <w:rPr/>
    </w:lvl>
    <w:lvl w:ilvl="4">
      <w:start w:val="0"/>
      <w:numFmt w:val="bullet"/>
      <w:lvlText w:val="•"/>
      <w:lvlJc w:val="left"/>
      <w:pPr>
        <w:ind w:left="4856" w:hanging="240"/>
      </w:pPr>
      <w:rPr/>
    </w:lvl>
    <w:lvl w:ilvl="5">
      <w:start w:val="0"/>
      <w:numFmt w:val="bullet"/>
      <w:lvlText w:val="•"/>
      <w:lvlJc w:val="left"/>
      <w:pPr>
        <w:ind w:left="5870" w:hanging="240"/>
      </w:pPr>
      <w:rPr/>
    </w:lvl>
    <w:lvl w:ilvl="6">
      <w:start w:val="0"/>
      <w:numFmt w:val="bullet"/>
      <w:lvlText w:val="•"/>
      <w:lvlJc w:val="left"/>
      <w:pPr>
        <w:ind w:left="6884" w:hanging="240"/>
      </w:pPr>
      <w:rPr/>
    </w:lvl>
    <w:lvl w:ilvl="7">
      <w:start w:val="0"/>
      <w:numFmt w:val="bullet"/>
      <w:lvlText w:val="•"/>
      <w:lvlJc w:val="left"/>
      <w:pPr>
        <w:ind w:left="7898" w:hanging="240"/>
      </w:pPr>
      <w:rPr/>
    </w:lvl>
    <w:lvl w:ilvl="8">
      <w:start w:val="0"/>
      <w:numFmt w:val="bullet"/>
      <w:lvlText w:val="•"/>
      <w:lvlJc w:val="left"/>
      <w:pPr>
        <w:ind w:left="8912" w:hanging="240"/>
      </w:pPr>
      <w:rPr/>
    </w:lvl>
  </w:abstractNum>
  <w:abstractNum w:abstractNumId="3">
    <w:lvl w:ilvl="0">
      <w:start w:val="1"/>
      <w:numFmt w:val="decimal"/>
      <w:lvlText w:val="%1."/>
      <w:lvlJc w:val="left"/>
      <w:pPr>
        <w:ind w:left="802" w:hanging="240"/>
      </w:pPr>
      <w:rPr>
        <w:rFonts w:ascii="Times New Roman" w:cs="Times New Roman" w:eastAsia="Times New Roman" w:hAnsi="Times New Roman"/>
        <w:sz w:val="24"/>
        <w:szCs w:val="24"/>
      </w:rPr>
    </w:lvl>
    <w:lvl w:ilvl="1">
      <w:start w:val="0"/>
      <w:numFmt w:val="bullet"/>
      <w:lvlText w:val="•"/>
      <w:lvlJc w:val="left"/>
      <w:pPr>
        <w:ind w:left="1814" w:hanging="240"/>
      </w:pPr>
      <w:rPr/>
    </w:lvl>
    <w:lvl w:ilvl="2">
      <w:start w:val="0"/>
      <w:numFmt w:val="bullet"/>
      <w:lvlText w:val="•"/>
      <w:lvlJc w:val="left"/>
      <w:pPr>
        <w:ind w:left="2828" w:hanging="240"/>
      </w:pPr>
      <w:rPr/>
    </w:lvl>
    <w:lvl w:ilvl="3">
      <w:start w:val="0"/>
      <w:numFmt w:val="bullet"/>
      <w:lvlText w:val="•"/>
      <w:lvlJc w:val="left"/>
      <w:pPr>
        <w:ind w:left="3842" w:hanging="240"/>
      </w:pPr>
      <w:rPr/>
    </w:lvl>
    <w:lvl w:ilvl="4">
      <w:start w:val="0"/>
      <w:numFmt w:val="bullet"/>
      <w:lvlText w:val="•"/>
      <w:lvlJc w:val="left"/>
      <w:pPr>
        <w:ind w:left="4856" w:hanging="240"/>
      </w:pPr>
      <w:rPr/>
    </w:lvl>
    <w:lvl w:ilvl="5">
      <w:start w:val="0"/>
      <w:numFmt w:val="bullet"/>
      <w:lvlText w:val="•"/>
      <w:lvlJc w:val="left"/>
      <w:pPr>
        <w:ind w:left="5870" w:hanging="240"/>
      </w:pPr>
      <w:rPr/>
    </w:lvl>
    <w:lvl w:ilvl="6">
      <w:start w:val="0"/>
      <w:numFmt w:val="bullet"/>
      <w:lvlText w:val="•"/>
      <w:lvlJc w:val="left"/>
      <w:pPr>
        <w:ind w:left="6884" w:hanging="240"/>
      </w:pPr>
      <w:rPr/>
    </w:lvl>
    <w:lvl w:ilvl="7">
      <w:start w:val="0"/>
      <w:numFmt w:val="bullet"/>
      <w:lvlText w:val="•"/>
      <w:lvlJc w:val="left"/>
      <w:pPr>
        <w:ind w:left="7898" w:hanging="240"/>
      </w:pPr>
      <w:rPr/>
    </w:lvl>
    <w:lvl w:ilvl="8">
      <w:start w:val="0"/>
      <w:numFmt w:val="bullet"/>
      <w:lvlText w:val="•"/>
      <w:lvlJc w:val="left"/>
      <w:pPr>
        <w:ind w:left="8912" w:hanging="2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TML5" TargetMode="External"/><Relationship Id="rId22" Type="http://schemas.openxmlformats.org/officeDocument/2006/relationships/hyperlink" Target="https://en.wikipedia.org/wiki/Drag_and_drop" TargetMode="External"/><Relationship Id="rId21" Type="http://schemas.openxmlformats.org/officeDocument/2006/relationships/hyperlink" Target="https://en.wikipedia.org/wiki/Mobile_phone" TargetMode="External"/><Relationship Id="rId24" Type="http://schemas.openxmlformats.org/officeDocument/2006/relationships/hyperlink" Target="https://www.justinmind.com/blog/navigation-design-almost-everything-you-need-to-know/"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wix.com" TargetMode="External"/><Relationship Id="rId25" Type="http://schemas.openxmlformats.org/officeDocument/2006/relationships/hyperlink" Target="https://www.thecreativemomentum.com/blog/5-components-on-designing-the-ideal-navigation-bar"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3.png"/><Relationship Id="rId1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