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 Francis Institute of Technology</w:t>
      </w:r>
    </w:p>
    <w:p w:rsidR="00000000" w:rsidDel="00000000" w:rsidP="00000000" w:rsidRDefault="00000000" w:rsidRPr="00000000" w14:paraId="00000002">
      <w:pPr>
        <w:spacing w:line="240" w:lineRule="auto"/>
        <w:jc w:val="center"/>
        <w:rPr>
          <w:b w:val="1"/>
          <w:sz w:val="24"/>
          <w:szCs w:val="24"/>
          <w:u w:val="single"/>
        </w:rPr>
      </w:pPr>
      <w:r w:rsidDel="00000000" w:rsidR="00000000" w:rsidRPr="00000000">
        <w:rPr>
          <w:b w:val="1"/>
          <w:sz w:val="24"/>
          <w:szCs w:val="24"/>
          <w:u w:val="single"/>
          <w:rtl w:val="0"/>
        </w:rPr>
        <w:t xml:space="preserve">Department of Computer Engineering</w:t>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2021-2022</w:t>
        <w:tab/>
        <w:tab/>
        <w:tab/>
        <w:tab/>
        <w:tab/>
        <w:tab/>
        <w:tab/>
        <w:t xml:space="preserve">Semester: VIII Subject:  Human Machine Interaction                  Class / Branch / Division: BE/CMPN/A</w:t>
      </w:r>
    </w:p>
    <w:p w:rsidR="00000000" w:rsidDel="00000000" w:rsidP="00000000" w:rsidRDefault="00000000" w:rsidRPr="00000000" w14:paraId="00000005">
      <w:pPr>
        <w:pBdr>
          <w:bottom w:color="000000" w:space="1" w:sz="6" w:val="single"/>
        </w:pBdr>
        <w:spacing w:line="240" w:lineRule="auto"/>
        <w:rPr>
          <w:sz w:val="28"/>
          <w:szCs w:val="28"/>
        </w:rPr>
      </w:pPr>
      <w:r w:rsidDel="00000000" w:rsidR="00000000" w:rsidRPr="00000000">
        <w:rPr>
          <w:sz w:val="28"/>
          <w:szCs w:val="28"/>
          <w:rtl w:val="0"/>
        </w:rPr>
        <w:t xml:space="preserve">Name :-Rebecca Dias</w:t>
        <w:tab/>
        <w:tab/>
        <w:tab/>
        <w:tab/>
        <w:tab/>
        <w:tab/>
        <w:t xml:space="preserve">         Roll Number:18</w:t>
      </w:r>
    </w:p>
    <w:p w:rsidR="00000000" w:rsidDel="00000000" w:rsidP="00000000" w:rsidRDefault="00000000" w:rsidRPr="00000000" w14:paraId="00000006">
      <w:pPr>
        <w:spacing w:line="240" w:lineRule="auto"/>
        <w:rPr>
          <w:b w:val="1"/>
          <w:sz w:val="28"/>
          <w:szCs w:val="28"/>
        </w:rPr>
      </w:pPr>
      <w:r w:rsidDel="00000000" w:rsidR="00000000" w:rsidRPr="00000000">
        <w:rPr>
          <w:b w:val="1"/>
          <w:sz w:val="28"/>
          <w:szCs w:val="28"/>
          <w:rtl w:val="0"/>
        </w:rPr>
        <w:tab/>
      </w:r>
    </w:p>
    <w:p w:rsidR="00000000" w:rsidDel="00000000" w:rsidP="00000000" w:rsidRDefault="00000000" w:rsidRPr="00000000" w14:paraId="00000007">
      <w:pPr>
        <w:spacing w:line="240" w:lineRule="auto"/>
        <w:jc w:val="center"/>
        <w:rPr>
          <w:sz w:val="24"/>
          <w:szCs w:val="24"/>
        </w:rPr>
      </w:pPr>
      <w:r w:rsidDel="00000000" w:rsidR="00000000" w:rsidRPr="00000000">
        <w:rPr>
          <w:b w:val="1"/>
          <w:sz w:val="24"/>
          <w:szCs w:val="24"/>
          <w:rtl w:val="0"/>
        </w:rPr>
        <w:t xml:space="preserve">Experiment No.: 2</w:t>
      </w:r>
      <w:r w:rsidDel="00000000" w:rsidR="00000000" w:rsidRPr="00000000">
        <w:rPr>
          <w:rtl w:val="0"/>
        </w:rPr>
      </w:r>
    </w:p>
    <w:p w:rsidR="00000000" w:rsidDel="00000000" w:rsidP="00000000" w:rsidRDefault="00000000" w:rsidRPr="00000000" w14:paraId="00000008">
      <w:pPr>
        <w:spacing w:line="240" w:lineRule="auto"/>
        <w:rPr>
          <w:color w:val="000000"/>
          <w:sz w:val="24"/>
          <w:szCs w:val="24"/>
          <w:shd w:fill="f5f8fa" w:val="clear"/>
        </w:rPr>
      </w:pPr>
      <w:r w:rsidDel="00000000" w:rsidR="00000000" w:rsidRPr="00000000">
        <w:rPr>
          <w:sz w:val="24"/>
          <w:szCs w:val="24"/>
          <w:rtl w:val="0"/>
        </w:rPr>
        <w:t xml:space="preserve">Aim:-</w:t>
      </w:r>
      <w:r w:rsidDel="00000000" w:rsidR="00000000" w:rsidRPr="00000000">
        <w:rPr>
          <w:color w:val="000000"/>
          <w:sz w:val="24"/>
          <w:szCs w:val="24"/>
          <w:shd w:fill="f5f8fa" w:val="clear"/>
          <w:rtl w:val="0"/>
        </w:rPr>
        <w:t xml:space="preserve"> To create a story using storyboardthat.com on any scenario </w:t>
      </w:r>
    </w:p>
    <w:p w:rsidR="00000000" w:rsidDel="00000000" w:rsidP="00000000" w:rsidRDefault="00000000" w:rsidRPr="00000000" w14:paraId="00000009">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0A">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I-OBJECTIVE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f5f8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5f8fa" w:val="clear"/>
          <w:vertAlign w:val="baseline"/>
          <w:rtl w:val="0"/>
        </w:rPr>
        <w:t xml:space="preserve">To learn online tool to create a storyboard</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f5f8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5f8fa" w:val="clear"/>
          <w:vertAlign w:val="baseline"/>
          <w:rtl w:val="0"/>
        </w:rPr>
        <w:t xml:space="preserve">To create  a storyboard for any given scenario</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II- THEORY</w:t>
      </w:r>
    </w:p>
    <w:p w:rsidR="00000000" w:rsidDel="00000000" w:rsidP="00000000" w:rsidRDefault="00000000" w:rsidRPr="00000000" w14:paraId="0000000F">
      <w:pPr>
        <w:pStyle w:val="Heading3"/>
        <w:shd w:fill="ffffff" w:val="clear"/>
        <w:spacing w:after="255" w:before="405" w:line="240" w:lineRule="auto"/>
        <w:rPr>
          <w:b w:val="0"/>
          <w:color w:val="222222"/>
          <w:sz w:val="24"/>
          <w:szCs w:val="24"/>
        </w:rPr>
      </w:pPr>
      <w:r w:rsidDel="00000000" w:rsidR="00000000" w:rsidRPr="00000000">
        <w:rPr>
          <w:b w:val="0"/>
          <w:color w:val="222222"/>
          <w:sz w:val="24"/>
          <w:szCs w:val="24"/>
          <w:rtl w:val="0"/>
        </w:rPr>
        <w:t xml:space="preserve">What is Storyboardthat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4db2ec"/>
            <w:sz w:val="24"/>
            <w:szCs w:val="24"/>
            <w:u w:val="single"/>
            <w:shd w:fill="auto" w:val="clear"/>
            <w:vertAlign w:val="baseline"/>
            <w:rtl w:val="0"/>
          </w:rPr>
          <w:t xml:space="preserve">Storyboard That</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is a browser-based storyboard creator that can be used to tell a story, explain a process, show relationships, or show the passage of time. Students and teachers can choose from a variety of layouts, scene backgrounds, characters of all types, textables, and props. Their choices can be edited in many different ways to personalize their creation.</w:t>
      </w:r>
    </w:p>
    <w:p w:rsidR="00000000" w:rsidDel="00000000" w:rsidP="00000000" w:rsidRDefault="00000000" w:rsidRPr="00000000" w14:paraId="00000011">
      <w:pPr>
        <w:pStyle w:val="Heading2"/>
        <w:shd w:fill="ffffff" w:val="clear"/>
        <w:spacing w:after="168" w:before="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does Storyboard That 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storyboard can be selected from a pre-created list or you can build one from scratch. The page is laid out with blank boards to fill in and a selection of menus to pick from. This offers drag-and-drop items such as characters and props that students and teachers can use to build original stories.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Despite the simplicity, it is all customizable with multiple color options and rich character details. Characters can change pose or actions as well as emotions with simple selections, making it possible to add emotion to a story visually as well as with words.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use of "insta-poses," which shortcut you to a character's position based on the emotion you want displayed, is a really nice touch that makes this process quick and easy. Details such as each arm position or leg stance are available, if you want to fine tune the character into an exact orientation.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Speech and thought bubbles feature text that can be changed in size for flexibility.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III-PROCEDURE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drawing>
          <wp:inline distB="0" distT="0" distL="0" distR="0">
            <wp:extent cx="4929188" cy="3021115"/>
            <wp:effectExtent b="12700" l="12700" r="12700" t="12700"/>
            <wp:docPr id="389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9188" cy="3021115"/>
                    </a:xfrm>
                    <a:prstGeom prst="rect"/>
                    <a:ln w="12700">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Figure 2.1:- Storyboardthat.com menu</w:t>
      </w:r>
    </w:p>
    <w:p w:rsidR="00000000" w:rsidDel="00000000" w:rsidP="00000000" w:rsidRDefault="00000000" w:rsidRPr="00000000" w14:paraId="0000001F">
      <w:pPr>
        <w:spacing w:line="240" w:lineRule="auto"/>
        <w:rPr/>
      </w:pPr>
      <w:r w:rsidDel="00000000" w:rsidR="00000000" w:rsidRPr="00000000">
        <w:rPr/>
        <w:drawing>
          <wp:inline distB="0" distT="0" distL="0" distR="0">
            <wp:extent cx="4948238" cy="3484262"/>
            <wp:effectExtent b="12700" l="12700" r="12700" t="12700"/>
            <wp:docPr id="389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48238" cy="3484262"/>
                    </a:xfrm>
                    <a:prstGeom prst="rect"/>
                    <a:ln w="12700">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Figure 2.2:- Storyboardthat.com cell layout</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drawing>
          <wp:inline distB="0" distT="0" distL="0" distR="0">
            <wp:extent cx="4986338" cy="2820797"/>
            <wp:effectExtent b="12700" l="12700" r="12700" t="12700"/>
            <wp:docPr id="389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86338" cy="2820797"/>
                    </a:xfrm>
                    <a:prstGeom prst="rect"/>
                    <a:ln w="12700">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Figure 2.3:- Storyboardthat.com save and title description </w:t>
      </w:r>
    </w:p>
    <w:p w:rsidR="00000000" w:rsidDel="00000000" w:rsidP="00000000" w:rsidRDefault="00000000" w:rsidRPr="00000000" w14:paraId="00000026">
      <w:pPr>
        <w:spacing w:line="240" w:lineRule="auto"/>
        <w:rPr/>
      </w:pPr>
      <w:r w:rsidDel="00000000" w:rsidR="00000000" w:rsidRPr="00000000">
        <w:rPr/>
        <w:drawing>
          <wp:inline distB="0" distT="0" distL="0" distR="0">
            <wp:extent cx="4995863" cy="4035120"/>
            <wp:effectExtent b="12700" l="12700" r="12700" t="12700"/>
            <wp:docPr id="390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95863" cy="4035120"/>
                    </a:xfrm>
                    <a:prstGeom prst="rect"/>
                    <a:ln w="12700">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Figure 2.4:- Storyboardthat.com print window</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IV-TOOL/TOOLS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33b5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3b53"/>
          <w:sz w:val="24"/>
          <w:szCs w:val="24"/>
          <w:u w:val="none"/>
          <w:shd w:fill="auto" w:val="clear"/>
          <w:vertAlign w:val="baseline"/>
          <w:rtl w:val="0"/>
        </w:rPr>
        <w:t xml:space="preserve">Storyboard That is an easy drag-and-drop creation platform. We offer a free version and a premium subscription version with extensive abilities. The </w:t>
      </w:r>
      <w:hyperlink r:id="rId12">
        <w:r w:rsidDel="00000000" w:rsidR="00000000" w:rsidRPr="00000000">
          <w:rPr>
            <w:rFonts w:ascii="Times New Roman" w:cs="Times New Roman" w:eastAsia="Times New Roman" w:hAnsi="Times New Roman"/>
            <w:b w:val="0"/>
            <w:i w:val="0"/>
            <w:smallCaps w:val="0"/>
            <w:strike w:val="0"/>
            <w:color w:val="4286f4"/>
            <w:sz w:val="24"/>
            <w:szCs w:val="24"/>
            <w:u w:val="single"/>
            <w:shd w:fill="auto" w:val="clear"/>
            <w:vertAlign w:val="baseline"/>
            <w:rtl w:val="0"/>
          </w:rPr>
          <w:t xml:space="preserve">Storyboard Creator</w:t>
        </w:r>
      </w:hyperlink>
      <w:r w:rsidDel="00000000" w:rsidR="00000000" w:rsidRPr="00000000">
        <w:rPr>
          <w:rFonts w:ascii="Times New Roman" w:cs="Times New Roman" w:eastAsia="Times New Roman" w:hAnsi="Times New Roman"/>
          <w:b w:val="0"/>
          <w:i w:val="0"/>
          <w:smallCaps w:val="0"/>
          <w:strike w:val="0"/>
          <w:color w:val="233b53"/>
          <w:sz w:val="24"/>
          <w:szCs w:val="24"/>
          <w:u w:val="none"/>
          <w:shd w:fill="auto" w:val="clear"/>
          <w:vertAlign w:val="baseline"/>
          <w:rtl w:val="0"/>
        </w:rPr>
        <w:t xml:space="preserve"> allows people of all skill levels to create amazing visuals for teaching, learning, and communicating.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both"/>
        <w:rPr>
          <w:rFonts w:ascii="Times New Roman" w:cs="Times New Roman" w:eastAsia="Times New Roman" w:hAnsi="Times New Roman"/>
          <w:b w:val="0"/>
          <w:i w:val="0"/>
          <w:smallCaps w:val="0"/>
          <w:strike w:val="0"/>
          <w:color w:val="233b5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3b53"/>
          <w:sz w:val="24"/>
          <w:szCs w:val="24"/>
          <w:u w:val="none"/>
          <w:shd w:fill="auto" w:val="clear"/>
          <w:vertAlign w:val="baseline"/>
          <w:rtl w:val="0"/>
        </w:rPr>
        <w:t xml:space="preserve">Started as a desktop application in 2012, Storyboard That has grown into a platform where teachers can create materials and lessons for their classes, students can take ownership of their voice and learning, and businesses can more effectively grow and communicate both internally and with clients.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V-IMPLEMENTATION</w:t>
      </w:r>
    </w:p>
    <w:p w:rsidR="00000000" w:rsidDel="00000000" w:rsidP="00000000" w:rsidRDefault="00000000" w:rsidRPr="00000000" w14:paraId="00000031">
      <w:pPr>
        <w:spacing w:line="240" w:lineRule="auto"/>
        <w:rPr>
          <w:b w:val="1"/>
          <w:color w:val="000000"/>
          <w:sz w:val="28"/>
          <w:szCs w:val="28"/>
          <w:shd w:fill="f5f8fa"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367297</wp:posOffset>
            </wp:positionV>
            <wp:extent cx="6238875" cy="3810000"/>
            <wp:effectExtent b="0" l="0" r="0" t="0"/>
            <wp:wrapTopAndBottom distB="0" distT="0"/>
            <wp:docPr id="389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238875" cy="3810000"/>
                    </a:xfrm>
                    <a:prstGeom prst="rect"/>
                    <a:ln/>
                  </pic:spPr>
                </pic:pic>
              </a:graphicData>
            </a:graphic>
          </wp:anchor>
        </w:drawing>
      </w:r>
    </w:p>
    <w:p w:rsidR="00000000" w:rsidDel="00000000" w:rsidP="00000000" w:rsidRDefault="00000000" w:rsidRPr="00000000" w14:paraId="00000032">
      <w:pPr>
        <w:spacing w:line="240" w:lineRule="auto"/>
        <w:rPr>
          <w:b w:val="1"/>
        </w:rPr>
      </w:pPr>
      <w:r w:rsidDel="00000000" w:rsidR="00000000" w:rsidRPr="00000000">
        <w:rPr>
          <w:rtl w:val="0"/>
        </w:rPr>
      </w:r>
    </w:p>
    <w:p w:rsidR="00000000" w:rsidDel="00000000" w:rsidP="00000000" w:rsidRDefault="00000000" w:rsidRPr="00000000" w14:paraId="00000033">
      <w:pPr>
        <w:spacing w:line="240" w:lineRule="auto"/>
        <w:jc w:val="center"/>
        <w:rPr/>
      </w:pPr>
      <w:r w:rsidDel="00000000" w:rsidR="00000000" w:rsidRPr="00000000">
        <w:rPr>
          <w:rtl w:val="0"/>
        </w:rPr>
        <w:t xml:space="preserve">Figure 2.5:- Conversation between Professor and students about wildlife conservation using Storyboardthat.com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rtl w:val="0"/>
        </w:rPr>
        <w:t xml:space="preserve">Storyboard Title: Conserve Wildlife</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b w:val="1"/>
        </w:rPr>
      </w:pPr>
      <w:r w:rsidDel="00000000" w:rsidR="00000000" w:rsidRPr="00000000">
        <w:rPr>
          <w:b w:val="1"/>
          <w:rtl w:val="0"/>
        </w:rPr>
        <w:t xml:space="preserve">Storyboard Description:</w:t>
      </w:r>
    </w:p>
    <w:p w:rsidR="00000000" w:rsidDel="00000000" w:rsidP="00000000" w:rsidRDefault="00000000" w:rsidRPr="00000000" w14:paraId="00000039">
      <w:pPr>
        <w:spacing w:line="240" w:lineRule="auto"/>
        <w:rPr/>
      </w:pPr>
      <w:r w:rsidDel="00000000" w:rsidR="00000000" w:rsidRPr="00000000">
        <w:rPr>
          <w:rtl w:val="0"/>
        </w:rPr>
        <w:t xml:space="preserve">In this story, there’s a scenario of a classroom wherein the professor tells the students to discuss how they can improve wildlife.</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b w:val="1"/>
        </w:rPr>
      </w:pPr>
      <w:r w:rsidDel="00000000" w:rsidR="00000000" w:rsidRPr="00000000">
        <w:rPr>
          <w:b w:val="1"/>
          <w:rtl w:val="0"/>
        </w:rPr>
        <w:t xml:space="preserve">Story Board Text:</w:t>
      </w:r>
    </w:p>
    <w:p w:rsidR="00000000" w:rsidDel="00000000" w:rsidP="00000000" w:rsidRDefault="00000000" w:rsidRPr="00000000" w14:paraId="0000003C">
      <w:pPr>
        <w:widowControl w:val="1"/>
        <w:numPr>
          <w:ilvl w:val="0"/>
          <w:numId w:val="2"/>
        </w:numPr>
        <w:spacing w:after="87" w:line="240" w:lineRule="auto"/>
        <w:ind w:left="705" w:right="-15" w:hanging="360"/>
        <w:jc w:val="both"/>
        <w:rPr/>
      </w:pPr>
      <w:r w:rsidDel="00000000" w:rsidR="00000000" w:rsidRPr="00000000">
        <w:rPr>
          <w:rtl w:val="0"/>
        </w:rPr>
        <w:t xml:space="preserve">Today class, I want you to think of ways that you could improve areas of the community of  wildlife.</w:t>
      </w:r>
    </w:p>
    <w:p w:rsidR="00000000" w:rsidDel="00000000" w:rsidP="00000000" w:rsidRDefault="00000000" w:rsidRPr="00000000" w14:paraId="0000003D">
      <w:pPr>
        <w:widowControl w:val="1"/>
        <w:numPr>
          <w:ilvl w:val="0"/>
          <w:numId w:val="2"/>
        </w:numPr>
        <w:spacing w:after="87" w:line="240" w:lineRule="auto"/>
        <w:ind w:left="705" w:right="-15" w:hanging="360"/>
        <w:jc w:val="both"/>
        <w:rPr/>
      </w:pPr>
      <w:r w:rsidDel="00000000" w:rsidR="00000000" w:rsidRPr="00000000">
        <w:rPr>
          <w:rtl w:val="0"/>
        </w:rPr>
        <w:t xml:space="preserve">What do you guys think is a way we could use to improve the community?</w:t>
      </w: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Recycling!!</w:t>
      </w:r>
    </w:p>
    <w:p w:rsidR="00000000" w:rsidDel="00000000" w:rsidP="00000000" w:rsidRDefault="00000000" w:rsidRPr="00000000" w14:paraId="0000003E">
      <w:pPr>
        <w:widowControl w:val="1"/>
        <w:numPr>
          <w:ilvl w:val="0"/>
          <w:numId w:val="2"/>
        </w:numPr>
        <w:spacing w:after="87" w:line="240" w:lineRule="auto"/>
        <w:ind w:left="705" w:right="-15" w:hanging="360"/>
        <w:jc w:val="both"/>
        <w:rPr/>
      </w:pPr>
      <w:r w:rsidDel="00000000" w:rsidR="00000000" w:rsidRPr="00000000">
        <w:rPr>
          <w:rtl w:val="0"/>
        </w:rPr>
        <w:t xml:space="preserve">Plant trees</w:t>
      </w:r>
    </w:p>
    <w:p w:rsidR="00000000" w:rsidDel="00000000" w:rsidP="00000000" w:rsidRDefault="00000000" w:rsidRPr="00000000" w14:paraId="0000003F">
      <w:pPr>
        <w:widowControl w:val="1"/>
        <w:numPr>
          <w:ilvl w:val="0"/>
          <w:numId w:val="2"/>
        </w:numPr>
        <w:spacing w:after="87" w:line="240" w:lineRule="auto"/>
        <w:ind w:left="705" w:right="-15" w:hanging="360"/>
        <w:jc w:val="both"/>
        <w:rPr/>
      </w:pPr>
      <w:r w:rsidDel="00000000" w:rsidR="00000000" w:rsidRPr="00000000">
        <w:rPr>
          <w:rtl w:val="0"/>
        </w:rPr>
        <w:t xml:space="preserve">Do you guys have any other ideas?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0">
      <w:pPr>
        <w:widowControl w:val="1"/>
        <w:numPr>
          <w:ilvl w:val="0"/>
          <w:numId w:val="2"/>
        </w:numPr>
        <w:spacing w:after="87" w:line="240" w:lineRule="auto"/>
        <w:ind w:left="705" w:right="-15" w:hanging="360"/>
        <w:jc w:val="both"/>
        <w:rPr/>
      </w:pPr>
      <w:r w:rsidDel="00000000" w:rsidR="00000000" w:rsidRPr="00000000">
        <w:rPr>
          <w:rtl w:val="0"/>
        </w:rPr>
        <w:t xml:space="preserve">What about volunteering with clean up groups in your communities?</w:t>
      </w:r>
    </w:p>
    <w:p w:rsidR="00000000" w:rsidDel="00000000" w:rsidP="00000000" w:rsidRDefault="00000000" w:rsidRPr="00000000" w14:paraId="00000041">
      <w:pPr>
        <w:widowControl w:val="1"/>
        <w:numPr>
          <w:ilvl w:val="0"/>
          <w:numId w:val="2"/>
        </w:numPr>
        <w:spacing w:after="87" w:line="240" w:lineRule="auto"/>
        <w:ind w:left="705" w:right="-15" w:hanging="360"/>
        <w:jc w:val="both"/>
        <w:rPr/>
      </w:pPr>
      <w:r w:rsidDel="00000000" w:rsidR="00000000" w:rsidRPr="00000000">
        <w:rPr>
          <w:rtl w:val="0"/>
        </w:rPr>
        <w:t xml:space="preserve">I would love to hear all of their ideas Mr. Jude</w:t>
      </w:r>
    </w:p>
    <w:p w:rsidR="00000000" w:rsidDel="00000000" w:rsidP="00000000" w:rsidRDefault="00000000" w:rsidRPr="00000000" w14:paraId="00000042">
      <w:pPr>
        <w:widowControl w:val="1"/>
        <w:numPr>
          <w:ilvl w:val="0"/>
          <w:numId w:val="2"/>
        </w:numPr>
        <w:spacing w:after="87" w:line="240" w:lineRule="auto"/>
        <w:ind w:left="705" w:right="-15" w:hanging="360"/>
        <w:jc w:val="both"/>
        <w:rPr/>
      </w:pPr>
      <w:r w:rsidDel="00000000" w:rsidR="00000000" w:rsidRPr="00000000">
        <w:rPr>
          <w:rtl w:val="0"/>
        </w:rPr>
        <w:t xml:space="preserve">The students have come up with some great ideas for cleaning up the community</w:t>
      </w:r>
      <w:r w:rsidDel="00000000" w:rsidR="00000000" w:rsidRPr="00000000">
        <w:rPr>
          <w:rFonts w:ascii="Calibri" w:cs="Calibri" w:eastAsia="Calibri" w:hAnsi="Calibri"/>
          <w:rtl w:val="0"/>
        </w:rPr>
        <w:t xml:space="preserve"> </w:t>
      </w:r>
      <w:r w:rsidDel="00000000" w:rsidR="00000000" w:rsidRPr="00000000">
        <w:rPr>
          <w:rFonts w:ascii="Arial" w:cs="Arial" w:eastAsia="Arial" w:hAnsi="Arial"/>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Okay, now I want you all to create storyboard of the lesson today.</w:t>
      </w:r>
    </w:p>
    <w:p w:rsidR="00000000" w:rsidDel="00000000" w:rsidP="00000000" w:rsidRDefault="00000000" w:rsidRPr="00000000" w14:paraId="00000043">
      <w:pPr>
        <w:widowControl w:val="1"/>
        <w:numPr>
          <w:ilvl w:val="0"/>
          <w:numId w:val="2"/>
        </w:numPr>
        <w:spacing w:line="240" w:lineRule="auto"/>
        <w:ind w:left="705" w:right="-15" w:hanging="360"/>
        <w:jc w:val="both"/>
        <w:rPr/>
      </w:pPr>
      <w:r w:rsidDel="00000000" w:rsidR="00000000" w:rsidRPr="00000000">
        <w:rPr>
          <w:rtl w:val="0"/>
        </w:rPr>
        <w:t xml:space="preserve">We love creating storyboards!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VI-CONCLUSION</w:t>
      </w:r>
    </w:p>
    <w:p w:rsidR="00000000" w:rsidDel="00000000" w:rsidP="00000000" w:rsidRDefault="00000000" w:rsidRPr="00000000" w14:paraId="00000046">
      <w:pPr>
        <w:spacing w:line="240" w:lineRule="auto"/>
        <w:rPr>
          <w:b w:val="1"/>
          <w:color w:val="000000"/>
          <w:sz w:val="28"/>
          <w:szCs w:val="28"/>
          <w:shd w:fill="f5f8fa" w:val="clear"/>
        </w:rPr>
      </w:pPr>
      <w:r w:rsidDel="00000000" w:rsidR="00000000" w:rsidRPr="00000000">
        <w:rPr>
          <w:color w:val="000000"/>
          <w:sz w:val="24"/>
          <w:szCs w:val="24"/>
          <w:shd w:fill="f5f8fa" w:val="clear"/>
          <w:rtl w:val="0"/>
        </w:rPr>
        <w:t xml:space="preserve">In this experiment we created a storyboard using the Storybaordthat online tool. Storybaord is a series of sketches showing how a user might interact with the technology or progress through a task. Often used with scenarios to bring in more detail and context</w:t>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VII-REFERENCES</w:t>
      </w:r>
    </w:p>
    <w:p w:rsidR="00000000" w:rsidDel="00000000" w:rsidP="00000000" w:rsidRDefault="00000000" w:rsidRPr="00000000" w14:paraId="00000049">
      <w:pPr>
        <w:spacing w:line="240" w:lineRule="auto"/>
        <w:rPr>
          <w:color w:val="000000"/>
          <w:sz w:val="24"/>
          <w:szCs w:val="24"/>
          <w:shd w:fill="f5f8fa" w:val="clear"/>
        </w:rPr>
      </w:pPr>
      <w:hyperlink r:id="rId14">
        <w:r w:rsidDel="00000000" w:rsidR="00000000" w:rsidRPr="00000000">
          <w:rPr>
            <w:color w:val="0000ff"/>
            <w:sz w:val="24"/>
            <w:szCs w:val="24"/>
            <w:u w:val="single"/>
            <w:shd w:fill="f5f8fa" w:val="clear"/>
            <w:rtl w:val="0"/>
          </w:rPr>
          <w:t xml:space="preserve">https://www.storyboardthat.com/about/about-us#mission</w:t>
        </w:r>
      </w:hyperlink>
      <w:r w:rsidDel="00000000" w:rsidR="00000000" w:rsidRPr="00000000">
        <w:rPr>
          <w:rtl w:val="0"/>
        </w:rPr>
      </w:r>
    </w:p>
    <w:p w:rsidR="00000000" w:rsidDel="00000000" w:rsidP="00000000" w:rsidRDefault="00000000" w:rsidRPr="00000000" w14:paraId="0000004A">
      <w:pPr>
        <w:spacing w:line="240" w:lineRule="auto"/>
        <w:rPr>
          <w:color w:val="000000"/>
          <w:sz w:val="24"/>
          <w:szCs w:val="24"/>
          <w:shd w:fill="f5f8fa" w:val="clear"/>
        </w:rPr>
      </w:pPr>
      <w:hyperlink r:id="rId15">
        <w:r w:rsidDel="00000000" w:rsidR="00000000" w:rsidRPr="00000000">
          <w:rPr>
            <w:color w:val="0000ff"/>
            <w:sz w:val="24"/>
            <w:szCs w:val="24"/>
            <w:u w:val="single"/>
            <w:shd w:fill="f5f8fa" w:val="clear"/>
            <w:rtl w:val="0"/>
          </w:rPr>
          <w:t xml:space="preserve">https://www.storyboardthat.com/</w:t>
        </w:r>
      </w:hyperlink>
      <w:r w:rsidDel="00000000" w:rsidR="00000000" w:rsidRPr="00000000">
        <w:rPr>
          <w:rtl w:val="0"/>
        </w:rPr>
      </w:r>
    </w:p>
    <w:p w:rsidR="00000000" w:rsidDel="00000000" w:rsidP="00000000" w:rsidRDefault="00000000" w:rsidRPr="00000000" w14:paraId="0000004B">
      <w:pPr>
        <w:spacing w:line="240" w:lineRule="auto"/>
        <w:rPr>
          <w:color w:val="000000"/>
          <w:sz w:val="24"/>
          <w:szCs w:val="24"/>
          <w:shd w:fill="f5f8fa" w:val="clear"/>
        </w:rPr>
      </w:pPr>
      <w:hyperlink r:id="rId16">
        <w:r w:rsidDel="00000000" w:rsidR="00000000" w:rsidRPr="00000000">
          <w:rPr>
            <w:color w:val="0000ff"/>
            <w:sz w:val="24"/>
            <w:szCs w:val="24"/>
            <w:u w:val="single"/>
            <w:shd w:fill="f5f8fa" w:val="clear"/>
            <w:rtl w:val="0"/>
          </w:rPr>
          <w:t xml:space="preserve">https://www.techlearning.com/how-to/what-is-storyboard-that-and-how-does-it-work-best-tips-and-tricks</w:t>
        </w:r>
      </w:hyperlink>
      <w:r w:rsidDel="00000000" w:rsidR="00000000" w:rsidRPr="00000000">
        <w:rPr>
          <w:rtl w:val="0"/>
        </w:rPr>
      </w:r>
    </w:p>
    <w:p w:rsidR="00000000" w:rsidDel="00000000" w:rsidP="00000000" w:rsidRDefault="00000000" w:rsidRPr="00000000" w14:paraId="0000004C">
      <w:pPr>
        <w:spacing w:line="240" w:lineRule="auto"/>
        <w:rPr>
          <w:color w:val="000000"/>
          <w:sz w:val="24"/>
          <w:szCs w:val="24"/>
          <w:shd w:fill="f5f8fa" w:val="clear"/>
        </w:rPr>
      </w:pPr>
      <w:hyperlink r:id="rId17">
        <w:r w:rsidDel="00000000" w:rsidR="00000000" w:rsidRPr="00000000">
          <w:rPr>
            <w:color w:val="0000ff"/>
            <w:sz w:val="24"/>
            <w:szCs w:val="24"/>
            <w:u w:val="single"/>
            <w:shd w:fill="f5f8fa" w:val="clear"/>
            <w:rtl w:val="0"/>
          </w:rPr>
          <w:t xml:space="preserve">https://www.emergingedtech.com/2019/09/storyboard-that-exciting-edtech-tool-just-got-better/</w:t>
        </w:r>
      </w:hyperlink>
      <w:r w:rsidDel="00000000" w:rsidR="00000000" w:rsidRPr="00000000">
        <w:rPr>
          <w:rtl w:val="0"/>
        </w:rPr>
      </w:r>
    </w:p>
    <w:p w:rsidR="00000000" w:rsidDel="00000000" w:rsidP="00000000" w:rsidRDefault="00000000" w:rsidRPr="00000000" w14:paraId="0000004D">
      <w:pPr>
        <w:spacing w:line="240" w:lineRule="auto"/>
        <w:rPr>
          <w:sz w:val="24"/>
          <w:szCs w:val="24"/>
        </w:rPr>
      </w:pPr>
      <w:hyperlink r:id="rId18">
        <w:r w:rsidDel="00000000" w:rsidR="00000000" w:rsidRPr="00000000">
          <w:rPr>
            <w:color w:val="0000ff"/>
            <w:sz w:val="24"/>
            <w:szCs w:val="24"/>
            <w:u w:val="single"/>
            <w:rtl w:val="0"/>
          </w:rPr>
          <w:t xml:space="preserve">https://storyboardartists.com/what-are-storyboards-used-for/</w:t>
        </w:r>
      </w:hyperlink>
      <w:r w:rsidDel="00000000" w:rsidR="00000000" w:rsidRPr="00000000">
        <w:rPr>
          <w:rtl w:val="0"/>
        </w:rPr>
      </w:r>
    </w:p>
    <w:p w:rsidR="00000000" w:rsidDel="00000000" w:rsidP="00000000" w:rsidRDefault="00000000" w:rsidRPr="00000000" w14:paraId="0000004E">
      <w:pPr>
        <w:spacing w:line="240" w:lineRule="auto"/>
        <w:rPr>
          <w:sz w:val="24"/>
          <w:szCs w:val="24"/>
        </w:rPr>
      </w:pPr>
      <w:hyperlink r:id="rId19">
        <w:r w:rsidDel="00000000" w:rsidR="00000000" w:rsidRPr="00000000">
          <w:rPr>
            <w:color w:val="0000ff"/>
            <w:sz w:val="24"/>
            <w:szCs w:val="24"/>
            <w:u w:val="single"/>
            <w:rtl w:val="0"/>
          </w:rPr>
          <w:t xml:space="preserve">https://blog.hubspot.com/marketing/storyboard-software</w:t>
        </w:r>
      </w:hyperlink>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sz w:val="28"/>
          <w:szCs w:val="28"/>
          <w:shd w:fill="f5f8fa" w:val="clear"/>
        </w:rPr>
      </w:pPr>
      <w:r w:rsidDel="00000000" w:rsidR="00000000" w:rsidRPr="00000000">
        <w:rPr>
          <w:b w:val="1"/>
          <w:color w:val="000000"/>
          <w:sz w:val="28"/>
          <w:szCs w:val="28"/>
          <w:shd w:fill="f5f8fa" w:val="clear"/>
          <w:rtl w:val="0"/>
        </w:rPr>
        <w:t xml:space="preserve">VIII-POST LAB QUESTION/ANSWER</w:t>
      </w:r>
      <w:r w:rsidDel="00000000" w:rsidR="00000000" w:rsidRPr="00000000">
        <w:rPr>
          <w:rtl w:val="0"/>
        </w:rPr>
      </w:r>
    </w:p>
    <w:p w:rsidR="00000000" w:rsidDel="00000000" w:rsidP="00000000" w:rsidRDefault="00000000" w:rsidRPr="00000000" w14:paraId="00000052">
      <w:pPr>
        <w:spacing w:line="240" w:lineRule="auto"/>
        <w:rPr>
          <w:color w:val="222222"/>
          <w:sz w:val="24"/>
          <w:szCs w:val="24"/>
        </w:rPr>
      </w:pPr>
      <w:r w:rsidDel="00000000" w:rsidR="00000000" w:rsidRPr="00000000">
        <w:rPr>
          <w:rtl w:val="0"/>
        </w:rPr>
        <w:t xml:space="preserve">Q1  </w:t>
      </w:r>
      <w:r w:rsidDel="00000000" w:rsidR="00000000" w:rsidRPr="00000000">
        <w:rPr>
          <w:color w:val="222222"/>
          <w:sz w:val="24"/>
          <w:szCs w:val="24"/>
          <w:rtl w:val="0"/>
        </w:rPr>
        <w:t xml:space="preserve">How Storyboard can be used in different  ways</w:t>
      </w:r>
    </w:p>
    <w:p w:rsidR="00000000" w:rsidDel="00000000" w:rsidP="00000000" w:rsidRDefault="00000000" w:rsidRPr="00000000" w14:paraId="00000053">
      <w:pPr>
        <w:pStyle w:val="Heading3"/>
        <w:shd w:fill="ffffff" w:val="clear"/>
        <w:spacing w:after="255" w:before="405" w:line="240" w:lineRule="auto"/>
        <w:rPr>
          <w:color w:val="222222"/>
          <w:sz w:val="24"/>
          <w:szCs w:val="24"/>
        </w:rPr>
      </w:pPr>
      <w:r w:rsidDel="00000000" w:rsidR="00000000" w:rsidRPr="00000000">
        <w:rPr>
          <w:color w:val="222222"/>
          <w:sz w:val="24"/>
          <w:szCs w:val="24"/>
          <w:rtl w:val="0"/>
        </w:rPr>
        <w:t xml:space="preserve">Ans: </w:t>
      </w:r>
      <w:r w:rsidDel="00000000" w:rsidR="00000000" w:rsidRPr="00000000">
        <w:rPr>
          <w:b w:val="0"/>
          <w:color w:val="444444"/>
          <w:sz w:val="24"/>
          <w:szCs w:val="24"/>
          <w:highlight w:val="white"/>
          <w:rtl w:val="0"/>
        </w:rPr>
        <w:t xml:space="preserve">Students can use this tool as a graphic organizer to analyze ideas, show relationships, put things in order, or respond to reading, audio, or video tasks.</w:t>
      </w:r>
      <w:r w:rsidDel="00000000" w:rsidR="00000000" w:rsidRPr="00000000">
        <w:rPr>
          <w:rtl w:val="0"/>
        </w:rPr>
      </w:r>
    </w:p>
    <w:p w:rsidR="00000000" w:rsidDel="00000000" w:rsidP="00000000" w:rsidRDefault="00000000" w:rsidRPr="00000000" w14:paraId="00000054">
      <w:pPr>
        <w:spacing w:line="240" w:lineRule="auto"/>
        <w:rPr>
          <w:color w:val="444444"/>
          <w:sz w:val="24"/>
          <w:szCs w:val="24"/>
          <w:highlight w:val="white"/>
        </w:rPr>
      </w:pPr>
      <w:r w:rsidDel="00000000" w:rsidR="00000000" w:rsidRPr="00000000">
        <w:rPr>
          <w:color w:val="444444"/>
          <w:sz w:val="24"/>
          <w:szCs w:val="24"/>
          <w:highlight w:val="white"/>
          <w:rtl w:val="0"/>
        </w:rPr>
        <w:t xml:space="preserve">Students can create visual presentations and then record their own voices to speak the written text or explain what they have created in any language.</w:t>
      </w:r>
    </w:p>
    <w:p w:rsidR="00000000" w:rsidDel="00000000" w:rsidP="00000000" w:rsidRDefault="00000000" w:rsidRPr="00000000" w14:paraId="00000055">
      <w:pPr>
        <w:spacing w:line="240" w:lineRule="auto"/>
        <w:rPr>
          <w:color w:val="444444"/>
          <w:sz w:val="24"/>
          <w:szCs w:val="24"/>
          <w:highlight w:val="white"/>
        </w:rPr>
      </w:pPr>
      <w:r w:rsidDel="00000000" w:rsidR="00000000" w:rsidRPr="00000000">
        <w:rPr>
          <w:color w:val="444444"/>
          <w:sz w:val="24"/>
          <w:szCs w:val="24"/>
          <w:highlight w:val="white"/>
          <w:rtl w:val="0"/>
        </w:rPr>
        <w:t xml:space="preserve">Storyboards can be exported as PowerPoints, Google Slides, Apple Keynotes, or PDF files, among other options. Students can present on a smart board or share their storyboards on Google Drive or Google Classroom after picking one of the many download options</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25" w:hanging="1425"/>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45" w:hanging="2145"/>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65" w:hanging="2865"/>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85" w:hanging="3585"/>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05" w:hanging="4305"/>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25" w:hanging="5025"/>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45" w:hanging="5745"/>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65" w:hanging="6465"/>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FE25C2"/>
    <w:pPr>
      <w:widowControl w:val="0"/>
      <w:autoSpaceDE w:val="0"/>
      <w:autoSpaceDN w:val="0"/>
      <w:spacing w:after="0" w:line="240" w:lineRule="auto"/>
    </w:pPr>
    <w:rPr>
      <w:rFonts w:ascii="Times New Roman" w:cs="Times New Roman" w:eastAsia="Times New Roman" w:hAnsi="Times New Roman"/>
    </w:rPr>
  </w:style>
  <w:style w:type="paragraph" w:styleId="Heading1">
    <w:name w:val="heading 1"/>
    <w:basedOn w:val="Normal"/>
    <w:next w:val="Normal"/>
    <w:link w:val="Heading1Char"/>
    <w:uiPriority w:val="9"/>
    <w:qFormat w:val="1"/>
    <w:rsid w:val="00F44E61"/>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0F01C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0F01C1"/>
    <w:pPr>
      <w:widowControl w:val="1"/>
      <w:autoSpaceDE w:val="1"/>
      <w:autoSpaceDN w:val="1"/>
      <w:spacing w:after="100" w:afterAutospacing="1" w:before="100" w:beforeAutospacing="1"/>
      <w:outlineLvl w:val="2"/>
    </w:pPr>
    <w:rPr>
      <w:b w:val="1"/>
      <w:bCs w:val="1"/>
      <w:sz w:val="27"/>
      <w:szCs w:val="27"/>
    </w:rPr>
  </w:style>
  <w:style w:type="paragraph" w:styleId="Heading5">
    <w:name w:val="heading 5"/>
    <w:basedOn w:val="Normal"/>
    <w:next w:val="Normal"/>
    <w:link w:val="Heading5Char"/>
    <w:uiPriority w:val="9"/>
    <w:semiHidden w:val="1"/>
    <w:unhideWhenUsed w:val="1"/>
    <w:qFormat w:val="1"/>
    <w:rsid w:val="00F44E61"/>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qFormat w:val="1"/>
    <w:rsid w:val="00FE25C2"/>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FE25C2"/>
    <w:pPr>
      <w:ind w:left="720"/>
      <w:contextualSpacing w:val="1"/>
    </w:pPr>
  </w:style>
  <w:style w:type="paragraph" w:styleId="BalloonText">
    <w:name w:val="Balloon Text"/>
    <w:basedOn w:val="Normal"/>
    <w:link w:val="BalloonTextChar"/>
    <w:uiPriority w:val="99"/>
    <w:semiHidden w:val="1"/>
    <w:unhideWhenUsed w:val="1"/>
    <w:rsid w:val="00AF2F8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F2F8F"/>
    <w:rPr>
      <w:rFonts w:ascii="Tahoma" w:cs="Tahoma" w:eastAsia="Times New Roman" w:hAnsi="Tahoma"/>
      <w:sz w:val="16"/>
      <w:szCs w:val="16"/>
    </w:rPr>
  </w:style>
  <w:style w:type="character" w:styleId="Heading2Char" w:customStyle="1">
    <w:name w:val="Heading 2 Char"/>
    <w:basedOn w:val="DefaultParagraphFont"/>
    <w:link w:val="Heading2"/>
    <w:uiPriority w:val="9"/>
    <w:semiHidden w:val="1"/>
    <w:rsid w:val="000F01C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0F01C1"/>
    <w:rPr>
      <w:rFonts w:ascii="Times New Roman" w:cs="Times New Roman" w:eastAsia="Times New Roman" w:hAnsi="Times New Roman"/>
      <w:b w:val="1"/>
      <w:bCs w:val="1"/>
      <w:sz w:val="27"/>
      <w:szCs w:val="27"/>
    </w:rPr>
  </w:style>
  <w:style w:type="character" w:styleId="Hyperlink">
    <w:name w:val="Hyperlink"/>
    <w:basedOn w:val="DefaultParagraphFont"/>
    <w:uiPriority w:val="99"/>
    <w:unhideWhenUsed w:val="1"/>
    <w:rsid w:val="000F01C1"/>
    <w:rPr>
      <w:color w:val="0000ff" w:themeColor="hyperlink"/>
      <w:u w:val="single"/>
    </w:rPr>
  </w:style>
  <w:style w:type="paragraph" w:styleId="NormalWeb">
    <w:name w:val="Normal (Web)"/>
    <w:basedOn w:val="Normal"/>
    <w:uiPriority w:val="99"/>
    <w:unhideWhenUsed w:val="1"/>
    <w:rsid w:val="000F01C1"/>
    <w:pPr>
      <w:widowControl w:val="1"/>
      <w:autoSpaceDE w:val="1"/>
      <w:autoSpaceDN w:val="1"/>
      <w:spacing w:after="100" w:afterAutospacing="1" w:before="100" w:beforeAutospacing="1"/>
    </w:pPr>
    <w:rPr>
      <w:sz w:val="24"/>
      <w:szCs w:val="24"/>
    </w:rPr>
  </w:style>
  <w:style w:type="character" w:styleId="Heading1Char" w:customStyle="1">
    <w:name w:val="Heading 1 Char"/>
    <w:basedOn w:val="DefaultParagraphFont"/>
    <w:link w:val="Heading1"/>
    <w:uiPriority w:val="9"/>
    <w:rsid w:val="00F44E61"/>
    <w:rPr>
      <w:rFonts w:asciiTheme="majorHAnsi" w:cstheme="majorBidi" w:eastAsiaTheme="majorEastAsia" w:hAnsiTheme="majorHAnsi"/>
      <w:b w:val="1"/>
      <w:bCs w:val="1"/>
      <w:color w:val="365f91" w:themeColor="accent1" w:themeShade="0000BF"/>
      <w:sz w:val="28"/>
      <w:szCs w:val="28"/>
    </w:rPr>
  </w:style>
  <w:style w:type="character" w:styleId="Heading5Char" w:customStyle="1">
    <w:name w:val="Heading 5 Char"/>
    <w:basedOn w:val="DefaultParagraphFont"/>
    <w:link w:val="Heading5"/>
    <w:uiPriority w:val="9"/>
    <w:semiHidden w:val="1"/>
    <w:rsid w:val="00F44E61"/>
    <w:rPr>
      <w:rFonts w:asciiTheme="majorHAnsi" w:cstheme="majorBidi" w:eastAsiaTheme="majorEastAsia" w:hAnsiTheme="majorHAnsi"/>
      <w:color w:val="243f60" w:themeColor="accent1" w:themeShade="00007F"/>
    </w:rPr>
  </w:style>
  <w:style w:type="paragraph" w:styleId="p1" w:customStyle="1">
    <w:name w:val="p1"/>
    <w:basedOn w:val="Normal"/>
    <w:rsid w:val="00F44E61"/>
    <w:pPr>
      <w:widowControl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F44E6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hyperlink" Target="https://www.storyboardthat.com/storyboard-creator-for-edu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toryboardthat.com/" TargetMode="External"/><Relationship Id="rId14" Type="http://schemas.openxmlformats.org/officeDocument/2006/relationships/hyperlink" Target="https://www.storyboardthat.com/about/about-us#mission" TargetMode="External"/><Relationship Id="rId17" Type="http://schemas.openxmlformats.org/officeDocument/2006/relationships/hyperlink" Target="https://www.emergingedtech.com/2019/09/storyboard-that-exciting-edtech-tool-just-got-better/" TargetMode="External"/><Relationship Id="rId16" Type="http://schemas.openxmlformats.org/officeDocument/2006/relationships/hyperlink" Target="https://www.techlearning.com/how-to/what-is-storyboard-that-and-how-does-it-work-best-tips-and-tricks" TargetMode="External"/><Relationship Id="rId5" Type="http://schemas.openxmlformats.org/officeDocument/2006/relationships/styles" Target="styles.xml"/><Relationship Id="rId19" Type="http://schemas.openxmlformats.org/officeDocument/2006/relationships/hyperlink" Target="https://blog.hubspot.com/marketing/storyboard-software" TargetMode="External"/><Relationship Id="rId6" Type="http://schemas.openxmlformats.org/officeDocument/2006/relationships/customXml" Target="../customXML/item1.xml"/><Relationship Id="rId18" Type="http://schemas.openxmlformats.org/officeDocument/2006/relationships/hyperlink" Target="https://storyboardartists.com/what-are-storyboards-used-for/" TargetMode="External"/><Relationship Id="rId7" Type="http://schemas.openxmlformats.org/officeDocument/2006/relationships/hyperlink" Target="https://www.storyboardthat.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4RjWwSsELv8cnwTDZ352LD8U6g==">AMUW2mX/Dcp941KiD3X+iAeneuVxX1pFHGm8f5a4QmoWcGTBj0DdS2CeeG6fwcMjvqd4E/bUjf+XLDdF5ohSSIGvV1HDoveVYCtwnY5ZrFl6H3okJTJ6uyQ=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2022-01-27T10:20:00Z</dcterms:created>
  <dc:creator>NAZNEEN</dc:creator>
</cp:coreProperties>
</file>