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Lora" w:cs="Lora" w:eastAsia="Lora" w:hAnsi="Lora"/>
        </w:rPr>
      </w:pPr>
      <w:bookmarkStart w:colFirst="0" w:colLast="0" w:name="_w1y0p38uomz0" w:id="0"/>
      <w:bookmarkEnd w:id="0"/>
      <w:r w:rsidDel="00000000" w:rsidR="00000000" w:rsidRPr="00000000">
        <w:rPr>
          <w:rFonts w:ascii="Lora" w:cs="Lora" w:eastAsia="Lora" w:hAnsi="Lora"/>
          <w:rtl w:val="0"/>
        </w:rPr>
        <w:t xml:space="preserve">Aim:</w:t>
      </w:r>
    </w:p>
    <w:p w:rsidR="00000000" w:rsidDel="00000000" w:rsidP="00000000" w:rsidRDefault="00000000" w:rsidRPr="00000000" w14:paraId="00000002">
      <w:pPr>
        <w:jc w:val="both"/>
        <w:rPr>
          <w:rFonts w:ascii="Lora" w:cs="Lora" w:eastAsia="Lora" w:hAnsi="Lora"/>
          <w:b w:val="1"/>
        </w:rPr>
      </w:pPr>
      <w:r w:rsidDel="00000000" w:rsidR="00000000" w:rsidRPr="00000000">
        <w:rPr>
          <w:rFonts w:ascii="Lora" w:cs="Lora" w:eastAsia="Lora" w:hAnsi="Lora"/>
          <w:b w:val="1"/>
          <w:rtl w:val="0"/>
        </w:rPr>
        <w:t xml:space="preserve">Language used: Python</w:t>
      </w:r>
    </w:p>
    <w:p w:rsidR="00000000" w:rsidDel="00000000" w:rsidP="00000000" w:rsidRDefault="00000000" w:rsidRPr="00000000" w14:paraId="00000003">
      <w:pPr>
        <w:jc w:val="both"/>
        <w:rPr>
          <w:rFonts w:ascii="Lora" w:cs="Lora" w:eastAsia="Lora" w:hAnsi="Lora"/>
        </w:rPr>
      </w:pPr>
      <w:r w:rsidDel="00000000" w:rsidR="00000000" w:rsidRPr="00000000">
        <w:rPr>
          <w:rFonts w:ascii="Lora" w:cs="Lora" w:eastAsia="Lora" w:hAnsi="Lora"/>
          <w:rtl w:val="0"/>
        </w:rPr>
        <w:t xml:space="preserve">a. To implement RSA cryptosystem</w:t>
      </w:r>
    </w:p>
    <w:p w:rsidR="00000000" w:rsidDel="00000000" w:rsidP="00000000" w:rsidRDefault="00000000" w:rsidRPr="00000000" w14:paraId="00000004">
      <w:pPr>
        <w:jc w:val="both"/>
        <w:rPr>
          <w:rFonts w:ascii="Lora" w:cs="Lora" w:eastAsia="Lora" w:hAnsi="Lora"/>
        </w:rPr>
      </w:pPr>
      <w:r w:rsidDel="00000000" w:rsidR="00000000" w:rsidRPr="00000000">
        <w:rPr>
          <w:rFonts w:ascii="Lora" w:cs="Lora" w:eastAsia="Lora" w:hAnsi="Lora"/>
          <w:rtl w:val="0"/>
        </w:rPr>
        <w:t xml:space="preserve">b. To implement a Digital signature scheme using El Gamal.</w:t>
      </w:r>
    </w:p>
    <w:p w:rsidR="00000000" w:rsidDel="00000000" w:rsidP="00000000" w:rsidRDefault="00000000" w:rsidRPr="00000000" w14:paraId="00000005">
      <w:pPr>
        <w:pStyle w:val="Heading1"/>
        <w:jc w:val="both"/>
        <w:rPr>
          <w:rFonts w:ascii="Lora" w:cs="Lora" w:eastAsia="Lora" w:hAnsi="Lora"/>
        </w:rPr>
      </w:pPr>
      <w:bookmarkStart w:colFirst="0" w:colLast="0" w:name="_bewyt0d7zn1y" w:id="1"/>
      <w:bookmarkEnd w:id="1"/>
      <w:r w:rsidDel="00000000" w:rsidR="00000000" w:rsidRPr="00000000">
        <w:rPr>
          <w:rFonts w:ascii="Lora" w:cs="Lora" w:eastAsia="Lora" w:hAnsi="Lora"/>
          <w:rtl w:val="0"/>
        </w:rPr>
        <w:t xml:space="preserve">Theory:</w:t>
      </w:r>
    </w:p>
    <w:p w:rsidR="00000000" w:rsidDel="00000000" w:rsidP="00000000" w:rsidRDefault="00000000" w:rsidRPr="00000000" w14:paraId="00000006">
      <w:pPr>
        <w:pStyle w:val="Heading2"/>
        <w:numPr>
          <w:ilvl w:val="0"/>
          <w:numId w:val="6"/>
        </w:numPr>
        <w:ind w:left="720" w:hanging="360"/>
        <w:jc w:val="both"/>
        <w:rPr>
          <w:rFonts w:ascii="Lora" w:cs="Lora" w:eastAsia="Lora" w:hAnsi="Lora"/>
          <w:sz w:val="32"/>
          <w:szCs w:val="32"/>
        </w:rPr>
      </w:pPr>
      <w:bookmarkStart w:colFirst="0" w:colLast="0" w:name="_8yob8zpttjmo" w:id="2"/>
      <w:bookmarkEnd w:id="2"/>
      <w:r w:rsidDel="00000000" w:rsidR="00000000" w:rsidRPr="00000000">
        <w:rPr>
          <w:rFonts w:ascii="Lora" w:cs="Lora" w:eastAsia="Lora" w:hAnsi="Lora"/>
          <w:rtl w:val="0"/>
        </w:rPr>
        <w:t xml:space="preserve">What is public key cryptography?</w:t>
      </w:r>
    </w:p>
    <w:p w:rsidR="00000000" w:rsidDel="00000000" w:rsidP="00000000" w:rsidRDefault="00000000" w:rsidRPr="00000000" w14:paraId="00000007">
      <w:pPr>
        <w:jc w:val="both"/>
        <w:rPr>
          <w:rFonts w:ascii="Lora" w:cs="Lora" w:eastAsia="Lora" w:hAnsi="Lora"/>
        </w:rPr>
      </w:pPr>
      <w:r w:rsidDel="00000000" w:rsidR="00000000" w:rsidRPr="00000000">
        <w:rPr>
          <w:rFonts w:ascii="Lora" w:cs="Lora" w:eastAsia="Lora" w:hAnsi="Lora"/>
          <w:rtl w:val="0"/>
        </w:rPr>
        <w:t xml:space="preserve">Sometimes referred to as </w:t>
      </w:r>
      <w:hyperlink r:id="rId6">
        <w:r w:rsidDel="00000000" w:rsidR="00000000" w:rsidRPr="00000000">
          <w:rPr>
            <w:rFonts w:ascii="Lora" w:cs="Lora" w:eastAsia="Lora" w:hAnsi="Lora"/>
            <w:color w:val="1155cc"/>
            <w:u w:val="single"/>
            <w:rtl w:val="0"/>
          </w:rPr>
          <w:t xml:space="preserve">asymmetric cryptography</w:t>
        </w:r>
      </w:hyperlink>
      <w:r w:rsidDel="00000000" w:rsidR="00000000" w:rsidRPr="00000000">
        <w:rPr>
          <w:rFonts w:ascii="Lora" w:cs="Lora" w:eastAsia="Lora" w:hAnsi="Lora"/>
          <w:rtl w:val="0"/>
        </w:rPr>
        <w:t xml:space="preserve">, public key cryptography is a class of cryptographic protocols based on algorithms. This method of cryptography requires two separate keys, one that is private or secret, and one that is public. Public key cryptography uses a pair of keys to encrypt and decrypt data to protect it against unauthorized access or use. Network users receive a public and private key pair from certification authorities. If other users want to encrypt data, they get the intended recipient’s public key from a public directory. This key is used to encrypt the message, and to send it to the recipient. When the message arrives, the recipient decrypts it using a private key, to which no one else has access.</w:t>
      </w:r>
    </w:p>
    <w:p w:rsidR="00000000" w:rsidDel="00000000" w:rsidP="00000000" w:rsidRDefault="00000000" w:rsidRPr="00000000" w14:paraId="00000008">
      <w:pPr>
        <w:jc w:val="both"/>
        <w:rPr>
          <w:rFonts w:ascii="Lora" w:cs="Lora" w:eastAsia="Lora" w:hAnsi="Lora"/>
        </w:rPr>
      </w:pPr>
      <w:r w:rsidDel="00000000" w:rsidR="00000000" w:rsidRPr="00000000">
        <w:rPr>
          <w:rtl w:val="0"/>
        </w:rPr>
      </w:r>
    </w:p>
    <w:p w:rsidR="00000000" w:rsidDel="00000000" w:rsidP="00000000" w:rsidRDefault="00000000" w:rsidRPr="00000000" w14:paraId="00000009">
      <w:pPr>
        <w:pStyle w:val="Heading2"/>
        <w:numPr>
          <w:ilvl w:val="0"/>
          <w:numId w:val="6"/>
        </w:numPr>
        <w:ind w:left="720" w:hanging="360"/>
        <w:jc w:val="both"/>
        <w:rPr>
          <w:rFonts w:ascii="Lora" w:cs="Lora" w:eastAsia="Lora" w:hAnsi="Lora"/>
          <w:sz w:val="32"/>
          <w:szCs w:val="32"/>
        </w:rPr>
      </w:pPr>
      <w:bookmarkStart w:colFirst="0" w:colLast="0" w:name="_xbzfzounf4y6" w:id="3"/>
      <w:bookmarkEnd w:id="3"/>
      <w:r w:rsidDel="00000000" w:rsidR="00000000" w:rsidRPr="00000000">
        <w:rPr>
          <w:rFonts w:ascii="Lora" w:cs="Lora" w:eastAsia="Lora" w:hAnsi="Lora"/>
          <w:rtl w:val="0"/>
        </w:rPr>
        <w:t xml:space="preserve">Block diagram of RSA algorithm</w:t>
      </w:r>
    </w:p>
    <w:p w:rsidR="00000000" w:rsidDel="00000000" w:rsidP="00000000" w:rsidRDefault="00000000" w:rsidRPr="00000000" w14:paraId="0000000A">
      <w:pPr>
        <w:jc w:val="both"/>
        <w:rPr>
          <w:rFonts w:ascii="Lora" w:cs="Lora" w:eastAsia="Lora" w:hAnsi="Lora"/>
        </w:rPr>
      </w:pPr>
      <w:r w:rsidDel="00000000" w:rsidR="00000000" w:rsidRPr="00000000">
        <w:rPr>
          <w:rFonts w:ascii="Lora" w:cs="Lora" w:eastAsia="Lora" w:hAnsi="Lora"/>
        </w:rPr>
        <w:drawing>
          <wp:inline distB="114300" distT="114300" distL="114300" distR="114300">
            <wp:extent cx="5934075" cy="3124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40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numPr>
          <w:ilvl w:val="0"/>
          <w:numId w:val="6"/>
        </w:numPr>
        <w:ind w:left="720" w:hanging="360"/>
        <w:jc w:val="both"/>
        <w:rPr>
          <w:rFonts w:ascii="Lora" w:cs="Lora" w:eastAsia="Lora" w:hAnsi="Lora"/>
          <w:sz w:val="32"/>
          <w:szCs w:val="32"/>
        </w:rPr>
      </w:pPr>
      <w:bookmarkStart w:colFirst="0" w:colLast="0" w:name="_i6v4epy57t73" w:id="4"/>
      <w:bookmarkEnd w:id="4"/>
      <w:r w:rsidDel="00000000" w:rsidR="00000000" w:rsidRPr="00000000">
        <w:rPr>
          <w:rFonts w:ascii="Lora" w:cs="Lora" w:eastAsia="Lora" w:hAnsi="Lora"/>
          <w:rtl w:val="0"/>
        </w:rPr>
        <w:t xml:space="preserve">Description of RSA algorithm</w:t>
      </w:r>
    </w:p>
    <w:p w:rsidR="00000000" w:rsidDel="00000000" w:rsidP="00000000" w:rsidRDefault="00000000" w:rsidRPr="00000000" w14:paraId="0000000C">
      <w:pPr>
        <w:jc w:val="both"/>
        <w:rPr>
          <w:rFonts w:ascii="Lora" w:cs="Lora" w:eastAsia="Lora" w:hAnsi="Lora"/>
        </w:rPr>
      </w:pPr>
      <w:r w:rsidDel="00000000" w:rsidR="00000000" w:rsidRPr="00000000">
        <w:rPr>
          <w:rFonts w:ascii="Lora" w:cs="Lora" w:eastAsia="Lora" w:hAnsi="Lora"/>
          <w:rtl w:val="0"/>
        </w:rPr>
        <w:t xml:space="preserve">The </w:t>
      </w:r>
      <w:hyperlink r:id="rId8">
        <w:r w:rsidDel="00000000" w:rsidR="00000000" w:rsidRPr="00000000">
          <w:rPr>
            <w:rFonts w:ascii="Lora" w:cs="Lora" w:eastAsia="Lora" w:hAnsi="Lora"/>
            <w:color w:val="1155cc"/>
            <w:u w:val="single"/>
            <w:rtl w:val="0"/>
          </w:rPr>
          <w:t xml:space="preserve">Rivest-Sharmir-Adleman (RSA) algorithm </w:t>
        </w:r>
      </w:hyperlink>
      <w:r w:rsidDel="00000000" w:rsidR="00000000" w:rsidRPr="00000000">
        <w:rPr>
          <w:rFonts w:ascii="Lora" w:cs="Lora" w:eastAsia="Lora" w:hAnsi="Lora"/>
          <w:rtl w:val="0"/>
        </w:rPr>
        <w:t xml:space="preserve">is the cryptography system that is used for public key cryptography, which is commonly used when sending secure, sensitive data over an insecure network like the internet. The </w:t>
      </w:r>
      <w:hyperlink r:id="rId9">
        <w:r w:rsidDel="00000000" w:rsidR="00000000" w:rsidRPr="00000000">
          <w:rPr>
            <w:rFonts w:ascii="Lora" w:cs="Lora" w:eastAsia="Lora" w:hAnsi="Lora"/>
            <w:color w:val="1155cc"/>
            <w:u w:val="single"/>
            <w:rtl w:val="0"/>
          </w:rPr>
          <w:t xml:space="preserve">RSA algorithm</w:t>
        </w:r>
      </w:hyperlink>
      <w:r w:rsidDel="00000000" w:rsidR="00000000" w:rsidRPr="00000000">
        <w:rPr>
          <w:rFonts w:ascii="Lora" w:cs="Lora" w:eastAsia="Lora" w:hAnsi="Lora"/>
          <w:rtl w:val="0"/>
        </w:rPr>
        <w:t xml:space="preserve"> is popular because it allows both public and private keys to encrypt messages so their confidentiality and authenticity remain intact.</w:t>
      </w:r>
    </w:p>
    <w:p w:rsidR="00000000" w:rsidDel="00000000" w:rsidP="00000000" w:rsidRDefault="00000000" w:rsidRPr="00000000" w14:paraId="0000000D">
      <w:pPr>
        <w:jc w:val="both"/>
        <w:rPr>
          <w:rFonts w:ascii="Lora" w:cs="Lora" w:eastAsia="Lora" w:hAnsi="Lora"/>
        </w:rPr>
      </w:pPr>
      <w:r w:rsidDel="00000000" w:rsidR="00000000" w:rsidRPr="00000000">
        <w:rPr>
          <w:rtl w:val="0"/>
        </w:rPr>
      </w:r>
    </w:p>
    <w:p w:rsidR="00000000" w:rsidDel="00000000" w:rsidP="00000000" w:rsidRDefault="00000000" w:rsidRPr="00000000" w14:paraId="0000000E">
      <w:pPr>
        <w:pStyle w:val="Heading2"/>
        <w:numPr>
          <w:ilvl w:val="0"/>
          <w:numId w:val="6"/>
        </w:numPr>
        <w:spacing w:after="0" w:afterAutospacing="0"/>
        <w:ind w:left="720" w:hanging="360"/>
        <w:jc w:val="both"/>
        <w:rPr>
          <w:rFonts w:ascii="Lora" w:cs="Lora" w:eastAsia="Lora" w:hAnsi="Lora"/>
          <w:sz w:val="32"/>
          <w:szCs w:val="32"/>
        </w:rPr>
      </w:pPr>
      <w:bookmarkStart w:colFirst="0" w:colLast="0" w:name="_rs9u6bowqb3a" w:id="5"/>
      <w:bookmarkEnd w:id="5"/>
      <w:r w:rsidDel="00000000" w:rsidR="00000000" w:rsidRPr="00000000">
        <w:rPr>
          <w:rFonts w:ascii="Lora" w:cs="Lora" w:eastAsia="Lora" w:hAnsi="Lora"/>
          <w:rtl w:val="0"/>
        </w:rPr>
        <w:t xml:space="preserve">Theoretically solve the RSA algorithm</w:t>
      </w:r>
      <w:r w:rsidDel="00000000" w:rsidR="00000000" w:rsidRPr="00000000">
        <w:rPr>
          <w:rFonts w:ascii="Lora" w:cs="Lora" w:eastAsia="Lora" w:hAnsi="Lora"/>
        </w:rPr>
        <w:drawing>
          <wp:inline distB="114300" distT="114300" distL="114300" distR="114300">
            <wp:extent cx="5148263" cy="2673136"/>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48263" cy="2673136"/>
                    </a:xfrm>
                    <a:prstGeom prst="rect"/>
                    <a:ln/>
                  </pic:spPr>
                </pic:pic>
              </a:graphicData>
            </a:graphic>
          </wp:inline>
        </w:drawing>
      </w:r>
      <w:r w:rsidDel="00000000" w:rsidR="00000000" w:rsidRPr="00000000">
        <w:rPr>
          <w:rFonts w:ascii="Lora" w:cs="Lora" w:eastAsia="Lora" w:hAnsi="Lora"/>
        </w:rPr>
        <w:drawing>
          <wp:inline distB="114300" distT="114300" distL="114300" distR="114300">
            <wp:extent cx="5943600" cy="4686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686300"/>
                    </a:xfrm>
                    <a:prstGeom prst="rect"/>
                    <a:ln/>
                  </pic:spPr>
                </pic:pic>
              </a:graphicData>
            </a:graphic>
          </wp:inline>
        </w:drawing>
      </w:r>
      <w:r w:rsidDel="00000000" w:rsidR="00000000" w:rsidRPr="00000000">
        <w:rPr>
          <w:rFonts w:ascii="Lora" w:cs="Lora" w:eastAsia="Lora" w:hAnsi="Lora"/>
        </w:rPr>
        <w:drawing>
          <wp:inline distB="114300" distT="114300" distL="114300" distR="114300">
            <wp:extent cx="5943600" cy="65405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numPr>
          <w:ilvl w:val="0"/>
          <w:numId w:val="6"/>
        </w:numPr>
        <w:spacing w:after="0" w:afterAutospacing="0" w:before="0" w:beforeAutospacing="0"/>
        <w:ind w:left="720" w:hanging="360"/>
        <w:jc w:val="both"/>
        <w:rPr>
          <w:rFonts w:ascii="Lora" w:cs="Lora" w:eastAsia="Lora" w:hAnsi="Lora"/>
          <w:sz w:val="32"/>
          <w:szCs w:val="32"/>
        </w:rPr>
      </w:pPr>
      <w:bookmarkStart w:colFirst="0" w:colLast="0" w:name="_93zbketckib0" w:id="6"/>
      <w:bookmarkEnd w:id="6"/>
      <w:r w:rsidDel="00000000" w:rsidR="00000000" w:rsidRPr="00000000">
        <w:rPr>
          <w:rFonts w:ascii="Lora" w:cs="Lora" w:eastAsia="Lora" w:hAnsi="Lora"/>
          <w:rtl w:val="0"/>
        </w:rPr>
        <w:t xml:space="preserve">Need for digital signature</w:t>
      </w:r>
    </w:p>
    <w:p w:rsidR="00000000" w:rsidDel="00000000" w:rsidP="00000000" w:rsidRDefault="00000000" w:rsidRPr="00000000" w14:paraId="00000010">
      <w:pPr>
        <w:numPr>
          <w:ilvl w:val="0"/>
          <w:numId w:val="2"/>
        </w:numPr>
        <w:ind w:left="720" w:hanging="360"/>
        <w:jc w:val="both"/>
        <w:rPr>
          <w:rFonts w:ascii="Lora" w:cs="Lora" w:eastAsia="Lora" w:hAnsi="Lora"/>
        </w:rPr>
      </w:pPr>
      <w:r w:rsidDel="00000000" w:rsidR="00000000" w:rsidRPr="00000000">
        <w:rPr>
          <w:rFonts w:ascii="Lora" w:cs="Lora" w:eastAsia="Lora" w:hAnsi="Lora"/>
          <w:rtl w:val="0"/>
        </w:rPr>
        <w:t xml:space="preserve">Saves time</w:t>
        <w:br w:type="textWrapping"/>
        <w:t xml:space="preserve">You no longer have to wait for your manager to return from a holiday or conference for that signature. Digital signatures ensure that businesses save on cost and time with documents and contracts signed off with a click of a button. There are huge savings in cost and time especially when the person required to sign is in a geographically different area. Documents can be signed off almost instantly, from anywhere. Be it a tablet, phone or computer, digital signatures can seamlessly ensure this otherwise tedious task is wrapped up in minutes.</w:t>
      </w:r>
    </w:p>
    <w:p w:rsidR="00000000" w:rsidDel="00000000" w:rsidP="00000000" w:rsidRDefault="00000000" w:rsidRPr="00000000" w14:paraId="00000011">
      <w:pPr>
        <w:numPr>
          <w:ilvl w:val="0"/>
          <w:numId w:val="2"/>
        </w:numPr>
        <w:ind w:left="720" w:hanging="360"/>
        <w:jc w:val="both"/>
        <w:rPr>
          <w:rFonts w:ascii="Lora" w:cs="Lora" w:eastAsia="Lora" w:hAnsi="Lora"/>
        </w:rPr>
      </w:pPr>
      <w:r w:rsidDel="00000000" w:rsidR="00000000" w:rsidRPr="00000000">
        <w:rPr>
          <w:rFonts w:ascii="Lora" w:cs="Lora" w:eastAsia="Lora" w:hAnsi="Lora"/>
          <w:rtl w:val="0"/>
        </w:rPr>
        <w:t xml:space="preserve">Cost savings</w:t>
        <w:br w:type="textWrapping"/>
        <w:t xml:space="preserve">Many companies also see significant cost savings, with little or no expense in ink, paper, printing, scanning , shipping/delivery or travel expenses. There are also savings in other indirect costs such as filing, rekeying data, archiving, or tracking.</w:t>
      </w:r>
    </w:p>
    <w:p w:rsidR="00000000" w:rsidDel="00000000" w:rsidP="00000000" w:rsidRDefault="00000000" w:rsidRPr="00000000" w14:paraId="00000012">
      <w:pPr>
        <w:numPr>
          <w:ilvl w:val="0"/>
          <w:numId w:val="1"/>
        </w:numPr>
        <w:ind w:left="720" w:hanging="360"/>
        <w:jc w:val="both"/>
        <w:rPr>
          <w:rFonts w:ascii="Lora" w:cs="Lora" w:eastAsia="Lora" w:hAnsi="Lora"/>
        </w:rPr>
      </w:pPr>
      <w:r w:rsidDel="00000000" w:rsidR="00000000" w:rsidRPr="00000000">
        <w:rPr>
          <w:rFonts w:ascii="Lora" w:cs="Lora" w:eastAsia="Lora" w:hAnsi="Lora"/>
          <w:rtl w:val="0"/>
        </w:rPr>
        <w:t xml:space="preserve">Workflow efficiency</w:t>
        <w:br w:type="textWrapping"/>
        <w:t xml:space="preserve">With lesser delays, digital signatures ensure better efficiency in workflow. Managing and tracking documents are made easier, with lesser effort and time involved. Many features of the digital signatures help speed up the work process. For instance, email notifications help remind the person to sign, while status tracking helps to know at which stage the document is at.</w:t>
      </w:r>
    </w:p>
    <w:p w:rsidR="00000000" w:rsidDel="00000000" w:rsidP="00000000" w:rsidRDefault="00000000" w:rsidRPr="00000000" w14:paraId="00000013">
      <w:pPr>
        <w:numPr>
          <w:ilvl w:val="0"/>
          <w:numId w:val="1"/>
        </w:numPr>
        <w:ind w:left="720" w:hanging="360"/>
        <w:jc w:val="both"/>
        <w:rPr>
          <w:rFonts w:ascii="Lora" w:cs="Lora" w:eastAsia="Lora" w:hAnsi="Lora"/>
        </w:rPr>
      </w:pPr>
      <w:r w:rsidDel="00000000" w:rsidR="00000000" w:rsidRPr="00000000">
        <w:rPr>
          <w:rFonts w:ascii="Lora" w:cs="Lora" w:eastAsia="Lora" w:hAnsi="Lora"/>
          <w:rtl w:val="0"/>
        </w:rPr>
        <w:t xml:space="preserve">Better customer experience</w:t>
        <w:br w:type="textWrapping"/>
        <w:t xml:space="preserve">Digital signatures provide the convenience of signing important documents wherever a customer or the person to sign is located. Salespeople do not have to wait for the customer to come to the bank or office. Documents can be signed off at the doorstep. This is ideal, especially in remote areas and smaller townships providing improved and personalized services. The customer has the freedom to be anywhere, and engage with a company, making services and businesses far more easy, quick and user – friendly.</w:t>
      </w:r>
    </w:p>
    <w:p w:rsidR="00000000" w:rsidDel="00000000" w:rsidP="00000000" w:rsidRDefault="00000000" w:rsidRPr="00000000" w14:paraId="00000014">
      <w:pPr>
        <w:numPr>
          <w:ilvl w:val="0"/>
          <w:numId w:val="3"/>
        </w:numPr>
        <w:ind w:left="720" w:hanging="360"/>
        <w:jc w:val="both"/>
        <w:rPr>
          <w:rFonts w:ascii="Lora" w:cs="Lora" w:eastAsia="Lora" w:hAnsi="Lora"/>
        </w:rPr>
      </w:pPr>
      <w:r w:rsidDel="00000000" w:rsidR="00000000" w:rsidRPr="00000000">
        <w:rPr>
          <w:rFonts w:ascii="Lora" w:cs="Lora" w:eastAsia="Lora" w:hAnsi="Lora"/>
          <w:rtl w:val="0"/>
        </w:rPr>
        <w:t xml:space="preserve">Security</w:t>
        <w:br w:type="textWrapping"/>
        <w:t xml:space="preserve">When it comes to signatures, authenticity and security is a priority. Digital signatures reduce the risk of duplication or alteration of the document itself. Digital signatures ensure that signatures are verified, authentic and legitimate. Signers are provided with PINs, passwords and codes that can authenticate and verify their identity and approve their signatures. Time stamping provides the date and time of the signature and thus provides a track of the document, minimising any risk of tampering or fraud. Security features embedded in digital signatures ensure that documents have not been altered without authorization.</w:t>
      </w:r>
    </w:p>
    <w:p w:rsidR="00000000" w:rsidDel="00000000" w:rsidP="00000000" w:rsidRDefault="00000000" w:rsidRPr="00000000" w14:paraId="00000015">
      <w:pPr>
        <w:numPr>
          <w:ilvl w:val="0"/>
          <w:numId w:val="3"/>
        </w:numPr>
        <w:ind w:left="720" w:hanging="360"/>
        <w:jc w:val="both"/>
        <w:rPr>
          <w:rFonts w:ascii="Lora" w:cs="Lora" w:eastAsia="Lora" w:hAnsi="Lora"/>
        </w:rPr>
      </w:pPr>
      <w:r w:rsidDel="00000000" w:rsidR="00000000" w:rsidRPr="00000000">
        <w:rPr>
          <w:rFonts w:ascii="Lora" w:cs="Lora" w:eastAsia="Lora" w:hAnsi="Lora"/>
          <w:rtl w:val="0"/>
        </w:rPr>
        <w:t xml:space="preserve">Legal validity</w:t>
        <w:br w:type="textWrapping"/>
        <w:t xml:space="preserve">Digital signatures provide authenticity and ensure that the signature is verified. This can stand in any court of law like any other signed paper document. Time stamping and ability to track and easily archive documents improve and simplify audit and compliance.</w:t>
      </w:r>
    </w:p>
    <w:p w:rsidR="00000000" w:rsidDel="00000000" w:rsidP="00000000" w:rsidRDefault="00000000" w:rsidRPr="00000000" w14:paraId="00000016">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Future validity</w:t>
        <w:br w:type="textWrapping"/>
        <w:t xml:space="preserve">Digital signatures also hold validity into the future. ETSI PDF Advanced Signatures (PAdES) with its eIDAS requirements have validity well into the future with its long term signature formats. Should there be far reaching technological changes, digital signatures would still be valid for the foreseeable future.</w:t>
      </w:r>
    </w:p>
    <w:p w:rsidR="00000000" w:rsidDel="00000000" w:rsidP="00000000" w:rsidRDefault="00000000" w:rsidRPr="00000000" w14:paraId="00000017">
      <w:pPr>
        <w:numPr>
          <w:ilvl w:val="0"/>
          <w:numId w:val="8"/>
        </w:numPr>
        <w:ind w:left="720" w:hanging="360"/>
        <w:jc w:val="both"/>
        <w:rPr>
          <w:rFonts w:ascii="Lora" w:cs="Lora" w:eastAsia="Lora" w:hAnsi="Lora"/>
        </w:rPr>
      </w:pPr>
      <w:r w:rsidDel="00000000" w:rsidR="00000000" w:rsidRPr="00000000">
        <w:rPr>
          <w:rFonts w:ascii="Lora" w:cs="Lora" w:eastAsia="Lora" w:hAnsi="Lora"/>
          <w:rtl w:val="0"/>
        </w:rPr>
        <w:t xml:space="preserve">Environmental benefits</w:t>
        <w:br w:type="textWrapping"/>
        <w:t xml:space="preserve">As corporations and businesses become more conscious of their role in sustainability, digital signatures are a step ahead in their efforts in reducing waste and being environmentally friendly.</w:t>
      </w:r>
    </w:p>
    <w:p w:rsidR="00000000" w:rsidDel="00000000" w:rsidP="00000000" w:rsidRDefault="00000000" w:rsidRPr="00000000" w14:paraId="00000018">
      <w:pPr>
        <w:numPr>
          <w:ilvl w:val="0"/>
          <w:numId w:val="8"/>
        </w:numPr>
        <w:ind w:left="720" w:hanging="360"/>
        <w:jc w:val="both"/>
        <w:rPr>
          <w:rFonts w:ascii="Lora" w:cs="Lora" w:eastAsia="Lora" w:hAnsi="Lora"/>
        </w:rPr>
      </w:pPr>
      <w:r w:rsidDel="00000000" w:rsidR="00000000" w:rsidRPr="00000000">
        <w:rPr>
          <w:rFonts w:ascii="Lora" w:cs="Lora" w:eastAsia="Lora" w:hAnsi="Lora"/>
          <w:rtl w:val="0"/>
        </w:rPr>
        <w:t xml:space="preserve">Business efficiency</w:t>
        <w:br w:type="textWrapping"/>
        <w:t xml:space="preserve">The costs involved in integrating digital signatures into the work processes is relatively small, compared to its benefits. With quicker contract turnaround time, and reduced the work flow time, digital signatures are ideal for both small and large organizations.</w:t>
      </w:r>
    </w:p>
    <w:p w:rsidR="00000000" w:rsidDel="00000000" w:rsidP="00000000" w:rsidRDefault="00000000" w:rsidRPr="00000000" w14:paraId="00000019">
      <w:pPr>
        <w:numPr>
          <w:ilvl w:val="0"/>
          <w:numId w:val="6"/>
        </w:numPr>
        <w:ind w:left="720" w:hanging="360"/>
        <w:jc w:val="both"/>
        <w:rPr>
          <w:rFonts w:ascii="Lora" w:cs="Lora" w:eastAsia="Lora" w:hAnsi="Lora"/>
        </w:rPr>
      </w:pPr>
      <w:r w:rsidDel="00000000" w:rsidR="00000000" w:rsidRPr="00000000">
        <w:rPr>
          <w:rFonts w:ascii="Lora" w:cs="Lora" w:eastAsia="Lora" w:hAnsi="Lora"/>
          <w:rtl w:val="0"/>
        </w:rPr>
        <w:t xml:space="preserve">Solve Digital Signature using El Gamal algorithm</w:t>
      </w:r>
    </w:p>
    <w:p w:rsidR="00000000" w:rsidDel="00000000" w:rsidP="00000000" w:rsidRDefault="00000000" w:rsidRPr="00000000" w14:paraId="0000001A">
      <w:pPr>
        <w:pStyle w:val="Heading1"/>
        <w:jc w:val="both"/>
        <w:rPr>
          <w:rFonts w:ascii="Lora" w:cs="Lora" w:eastAsia="Lora" w:hAnsi="Lora"/>
        </w:rPr>
      </w:pPr>
      <w:bookmarkStart w:colFirst="0" w:colLast="0" w:name="_oxjvz6mezmeg" w:id="7"/>
      <w:bookmarkEnd w:id="7"/>
      <w:r w:rsidDel="00000000" w:rsidR="00000000" w:rsidRPr="00000000">
        <w:rPr>
          <w:rFonts w:ascii="Lora" w:cs="Lora" w:eastAsia="Lora" w:hAnsi="Lora"/>
          <w:rtl w:val="0"/>
        </w:rPr>
        <w:t xml:space="preserve">Implementation: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both"/>
              <w:rPr>
                <w:rFonts w:ascii="Lora" w:cs="Lora" w:eastAsia="Lora" w:hAnsi="Lora"/>
              </w:rPr>
            </w:pPr>
            <w:r w:rsidDel="00000000" w:rsidR="00000000" w:rsidRPr="00000000">
              <w:rPr>
                <w:rFonts w:ascii="Lora" w:cs="Lora" w:eastAsia="Lora" w:hAnsi="Lora"/>
                <w:rtl w:val="0"/>
              </w:rPr>
              <w:t xml:space="preserve">import math as m   </w:t>
            </w:r>
          </w:p>
          <w:p w:rsidR="00000000" w:rsidDel="00000000" w:rsidP="00000000" w:rsidRDefault="00000000" w:rsidRPr="00000000" w14:paraId="0000001C">
            <w:pPr>
              <w:spacing w:line="240" w:lineRule="auto"/>
              <w:jc w:val="both"/>
              <w:rPr>
                <w:rFonts w:ascii="Lora" w:cs="Lora" w:eastAsia="Lora" w:hAnsi="Lora"/>
              </w:rPr>
            </w:pPr>
            <w:r w:rsidDel="00000000" w:rsidR="00000000" w:rsidRPr="00000000">
              <w:rPr>
                <w:rFonts w:ascii="Lora" w:cs="Lora" w:eastAsia="Lora" w:hAnsi="Lora"/>
                <w:rtl w:val="0"/>
              </w:rPr>
              <w:t xml:space="preserve">p=int(input("Enter a prime number p&gt;&gt;&gt;&gt;"))</w:t>
            </w:r>
          </w:p>
          <w:p w:rsidR="00000000" w:rsidDel="00000000" w:rsidP="00000000" w:rsidRDefault="00000000" w:rsidRPr="00000000" w14:paraId="0000001D">
            <w:pPr>
              <w:spacing w:line="240" w:lineRule="auto"/>
              <w:jc w:val="both"/>
              <w:rPr>
                <w:rFonts w:ascii="Lora" w:cs="Lora" w:eastAsia="Lora" w:hAnsi="Lora"/>
              </w:rPr>
            </w:pPr>
            <w:r w:rsidDel="00000000" w:rsidR="00000000" w:rsidRPr="00000000">
              <w:rPr>
                <w:rFonts w:ascii="Lora" w:cs="Lora" w:eastAsia="Lora" w:hAnsi="Lora"/>
                <w:rtl w:val="0"/>
              </w:rPr>
              <w:t xml:space="preserve">q=int(input("Enter a prime number q&gt;&gt;&gt;&gt;"))</w:t>
            </w:r>
          </w:p>
          <w:p w:rsidR="00000000" w:rsidDel="00000000" w:rsidP="00000000" w:rsidRDefault="00000000" w:rsidRPr="00000000" w14:paraId="0000001E">
            <w:pPr>
              <w:spacing w:line="240" w:lineRule="auto"/>
              <w:jc w:val="both"/>
              <w:rPr>
                <w:rFonts w:ascii="Lora" w:cs="Lora" w:eastAsia="Lora" w:hAnsi="Lora"/>
              </w:rPr>
            </w:pPr>
            <w:r w:rsidDel="00000000" w:rsidR="00000000" w:rsidRPr="00000000">
              <w:rPr>
                <w:rFonts w:ascii="Lora" w:cs="Lora" w:eastAsia="Lora" w:hAnsi="Lora"/>
                <w:rtl w:val="0"/>
              </w:rPr>
              <w:t xml:space="preserve">n=p*q</w:t>
            </w:r>
          </w:p>
          <w:p w:rsidR="00000000" w:rsidDel="00000000" w:rsidP="00000000" w:rsidRDefault="00000000" w:rsidRPr="00000000" w14:paraId="0000001F">
            <w:pPr>
              <w:spacing w:line="240" w:lineRule="auto"/>
              <w:jc w:val="both"/>
              <w:rPr>
                <w:rFonts w:ascii="Lora" w:cs="Lora" w:eastAsia="Lora" w:hAnsi="Lora"/>
              </w:rPr>
            </w:pPr>
            <w:r w:rsidDel="00000000" w:rsidR="00000000" w:rsidRPr="00000000">
              <w:rPr>
                <w:rFonts w:ascii="Lora" w:cs="Lora" w:eastAsia="Lora" w:hAnsi="Lora"/>
                <w:rtl w:val="0"/>
              </w:rPr>
              <w:t xml:space="preserve">phi=(p-1)*(q-1)</w:t>
            </w:r>
          </w:p>
          <w:p w:rsidR="00000000" w:rsidDel="00000000" w:rsidP="00000000" w:rsidRDefault="00000000" w:rsidRPr="00000000" w14:paraId="00000020">
            <w:pPr>
              <w:spacing w:line="240" w:lineRule="auto"/>
              <w:jc w:val="both"/>
              <w:rPr>
                <w:rFonts w:ascii="Lora" w:cs="Lora" w:eastAsia="Lora" w:hAnsi="Lora"/>
              </w:rPr>
            </w:pPr>
            <w:r w:rsidDel="00000000" w:rsidR="00000000" w:rsidRPr="00000000">
              <w:rPr>
                <w:rFonts w:ascii="Lora" w:cs="Lora" w:eastAsia="Lora" w:hAnsi="Lora"/>
                <w:rtl w:val="0"/>
              </w:rPr>
              <w:t xml:space="preserve">print(phi)</w:t>
            </w:r>
          </w:p>
          <w:p w:rsidR="00000000" w:rsidDel="00000000" w:rsidP="00000000" w:rsidRDefault="00000000" w:rsidRPr="00000000" w14:paraId="00000021">
            <w:pPr>
              <w:spacing w:line="240" w:lineRule="auto"/>
              <w:jc w:val="both"/>
              <w:rPr>
                <w:rFonts w:ascii="Lora" w:cs="Lora" w:eastAsia="Lora" w:hAnsi="Lora"/>
              </w:rPr>
            </w:pPr>
            <w:r w:rsidDel="00000000" w:rsidR="00000000" w:rsidRPr="00000000">
              <w:rPr>
                <w:rFonts w:ascii="Lora" w:cs="Lora" w:eastAsia="Lora" w:hAnsi="Lora"/>
                <w:rtl w:val="0"/>
              </w:rPr>
              <w:t xml:space="preserve">e=0</w:t>
            </w:r>
          </w:p>
          <w:p w:rsidR="00000000" w:rsidDel="00000000" w:rsidP="00000000" w:rsidRDefault="00000000" w:rsidRPr="00000000" w14:paraId="00000022">
            <w:pPr>
              <w:spacing w:line="240" w:lineRule="auto"/>
              <w:jc w:val="both"/>
              <w:rPr>
                <w:rFonts w:ascii="Lora" w:cs="Lora" w:eastAsia="Lora" w:hAnsi="Lora"/>
              </w:rPr>
            </w:pPr>
            <w:r w:rsidDel="00000000" w:rsidR="00000000" w:rsidRPr="00000000">
              <w:rPr>
                <w:rFonts w:ascii="Lora" w:cs="Lora" w:eastAsia="Lora" w:hAnsi="Lora"/>
                <w:rtl w:val="0"/>
              </w:rPr>
              <w:t xml:space="preserve">for i in range(2,phi):</w:t>
            </w:r>
          </w:p>
          <w:p w:rsidR="00000000" w:rsidDel="00000000" w:rsidP="00000000" w:rsidRDefault="00000000" w:rsidRPr="00000000" w14:paraId="00000023">
            <w:pPr>
              <w:spacing w:line="240" w:lineRule="auto"/>
              <w:jc w:val="both"/>
              <w:rPr>
                <w:rFonts w:ascii="Lora" w:cs="Lora" w:eastAsia="Lora" w:hAnsi="Lora"/>
              </w:rPr>
            </w:pPr>
            <w:r w:rsidDel="00000000" w:rsidR="00000000" w:rsidRPr="00000000">
              <w:rPr>
                <w:rFonts w:ascii="Lora" w:cs="Lora" w:eastAsia="Lora" w:hAnsi="Lora"/>
                <w:rtl w:val="0"/>
              </w:rPr>
              <w:t xml:space="preserve">   e=i</w:t>
            </w:r>
          </w:p>
          <w:p w:rsidR="00000000" w:rsidDel="00000000" w:rsidP="00000000" w:rsidRDefault="00000000" w:rsidRPr="00000000" w14:paraId="00000024">
            <w:pPr>
              <w:spacing w:line="240" w:lineRule="auto"/>
              <w:jc w:val="both"/>
              <w:rPr>
                <w:rFonts w:ascii="Lora" w:cs="Lora" w:eastAsia="Lora" w:hAnsi="Lora"/>
              </w:rPr>
            </w:pPr>
            <w:r w:rsidDel="00000000" w:rsidR="00000000" w:rsidRPr="00000000">
              <w:rPr>
                <w:rFonts w:ascii="Lora" w:cs="Lora" w:eastAsia="Lora" w:hAnsi="Lora"/>
                <w:rtl w:val="0"/>
              </w:rPr>
              <w:t xml:space="preserve">   if(m.gcd(e,phi)==1 and (e!=p) and(e!=q)):</w:t>
            </w:r>
          </w:p>
          <w:p w:rsidR="00000000" w:rsidDel="00000000" w:rsidP="00000000" w:rsidRDefault="00000000" w:rsidRPr="00000000" w14:paraId="00000025">
            <w:pPr>
              <w:spacing w:line="240" w:lineRule="auto"/>
              <w:jc w:val="both"/>
              <w:rPr>
                <w:rFonts w:ascii="Lora" w:cs="Lora" w:eastAsia="Lora" w:hAnsi="Lora"/>
              </w:rPr>
            </w:pPr>
            <w:r w:rsidDel="00000000" w:rsidR="00000000" w:rsidRPr="00000000">
              <w:rPr>
                <w:rFonts w:ascii="Lora" w:cs="Lora" w:eastAsia="Lora" w:hAnsi="Lora"/>
                <w:rtl w:val="0"/>
              </w:rPr>
              <w:t xml:space="preserve">       break</w:t>
            </w:r>
          </w:p>
          <w:p w:rsidR="00000000" w:rsidDel="00000000" w:rsidP="00000000" w:rsidRDefault="00000000" w:rsidRPr="00000000" w14:paraId="00000026">
            <w:pPr>
              <w:spacing w:line="240" w:lineRule="auto"/>
              <w:jc w:val="both"/>
              <w:rPr>
                <w:rFonts w:ascii="Lora" w:cs="Lora" w:eastAsia="Lora" w:hAnsi="Lora"/>
              </w:rPr>
            </w:pPr>
            <w:r w:rsidDel="00000000" w:rsidR="00000000" w:rsidRPr="00000000">
              <w:rPr>
                <w:rFonts w:ascii="Lora" w:cs="Lora" w:eastAsia="Lora" w:hAnsi="Lora"/>
                <w:rtl w:val="0"/>
              </w:rPr>
              <w:t xml:space="preserve">print("Public Key:"+str(e))</w:t>
            </w:r>
          </w:p>
          <w:p w:rsidR="00000000" w:rsidDel="00000000" w:rsidP="00000000" w:rsidRDefault="00000000" w:rsidRPr="00000000" w14:paraId="00000027">
            <w:pPr>
              <w:spacing w:line="240" w:lineRule="auto"/>
              <w:jc w:val="both"/>
              <w:rPr>
                <w:rFonts w:ascii="Lora" w:cs="Lora" w:eastAsia="Lora" w:hAnsi="Lora"/>
              </w:rPr>
            </w:pPr>
            <w:r w:rsidDel="00000000" w:rsidR="00000000" w:rsidRPr="00000000">
              <w:rPr>
                <w:rFonts w:ascii="Lora" w:cs="Lora" w:eastAsia="Lora" w:hAnsi="Lora"/>
                <w:rtl w:val="0"/>
              </w:rPr>
              <w:t xml:space="preserve">k=0</w:t>
            </w:r>
          </w:p>
          <w:p w:rsidR="00000000" w:rsidDel="00000000" w:rsidP="00000000" w:rsidRDefault="00000000" w:rsidRPr="00000000" w14:paraId="00000028">
            <w:pPr>
              <w:spacing w:line="240" w:lineRule="auto"/>
              <w:jc w:val="both"/>
              <w:rPr>
                <w:rFonts w:ascii="Lora" w:cs="Lora" w:eastAsia="Lora" w:hAnsi="Lora"/>
              </w:rPr>
            </w:pPr>
            <w:r w:rsidDel="00000000" w:rsidR="00000000" w:rsidRPr="00000000">
              <w:rPr>
                <w:rFonts w:ascii="Lora" w:cs="Lora" w:eastAsia="Lora" w:hAnsi="Lora"/>
                <w:rtl w:val="0"/>
              </w:rPr>
              <w:t xml:space="preserve">d=0</w:t>
            </w:r>
          </w:p>
          <w:p w:rsidR="00000000" w:rsidDel="00000000" w:rsidP="00000000" w:rsidRDefault="00000000" w:rsidRPr="00000000" w14:paraId="00000029">
            <w:pPr>
              <w:spacing w:line="240" w:lineRule="auto"/>
              <w:jc w:val="both"/>
              <w:rPr>
                <w:rFonts w:ascii="Lora" w:cs="Lora" w:eastAsia="Lora" w:hAnsi="Lora"/>
              </w:rPr>
            </w:pPr>
            <w:r w:rsidDel="00000000" w:rsidR="00000000" w:rsidRPr="00000000">
              <w:rPr>
                <w:rFonts w:ascii="Lora" w:cs="Lora" w:eastAsia="Lora" w:hAnsi="Lora"/>
                <w:rtl w:val="0"/>
              </w:rPr>
              <w:t xml:space="preserve">for i in range(1,10):</w:t>
            </w:r>
          </w:p>
          <w:p w:rsidR="00000000" w:rsidDel="00000000" w:rsidP="00000000" w:rsidRDefault="00000000" w:rsidRPr="00000000" w14:paraId="0000002A">
            <w:pPr>
              <w:spacing w:line="240" w:lineRule="auto"/>
              <w:jc w:val="both"/>
              <w:rPr>
                <w:rFonts w:ascii="Lora" w:cs="Lora" w:eastAsia="Lora" w:hAnsi="Lora"/>
              </w:rPr>
            </w:pPr>
            <w:r w:rsidDel="00000000" w:rsidR="00000000" w:rsidRPr="00000000">
              <w:rPr>
                <w:rFonts w:ascii="Lora" w:cs="Lora" w:eastAsia="Lora" w:hAnsi="Lora"/>
                <w:rtl w:val="0"/>
              </w:rPr>
              <w:t xml:space="preserve">    k=i</w:t>
            </w:r>
          </w:p>
          <w:p w:rsidR="00000000" w:rsidDel="00000000" w:rsidP="00000000" w:rsidRDefault="00000000" w:rsidRPr="00000000" w14:paraId="0000002B">
            <w:pPr>
              <w:spacing w:line="240" w:lineRule="auto"/>
              <w:jc w:val="both"/>
              <w:rPr>
                <w:rFonts w:ascii="Lora" w:cs="Lora" w:eastAsia="Lora" w:hAnsi="Lora"/>
              </w:rPr>
            </w:pPr>
            <w:r w:rsidDel="00000000" w:rsidR="00000000" w:rsidRPr="00000000">
              <w:rPr>
                <w:rFonts w:ascii="Lora" w:cs="Lora" w:eastAsia="Lora" w:hAnsi="Lora"/>
                <w:rtl w:val="0"/>
              </w:rPr>
              <w:t xml:space="preserve">    temp=((k*phi)+1)/e</w:t>
            </w:r>
          </w:p>
          <w:p w:rsidR="00000000" w:rsidDel="00000000" w:rsidP="00000000" w:rsidRDefault="00000000" w:rsidRPr="00000000" w14:paraId="0000002C">
            <w:pPr>
              <w:spacing w:line="240" w:lineRule="auto"/>
              <w:jc w:val="both"/>
              <w:rPr>
                <w:rFonts w:ascii="Lora" w:cs="Lora" w:eastAsia="Lora" w:hAnsi="Lora"/>
              </w:rPr>
            </w:pPr>
            <w:r w:rsidDel="00000000" w:rsidR="00000000" w:rsidRPr="00000000">
              <w:rPr>
                <w:rFonts w:ascii="Lora" w:cs="Lora" w:eastAsia="Lora" w:hAnsi="Lora"/>
                <w:rtl w:val="0"/>
              </w:rPr>
              <w:t xml:space="preserve">    if(temp.is_integer()==True):</w:t>
            </w:r>
          </w:p>
          <w:p w:rsidR="00000000" w:rsidDel="00000000" w:rsidP="00000000" w:rsidRDefault="00000000" w:rsidRPr="00000000" w14:paraId="0000002D">
            <w:pPr>
              <w:spacing w:line="240" w:lineRule="auto"/>
              <w:jc w:val="both"/>
              <w:rPr>
                <w:rFonts w:ascii="Lora" w:cs="Lora" w:eastAsia="Lora" w:hAnsi="Lora"/>
              </w:rPr>
            </w:pPr>
            <w:r w:rsidDel="00000000" w:rsidR="00000000" w:rsidRPr="00000000">
              <w:rPr>
                <w:rFonts w:ascii="Lora" w:cs="Lora" w:eastAsia="Lora" w:hAnsi="Lora"/>
                <w:rtl w:val="0"/>
              </w:rPr>
              <w:t xml:space="preserve">        d=temp</w:t>
            </w:r>
          </w:p>
          <w:p w:rsidR="00000000" w:rsidDel="00000000" w:rsidP="00000000" w:rsidRDefault="00000000" w:rsidRPr="00000000" w14:paraId="0000002E">
            <w:pPr>
              <w:spacing w:line="240" w:lineRule="auto"/>
              <w:jc w:val="both"/>
              <w:rPr>
                <w:rFonts w:ascii="Lora" w:cs="Lora" w:eastAsia="Lora" w:hAnsi="Lora"/>
              </w:rPr>
            </w:pPr>
            <w:r w:rsidDel="00000000" w:rsidR="00000000" w:rsidRPr="00000000">
              <w:rPr>
                <w:rFonts w:ascii="Lora" w:cs="Lora" w:eastAsia="Lora" w:hAnsi="Lora"/>
                <w:rtl w:val="0"/>
              </w:rPr>
              <w:t xml:space="preserve">        break</w:t>
            </w:r>
          </w:p>
          <w:p w:rsidR="00000000" w:rsidDel="00000000" w:rsidP="00000000" w:rsidRDefault="00000000" w:rsidRPr="00000000" w14:paraId="0000002F">
            <w:pPr>
              <w:spacing w:line="240" w:lineRule="auto"/>
              <w:jc w:val="both"/>
              <w:rPr>
                <w:rFonts w:ascii="Lora" w:cs="Lora" w:eastAsia="Lora" w:hAnsi="Lora"/>
              </w:rPr>
            </w:pPr>
            <w:r w:rsidDel="00000000" w:rsidR="00000000" w:rsidRPr="00000000">
              <w:rPr>
                <w:rFonts w:ascii="Lora" w:cs="Lora" w:eastAsia="Lora" w:hAnsi="Lora"/>
                <w:rtl w:val="0"/>
              </w:rPr>
              <w:t xml:space="preserve">d=int(d)</w:t>
            </w:r>
          </w:p>
          <w:p w:rsidR="00000000" w:rsidDel="00000000" w:rsidP="00000000" w:rsidRDefault="00000000" w:rsidRPr="00000000" w14:paraId="00000030">
            <w:pPr>
              <w:spacing w:line="240" w:lineRule="auto"/>
              <w:jc w:val="both"/>
              <w:rPr>
                <w:rFonts w:ascii="Lora" w:cs="Lora" w:eastAsia="Lora" w:hAnsi="Lora"/>
              </w:rPr>
            </w:pPr>
            <w:r w:rsidDel="00000000" w:rsidR="00000000" w:rsidRPr="00000000">
              <w:rPr>
                <w:rFonts w:ascii="Lora" w:cs="Lora" w:eastAsia="Lora" w:hAnsi="Lora"/>
                <w:rtl w:val="0"/>
              </w:rPr>
              <w:t xml:space="preserve">print("Private Key:"+str(d))</w:t>
            </w:r>
          </w:p>
          <w:p w:rsidR="00000000" w:rsidDel="00000000" w:rsidP="00000000" w:rsidRDefault="00000000" w:rsidRPr="00000000" w14:paraId="00000031">
            <w:pPr>
              <w:spacing w:line="240" w:lineRule="auto"/>
              <w:jc w:val="both"/>
              <w:rPr>
                <w:rFonts w:ascii="Lora" w:cs="Lora" w:eastAsia="Lora" w:hAnsi="Lora"/>
              </w:rPr>
            </w:pPr>
            <w:r w:rsidDel="00000000" w:rsidR="00000000" w:rsidRPr="00000000">
              <w:rPr>
                <w:rFonts w:ascii="Lora" w:cs="Lora" w:eastAsia="Lora" w:hAnsi="Lora"/>
                <w:rtl w:val="0"/>
              </w:rPr>
              <w:t xml:space="preserve">m=int(input("Enter the Plaintext Number&gt;&gt;&gt;"))</w:t>
            </w:r>
          </w:p>
          <w:p w:rsidR="00000000" w:rsidDel="00000000" w:rsidP="00000000" w:rsidRDefault="00000000" w:rsidRPr="00000000" w14:paraId="00000032">
            <w:pPr>
              <w:spacing w:line="240" w:lineRule="auto"/>
              <w:jc w:val="both"/>
              <w:rPr>
                <w:rFonts w:ascii="Lora" w:cs="Lora" w:eastAsia="Lora" w:hAnsi="Lora"/>
              </w:rPr>
            </w:pPr>
            <w:r w:rsidDel="00000000" w:rsidR="00000000" w:rsidRPr="00000000">
              <w:rPr>
                <w:rFonts w:ascii="Lora" w:cs="Lora" w:eastAsia="Lora" w:hAnsi="Lora"/>
                <w:rtl w:val="0"/>
              </w:rPr>
              <w:t xml:space="preserve">c=(m**e)%n</w:t>
            </w:r>
          </w:p>
          <w:p w:rsidR="00000000" w:rsidDel="00000000" w:rsidP="00000000" w:rsidRDefault="00000000" w:rsidRPr="00000000" w14:paraId="00000033">
            <w:pPr>
              <w:spacing w:line="240" w:lineRule="auto"/>
              <w:jc w:val="both"/>
              <w:rPr>
                <w:rFonts w:ascii="Lora" w:cs="Lora" w:eastAsia="Lora" w:hAnsi="Lora"/>
              </w:rPr>
            </w:pPr>
            <w:r w:rsidDel="00000000" w:rsidR="00000000" w:rsidRPr="00000000">
              <w:rPr>
                <w:rFonts w:ascii="Lora" w:cs="Lora" w:eastAsia="Lora" w:hAnsi="Lora"/>
                <w:rtl w:val="0"/>
              </w:rPr>
              <w:t xml:space="preserve">print("Encrypted Cipher Text&gt;&gt;"+str(c))</w:t>
            </w:r>
          </w:p>
          <w:p w:rsidR="00000000" w:rsidDel="00000000" w:rsidP="00000000" w:rsidRDefault="00000000" w:rsidRPr="00000000" w14:paraId="00000034">
            <w:pPr>
              <w:spacing w:line="240" w:lineRule="auto"/>
              <w:jc w:val="both"/>
              <w:rPr>
                <w:rFonts w:ascii="Lora" w:cs="Lora" w:eastAsia="Lora" w:hAnsi="Lora"/>
              </w:rPr>
            </w:pPr>
            <w:r w:rsidDel="00000000" w:rsidR="00000000" w:rsidRPr="00000000">
              <w:rPr>
                <w:rFonts w:ascii="Lora" w:cs="Lora" w:eastAsia="Lora" w:hAnsi="Lora"/>
                <w:rtl w:val="0"/>
              </w:rPr>
              <w:t xml:space="preserve">p1=(c**d)%n</w:t>
            </w:r>
          </w:p>
          <w:p w:rsidR="00000000" w:rsidDel="00000000" w:rsidP="00000000" w:rsidRDefault="00000000" w:rsidRPr="00000000" w14:paraId="00000035">
            <w:pPr>
              <w:spacing w:line="240" w:lineRule="auto"/>
              <w:jc w:val="both"/>
              <w:rPr>
                <w:rFonts w:ascii="Lora" w:cs="Lora" w:eastAsia="Lora" w:hAnsi="Lora"/>
              </w:rPr>
            </w:pPr>
            <w:r w:rsidDel="00000000" w:rsidR="00000000" w:rsidRPr="00000000">
              <w:rPr>
                <w:rFonts w:ascii="Lora" w:cs="Lora" w:eastAsia="Lora" w:hAnsi="Lora"/>
                <w:rtl w:val="0"/>
              </w:rPr>
              <w:t xml:space="preserve">print("Decrypted Plain Text&gt;&gt;"+str(p1))</w:t>
            </w:r>
          </w:p>
          <w:p w:rsidR="00000000" w:rsidDel="00000000" w:rsidP="00000000" w:rsidRDefault="00000000" w:rsidRPr="00000000" w14:paraId="00000036">
            <w:pPr>
              <w:spacing w:line="240" w:lineRule="auto"/>
              <w:jc w:val="both"/>
              <w:rPr>
                <w:rFonts w:ascii="Lora" w:cs="Lora" w:eastAsia="Lora" w:hAnsi="Lora"/>
              </w:rPr>
            </w:pPr>
            <w:r w:rsidDel="00000000" w:rsidR="00000000" w:rsidRPr="00000000">
              <w:rPr>
                <w:rFonts w:ascii="Lora" w:cs="Lora" w:eastAsia="Lora" w:hAnsi="Lora"/>
                <w:rtl w:val="0"/>
              </w:rPr>
              <w:t xml:space="preserve">print("--------------DIGITAL SIGNATURE--------------------")</w:t>
            </w:r>
          </w:p>
          <w:p w:rsidR="00000000" w:rsidDel="00000000" w:rsidP="00000000" w:rsidRDefault="00000000" w:rsidRPr="00000000" w14:paraId="00000037">
            <w:pPr>
              <w:spacing w:line="240" w:lineRule="auto"/>
              <w:jc w:val="both"/>
              <w:rPr>
                <w:rFonts w:ascii="Lora" w:cs="Lora" w:eastAsia="Lora" w:hAnsi="Lora"/>
              </w:rPr>
            </w:pPr>
            <w:r w:rsidDel="00000000" w:rsidR="00000000" w:rsidRPr="00000000">
              <w:rPr>
                <w:rFonts w:ascii="Lora" w:cs="Lora" w:eastAsia="Lora" w:hAnsi="Lora"/>
                <w:rtl w:val="0"/>
              </w:rPr>
              <w:t xml:space="preserve">a=int(input("Enter the Digital Signature&gt;&gt;&gt;"))</w:t>
            </w:r>
          </w:p>
          <w:p w:rsidR="00000000" w:rsidDel="00000000" w:rsidP="00000000" w:rsidRDefault="00000000" w:rsidRPr="00000000" w14:paraId="00000038">
            <w:pPr>
              <w:spacing w:line="240" w:lineRule="auto"/>
              <w:jc w:val="both"/>
              <w:rPr>
                <w:rFonts w:ascii="Lora" w:cs="Lora" w:eastAsia="Lora" w:hAnsi="Lora"/>
              </w:rPr>
            </w:pPr>
            <w:r w:rsidDel="00000000" w:rsidR="00000000" w:rsidRPr="00000000">
              <w:rPr>
                <w:rFonts w:ascii="Lora" w:cs="Lora" w:eastAsia="Lora" w:hAnsi="Lora"/>
                <w:rtl w:val="0"/>
              </w:rPr>
              <w:t xml:space="preserve">c1=(a**d)%n</w:t>
            </w:r>
          </w:p>
          <w:p w:rsidR="00000000" w:rsidDel="00000000" w:rsidP="00000000" w:rsidRDefault="00000000" w:rsidRPr="00000000" w14:paraId="00000039">
            <w:pPr>
              <w:spacing w:line="240" w:lineRule="auto"/>
              <w:jc w:val="both"/>
              <w:rPr>
                <w:rFonts w:ascii="Lora" w:cs="Lora" w:eastAsia="Lora" w:hAnsi="Lora"/>
              </w:rPr>
            </w:pPr>
            <w:r w:rsidDel="00000000" w:rsidR="00000000" w:rsidRPr="00000000">
              <w:rPr>
                <w:rFonts w:ascii="Lora" w:cs="Lora" w:eastAsia="Lora" w:hAnsi="Lora"/>
                <w:rtl w:val="0"/>
              </w:rPr>
              <w:t xml:space="preserve">print("Encrypted Cipher Digital Signature&gt;&gt;"+str(c1))</w:t>
            </w:r>
          </w:p>
          <w:p w:rsidR="00000000" w:rsidDel="00000000" w:rsidP="00000000" w:rsidRDefault="00000000" w:rsidRPr="00000000" w14:paraId="0000003A">
            <w:pPr>
              <w:spacing w:line="240" w:lineRule="auto"/>
              <w:jc w:val="both"/>
              <w:rPr>
                <w:rFonts w:ascii="Lora" w:cs="Lora" w:eastAsia="Lora" w:hAnsi="Lora"/>
              </w:rPr>
            </w:pPr>
            <w:r w:rsidDel="00000000" w:rsidR="00000000" w:rsidRPr="00000000">
              <w:rPr>
                <w:rFonts w:ascii="Lora" w:cs="Lora" w:eastAsia="Lora" w:hAnsi="Lora"/>
                <w:rtl w:val="0"/>
              </w:rPr>
              <w:t xml:space="preserve">p11=(c1**e)%n</w:t>
            </w:r>
          </w:p>
          <w:p w:rsidR="00000000" w:rsidDel="00000000" w:rsidP="00000000" w:rsidRDefault="00000000" w:rsidRPr="00000000" w14:paraId="0000003B">
            <w:pPr>
              <w:spacing w:line="240" w:lineRule="auto"/>
              <w:jc w:val="both"/>
              <w:rPr>
                <w:rFonts w:ascii="Lora" w:cs="Lora" w:eastAsia="Lora" w:hAnsi="Lora"/>
              </w:rPr>
            </w:pPr>
            <w:r w:rsidDel="00000000" w:rsidR="00000000" w:rsidRPr="00000000">
              <w:rPr>
                <w:rFonts w:ascii="Lora" w:cs="Lora" w:eastAsia="Lora" w:hAnsi="Lora"/>
                <w:rtl w:val="0"/>
              </w:rPr>
              <w:t xml:space="preserve">print("Decrypted Plain Digital Signature&gt;&gt;"+str(p11))</w:t>
            </w:r>
          </w:p>
        </w:tc>
      </w:tr>
    </w:tbl>
    <w:p w:rsidR="00000000" w:rsidDel="00000000" w:rsidP="00000000" w:rsidRDefault="00000000" w:rsidRPr="00000000" w14:paraId="0000003C">
      <w:pPr>
        <w:pStyle w:val="Heading1"/>
        <w:jc w:val="both"/>
        <w:rPr/>
      </w:pPr>
      <w:bookmarkStart w:colFirst="0" w:colLast="0" w:name="_6jqswi5w5o5w" w:id="8"/>
      <w:bookmarkEnd w:id="8"/>
      <w:r w:rsidDel="00000000" w:rsidR="00000000" w:rsidRPr="00000000">
        <w:rPr>
          <w:rFonts w:ascii="Lora" w:cs="Lora" w:eastAsia="Lora" w:hAnsi="Lora"/>
        </w:rPr>
        <w:drawing>
          <wp:inline distB="114300" distT="114300" distL="114300" distR="114300">
            <wp:extent cx="5943600" cy="4051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jc w:val="both"/>
        <w:rPr>
          <w:rFonts w:ascii="Lora" w:cs="Lora" w:eastAsia="Lora" w:hAnsi="Lora"/>
        </w:rPr>
      </w:pPr>
      <w:bookmarkStart w:colFirst="0" w:colLast="0" w:name="_4bz9p7htqp37" w:id="9"/>
      <w:bookmarkEnd w:id="9"/>
      <w:r w:rsidDel="00000000" w:rsidR="00000000" w:rsidRPr="00000000">
        <w:rPr>
          <w:rFonts w:ascii="Lora" w:cs="Lora" w:eastAsia="Lora" w:hAnsi="Lora"/>
          <w:rtl w:val="0"/>
        </w:rPr>
        <w:t xml:space="preserve">Conclusion:</w:t>
      </w:r>
    </w:p>
    <w:p w:rsidR="00000000" w:rsidDel="00000000" w:rsidP="00000000" w:rsidRDefault="00000000" w:rsidRPr="00000000" w14:paraId="0000003E">
      <w:pPr>
        <w:jc w:val="both"/>
        <w:rPr>
          <w:rFonts w:ascii="Lora" w:cs="Lora" w:eastAsia="Lora" w:hAnsi="Lora"/>
        </w:rPr>
      </w:pPr>
      <w:r w:rsidDel="00000000" w:rsidR="00000000" w:rsidRPr="00000000">
        <w:rPr>
          <w:rFonts w:ascii="Lora" w:cs="Lora" w:eastAsia="Lora" w:hAnsi="Lora"/>
          <w:rtl w:val="0"/>
        </w:rPr>
        <w:t xml:space="preserve">In this experiment we have successfully implemented the RSA cryptosystem and the Digital signature scheme using El Gamal.</w:t>
      </w:r>
    </w:p>
    <w:p w:rsidR="00000000" w:rsidDel="00000000" w:rsidP="00000000" w:rsidRDefault="00000000" w:rsidRPr="00000000" w14:paraId="0000003F">
      <w:pPr>
        <w:jc w:val="both"/>
        <w:rPr>
          <w:rFonts w:ascii="Lora" w:cs="Lora" w:eastAsia="Lora" w:hAnsi="Lora"/>
        </w:rPr>
      </w:pPr>
      <w:r w:rsidDel="00000000" w:rsidR="00000000" w:rsidRPr="00000000">
        <w:rPr>
          <w:rtl w:val="0"/>
        </w:rPr>
      </w:r>
    </w:p>
    <w:p w:rsidR="00000000" w:rsidDel="00000000" w:rsidP="00000000" w:rsidRDefault="00000000" w:rsidRPr="00000000" w14:paraId="00000040">
      <w:pPr>
        <w:pStyle w:val="Heading1"/>
        <w:jc w:val="both"/>
        <w:rPr>
          <w:rFonts w:ascii="Lora" w:cs="Lora" w:eastAsia="Lora" w:hAnsi="Lora"/>
        </w:rPr>
      </w:pPr>
      <w:bookmarkStart w:colFirst="0" w:colLast="0" w:name="_7aq67jlfnx9g" w:id="10"/>
      <w:bookmarkEnd w:id="10"/>
      <w:r w:rsidDel="00000000" w:rsidR="00000000" w:rsidRPr="00000000">
        <w:rPr>
          <w:rFonts w:ascii="Lora" w:cs="Lora" w:eastAsia="Lora" w:hAnsi="Lora"/>
          <w:rtl w:val="0"/>
        </w:rPr>
        <w:t xml:space="preserve">Viva Questions:</w:t>
      </w:r>
    </w:p>
    <w:p w:rsidR="00000000" w:rsidDel="00000000" w:rsidP="00000000" w:rsidRDefault="00000000" w:rsidRPr="00000000" w14:paraId="00000041">
      <w:pPr>
        <w:pStyle w:val="Heading2"/>
        <w:numPr>
          <w:ilvl w:val="0"/>
          <w:numId w:val="7"/>
        </w:numPr>
        <w:ind w:left="720" w:hanging="360"/>
        <w:jc w:val="both"/>
        <w:rPr>
          <w:rFonts w:ascii="Lora" w:cs="Lora" w:eastAsia="Lora" w:hAnsi="Lora"/>
          <w:sz w:val="32"/>
          <w:szCs w:val="32"/>
        </w:rPr>
      </w:pPr>
      <w:bookmarkStart w:colFirst="0" w:colLast="0" w:name="_3z4sjla3ykag" w:id="11"/>
      <w:bookmarkEnd w:id="11"/>
      <w:r w:rsidDel="00000000" w:rsidR="00000000" w:rsidRPr="00000000">
        <w:rPr>
          <w:rFonts w:ascii="Lora" w:cs="Lora" w:eastAsia="Lora" w:hAnsi="Lora"/>
          <w:rtl w:val="0"/>
        </w:rPr>
        <w:t xml:space="preserve">Explain the working of RSA algorithms.</w:t>
      </w:r>
    </w:p>
    <w:p w:rsidR="00000000" w:rsidDel="00000000" w:rsidP="00000000" w:rsidRDefault="00000000" w:rsidRPr="00000000" w14:paraId="00000042">
      <w:pPr>
        <w:jc w:val="both"/>
        <w:rPr>
          <w:rFonts w:ascii="Lora" w:cs="Lora" w:eastAsia="Lora" w:hAnsi="Lora"/>
        </w:rPr>
      </w:pPr>
      <w:r w:rsidDel="00000000" w:rsidR="00000000" w:rsidRPr="00000000">
        <w:rPr>
          <w:rFonts w:ascii="Lora" w:cs="Lora" w:eastAsia="Lora" w:hAnsi="Lora"/>
          <w:rtl w:val="0"/>
        </w:rPr>
        <w:t xml:space="preserve">The RSA algorithm is an asymmetric cryptography algorithm; this means that it uses a public key and a private key (i.e two different, mathematically linked keys). As their names suggest, a public key is shared publicly, while a private key is secret and must not be shared with anyone.</w:t>
      </w:r>
    </w:p>
    <w:p w:rsidR="00000000" w:rsidDel="00000000" w:rsidP="00000000" w:rsidRDefault="00000000" w:rsidRPr="00000000" w14:paraId="00000043">
      <w:pPr>
        <w:jc w:val="both"/>
        <w:rPr>
          <w:rFonts w:ascii="Lora" w:cs="Lora" w:eastAsia="Lora" w:hAnsi="Lora"/>
        </w:rPr>
      </w:pPr>
      <w:r w:rsidDel="00000000" w:rsidR="00000000" w:rsidRPr="00000000">
        <w:rPr>
          <w:rFonts w:ascii="Lora" w:cs="Lora" w:eastAsia="Lora" w:hAnsi="Lora"/>
          <w:rtl w:val="0"/>
        </w:rPr>
        <w:t xml:space="preserve">The RSA algorithm is named after those who invented it in 1978: Ron Rivest, Adi Shamir, and Leonard Adleman.</w:t>
      </w:r>
    </w:p>
    <w:p w:rsidR="00000000" w:rsidDel="00000000" w:rsidP="00000000" w:rsidRDefault="00000000" w:rsidRPr="00000000" w14:paraId="00000044">
      <w:pPr>
        <w:jc w:val="both"/>
        <w:rPr>
          <w:rFonts w:ascii="Lora" w:cs="Lora" w:eastAsia="Lora" w:hAnsi="Lora"/>
        </w:rPr>
      </w:pPr>
      <w:r w:rsidDel="00000000" w:rsidR="00000000" w:rsidRPr="00000000">
        <w:rPr>
          <w:rFonts w:ascii="Lora" w:cs="Lora" w:eastAsia="Lora" w:hAnsi="Lora"/>
          <w:rtl w:val="0"/>
        </w:rPr>
        <w:t xml:space="preserve">The following illustration highlights how asymmetric cryptography works:</w:t>
      </w:r>
    </w:p>
    <w:p w:rsidR="00000000" w:rsidDel="00000000" w:rsidP="00000000" w:rsidRDefault="00000000" w:rsidRPr="00000000" w14:paraId="00000045">
      <w:pPr>
        <w:jc w:val="both"/>
        <w:rPr>
          <w:rFonts w:ascii="Lora" w:cs="Lora" w:eastAsia="Lora" w:hAnsi="Lora"/>
        </w:rPr>
      </w:pPr>
      <w:r w:rsidDel="00000000" w:rsidR="00000000" w:rsidRPr="00000000">
        <w:rPr>
          <w:rFonts w:ascii="Lora" w:cs="Lora" w:eastAsia="Lora" w:hAnsi="Lora"/>
        </w:rPr>
        <w:drawing>
          <wp:inline distB="114300" distT="114300" distL="114300" distR="114300">
            <wp:extent cx="5943600" cy="21971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160" w:before="300" w:line="360" w:lineRule="auto"/>
        <w:jc w:val="both"/>
        <w:rPr>
          <w:rFonts w:ascii="Lora" w:cs="Lora" w:eastAsia="Lora" w:hAnsi="Lora"/>
          <w:b w:val="1"/>
          <w:color w:val="2e2e40"/>
          <w:sz w:val="34"/>
          <w:szCs w:val="34"/>
        </w:rPr>
      </w:pPr>
      <w:bookmarkStart w:colFirst="0" w:colLast="0" w:name="_gbpa50f9q8g8" w:id="12"/>
      <w:bookmarkEnd w:id="12"/>
      <w:r w:rsidDel="00000000" w:rsidR="00000000" w:rsidRPr="00000000">
        <w:rPr>
          <w:rFonts w:ascii="Lora" w:cs="Lora" w:eastAsia="Lora" w:hAnsi="Lora"/>
          <w:b w:val="1"/>
          <w:color w:val="2e2e40"/>
          <w:sz w:val="34"/>
          <w:szCs w:val="34"/>
          <w:rtl w:val="0"/>
        </w:rPr>
        <w:t xml:space="preserve">How it works</w:t>
      </w:r>
    </w:p>
    <w:p w:rsidR="00000000" w:rsidDel="00000000" w:rsidP="00000000" w:rsidRDefault="00000000" w:rsidRPr="00000000" w14:paraId="00000047">
      <w:pPr>
        <w:shd w:fill="ffffff" w:val="clear"/>
        <w:spacing w:after="280" w:before="280" w:lineRule="auto"/>
        <w:jc w:val="both"/>
        <w:rPr>
          <w:rFonts w:ascii="Lora" w:cs="Lora" w:eastAsia="Lora" w:hAnsi="Lora"/>
          <w:color w:val="3d3d4e"/>
          <w:sz w:val="27"/>
          <w:szCs w:val="27"/>
        </w:rPr>
      </w:pPr>
      <w:r w:rsidDel="00000000" w:rsidR="00000000" w:rsidRPr="00000000">
        <w:rPr>
          <w:rFonts w:ascii="Lora" w:cs="Lora" w:eastAsia="Lora" w:hAnsi="Lora"/>
          <w:color w:val="3d3d4e"/>
          <w:sz w:val="27"/>
          <w:szCs w:val="27"/>
          <w:rtl w:val="0"/>
        </w:rPr>
        <w:t xml:space="preserve">The RSA algorithm ensures that the keys, in the above illustration, are as secure as possible. The following steps highlight how it works:</w:t>
      </w:r>
    </w:p>
    <w:p w:rsidR="00000000" w:rsidDel="00000000" w:rsidP="00000000" w:rsidRDefault="00000000" w:rsidRPr="00000000" w14:paraId="00000048">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Generating the keys</w:t>
      </w:r>
    </w:p>
    <w:p w:rsidR="00000000" w:rsidDel="00000000" w:rsidP="00000000" w:rsidRDefault="00000000" w:rsidRPr="00000000" w14:paraId="00000049">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Encryption</w:t>
      </w:r>
    </w:p>
    <w:p w:rsidR="00000000" w:rsidDel="00000000" w:rsidP="00000000" w:rsidRDefault="00000000" w:rsidRPr="00000000" w14:paraId="0000004A">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Decryption</w:t>
      </w:r>
    </w:p>
    <w:p w:rsidR="00000000" w:rsidDel="00000000" w:rsidP="00000000" w:rsidRDefault="00000000" w:rsidRPr="00000000" w14:paraId="0000004B">
      <w:pPr>
        <w:jc w:val="both"/>
        <w:rPr>
          <w:rFonts w:ascii="Lora" w:cs="Lora" w:eastAsia="Lora" w:hAnsi="Lora"/>
        </w:rPr>
      </w:pPr>
      <w:r w:rsidDel="00000000" w:rsidR="00000000" w:rsidRPr="00000000">
        <w:rPr>
          <w:rtl w:val="0"/>
        </w:rPr>
      </w:r>
    </w:p>
    <w:p w:rsidR="00000000" w:rsidDel="00000000" w:rsidP="00000000" w:rsidRDefault="00000000" w:rsidRPr="00000000" w14:paraId="0000004C">
      <w:pPr>
        <w:pStyle w:val="Heading2"/>
        <w:numPr>
          <w:ilvl w:val="0"/>
          <w:numId w:val="7"/>
        </w:numPr>
        <w:ind w:left="720" w:hanging="360"/>
        <w:jc w:val="both"/>
        <w:rPr>
          <w:rFonts w:ascii="Lora" w:cs="Lora" w:eastAsia="Lora" w:hAnsi="Lora"/>
          <w:sz w:val="32"/>
          <w:szCs w:val="32"/>
        </w:rPr>
      </w:pPr>
      <w:bookmarkStart w:colFirst="0" w:colLast="0" w:name="_irftqquecdst" w:id="13"/>
      <w:bookmarkEnd w:id="13"/>
      <w:r w:rsidDel="00000000" w:rsidR="00000000" w:rsidRPr="00000000">
        <w:rPr>
          <w:rFonts w:ascii="Lora" w:cs="Lora" w:eastAsia="Lora" w:hAnsi="Lora"/>
          <w:rtl w:val="0"/>
        </w:rPr>
        <w:t xml:space="preserve">What are the advantages of RSA algorithms? Explain with an example.</w:t>
      </w:r>
    </w:p>
    <w:p w:rsidR="00000000" w:rsidDel="00000000" w:rsidP="00000000" w:rsidRDefault="00000000" w:rsidRPr="00000000" w14:paraId="0000004D">
      <w:pPr>
        <w:jc w:val="both"/>
        <w:rPr>
          <w:rFonts w:ascii="Lora" w:cs="Lora" w:eastAsia="Lora" w:hAnsi="Lora"/>
        </w:rPr>
      </w:pPr>
      <w:r w:rsidDel="00000000" w:rsidR="00000000" w:rsidRPr="00000000">
        <w:rPr>
          <w:rFonts w:ascii="Lora" w:cs="Lora" w:eastAsia="Lora" w:hAnsi="Lora"/>
          <w:rtl w:val="0"/>
        </w:rPr>
        <w:t xml:space="preserve">There are advantages and disadvantages of RSA algorithms. The advantages include; RSA algorithm is safe and secure for its users through the use of complex mathematics. The RSA algorithm is hard to crack since it involves factorization of prime numbers which are difficult to factorize. Moreover, the RSA algorithm uses the public key to encrypt data and the key is known to everyone, therefore, it is easy to share the public key. </w:t>
      </w:r>
    </w:p>
    <w:p w:rsidR="00000000" w:rsidDel="00000000" w:rsidP="00000000" w:rsidRDefault="00000000" w:rsidRPr="00000000" w14:paraId="0000004E">
      <w:pPr>
        <w:jc w:val="both"/>
        <w:rPr>
          <w:rFonts w:ascii="Lora" w:cs="Lora" w:eastAsia="Lora" w:hAnsi="Lora"/>
        </w:rPr>
      </w:pPr>
      <w:r w:rsidDel="00000000" w:rsidR="00000000" w:rsidRPr="00000000">
        <w:rPr>
          <w:rtl w:val="0"/>
        </w:rPr>
      </w:r>
    </w:p>
    <w:p w:rsidR="00000000" w:rsidDel="00000000" w:rsidP="00000000" w:rsidRDefault="00000000" w:rsidRPr="00000000" w14:paraId="0000004F">
      <w:pPr>
        <w:pStyle w:val="Heading2"/>
        <w:numPr>
          <w:ilvl w:val="0"/>
          <w:numId w:val="7"/>
        </w:numPr>
        <w:ind w:left="720" w:hanging="360"/>
        <w:jc w:val="both"/>
        <w:rPr>
          <w:rFonts w:ascii="Lora" w:cs="Lora" w:eastAsia="Lora" w:hAnsi="Lora"/>
          <w:sz w:val="32"/>
          <w:szCs w:val="32"/>
        </w:rPr>
      </w:pPr>
      <w:bookmarkStart w:colFirst="0" w:colLast="0" w:name="_x7bwb4fn7uov" w:id="14"/>
      <w:bookmarkEnd w:id="14"/>
      <w:r w:rsidDel="00000000" w:rsidR="00000000" w:rsidRPr="00000000">
        <w:rPr>
          <w:rFonts w:ascii="Lora" w:cs="Lora" w:eastAsia="Lora" w:hAnsi="Lora"/>
          <w:rtl w:val="0"/>
        </w:rPr>
        <w:t xml:space="preserve">What are the disadvantages of RSA algorithms? Explain with an example</w:t>
      </w:r>
    </w:p>
    <w:p w:rsidR="00000000" w:rsidDel="00000000" w:rsidP="00000000" w:rsidRDefault="00000000" w:rsidRPr="00000000" w14:paraId="00000050">
      <w:pPr>
        <w:jc w:val="both"/>
        <w:rPr>
          <w:rFonts w:ascii="Lora" w:cs="Lora" w:eastAsia="Lora" w:hAnsi="Lora"/>
        </w:rPr>
      </w:pPr>
      <w:r w:rsidDel="00000000" w:rsidR="00000000" w:rsidRPr="00000000">
        <w:rPr>
          <w:rFonts w:ascii="Lora" w:cs="Lora" w:eastAsia="Lora" w:hAnsi="Lora"/>
          <w:rtl w:val="0"/>
        </w:rPr>
        <w:t xml:space="preserve">The disadvantages include; RSA algorithms can be very slow in cases where large data needs to be encrypted by the same computer. It requires a third party to verify the reliability of public keys. Data transferred through the RSA algorithm could be compromised through middlemen who might temper with the public key system. In conclusion, both the symmetric encryption technique and the asymmetric encryption technique are important in encryption of sensitive data.</w:t>
      </w:r>
    </w:p>
    <w:p w:rsidR="00000000" w:rsidDel="00000000" w:rsidP="00000000" w:rsidRDefault="00000000" w:rsidRPr="00000000" w14:paraId="00000051">
      <w:pPr>
        <w:jc w:val="both"/>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thworld.wolfram.com/RSAEncryption.html"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archsecurity.techtarget.com/definition/asymmetric-cryptography" TargetMode="External"/><Relationship Id="rId7" Type="http://schemas.openxmlformats.org/officeDocument/2006/relationships/image" Target="media/image4.png"/><Relationship Id="rId8" Type="http://schemas.openxmlformats.org/officeDocument/2006/relationships/hyperlink" Target="http://searchsecurity.techtarget.com/definition/R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