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2A" w:rsidRDefault="004F462A" w:rsidP="004F462A">
      <w:pPr>
        <w:tabs>
          <w:tab w:val="left" w:pos="472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08</w:t>
      </w:r>
    </w:p>
    <w:p w:rsidR="004F462A" w:rsidRPr="00CA754D" w:rsidRDefault="004F462A" w:rsidP="004F462A">
      <w:pPr>
        <w:rPr>
          <w:sz w:val="28"/>
          <w:szCs w:val="28"/>
        </w:rPr>
      </w:pPr>
      <w:r w:rsidRPr="00CA754D">
        <w:rPr>
          <w:sz w:val="28"/>
          <w:szCs w:val="28"/>
        </w:rPr>
        <w:t>CLASS: TE CMPN A</w:t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sz w:val="28"/>
          <w:szCs w:val="28"/>
        </w:rPr>
        <w:t>ROLL NO. : 19</w:t>
      </w:r>
    </w:p>
    <w:p w:rsidR="004F462A" w:rsidRPr="00CA754D" w:rsidRDefault="004F462A" w:rsidP="004F462A">
      <w:pPr>
        <w:rPr>
          <w:sz w:val="28"/>
          <w:szCs w:val="28"/>
        </w:rPr>
      </w:pPr>
      <w:r w:rsidRPr="00CA754D">
        <w:rPr>
          <w:sz w:val="28"/>
          <w:szCs w:val="28"/>
        </w:rPr>
        <w:t>NAME: REBECCA DIAS</w:t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>
        <w:rPr>
          <w:sz w:val="28"/>
          <w:szCs w:val="28"/>
        </w:rPr>
        <w:t>PID: 182027</w:t>
      </w:r>
    </w:p>
    <w:p w:rsidR="004F462A" w:rsidRDefault="004F462A">
      <w:pPr>
        <w:spacing w:before="4"/>
        <w:ind w:left="300"/>
        <w:rPr>
          <w:b/>
          <w:sz w:val="28"/>
        </w:rPr>
      </w:pPr>
    </w:p>
    <w:p w:rsidR="0072069A" w:rsidRPr="009413AD" w:rsidRDefault="000F742E" w:rsidP="009413AD">
      <w:pPr>
        <w:spacing w:before="4"/>
        <w:ind w:left="300"/>
        <w:rPr>
          <w:b/>
          <w:sz w:val="28"/>
        </w:rPr>
      </w:pPr>
      <w:r>
        <w:rPr>
          <w:b/>
          <w:sz w:val="28"/>
        </w:rPr>
        <w:t>Aim:</w:t>
      </w:r>
      <w:r w:rsidR="009413AD">
        <w:rPr>
          <w:b/>
          <w:sz w:val="28"/>
        </w:rPr>
        <w:t xml:space="preserve"> </w:t>
      </w:r>
      <w:r>
        <w:t>To design and implement a program for SLR Parser.</w:t>
      </w:r>
    </w:p>
    <w:p w:rsidR="0072069A" w:rsidRDefault="0072069A">
      <w:pPr>
        <w:pStyle w:val="BodyText"/>
        <w:spacing w:before="10"/>
        <w:rPr>
          <w:sz w:val="27"/>
        </w:rPr>
      </w:pPr>
    </w:p>
    <w:p w:rsidR="0072069A" w:rsidRDefault="000F742E">
      <w:pPr>
        <w:pStyle w:val="Heading1"/>
      </w:pPr>
      <w:r>
        <w:t>Theory:</w:t>
      </w:r>
    </w:p>
    <w:p w:rsidR="0072069A" w:rsidRDefault="0072069A">
      <w:pPr>
        <w:pStyle w:val="BodyText"/>
        <w:rPr>
          <w:b/>
          <w:sz w:val="28"/>
        </w:rPr>
      </w:pPr>
    </w:p>
    <w:p w:rsidR="0072069A" w:rsidRDefault="000F742E">
      <w:pPr>
        <w:pStyle w:val="Heading2"/>
      </w:pPr>
      <w:r>
        <w:t>Role of a Syntax analyzer</w:t>
      </w:r>
    </w:p>
    <w:p w:rsidR="0072069A" w:rsidRDefault="000F742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4"/>
        <w:ind w:hanging="361"/>
        <w:rPr>
          <w:sz w:val="24"/>
        </w:rPr>
      </w:pPr>
      <w:r>
        <w:rPr>
          <w:sz w:val="24"/>
        </w:rPr>
        <w:t>Takes input a string of tokens form lexical analyzer</w:t>
      </w:r>
    </w:p>
    <w:p w:rsidR="0072069A" w:rsidRDefault="000F742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0" w:line="254" w:lineRule="auto"/>
        <w:ind w:right="1438"/>
        <w:rPr>
          <w:sz w:val="24"/>
        </w:rPr>
      </w:pPr>
      <w:r>
        <w:rPr>
          <w:sz w:val="24"/>
        </w:rPr>
        <w:t>Verifies that string of token names can be generated by the grammar for the source language</w:t>
      </w:r>
    </w:p>
    <w:p w:rsidR="0072069A" w:rsidRDefault="000F742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9" w:line="256" w:lineRule="auto"/>
        <w:ind w:right="1446"/>
        <w:rPr>
          <w:sz w:val="24"/>
        </w:rPr>
      </w:pPr>
      <w:r>
        <w:rPr>
          <w:sz w:val="24"/>
        </w:rPr>
        <w:t>Report syntax errors in an intelligible fashion and recover from commonly occurring errors to continue processing remainder of 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</w:p>
    <w:p w:rsidR="0072069A" w:rsidRDefault="0072069A">
      <w:pPr>
        <w:pStyle w:val="BodyText"/>
        <w:spacing w:before="1"/>
        <w:rPr>
          <w:sz w:val="26"/>
        </w:rPr>
      </w:pPr>
    </w:p>
    <w:p w:rsidR="0072069A" w:rsidRDefault="00C57DD2">
      <w:pPr>
        <w:pStyle w:val="Heading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pt;margin-top:15.4pt;width:537.7pt;height:316.35pt;z-index:1572864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7"/>
                    <w:gridCol w:w="4909"/>
                    <w:gridCol w:w="5156"/>
                  </w:tblGrid>
                  <w:tr w:rsidR="0072069A">
                    <w:trPr>
                      <w:trHeight w:val="387"/>
                    </w:trPr>
                    <w:tc>
                      <w:tcPr>
                        <w:tcW w:w="687" w:type="dxa"/>
                      </w:tcPr>
                      <w:p w:rsidR="0072069A" w:rsidRDefault="000F742E">
                        <w:pPr>
                          <w:pStyle w:val="TableParagraph"/>
                          <w:spacing w:line="266" w:lineRule="exact"/>
                          <w:ind w:left="200" w:right="-15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S.No</w:t>
                        </w:r>
                        <w:proofErr w:type="spellEnd"/>
                      </w:p>
                    </w:tc>
                    <w:tc>
                      <w:tcPr>
                        <w:tcW w:w="4909" w:type="dxa"/>
                      </w:tcPr>
                      <w:p w:rsidR="0072069A" w:rsidRDefault="000F742E">
                        <w:pPr>
                          <w:pStyle w:val="TableParagraph"/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Top-Down Parsing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72069A" w:rsidRDefault="000F742E">
                        <w:pPr>
                          <w:pStyle w:val="TableParagraph"/>
                          <w:spacing w:line="266" w:lineRule="exact"/>
                          <w:ind w:left="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Bottom-Up Parsing</w:t>
                        </w:r>
                      </w:p>
                    </w:tc>
                  </w:tr>
                  <w:tr w:rsidR="0072069A">
                    <w:trPr>
                      <w:trHeight w:val="1208"/>
                    </w:trPr>
                    <w:tc>
                      <w:tcPr>
                        <w:tcW w:w="687" w:type="dxa"/>
                      </w:tcPr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72069A">
                        <w:pPr>
                          <w:pStyle w:val="TableParagraph"/>
                          <w:spacing w:before="5"/>
                          <w:rPr>
                            <w:sz w:val="35"/>
                          </w:rPr>
                        </w:pPr>
                      </w:p>
                      <w:p w:rsidR="0072069A" w:rsidRDefault="000F742E">
                        <w:pPr>
                          <w:pStyle w:val="TableParagraph"/>
                          <w:ind w:left="200" w:righ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</w:p>
                    </w:tc>
                    <w:tc>
                      <w:tcPr>
                        <w:tcW w:w="4909" w:type="dxa"/>
                      </w:tcPr>
                      <w:p w:rsidR="0072069A" w:rsidRDefault="000F742E">
                        <w:pPr>
                          <w:pStyle w:val="TableParagraph"/>
                          <w:spacing w:before="111" w:line="259" w:lineRule="auto"/>
                          <w:ind w:left="148" w:right="7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 is a parsing strategy that first looks at the highest level of the parse tree and works down the parse tree by using the rules of grammar.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72069A" w:rsidRDefault="000F742E">
                        <w:pPr>
                          <w:pStyle w:val="TableParagraph"/>
                          <w:spacing w:before="111" w:line="259" w:lineRule="auto"/>
                          <w:ind w:left="225" w:right="1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parsing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strategy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looks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lowest level of the parse tree and works up the parse</w:t>
                        </w:r>
                        <w:r>
                          <w:rPr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tree by using the rules 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grammar.</w:t>
                        </w:r>
                      </w:p>
                    </w:tc>
                  </w:tr>
                  <w:tr w:rsidR="0072069A">
                    <w:trPr>
                      <w:trHeight w:val="1313"/>
                    </w:trPr>
                    <w:tc>
                      <w:tcPr>
                        <w:tcW w:w="687" w:type="dxa"/>
                      </w:tcPr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0F742E">
                        <w:pPr>
                          <w:pStyle w:val="TableParagraph"/>
                          <w:spacing w:before="213"/>
                          <w:ind w:left="200" w:righ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</w:p>
                    </w:tc>
                    <w:tc>
                      <w:tcPr>
                        <w:tcW w:w="4909" w:type="dxa"/>
                      </w:tcPr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0F742E">
                        <w:pPr>
                          <w:pStyle w:val="TableParagraph"/>
                          <w:spacing w:before="214" w:line="259" w:lineRule="auto"/>
                          <w:ind w:left="1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Top-down parsing attempts to find the left most derivations for an input string.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72069A" w:rsidRDefault="000F742E">
                        <w:pPr>
                          <w:pStyle w:val="TableParagraph"/>
                          <w:spacing w:before="215" w:line="259" w:lineRule="auto"/>
                          <w:ind w:left="225" w:right="20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Bottom-up parsing can be defined as an attempts to reduce the input string to start symbol of a grammar.</w:t>
                        </w:r>
                      </w:p>
                    </w:tc>
                  </w:tr>
                  <w:tr w:rsidR="0072069A">
                    <w:trPr>
                      <w:trHeight w:val="1312"/>
                    </w:trPr>
                    <w:tc>
                      <w:tcPr>
                        <w:tcW w:w="687" w:type="dxa"/>
                      </w:tcPr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0F742E">
                        <w:pPr>
                          <w:pStyle w:val="TableParagraph"/>
                          <w:spacing w:before="213"/>
                          <w:ind w:left="200" w:righ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</w:p>
                    </w:tc>
                    <w:tc>
                      <w:tcPr>
                        <w:tcW w:w="4909" w:type="dxa"/>
                      </w:tcPr>
                      <w:p w:rsidR="0072069A" w:rsidRDefault="000F742E">
                        <w:pPr>
                          <w:pStyle w:val="TableParagraph"/>
                          <w:spacing w:before="215" w:line="259" w:lineRule="auto"/>
                          <w:ind w:left="148" w:right="7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 this parsing technique we start parsing from top (start symbol of parse tree) to down (the leaf node of parse tree) in top-down manner.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72069A" w:rsidRDefault="000F742E">
                        <w:pPr>
                          <w:pStyle w:val="TableParagraph"/>
                          <w:spacing w:before="215" w:line="259" w:lineRule="auto"/>
                          <w:ind w:left="225" w:right="20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 this parsing technique we start parsing from bottom (leaf node of parse tree) to up (the start symbol of parse tree) in bottom-up manner.</w:t>
                        </w:r>
                      </w:p>
                    </w:tc>
                  </w:tr>
                  <w:tr w:rsidR="0072069A">
                    <w:trPr>
                      <w:trHeight w:val="1017"/>
                    </w:trPr>
                    <w:tc>
                      <w:tcPr>
                        <w:tcW w:w="687" w:type="dxa"/>
                      </w:tcPr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0F742E">
                        <w:pPr>
                          <w:pStyle w:val="TableParagraph"/>
                          <w:spacing w:before="216"/>
                          <w:ind w:left="200" w:righ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</w:t>
                        </w:r>
                      </w:p>
                    </w:tc>
                    <w:tc>
                      <w:tcPr>
                        <w:tcW w:w="4909" w:type="dxa"/>
                      </w:tcPr>
                      <w:p w:rsidR="0072069A" w:rsidRDefault="000F742E">
                        <w:pPr>
                          <w:pStyle w:val="TableParagraph"/>
                          <w:tabs>
                            <w:tab w:val="left" w:pos="837"/>
                            <w:tab w:val="left" w:pos="1804"/>
                            <w:tab w:val="left" w:pos="2998"/>
                            <w:tab w:val="left" w:pos="3673"/>
                            <w:tab w:val="left" w:pos="4334"/>
                          </w:tabs>
                          <w:spacing w:before="215" w:line="261" w:lineRule="auto"/>
                          <w:ind w:left="148" w:righ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z w:val="24"/>
                          </w:rPr>
                          <w:tab/>
                          <w:t>parsing</w:t>
                        </w:r>
                        <w:r>
                          <w:rPr>
                            <w:sz w:val="24"/>
                          </w:rPr>
                          <w:tab/>
                          <w:t>technique</w:t>
                        </w:r>
                        <w:r>
                          <w:rPr>
                            <w:sz w:val="24"/>
                          </w:rPr>
                          <w:tab/>
                          <w:t>uses</w:t>
                        </w:r>
                        <w:r>
                          <w:rPr>
                            <w:sz w:val="24"/>
                          </w:rPr>
                          <w:tab/>
                          <w:t>Left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Most </w:t>
                        </w:r>
                        <w:r>
                          <w:rPr>
                            <w:sz w:val="24"/>
                          </w:rPr>
                          <w:t>Derivation.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72069A" w:rsidRDefault="000F742E">
                        <w:pPr>
                          <w:pStyle w:val="TableParagraph"/>
                          <w:tabs>
                            <w:tab w:val="left" w:pos="897"/>
                            <w:tab w:val="left" w:pos="1847"/>
                            <w:tab w:val="left" w:pos="3025"/>
                            <w:tab w:val="left" w:pos="3682"/>
                            <w:tab w:val="left" w:pos="4461"/>
                          </w:tabs>
                          <w:spacing w:before="215" w:line="261" w:lineRule="auto"/>
                          <w:ind w:left="225" w:right="1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z w:val="24"/>
                          </w:rPr>
                          <w:tab/>
                          <w:t>parsing</w:t>
                        </w:r>
                        <w:r>
                          <w:rPr>
                            <w:sz w:val="24"/>
                          </w:rPr>
                          <w:tab/>
                          <w:t>technique</w:t>
                        </w:r>
                        <w:r>
                          <w:rPr>
                            <w:sz w:val="24"/>
                          </w:rPr>
                          <w:tab/>
                          <w:t>uses</w:t>
                        </w:r>
                        <w:r>
                          <w:rPr>
                            <w:sz w:val="24"/>
                          </w:rPr>
                          <w:tab/>
                          <w:t>Right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Most </w:t>
                        </w:r>
                        <w:r>
                          <w:rPr>
                            <w:sz w:val="24"/>
                          </w:rPr>
                          <w:t>Derivation.</w:t>
                        </w:r>
                      </w:p>
                    </w:tc>
                  </w:tr>
                  <w:tr w:rsidR="0072069A">
                    <w:trPr>
                      <w:trHeight w:val="1087"/>
                    </w:trPr>
                    <w:tc>
                      <w:tcPr>
                        <w:tcW w:w="687" w:type="dxa"/>
                      </w:tcPr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0F742E">
                        <w:pPr>
                          <w:pStyle w:val="TableParagraph"/>
                          <w:spacing w:before="213" w:line="256" w:lineRule="exact"/>
                          <w:ind w:left="200" w:righ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</w:t>
                        </w:r>
                      </w:p>
                    </w:tc>
                    <w:tc>
                      <w:tcPr>
                        <w:tcW w:w="4909" w:type="dxa"/>
                      </w:tcPr>
                      <w:p w:rsidR="0072069A" w:rsidRDefault="0072069A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2069A" w:rsidRDefault="000F742E">
                        <w:pPr>
                          <w:pStyle w:val="TableParagraph"/>
                          <w:spacing w:before="201" w:line="290" w:lineRule="atLeast"/>
                          <w:ind w:left="148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It’s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main decision is to select what production rule to use in order to construct the string.</w:t>
                        </w:r>
                      </w:p>
                    </w:tc>
                    <w:tc>
                      <w:tcPr>
                        <w:tcW w:w="5156" w:type="dxa"/>
                      </w:tcPr>
                      <w:p w:rsidR="0072069A" w:rsidRDefault="000F742E">
                        <w:pPr>
                          <w:pStyle w:val="TableParagraph"/>
                          <w:spacing w:before="215"/>
                          <w:ind w:left="22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It’s main decision is to select when to use a</w:t>
                        </w:r>
                      </w:p>
                      <w:p w:rsidR="0072069A" w:rsidRDefault="000F742E">
                        <w:pPr>
                          <w:pStyle w:val="TableParagraph"/>
                          <w:spacing w:before="9" w:line="290" w:lineRule="atLeast"/>
                          <w:ind w:left="225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production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rule to reduce the string to get the starting symbol.</w:t>
                        </w:r>
                      </w:p>
                    </w:tc>
                  </w:tr>
                </w:tbl>
                <w:p w:rsidR="0072069A" w:rsidRDefault="0072069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F742E">
        <w:t>Compare Top-down Parsing and Bottom-up Parsing</w:t>
      </w: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spacing w:before="1"/>
        <w:rPr>
          <w:b/>
          <w:sz w:val="27"/>
        </w:rPr>
      </w:pPr>
    </w:p>
    <w:p w:rsidR="0072069A" w:rsidRDefault="000F742E">
      <w:pPr>
        <w:ind w:left="300"/>
        <w:rPr>
          <w:b/>
          <w:sz w:val="24"/>
        </w:rPr>
      </w:pPr>
      <w:r>
        <w:rPr>
          <w:b/>
          <w:sz w:val="24"/>
        </w:rPr>
        <w:t>Design of SLR parser</w:t>
      </w:r>
    </w:p>
    <w:p w:rsidR="0072069A" w:rsidRDefault="000F742E">
      <w:pPr>
        <w:pStyle w:val="BodyText"/>
        <w:spacing w:before="22" w:line="259" w:lineRule="auto"/>
        <w:ind w:left="300" w:right="1368"/>
      </w:pPr>
      <w:r>
        <w:t xml:space="preserve">The SLR parser is similar to </w:t>
      </w:r>
      <w:proofErr w:type="gramStart"/>
      <w:r>
        <w:t>LR(</w:t>
      </w:r>
      <w:proofErr w:type="gramEnd"/>
      <w:r>
        <w:t>0) parser except that the reduced entry. The reduced productions are written only in the FOLLOW of the variable whose production is reduced.</w:t>
      </w:r>
    </w:p>
    <w:p w:rsidR="0072069A" w:rsidRDefault="0072069A">
      <w:pPr>
        <w:spacing w:line="259" w:lineRule="auto"/>
        <w:sectPr w:rsidR="0072069A">
          <w:type w:val="continuous"/>
          <w:pgSz w:w="11910" w:h="16840"/>
          <w:pgMar w:top="1360" w:right="0" w:bottom="280" w:left="1140" w:header="720" w:footer="720" w:gutter="0"/>
          <w:cols w:space="720"/>
        </w:sectPr>
      </w:pPr>
    </w:p>
    <w:p w:rsidR="0072069A" w:rsidRDefault="000F742E">
      <w:pPr>
        <w:pStyle w:val="BodyText"/>
        <w:spacing w:before="60"/>
        <w:ind w:left="300"/>
      </w:pPr>
      <w:r>
        <w:lastRenderedPageBreak/>
        <w:t>Construction of SLR parsing table –</w:t>
      </w:r>
    </w:p>
    <w:p w:rsidR="0072069A" w:rsidRDefault="000F742E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 xml:space="preserve">Construct C = </w:t>
      </w:r>
      <w:proofErr w:type="gramStart"/>
      <w:r>
        <w:rPr>
          <w:sz w:val="24"/>
        </w:rPr>
        <w:t>{ I0</w:t>
      </w:r>
      <w:proofErr w:type="gramEnd"/>
      <w:r>
        <w:rPr>
          <w:sz w:val="24"/>
        </w:rPr>
        <w:t xml:space="preserve">, I1, ……. In}, the collection of sets of </w:t>
      </w:r>
      <w:proofErr w:type="gramStart"/>
      <w:r>
        <w:rPr>
          <w:sz w:val="24"/>
        </w:rPr>
        <w:t>LR(</w:t>
      </w:r>
      <w:proofErr w:type="gramEnd"/>
      <w:r>
        <w:rPr>
          <w:sz w:val="24"/>
        </w:rPr>
        <w:t>0) items for</w:t>
      </w:r>
      <w:r>
        <w:rPr>
          <w:spacing w:val="-3"/>
          <w:sz w:val="24"/>
        </w:rPr>
        <w:t xml:space="preserve"> </w:t>
      </w:r>
      <w:r>
        <w:rPr>
          <w:sz w:val="24"/>
        </w:rPr>
        <w:t>G’.</w:t>
      </w:r>
    </w:p>
    <w:p w:rsidR="0072069A" w:rsidRDefault="000F742E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 xml:space="preserve">State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is constructed from Ii. The parsing actions for state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are determined as follow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:rsidR="0072069A" w:rsidRDefault="000F742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24" w:line="256" w:lineRule="auto"/>
        <w:ind w:right="1439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[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?.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?</w:t>
      </w:r>
      <w:r>
        <w:rPr>
          <w:spacing w:val="-5"/>
          <w:sz w:val="24"/>
        </w:rPr>
        <w:t xml:space="preserve"> </w:t>
      </w:r>
      <w:r>
        <w:rPr>
          <w:sz w:val="24"/>
        </w:rPr>
        <w:t>]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GOTO(</w:t>
      </w:r>
      <w:proofErr w:type="gramEnd"/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ACTION[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a]</w:t>
      </w:r>
      <w:r>
        <w:rPr>
          <w:spacing w:val="-5"/>
          <w:sz w:val="24"/>
        </w:rPr>
        <w:t xml:space="preserve"> </w:t>
      </w:r>
      <w:r>
        <w:rPr>
          <w:sz w:val="24"/>
        </w:rPr>
        <w:t>to “shift</w:t>
      </w:r>
      <w:r>
        <w:rPr>
          <w:spacing w:val="-4"/>
          <w:sz w:val="24"/>
        </w:rPr>
        <w:t xml:space="preserve"> </w:t>
      </w:r>
      <w:r>
        <w:rPr>
          <w:sz w:val="24"/>
        </w:rPr>
        <w:t>j”.</w:t>
      </w:r>
      <w:r>
        <w:rPr>
          <w:spacing w:val="-4"/>
          <w:sz w:val="24"/>
        </w:rPr>
        <w:t xml:space="preserve"> </w:t>
      </w: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a must be</w:t>
      </w:r>
      <w:r>
        <w:rPr>
          <w:spacing w:val="-2"/>
          <w:sz w:val="24"/>
        </w:rPr>
        <w:t xml:space="preserve"> </w:t>
      </w:r>
      <w:r>
        <w:rPr>
          <w:sz w:val="24"/>
        </w:rPr>
        <w:t>terminal.</w:t>
      </w:r>
    </w:p>
    <w:p w:rsidR="0072069A" w:rsidRDefault="000F742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4" w:line="254" w:lineRule="auto"/>
        <w:ind w:right="1436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[A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proofErr w:type="gramStart"/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z w:val="24"/>
        </w:rPr>
        <w:t>.]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Ii,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ACTION[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a]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“reduce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?”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in FOLLOW(A); here A may not be</w:t>
      </w:r>
      <w:r>
        <w:rPr>
          <w:spacing w:val="-4"/>
          <w:sz w:val="24"/>
        </w:rPr>
        <w:t xml:space="preserve"> </w:t>
      </w:r>
      <w:r>
        <w:rPr>
          <w:sz w:val="24"/>
        </w:rPr>
        <w:t>S’.</w:t>
      </w:r>
    </w:p>
    <w:p w:rsidR="0072069A" w:rsidRDefault="000F742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8" w:line="254" w:lineRule="auto"/>
        <w:ind w:right="1436"/>
        <w:rPr>
          <w:sz w:val="24"/>
        </w:rPr>
      </w:pPr>
      <w:r>
        <w:rPr>
          <w:sz w:val="24"/>
        </w:rPr>
        <w:t xml:space="preserve">Is [S -&gt; S.] is in Ii, then set </w:t>
      </w:r>
      <w:proofErr w:type="gramStart"/>
      <w:r>
        <w:rPr>
          <w:sz w:val="24"/>
        </w:rPr>
        <w:t>action[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, $] to “accept”. If any conflicting actions are generated by the above rules we say that the grammar is not</w:t>
      </w:r>
      <w:r>
        <w:rPr>
          <w:spacing w:val="-5"/>
          <w:sz w:val="24"/>
        </w:rPr>
        <w:t xml:space="preserve"> </w:t>
      </w:r>
      <w:r>
        <w:rPr>
          <w:sz w:val="24"/>
        </w:rPr>
        <w:t>SLR.</w:t>
      </w:r>
    </w:p>
    <w:p w:rsidR="0072069A" w:rsidRDefault="000F742E">
      <w:pPr>
        <w:pStyle w:val="ListParagraph"/>
        <w:numPr>
          <w:ilvl w:val="0"/>
          <w:numId w:val="1"/>
        </w:numPr>
        <w:tabs>
          <w:tab w:val="left" w:pos="1021"/>
        </w:tabs>
        <w:spacing w:before="6" w:line="259" w:lineRule="auto"/>
        <w:ind w:right="1723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transitions for state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are constructed for all </w:t>
      </w:r>
      <w:proofErr w:type="spellStart"/>
      <w:r>
        <w:rPr>
          <w:sz w:val="24"/>
        </w:rPr>
        <w:t>nonterminals</w:t>
      </w:r>
      <w:proofErr w:type="spellEnd"/>
      <w:r>
        <w:rPr>
          <w:sz w:val="24"/>
        </w:rPr>
        <w:t xml:space="preserve"> A using the rule: if </w:t>
      </w:r>
      <w:proofErr w:type="gramStart"/>
      <w:r>
        <w:rPr>
          <w:sz w:val="24"/>
        </w:rPr>
        <w:t>GOTO(</w:t>
      </w:r>
      <w:proofErr w:type="gramEnd"/>
      <w:r>
        <w:rPr>
          <w:sz w:val="24"/>
        </w:rPr>
        <w:t xml:space="preserve"> Ii , A ) = </w:t>
      </w:r>
      <w:proofErr w:type="spellStart"/>
      <w:r>
        <w:rPr>
          <w:sz w:val="24"/>
        </w:rPr>
        <w:t>Ij</w:t>
      </w:r>
      <w:proofErr w:type="spellEnd"/>
      <w:r>
        <w:rPr>
          <w:sz w:val="24"/>
        </w:rPr>
        <w:t xml:space="preserve"> then GOTO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A] =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</w:p>
    <w:p w:rsidR="0072069A" w:rsidRDefault="000F742E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4"/>
        </w:rPr>
      </w:pPr>
      <w:r>
        <w:rPr>
          <w:sz w:val="24"/>
        </w:rPr>
        <w:t>All entries not defined by rules 2 and 3 are made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:rsidR="0072069A" w:rsidRDefault="0072069A">
      <w:pPr>
        <w:pStyle w:val="BodyText"/>
        <w:spacing w:before="9"/>
        <w:rPr>
          <w:sz w:val="27"/>
        </w:rPr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6A4BEA" w:rsidRDefault="006A4BEA">
      <w:pPr>
        <w:pStyle w:val="Heading2"/>
        <w:spacing w:before="1" w:after="21"/>
      </w:pPr>
    </w:p>
    <w:p w:rsidR="0072069A" w:rsidRDefault="000F742E">
      <w:pPr>
        <w:pStyle w:val="Heading2"/>
        <w:spacing w:before="1" w:after="21"/>
      </w:pPr>
      <w:r>
        <w:lastRenderedPageBreak/>
        <w:t>Construct SLR parser for a given grammar</w:t>
      </w:r>
    </w:p>
    <w:p w:rsidR="0072069A" w:rsidRDefault="0072069A">
      <w:pPr>
        <w:pStyle w:val="BodyText"/>
        <w:ind w:left="300"/>
        <w:rPr>
          <w:sz w:val="20"/>
        </w:rPr>
      </w:pPr>
    </w:p>
    <w:p w:rsidR="0072069A" w:rsidRDefault="006A4BEA">
      <w:pPr>
        <w:rPr>
          <w:sz w:val="20"/>
        </w:rPr>
        <w:sectPr w:rsidR="0072069A">
          <w:pgSz w:w="11910" w:h="16840"/>
          <w:pgMar w:top="1360" w:right="0" w:bottom="280" w:left="1140" w:header="720" w:footer="720" w:gutter="0"/>
          <w:cols w:space="720"/>
        </w:sectPr>
      </w:pPr>
      <w:r w:rsidRPr="006A4BEA">
        <w:rPr>
          <w:noProof/>
          <w:sz w:val="20"/>
          <w:lang w:val="en-IN" w:eastAsia="en-IN"/>
        </w:rPr>
        <w:drawing>
          <wp:inline distT="0" distB="0" distL="0" distR="0">
            <wp:extent cx="4940780" cy="8737984"/>
            <wp:effectExtent l="0" t="0" r="0" b="0"/>
            <wp:docPr id="2" name="Picture 2" descr="E:\Downloads\WhatsApp Image 2021-05-10 at 9.42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WhatsApp Image 2021-05-10 at 9.42.0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62" cy="875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9A" w:rsidRDefault="0072069A">
      <w:pPr>
        <w:pStyle w:val="BodyText"/>
        <w:ind w:left="300"/>
        <w:rPr>
          <w:sz w:val="20"/>
        </w:rPr>
      </w:pPr>
    </w:p>
    <w:p w:rsidR="0072069A" w:rsidRDefault="0072069A">
      <w:pPr>
        <w:pStyle w:val="BodyText"/>
        <w:spacing w:before="1"/>
        <w:rPr>
          <w:b/>
          <w:sz w:val="20"/>
        </w:rPr>
      </w:pPr>
    </w:p>
    <w:p w:rsidR="0072069A" w:rsidRDefault="000F742E">
      <w:pPr>
        <w:spacing w:before="89"/>
        <w:ind w:left="300"/>
        <w:rPr>
          <w:b/>
          <w:sz w:val="28"/>
        </w:rPr>
      </w:pPr>
      <w:r>
        <w:rPr>
          <w:b/>
          <w:sz w:val="28"/>
        </w:rPr>
        <w:t>Implementation</w:t>
      </w:r>
    </w:p>
    <w:p w:rsidR="0072069A" w:rsidRDefault="0072069A">
      <w:pPr>
        <w:pStyle w:val="BodyText"/>
        <w:spacing w:before="1"/>
        <w:rPr>
          <w:b/>
          <w:sz w:val="28"/>
        </w:rPr>
      </w:pPr>
    </w:p>
    <w:p w:rsidR="0072069A" w:rsidRDefault="000F742E">
      <w:pPr>
        <w:ind w:left="300"/>
        <w:rPr>
          <w:b/>
          <w:sz w:val="24"/>
        </w:rPr>
      </w:pPr>
      <w:r>
        <w:rPr>
          <w:b/>
          <w:sz w:val="24"/>
        </w:rPr>
        <w:t>Given Grammar G</w:t>
      </w:r>
    </w:p>
    <w:p w:rsidR="0072069A" w:rsidRDefault="000F742E">
      <w:pPr>
        <w:pStyle w:val="BodyText"/>
        <w:spacing w:before="21"/>
        <w:ind w:left="300"/>
      </w:pPr>
      <w:r>
        <w:rPr>
          <w:w w:val="120"/>
        </w:rPr>
        <w:t>S AA</w:t>
      </w:r>
    </w:p>
    <w:p w:rsidR="0072069A" w:rsidRDefault="000F742E">
      <w:pPr>
        <w:pStyle w:val="BodyText"/>
        <w:spacing w:before="22"/>
        <w:ind w:left="300"/>
      </w:pPr>
      <w:proofErr w:type="gramStart"/>
      <w:r>
        <w:rPr>
          <w:w w:val="120"/>
        </w:rPr>
        <w:t xml:space="preserve">A </w:t>
      </w:r>
      <w:r>
        <w:rPr>
          <w:spacing w:val="-117"/>
          <w:w w:val="250"/>
        </w:rPr>
        <w:t xml:space="preserve"> </w:t>
      </w:r>
      <w:proofErr w:type="spellStart"/>
      <w:r>
        <w:rPr>
          <w:w w:val="120"/>
        </w:rPr>
        <w:t>aA</w:t>
      </w:r>
      <w:proofErr w:type="spellEnd"/>
      <w:proofErr w:type="gramEnd"/>
      <w:r>
        <w:rPr>
          <w:w w:val="120"/>
        </w:rPr>
        <w:t>/ b</w:t>
      </w:r>
    </w:p>
    <w:p w:rsidR="0072069A" w:rsidRDefault="0072069A">
      <w:pPr>
        <w:pStyle w:val="BodyText"/>
        <w:spacing w:before="9"/>
        <w:rPr>
          <w:sz w:val="27"/>
        </w:rPr>
      </w:pPr>
    </w:p>
    <w:p w:rsidR="0072069A" w:rsidRDefault="000F742E">
      <w:pPr>
        <w:pStyle w:val="Heading2"/>
      </w:pPr>
      <w:r>
        <w:t>Pseudo Code</w:t>
      </w:r>
    </w:p>
    <w:p w:rsidR="0072069A" w:rsidRDefault="001364F3">
      <w:pPr>
        <w:pStyle w:val="BodyText"/>
        <w:spacing w:before="8"/>
        <w:rPr>
          <w:b/>
          <w:sz w:val="26"/>
        </w:rPr>
      </w:pPr>
      <w:r w:rsidRPr="001364F3">
        <w:rPr>
          <w:b/>
          <w:noProof/>
          <w:sz w:val="26"/>
          <w:lang w:val="en-IN" w:eastAsia="en-IN"/>
        </w:rPr>
        <w:drawing>
          <wp:inline distT="0" distB="0" distL="0" distR="0">
            <wp:extent cx="5946483" cy="3743118"/>
            <wp:effectExtent l="0" t="0" r="0" b="0"/>
            <wp:docPr id="4" name="Picture 4" descr="E:\Downloads\WhatsApp Image 2021-05-10 at 9.42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WhatsApp Image 2021-05-10 at 9.42.3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37" cy="37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DB" w:rsidRDefault="00A943DB">
      <w:pPr>
        <w:ind w:left="300"/>
        <w:rPr>
          <w:b/>
          <w:sz w:val="24"/>
        </w:rPr>
      </w:pPr>
    </w:p>
    <w:p w:rsidR="0072069A" w:rsidRDefault="000F742E">
      <w:pPr>
        <w:ind w:left="300"/>
        <w:rPr>
          <w:b/>
          <w:sz w:val="24"/>
        </w:rPr>
      </w:pPr>
      <w:r>
        <w:rPr>
          <w:b/>
          <w:sz w:val="24"/>
        </w:rPr>
        <w:t>Code</w:t>
      </w:r>
      <w:r w:rsidR="004B7536">
        <w:rPr>
          <w:b/>
          <w:sz w:val="24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pandas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as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pd</w:t>
      </w:r>
      <w:proofErr w:type="spell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80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'REBECCA DIAS TE CMPN A 19/182027'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"If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A-&gt;abc|epsilon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B-&gt;pqr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then,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Number of unique non-terminals on LHS=2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non-terminal number 1: A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non-terminal number 2: B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RHS for non-terminal 1: abc|epsilon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\n\t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RHS for non-terminal 2: pqr"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num=</w:t>
      </w:r>
      <w:proofErr w:type="gramEnd"/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"Enter the number of unique non-terminals on LHS: 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all_ch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set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"Enter</w:t>
      </w:r>
      <w:proofErr w:type="spell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 non-terminal number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: 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production=</w:t>
      </w:r>
      <w:proofErr w:type="gramEnd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"Enter RHS for non-terminal number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: 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ch.add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'$'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r=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later_use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later_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use.append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],r])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r+=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].split(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later_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use.append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p,r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r+=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production.split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ch.add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ch.add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ch.add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"$"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nt_present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f_list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production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index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first_value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[index]: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first_value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"epsilon"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(j==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(production)-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"epsilon"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present(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f_list,production,nt_list.index(production[j+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]),j+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first_value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reversed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productions=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t_productions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productions.split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j=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t_productions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(production==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"epsilon"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append(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continue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(production[j]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append(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production[j])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index=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(production[j])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present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production,index,j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follow_nt_present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p_idx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f_list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production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production[j])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first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(first==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"epsilon"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(j==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(production)-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follow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follow_nt_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present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p_idx,f_list,production,j+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prod_idx,productions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enumerate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productions.split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(production==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"epsilon"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continue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j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(production)):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(production[j]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production[j])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(j==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(production)-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continue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follow_value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follow_list[prod_idx]: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follow_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nt_index].append(follow_value)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follow_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nt_index].append(production[j+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follow_nt_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present(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prod_idx,follow_list[nt_index],production,j+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nt_list[i]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FIRST: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first_list[i]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FOLLOW: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follow_list[i]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idx,production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enumerate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production.split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"|"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type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])==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ele_idx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production_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idx][ele_idx]=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+production_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idx][ele_idx]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]]+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]+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"'"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]+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print(</w:t>
      </w:r>
      <w:proofErr w:type="gram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"All non-terminals:",</w:t>
      </w:r>
      <w:proofErr w:type="spell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lastRenderedPageBreak/>
        <w:t>#</w:t>
      </w:r>
      <w:proofErr w:type="gram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print(</w:t>
      </w:r>
      <w:proofErr w:type="gram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"All productions:",</w:t>
      </w:r>
      <w:proofErr w:type="spell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state_list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[[nt_list[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],nt_list[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]],[production_list[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],production_list[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]]]]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type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])==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num_repeat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_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num_repeat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].append(production)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gram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print(</w:t>
      </w:r>
      <w:proofErr w:type="gram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"Initial state list:",</w:t>
      </w:r>
      <w:proofErr w:type="spell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cpy_state_list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cpy_s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[],[]]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prods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].append(prods)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cpy_state_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transitions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create_states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state_list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new_state_list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temp_state_list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temp_list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[],[]]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temp_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prods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temp_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].append(prods)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temp_state_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temp_list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,_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enumerate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p_idx,p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enumerate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new_state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[],[]]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dot_idx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continue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sg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p[: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dot_idx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]+p[dot_idx+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]+p[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dot_idx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sg=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p[:dot_idx]+p[dot_idx+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]+p[dot_idx]+p[dot_idx+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].append(state_list[state_idx][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][p_idx])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sg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(p)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sg[dot_idx+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nt_list):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type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(production_list[nt_idx])==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num_repeat=</w:t>
      </w: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production_list[nt_idx])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_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num_repeat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].append(nt_list[nt_idx])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production_list[nt_idx]: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].append(production)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].append(production_list[nt_idx])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].append(state_list[state_idx][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][p_idx])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sg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(p)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sg[dot_idx+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nt_list):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sg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type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(production_list[nt_idx])==</w:t>
      </w:r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num_repeat=</w:t>
      </w: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production_list[nt_idx])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_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num_repeat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].append(nt_list[nt_idx])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production_list[nt_idx]: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].append(production)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        new_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].append(production_list[nt_idx])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    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#</w:t>
      </w:r>
      <w:proofErr w:type="spell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temp_state_</w:t>
      </w:r>
      <w:proofErr w:type="gram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state_list</w:t>
      </w:r>
      <w:proofErr w:type="spell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state_idx</w:t>
      </w:r>
      <w:proofErr w:type="spellEnd"/>
      <w:r w:rsidRPr="004B7536">
        <w:rPr>
          <w:rFonts w:ascii="Consolas" w:hAnsi="Consolas"/>
          <w:color w:val="6A9955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state_list[state_idx][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][p_idx]=p[dot_idx+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]+p[dot_idx]+p[dot_idx+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new_state_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new_state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transitions.append(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[state_idx,p[dot_idx+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],new_state_list.index(new_state)+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temp_state_list+new_state_list</w:t>
      </w:r>
      <w:proofErr w:type="spell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final_list,transitions,new_state_list</w:t>
      </w:r>
      <w:proofErr w:type="spell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semi_final_list_1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,transitions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_1,new_state_list=create_states(state_list,[])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cpy_semi_final_list_1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semi_final_list_1: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[],[]]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prods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state[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].append(prods)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cpy_semi_final_list_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1.append(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semi_final_list_2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,transitions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_2,final_new_state_list=create_states(cpy_semi_final_list_1,new_state_list)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l1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semi_final_list_1: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(l1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l1)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l2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semi_final_list_2: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(l2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l2)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final_transitions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t1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transitions_1: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(t1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final_transitions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transitions.append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t1)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t2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transitions_2: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(t2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not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final_transitions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transitions.append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t2)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"Final states:"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fi,f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enumerate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fi,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Non</w:t>
      </w:r>
      <w:proofErr w:type="spell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-</w:t>
      </w:r>
      <w:proofErr w:type="spellStart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terminals:"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,f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Productions</w:t>
      </w:r>
      <w:proofErr w:type="spell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:"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,f[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"How to read final transitions?</w:t>
      </w:r>
      <w:r w:rsidRPr="004B7536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[From state number,when received this character,went to this state number]"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"Final transitions:"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final_transitions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state_nt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state_idx,state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enumerate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p_id,p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enumerate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(state[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(p[-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state_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nt.append(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[final_list[state_idx][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][p_id],state_idx,p])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all_ch_list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all_ch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final_new_state_list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cpy_state_list+final_new_state_list</w:t>
      </w:r>
      <w:proofErr w:type="spell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display_list</w:t>
      </w:r>
      <w:proofErr w:type="spellEnd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_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final_new_state_list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l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  <w:proofErr w:type="gramEnd"/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_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all_ch_list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display_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df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pd.DataFrame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display_list,</w:t>
      </w:r>
      <w:r w:rsidRPr="004B7536">
        <w:rPr>
          <w:rFonts w:ascii="Consolas" w:hAnsi="Consolas"/>
          <w:color w:val="9CDCFE"/>
          <w:sz w:val="21"/>
          <w:szCs w:val="21"/>
          <w:lang w:val="en-IN" w:eastAsia="en-IN"/>
        </w:rPr>
        <w:t>columns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all_ch_list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t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final_transitions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df.at[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]]=t[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df.at[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]]=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"S"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(t[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=[]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l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later_use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(l[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4B7536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l[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].replace(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final.append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[l[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],l[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(final)):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list.index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])-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f </w:t>
      </w:r>
      <w:r w:rsidRPr="004B753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follow_list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nt_idx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]: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df.at[</w:t>
      </w:r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final[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],f]=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"r"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4B7536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(final[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df.at[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state_nt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4B753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"$"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"Accept"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"Final table below"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4B7536">
        <w:rPr>
          <w:rFonts w:ascii="Consolas" w:hAnsi="Consolas"/>
          <w:color w:val="CE9178"/>
          <w:sz w:val="21"/>
          <w:szCs w:val="21"/>
          <w:lang w:val="en-IN" w:eastAsia="en-IN"/>
        </w:rPr>
        <w:t>"-"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n_d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Pr="004B7536" w:rsidRDefault="004B7536" w:rsidP="004B753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4B753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df</w:t>
      </w:r>
      <w:proofErr w:type="spellEnd"/>
      <w:r w:rsidRPr="004B753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4B7536" w:rsidRDefault="004B7536">
      <w:pPr>
        <w:ind w:left="300"/>
        <w:rPr>
          <w:b/>
          <w:sz w:val="24"/>
        </w:rPr>
      </w:pPr>
    </w:p>
    <w:p w:rsidR="006E7B89" w:rsidRDefault="006E7B89">
      <w:pPr>
        <w:pStyle w:val="Heading2"/>
        <w:spacing w:before="1" w:after="23"/>
      </w:pPr>
    </w:p>
    <w:p w:rsidR="006E7B89" w:rsidRDefault="006E7B89">
      <w:pPr>
        <w:pStyle w:val="Heading2"/>
        <w:spacing w:before="1" w:after="23"/>
      </w:pPr>
    </w:p>
    <w:p w:rsidR="00C57DD2" w:rsidRDefault="00C57DD2">
      <w:pPr>
        <w:pStyle w:val="Heading2"/>
        <w:spacing w:before="1" w:after="23"/>
      </w:pPr>
    </w:p>
    <w:p w:rsidR="0072069A" w:rsidRDefault="000F742E">
      <w:pPr>
        <w:pStyle w:val="Heading2"/>
        <w:spacing w:before="1" w:after="23"/>
      </w:pPr>
      <w:bookmarkStart w:id="0" w:name="_GoBack"/>
      <w:bookmarkEnd w:id="0"/>
      <w:r>
        <w:lastRenderedPageBreak/>
        <w:t>Output:</w:t>
      </w:r>
    </w:p>
    <w:p w:rsidR="0072069A" w:rsidRDefault="00C77B9B">
      <w:pPr>
        <w:pStyle w:val="BodyText"/>
        <w:ind w:left="300"/>
        <w:rPr>
          <w:sz w:val="20"/>
        </w:rPr>
      </w:pPr>
      <w:r w:rsidRPr="00C77B9B">
        <w:rPr>
          <w:sz w:val="20"/>
        </w:rPr>
        <w:drawing>
          <wp:inline distT="0" distB="0" distL="0" distR="0" wp14:anchorId="0D8E0BE5" wp14:editId="0B920650">
            <wp:extent cx="6242848" cy="4641850"/>
            <wp:effectExtent l="19050" t="1905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574" cy="464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69A" w:rsidRDefault="0072069A">
      <w:pPr>
        <w:pStyle w:val="BodyText"/>
        <w:rPr>
          <w:b/>
          <w:sz w:val="26"/>
        </w:rPr>
      </w:pPr>
    </w:p>
    <w:p w:rsidR="0072069A" w:rsidRDefault="0072069A">
      <w:pPr>
        <w:pStyle w:val="BodyText"/>
        <w:rPr>
          <w:b/>
          <w:sz w:val="26"/>
        </w:rPr>
      </w:pPr>
    </w:p>
    <w:p w:rsidR="0072069A" w:rsidRDefault="000F742E">
      <w:pPr>
        <w:spacing w:before="208"/>
        <w:ind w:left="300"/>
        <w:rPr>
          <w:b/>
          <w:sz w:val="28"/>
        </w:rPr>
      </w:pPr>
      <w:r>
        <w:rPr>
          <w:b/>
          <w:sz w:val="28"/>
        </w:rPr>
        <w:t>Conclusion</w:t>
      </w:r>
    </w:p>
    <w:p w:rsidR="0072069A" w:rsidRDefault="000F742E">
      <w:pPr>
        <w:pStyle w:val="BodyText"/>
        <w:spacing w:before="25" w:line="259" w:lineRule="auto"/>
        <w:ind w:left="300" w:right="1437"/>
        <w:jc w:val="both"/>
      </w:pPr>
      <w:r>
        <w:t xml:space="preserve">SLR Parser is designed to create Parse Tree using bottom-up approach. In this experiment we implemented SLR parser to create a parse tree for the given grammar and obtained desired </w:t>
      </w:r>
      <w:proofErr w:type="gramStart"/>
      <w:r>
        <w:t>results .</w:t>
      </w:r>
      <w:proofErr w:type="gramEnd"/>
    </w:p>
    <w:sectPr w:rsidR="0072069A">
      <w:pgSz w:w="11910" w:h="16840"/>
      <w:pgMar w:top="136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0E83"/>
    <w:multiLevelType w:val="hybridMultilevel"/>
    <w:tmpl w:val="F1062CDC"/>
    <w:lvl w:ilvl="0" w:tplc="50A2DC14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52941A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 w:tplc="242AC0B6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 w:tplc="90465D96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D7D24B6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30F8F548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58787494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F2B6EFDA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3528B736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">
    <w:nsid w:val="5035518B"/>
    <w:multiLevelType w:val="hybridMultilevel"/>
    <w:tmpl w:val="F1328ECA"/>
    <w:lvl w:ilvl="0" w:tplc="7AB2906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0794160C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 w:tplc="215AF368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 w:tplc="91968D7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BEA088B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DEA84FC0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ar-SA"/>
      </w:rPr>
    </w:lvl>
    <w:lvl w:ilvl="6" w:tplc="06924E34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B1C8DEC8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55E82590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2069A"/>
    <w:rsid w:val="000F742E"/>
    <w:rsid w:val="001364F3"/>
    <w:rsid w:val="003B4BEA"/>
    <w:rsid w:val="004B7536"/>
    <w:rsid w:val="004F462A"/>
    <w:rsid w:val="006A4BEA"/>
    <w:rsid w:val="006E7B89"/>
    <w:rsid w:val="0072069A"/>
    <w:rsid w:val="007471B9"/>
    <w:rsid w:val="009413AD"/>
    <w:rsid w:val="00A943DB"/>
    <w:rsid w:val="00AD24F1"/>
    <w:rsid w:val="00C57DD2"/>
    <w:rsid w:val="00C77B9B"/>
    <w:rsid w:val="00DA30D2"/>
    <w:rsid w:val="00D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E69486F-38C9-4DD8-8AE5-74F3CC4C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0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Likhi</dc:creator>
  <cp:lastModifiedBy>Microsoft account</cp:lastModifiedBy>
  <cp:revision>16</cp:revision>
  <dcterms:created xsi:type="dcterms:W3CDTF">2021-05-10T15:32:00Z</dcterms:created>
  <dcterms:modified xsi:type="dcterms:W3CDTF">2021-05-13T08:32:00Z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2021-05-10T00:00:00Z</vt:filetime>
  </property>
</Properties>
</file>