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724E716B" w14:textId="77777777" w:rsidR="00BA4E0E" w:rsidRPr="006220D6" w:rsidRDefault="00277E6D">
      <w:pPr>
        <w:pStyle w:val="BodyA"/>
        <w:rPr>
          <w:rFonts w:ascii="Arial" w:eastAsia="Arial" w:hAnsi="Arial" w:cs="Arial"/>
          <w:sz w:val="21"/>
          <w:szCs w:val="21"/>
        </w:rPr>
      </w:pPr>
      <w:r w:rsidRPr="006220D6">
        <w:rPr>
          <w:rFonts w:ascii="Arial" w:hAnsi="Arial"/>
          <w:sz w:val="21"/>
          <w:szCs w:val="21"/>
        </w:rPr>
        <w:tab/>
      </w:r>
      <w:r w:rsidRPr="006220D6">
        <w:rPr>
          <w:rFonts w:ascii="Arial" w:hAnsi="Arial"/>
          <w:sz w:val="21"/>
          <w:szCs w:val="21"/>
        </w:rPr>
        <w:tab/>
      </w:r>
      <w:r w:rsidRPr="006220D6">
        <w:rPr>
          <w:rFonts w:ascii="Arial" w:hAnsi="Arial"/>
          <w:sz w:val="21"/>
          <w:szCs w:val="21"/>
        </w:rPr>
        <w:tab/>
      </w:r>
      <w:r w:rsidRPr="006220D6">
        <w:rPr>
          <w:rFonts w:ascii="Arial" w:hAnsi="Arial"/>
          <w:sz w:val="21"/>
          <w:szCs w:val="21"/>
        </w:rPr>
        <w:tab/>
      </w:r>
      <w:r w:rsidRPr="006220D6">
        <w:rPr>
          <w:rFonts w:ascii="Arial" w:hAnsi="Arial"/>
          <w:sz w:val="21"/>
          <w:szCs w:val="21"/>
        </w:rPr>
        <w:tab/>
      </w:r>
      <w:r w:rsidRPr="006220D6">
        <w:rPr>
          <w:rFonts w:ascii="Arial" w:hAnsi="Arial"/>
          <w:sz w:val="21"/>
          <w:szCs w:val="21"/>
        </w:rPr>
        <w:tab/>
      </w:r>
      <w:r w:rsidRPr="006220D6">
        <w:rPr>
          <w:rFonts w:ascii="Arial" w:hAnsi="Arial"/>
          <w:sz w:val="21"/>
          <w:szCs w:val="21"/>
          <w:lang w:val="it-IT"/>
        </w:rPr>
        <w:t>Rebecca E. Skinner</w:t>
      </w:r>
      <w:r w:rsidRPr="006220D6">
        <w:rPr>
          <w:rFonts w:ascii="Arial Unicode MS" w:hAnsi="Arial Unicode MS"/>
          <w:sz w:val="21"/>
          <w:szCs w:val="21"/>
        </w:rPr>
        <w:br/>
      </w:r>
      <w:r w:rsidRPr="006220D6">
        <w:rPr>
          <w:rFonts w:ascii="Arial" w:eastAsia="Arial" w:hAnsi="Arial" w:cs="Arial"/>
          <w:sz w:val="21"/>
          <w:szCs w:val="21"/>
        </w:rPr>
        <w:tab/>
      </w:r>
      <w:r w:rsidRPr="006220D6">
        <w:rPr>
          <w:rFonts w:ascii="Arial" w:eastAsia="Arial" w:hAnsi="Arial" w:cs="Arial"/>
          <w:sz w:val="21"/>
          <w:szCs w:val="21"/>
        </w:rPr>
        <w:tab/>
      </w:r>
      <w:r w:rsidRPr="006220D6">
        <w:rPr>
          <w:rFonts w:ascii="Arial" w:eastAsia="Arial" w:hAnsi="Arial" w:cs="Arial"/>
          <w:sz w:val="21"/>
          <w:szCs w:val="21"/>
        </w:rPr>
        <w:tab/>
      </w:r>
      <w:r w:rsidRPr="006220D6">
        <w:rPr>
          <w:rFonts w:ascii="Arial" w:eastAsia="Arial" w:hAnsi="Arial" w:cs="Arial"/>
          <w:sz w:val="21"/>
          <w:szCs w:val="21"/>
        </w:rPr>
        <w:tab/>
      </w:r>
      <w:r w:rsidRPr="006220D6">
        <w:rPr>
          <w:rFonts w:ascii="Arial" w:eastAsia="Arial" w:hAnsi="Arial" w:cs="Arial"/>
          <w:sz w:val="21"/>
          <w:szCs w:val="21"/>
        </w:rPr>
        <w:tab/>
      </w:r>
      <w:r w:rsidRPr="006220D6">
        <w:rPr>
          <w:rFonts w:ascii="Arial" w:eastAsia="Arial" w:hAnsi="Arial" w:cs="Arial"/>
          <w:sz w:val="21"/>
          <w:szCs w:val="21"/>
        </w:rPr>
        <w:tab/>
      </w:r>
      <w:r w:rsidRPr="006220D6">
        <w:rPr>
          <w:rFonts w:ascii="Arial" w:hAnsi="Arial"/>
          <w:sz w:val="21"/>
          <w:szCs w:val="21"/>
        </w:rPr>
        <w:t xml:space="preserve">Project Leader, </w:t>
      </w:r>
      <w:proofErr w:type="spellStart"/>
      <w:r w:rsidRPr="006220D6">
        <w:rPr>
          <w:rFonts w:ascii="Arial" w:hAnsi="Arial"/>
          <w:sz w:val="21"/>
          <w:szCs w:val="21"/>
        </w:rPr>
        <w:t>Manylabs</w:t>
      </w:r>
      <w:proofErr w:type="spellEnd"/>
      <w:r w:rsidRPr="006220D6">
        <w:rPr>
          <w:rFonts w:ascii="Arial" w:hAnsi="Arial"/>
          <w:sz w:val="21"/>
          <w:szCs w:val="21"/>
        </w:rPr>
        <w:t>/ SFAQ</w:t>
      </w:r>
    </w:p>
    <w:p w14:paraId="4661FD0C" w14:textId="77777777" w:rsidR="00BA4E0E" w:rsidRPr="006220D6" w:rsidRDefault="00277E6D">
      <w:pPr>
        <w:pStyle w:val="Default"/>
        <w:rPr>
          <w:rFonts w:ascii="Arial" w:eastAsia="Arial" w:hAnsi="Arial" w:cs="Arial"/>
          <w:sz w:val="21"/>
          <w:szCs w:val="21"/>
        </w:rPr>
      </w:pPr>
      <w:r w:rsidRPr="006220D6">
        <w:rPr>
          <w:rFonts w:ascii="Arial" w:eastAsia="Arial" w:hAnsi="Arial" w:cs="Arial"/>
          <w:sz w:val="21"/>
          <w:szCs w:val="21"/>
        </w:rPr>
        <w:tab/>
      </w:r>
      <w:r w:rsidRPr="006220D6">
        <w:rPr>
          <w:rFonts w:ascii="Arial" w:eastAsia="Arial" w:hAnsi="Arial" w:cs="Arial"/>
          <w:sz w:val="21"/>
          <w:szCs w:val="21"/>
        </w:rPr>
        <w:tab/>
      </w:r>
      <w:r w:rsidRPr="006220D6">
        <w:rPr>
          <w:rFonts w:ascii="Arial" w:eastAsia="Arial" w:hAnsi="Arial" w:cs="Arial"/>
          <w:sz w:val="21"/>
          <w:szCs w:val="21"/>
        </w:rPr>
        <w:tab/>
      </w:r>
      <w:r w:rsidRPr="006220D6">
        <w:rPr>
          <w:rFonts w:ascii="Arial" w:eastAsia="Arial" w:hAnsi="Arial" w:cs="Arial"/>
          <w:sz w:val="21"/>
          <w:szCs w:val="21"/>
        </w:rPr>
        <w:tab/>
      </w:r>
      <w:r w:rsidRPr="006220D6">
        <w:rPr>
          <w:rFonts w:ascii="Arial" w:eastAsia="Arial" w:hAnsi="Arial" w:cs="Arial"/>
          <w:sz w:val="21"/>
          <w:szCs w:val="21"/>
        </w:rPr>
        <w:tab/>
      </w:r>
      <w:r w:rsidRPr="006220D6">
        <w:rPr>
          <w:rFonts w:ascii="Arial" w:eastAsia="Arial" w:hAnsi="Arial" w:cs="Arial"/>
          <w:sz w:val="21"/>
          <w:szCs w:val="21"/>
        </w:rPr>
        <w:tab/>
        <w:t>info@sanfranciscoaq.org.</w:t>
      </w:r>
    </w:p>
    <w:p w14:paraId="383593D8" w14:textId="733DD388" w:rsidR="00BA4E0E" w:rsidRPr="006220D6" w:rsidRDefault="00277E6D">
      <w:pPr>
        <w:pStyle w:val="Default"/>
        <w:rPr>
          <w:rFonts w:ascii="Arial" w:eastAsia="Arial" w:hAnsi="Arial" w:cs="Arial"/>
          <w:sz w:val="21"/>
          <w:szCs w:val="21"/>
        </w:rPr>
      </w:pPr>
      <w:r w:rsidRPr="006220D6">
        <w:rPr>
          <w:rFonts w:ascii="Arial" w:eastAsia="Arial" w:hAnsi="Arial" w:cs="Arial"/>
          <w:sz w:val="21"/>
          <w:szCs w:val="21"/>
        </w:rPr>
        <w:tab/>
      </w:r>
      <w:r w:rsidRPr="006220D6">
        <w:rPr>
          <w:rFonts w:ascii="Arial" w:eastAsia="Arial" w:hAnsi="Arial" w:cs="Arial"/>
          <w:sz w:val="21"/>
          <w:szCs w:val="21"/>
        </w:rPr>
        <w:tab/>
      </w:r>
      <w:r w:rsidRPr="006220D6">
        <w:rPr>
          <w:rFonts w:ascii="Arial" w:eastAsia="Arial" w:hAnsi="Arial" w:cs="Arial"/>
          <w:sz w:val="21"/>
          <w:szCs w:val="21"/>
        </w:rPr>
        <w:tab/>
      </w:r>
      <w:r w:rsidRPr="006220D6">
        <w:rPr>
          <w:rFonts w:ascii="Arial" w:eastAsia="Arial" w:hAnsi="Arial" w:cs="Arial"/>
          <w:sz w:val="21"/>
          <w:szCs w:val="21"/>
        </w:rPr>
        <w:tab/>
      </w:r>
      <w:r w:rsidRPr="006220D6">
        <w:rPr>
          <w:rFonts w:ascii="Arial" w:eastAsia="Arial" w:hAnsi="Arial" w:cs="Arial"/>
          <w:sz w:val="21"/>
          <w:szCs w:val="21"/>
        </w:rPr>
        <w:tab/>
      </w:r>
      <w:r w:rsidRPr="006220D6">
        <w:rPr>
          <w:rFonts w:ascii="Arial" w:eastAsia="Arial" w:hAnsi="Arial" w:cs="Arial"/>
          <w:sz w:val="21"/>
          <w:szCs w:val="21"/>
        </w:rPr>
        <w:tab/>
      </w:r>
      <w:r w:rsidR="006220D6">
        <w:rPr>
          <w:rFonts w:ascii="Arial" w:eastAsia="Arial" w:hAnsi="Arial" w:cs="Arial"/>
          <w:sz w:val="21"/>
          <w:szCs w:val="21"/>
        </w:rPr>
        <w:t>November</w:t>
      </w:r>
      <w:r w:rsidR="00A06E37" w:rsidRPr="006220D6">
        <w:rPr>
          <w:rFonts w:ascii="Arial" w:eastAsia="Arial" w:hAnsi="Arial" w:cs="Arial"/>
          <w:sz w:val="21"/>
          <w:szCs w:val="21"/>
        </w:rPr>
        <w:t xml:space="preserve"> </w:t>
      </w:r>
      <w:r w:rsidR="008A4D5E">
        <w:rPr>
          <w:rFonts w:ascii="Arial" w:eastAsia="Arial" w:hAnsi="Arial" w:cs="Arial"/>
          <w:sz w:val="21"/>
          <w:szCs w:val="21"/>
        </w:rPr>
        <w:t>24</w:t>
      </w:r>
      <w:r w:rsidR="00815294" w:rsidRPr="006220D6">
        <w:rPr>
          <w:rFonts w:ascii="Arial" w:eastAsia="Arial" w:hAnsi="Arial" w:cs="Arial"/>
          <w:sz w:val="21"/>
          <w:szCs w:val="21"/>
        </w:rPr>
        <w:t>, 2025</w:t>
      </w:r>
      <w:r w:rsidRPr="006220D6">
        <w:rPr>
          <w:rFonts w:ascii="Arial Unicode MS" w:eastAsia="Arial Unicode MS" w:hAnsi="Arial Unicode MS" w:cs="Arial Unicode MS"/>
          <w:sz w:val="21"/>
          <w:szCs w:val="21"/>
        </w:rPr>
        <w:br/>
      </w:r>
    </w:p>
    <w:p w14:paraId="7A75A12E" w14:textId="77777777" w:rsidR="00BA4E0E" w:rsidRPr="006220D6" w:rsidRDefault="00277E6D">
      <w:pPr>
        <w:pStyle w:val="Default"/>
        <w:rPr>
          <w:rFonts w:ascii="Arial" w:eastAsia="Arial" w:hAnsi="Arial" w:cs="Arial"/>
          <w:b/>
          <w:bCs/>
          <w:sz w:val="21"/>
          <w:szCs w:val="21"/>
        </w:rPr>
      </w:pPr>
      <w:r w:rsidRPr="006220D6">
        <w:rPr>
          <w:rFonts w:ascii="Arial" w:hAnsi="Arial"/>
          <w:b/>
          <w:bCs/>
          <w:sz w:val="21"/>
          <w:szCs w:val="21"/>
        </w:rPr>
        <w:t>Air Quality Network for San Francisco’s Eastern Neighborhoods</w:t>
      </w:r>
    </w:p>
    <w:p w14:paraId="0DB54824" w14:textId="087D4FBC" w:rsidR="00BA4E0E" w:rsidRPr="006220D6" w:rsidRDefault="0091085E">
      <w:pPr>
        <w:pStyle w:val="Default"/>
        <w:rPr>
          <w:rFonts w:ascii="Arial" w:eastAsia="Arial" w:hAnsi="Arial" w:cs="Arial"/>
          <w:b/>
          <w:bCs/>
          <w:sz w:val="21"/>
          <w:szCs w:val="21"/>
        </w:rPr>
      </w:pPr>
      <w:r w:rsidRPr="006220D6">
        <w:rPr>
          <w:rFonts w:ascii="Arial" w:hAnsi="Arial"/>
          <w:b/>
          <w:bCs/>
          <w:sz w:val="21"/>
          <w:szCs w:val="21"/>
        </w:rPr>
        <w:t xml:space="preserve">Brief </w:t>
      </w:r>
      <w:r w:rsidR="00277E6D" w:rsidRPr="006220D6">
        <w:rPr>
          <w:rFonts w:ascii="Arial" w:hAnsi="Arial"/>
          <w:b/>
          <w:bCs/>
          <w:sz w:val="21"/>
          <w:szCs w:val="21"/>
        </w:rPr>
        <w:t>Description</w:t>
      </w:r>
      <w:r w:rsidRPr="006220D6">
        <w:rPr>
          <w:rFonts w:ascii="Arial" w:hAnsi="Arial"/>
          <w:b/>
          <w:bCs/>
          <w:sz w:val="21"/>
          <w:szCs w:val="21"/>
        </w:rPr>
        <w:t xml:space="preserve"> of the Project and Findings</w:t>
      </w:r>
    </w:p>
    <w:p w14:paraId="7E9D4C3D" w14:textId="77777777" w:rsidR="00BA4E0E" w:rsidRPr="006220D6" w:rsidRDefault="00BA4E0E">
      <w:pPr>
        <w:pStyle w:val="Default"/>
        <w:rPr>
          <w:rFonts w:ascii="Arial" w:eastAsia="Arial" w:hAnsi="Arial" w:cs="Arial"/>
          <w:b/>
          <w:bCs/>
          <w:sz w:val="21"/>
          <w:szCs w:val="21"/>
        </w:rPr>
      </w:pPr>
    </w:p>
    <w:p w14:paraId="7382C515" w14:textId="77777777" w:rsidR="00BA4E0E" w:rsidRPr="006220D6" w:rsidRDefault="00277E6D">
      <w:pPr>
        <w:pStyle w:val="Default"/>
        <w:rPr>
          <w:rFonts w:ascii="Arial" w:eastAsia="Arial" w:hAnsi="Arial" w:cs="Arial"/>
          <w:sz w:val="21"/>
          <w:szCs w:val="21"/>
          <w:shd w:val="clear" w:color="auto" w:fill="FFFFFF"/>
        </w:rPr>
      </w:pPr>
      <w:r w:rsidRPr="006220D6">
        <w:rPr>
          <w:rFonts w:ascii="Arial" w:hAnsi="Arial"/>
          <w:b/>
          <w:bCs/>
          <w:sz w:val="21"/>
          <w:szCs w:val="21"/>
        </w:rPr>
        <w:t>Summary</w:t>
      </w:r>
      <w:r w:rsidRPr="006220D6">
        <w:rPr>
          <w:rFonts w:ascii="Arial Unicode MS" w:eastAsia="Arial Unicode MS" w:hAnsi="Arial Unicode MS" w:cs="Arial Unicode MS"/>
          <w:sz w:val="21"/>
          <w:szCs w:val="21"/>
        </w:rPr>
        <w:br/>
      </w:r>
      <w:r w:rsidRPr="006220D6">
        <w:rPr>
          <w:rFonts w:ascii="Arial" w:hAnsi="Arial"/>
          <w:sz w:val="21"/>
          <w:szCs w:val="21"/>
        </w:rPr>
        <w:t xml:space="preserve">   San Francisco-based open science non-profit </w:t>
      </w:r>
      <w:proofErr w:type="spellStart"/>
      <w:r w:rsidRPr="006220D6">
        <w:rPr>
          <w:rFonts w:ascii="Arial" w:hAnsi="Arial"/>
          <w:sz w:val="21"/>
          <w:szCs w:val="21"/>
        </w:rPr>
        <w:t>Manylabs</w:t>
      </w:r>
      <w:proofErr w:type="spellEnd"/>
      <w:r w:rsidRPr="006220D6">
        <w:rPr>
          <w:rFonts w:ascii="Arial" w:hAnsi="Arial"/>
          <w:sz w:val="21"/>
          <w:szCs w:val="21"/>
        </w:rPr>
        <w:t xml:space="preserve">/ San Francisco AQ’s Air Quality Network for San Francisco’s Eastern Neighborhoods, submitted to the California Air Resources Board, is a Supplemental Environmental Project. </w:t>
      </w:r>
      <w:r w:rsidRPr="006220D6">
        <w:rPr>
          <w:rFonts w:ascii="Arial" w:hAnsi="Arial"/>
          <w:sz w:val="21"/>
          <w:szCs w:val="21"/>
          <w:shd w:val="clear" w:color="auto" w:fill="FFFFFF"/>
        </w:rPr>
        <w:t xml:space="preserve"> We install, maintain, and display information online for </w:t>
      </w:r>
      <w:r w:rsidRPr="006220D6">
        <w:rPr>
          <w:rFonts w:ascii="Arial" w:hAnsi="Arial"/>
          <w:sz w:val="21"/>
          <w:szCs w:val="21"/>
        </w:rPr>
        <w:t xml:space="preserve">air quality monitoring instrumentation to detect particulate matter 2.5 (PM 2.5) and Volatile Organic Compounds. PM 2.5 contributes to pulmonary and cardiovascular illnesses, and VOCs such as benzene, formaldehyde, and carbon tetrachloride inflict various health effects such as headaches, coughing and irregular heartbeat, and pose an incremental cancer risk. This project builds upon an earlier grant, which deployed monitors in the Eastern Neighborhoods, encompassing Bayview-Hunters Point, the Excelsior, Bernal Heights, </w:t>
      </w:r>
      <w:proofErr w:type="spellStart"/>
      <w:r w:rsidRPr="006220D6">
        <w:rPr>
          <w:rFonts w:ascii="Arial" w:hAnsi="Arial"/>
          <w:sz w:val="21"/>
          <w:szCs w:val="21"/>
        </w:rPr>
        <w:t>Visitacion</w:t>
      </w:r>
      <w:proofErr w:type="spellEnd"/>
      <w:r w:rsidRPr="006220D6">
        <w:rPr>
          <w:rFonts w:ascii="Arial" w:hAnsi="Arial"/>
          <w:sz w:val="21"/>
          <w:szCs w:val="21"/>
        </w:rPr>
        <w:t xml:space="preserve"> Valley, Portola, Balboa Park, the Dogpatch, and the Tenderloin and Chinatown. </w:t>
      </w:r>
      <w:r w:rsidRPr="006220D6">
        <w:rPr>
          <w:rFonts w:ascii="Arial Unicode MS" w:eastAsia="Arial Unicode MS" w:hAnsi="Arial Unicode MS" w:cs="Arial Unicode MS"/>
          <w:sz w:val="21"/>
          <w:szCs w:val="21"/>
        </w:rPr>
        <w:br/>
      </w:r>
    </w:p>
    <w:p w14:paraId="7ACF9975" w14:textId="77777777" w:rsidR="00BA4E0E" w:rsidRPr="006220D6" w:rsidRDefault="00277E6D">
      <w:pPr>
        <w:pStyle w:val="Default"/>
        <w:rPr>
          <w:rFonts w:ascii="Arial" w:eastAsia="Arial" w:hAnsi="Arial" w:cs="Arial"/>
          <w:b/>
          <w:bCs/>
          <w:sz w:val="21"/>
          <w:szCs w:val="21"/>
          <w:shd w:val="clear" w:color="auto" w:fill="FFFFFF"/>
        </w:rPr>
      </w:pPr>
      <w:r w:rsidRPr="006220D6">
        <w:rPr>
          <w:rFonts w:ascii="Arial" w:hAnsi="Arial"/>
          <w:b/>
          <w:bCs/>
          <w:sz w:val="21"/>
          <w:szCs w:val="21"/>
          <w:shd w:val="clear" w:color="auto" w:fill="FFFFFF"/>
        </w:rPr>
        <w:t>Technical Approach</w:t>
      </w:r>
    </w:p>
    <w:p w14:paraId="093F0DD3" w14:textId="35F51C71" w:rsidR="00BA4E0E" w:rsidRPr="006220D6" w:rsidRDefault="00277E6D" w:rsidP="001D3D71">
      <w:pPr>
        <w:pStyle w:val="Default"/>
        <w:ind w:firstLine="240"/>
        <w:rPr>
          <w:rFonts w:ascii="Arial" w:hAnsi="Arial"/>
          <w:sz w:val="21"/>
          <w:szCs w:val="21"/>
          <w:shd w:val="clear" w:color="auto" w:fill="FFFFFF"/>
        </w:rPr>
      </w:pPr>
      <w:r w:rsidRPr="006220D6">
        <w:rPr>
          <w:rFonts w:ascii="Arial" w:hAnsi="Arial"/>
          <w:sz w:val="21"/>
          <w:szCs w:val="21"/>
          <w:shd w:val="clear" w:color="auto" w:fill="FFFFFF"/>
        </w:rPr>
        <w:t xml:space="preserve">Our original focus on PM 2.5 monitoring was revised in light of new developments between the original approval and the time that the project was funded. </w:t>
      </w:r>
      <w:r w:rsidRPr="006220D6">
        <w:rPr>
          <w:rFonts w:ascii="Arial" w:hAnsi="Arial"/>
          <w:sz w:val="21"/>
          <w:szCs w:val="21"/>
        </w:rPr>
        <w:t xml:space="preserve">AB617 legislation, assertively implemented, has provided funding and support to PM 2.5 monitoring funding for numerous California environmental justice communities, and required that they implement PM 2.5 monitoring, pandemics notwithstanding. </w:t>
      </w:r>
      <w:r w:rsidR="001D3D71" w:rsidRPr="006220D6">
        <w:rPr>
          <w:rFonts w:ascii="Arial" w:hAnsi="Arial"/>
          <w:sz w:val="21"/>
          <w:szCs w:val="21"/>
        </w:rPr>
        <w:br/>
      </w:r>
      <w:r w:rsidR="001D3D71" w:rsidRPr="006220D6">
        <w:rPr>
          <w:rFonts w:ascii="Arial" w:hAnsi="Arial"/>
          <w:sz w:val="21"/>
          <w:szCs w:val="21"/>
        </w:rPr>
        <w:br/>
        <w:t xml:space="preserve">   </w:t>
      </w:r>
      <w:r w:rsidRPr="006220D6">
        <w:rPr>
          <w:rFonts w:ascii="Arial" w:hAnsi="Arial"/>
          <w:sz w:val="21"/>
          <w:szCs w:val="21"/>
          <w:shd w:val="clear" w:color="auto" w:fill="FFFFFF"/>
        </w:rPr>
        <w:t xml:space="preserve">The progress made by </w:t>
      </w:r>
      <w:proofErr w:type="spellStart"/>
      <w:r w:rsidR="001D3D71" w:rsidRPr="006220D6">
        <w:rPr>
          <w:rFonts w:ascii="Arial" w:hAnsi="Arial"/>
          <w:sz w:val="21"/>
          <w:szCs w:val="21"/>
          <w:shd w:val="clear" w:color="auto" w:fill="FFFFFF"/>
        </w:rPr>
        <w:t>Greenaction</w:t>
      </w:r>
      <w:proofErr w:type="spellEnd"/>
      <w:r w:rsidR="001D3D71" w:rsidRPr="006220D6">
        <w:rPr>
          <w:rFonts w:ascii="Arial" w:hAnsi="Arial"/>
          <w:sz w:val="21"/>
          <w:szCs w:val="21"/>
          <w:shd w:val="clear" w:color="auto" w:fill="FFFFFF"/>
        </w:rPr>
        <w:t xml:space="preserve">, </w:t>
      </w:r>
      <w:r w:rsidRPr="006220D6">
        <w:rPr>
          <w:rFonts w:ascii="Arial" w:hAnsi="Arial"/>
          <w:sz w:val="21"/>
          <w:szCs w:val="21"/>
          <w:shd w:val="clear" w:color="auto" w:fill="FFFFFF"/>
        </w:rPr>
        <w:t>the Marie Harrison Bayview Air</w:t>
      </w:r>
      <w:r w:rsidR="001D3D71" w:rsidRPr="006220D6">
        <w:rPr>
          <w:rFonts w:ascii="Arial" w:hAnsi="Arial"/>
          <w:sz w:val="21"/>
          <w:szCs w:val="21"/>
          <w:shd w:val="clear" w:color="auto" w:fill="FFFFFF"/>
        </w:rPr>
        <w:t xml:space="preserve"> Monitoring Project</w:t>
      </w:r>
      <w:r w:rsidRPr="006220D6">
        <w:rPr>
          <w:rFonts w:ascii="Arial" w:hAnsi="Arial"/>
          <w:sz w:val="21"/>
          <w:szCs w:val="21"/>
          <w:shd w:val="clear" w:color="auto" w:fill="FFFFFF"/>
        </w:rPr>
        <w:t xml:space="preserve">, and All Things Bayview has alleviated the need for hyperlocal PM 2.5 monitoring in the Eastern Neighborhoods. </w:t>
      </w:r>
      <w:r w:rsidR="001D3D71" w:rsidRPr="006220D6">
        <w:rPr>
          <w:rFonts w:ascii="Arial" w:hAnsi="Arial"/>
          <w:sz w:val="21"/>
          <w:szCs w:val="21"/>
          <w:shd w:val="clear" w:color="auto" w:fill="FFFFFF"/>
        </w:rPr>
        <w:t xml:space="preserve">We have several Purple Air II monitors and are working with </w:t>
      </w:r>
      <w:proofErr w:type="gramStart"/>
      <w:r w:rsidR="001D3D71" w:rsidRPr="006220D6">
        <w:rPr>
          <w:rFonts w:ascii="Arial" w:hAnsi="Arial"/>
          <w:sz w:val="21"/>
          <w:szCs w:val="21"/>
          <w:shd w:val="clear" w:color="auto" w:fill="FFFFFF"/>
        </w:rPr>
        <w:t>community based</w:t>
      </w:r>
      <w:proofErr w:type="gramEnd"/>
      <w:r w:rsidR="001D3D71" w:rsidRPr="006220D6">
        <w:rPr>
          <w:rFonts w:ascii="Arial" w:hAnsi="Arial"/>
          <w:sz w:val="21"/>
          <w:szCs w:val="21"/>
          <w:shd w:val="clear" w:color="auto" w:fill="FFFFFF"/>
        </w:rPr>
        <w:t xml:space="preserve"> organizations to deploy them in the Bayview. </w:t>
      </w:r>
      <w:r w:rsidRPr="006220D6">
        <w:rPr>
          <w:rFonts w:ascii="Arial Unicode MS" w:eastAsia="Arial Unicode MS" w:hAnsi="Arial Unicode MS" w:cs="Arial Unicode MS"/>
          <w:sz w:val="21"/>
          <w:szCs w:val="21"/>
          <w:shd w:val="clear" w:color="auto" w:fill="FFFFFF"/>
        </w:rPr>
        <w:br/>
      </w:r>
      <w:r w:rsidRPr="006220D6">
        <w:rPr>
          <w:rFonts w:ascii="Arial Unicode MS" w:eastAsia="Arial Unicode MS" w:hAnsi="Arial Unicode MS" w:cs="Arial Unicode MS"/>
          <w:sz w:val="21"/>
          <w:szCs w:val="21"/>
        </w:rPr>
        <w:br/>
      </w:r>
      <w:r w:rsidRPr="006220D6">
        <w:rPr>
          <w:rFonts w:ascii="Arial" w:hAnsi="Arial"/>
          <w:sz w:val="21"/>
          <w:szCs w:val="21"/>
        </w:rPr>
        <w:t xml:space="preserve">    Alterations to the original plans, confirmed in discussions with the Air Resources Board, allowed increased focus on VOCs, </w:t>
      </w:r>
      <w:r w:rsidRPr="006220D6">
        <w:rPr>
          <w:rFonts w:ascii="Arial" w:hAnsi="Arial"/>
          <w:sz w:val="21"/>
          <w:szCs w:val="21"/>
          <w:shd w:val="clear" w:color="auto" w:fill="FFFFFF"/>
        </w:rPr>
        <w:t xml:space="preserve">the carcinogenic properties of which are confirmed in the Federal NESHAPs and state's Toxic Air Contaminants inventory. Vinyl Chloride and H2s are measured in CARB lists, and H2S is measured at certain BAAQMD Federal Reference Method centers (Richmond, Point Richmond, and Rodeo). </w:t>
      </w:r>
      <w:r w:rsidRPr="006220D6">
        <w:rPr>
          <w:rFonts w:ascii="Arial" w:hAnsi="Arial"/>
          <w:sz w:val="21"/>
          <w:szCs w:val="21"/>
        </w:rPr>
        <w:t xml:space="preserve"> </w:t>
      </w:r>
      <w:r w:rsidRPr="006220D6">
        <w:rPr>
          <w:rFonts w:ascii="Arial" w:hAnsi="Arial"/>
          <w:sz w:val="21"/>
          <w:szCs w:val="21"/>
          <w:shd w:val="clear" w:color="auto" w:fill="FFFFFF"/>
        </w:rPr>
        <w:t xml:space="preserve">However, the photo-ionization detectors required for VOC detection remain expensive, and such instrumentation has not typically been used in community AQM projects. </w:t>
      </w:r>
    </w:p>
    <w:p w14:paraId="530215EB" w14:textId="77777777" w:rsidR="00BA4E0E" w:rsidRPr="006220D6" w:rsidRDefault="00BA4E0E">
      <w:pPr>
        <w:pStyle w:val="Default"/>
        <w:rPr>
          <w:rFonts w:ascii="Arial" w:eastAsia="Arial" w:hAnsi="Arial" w:cs="Arial"/>
          <w:sz w:val="21"/>
          <w:szCs w:val="21"/>
        </w:rPr>
      </w:pPr>
    </w:p>
    <w:p w14:paraId="120FB00A" w14:textId="0BDEBDB9" w:rsidR="00BA4E0E" w:rsidRPr="006220D6" w:rsidRDefault="0055579C">
      <w:pPr>
        <w:pStyle w:val="Default"/>
        <w:rPr>
          <w:rFonts w:ascii="Arial" w:eastAsia="Arial" w:hAnsi="Arial" w:cs="Arial"/>
          <w:sz w:val="21"/>
          <w:szCs w:val="21"/>
        </w:rPr>
      </w:pPr>
      <w:r>
        <w:rPr>
          <w:rFonts w:ascii="Arial" w:hAnsi="Arial"/>
          <w:b/>
          <w:bCs/>
          <w:sz w:val="21"/>
          <w:szCs w:val="21"/>
        </w:rPr>
        <w:t xml:space="preserve">Concluding </w:t>
      </w:r>
      <w:r w:rsidR="00277E6D" w:rsidRPr="006220D6">
        <w:rPr>
          <w:rFonts w:ascii="Arial" w:hAnsi="Arial"/>
          <w:b/>
          <w:bCs/>
          <w:sz w:val="21"/>
          <w:szCs w:val="21"/>
        </w:rPr>
        <w:t>Progress a</w:t>
      </w:r>
      <w:r w:rsidR="00DA60E0" w:rsidRPr="006220D6">
        <w:rPr>
          <w:rFonts w:ascii="Arial" w:hAnsi="Arial"/>
          <w:b/>
          <w:bCs/>
          <w:sz w:val="21"/>
          <w:szCs w:val="21"/>
        </w:rPr>
        <w:t>nd Findings</w:t>
      </w:r>
      <w:r w:rsidR="00277E6D" w:rsidRPr="006220D6">
        <w:rPr>
          <w:rFonts w:ascii="Arial Unicode MS" w:eastAsia="Arial Unicode MS" w:hAnsi="Arial Unicode MS" w:cs="Arial Unicode MS"/>
          <w:sz w:val="21"/>
          <w:szCs w:val="21"/>
        </w:rPr>
        <w:br/>
      </w:r>
      <w:r w:rsidR="00DA60E0" w:rsidRPr="006220D6">
        <w:rPr>
          <w:rFonts w:ascii="Arial" w:hAnsi="Arial"/>
          <w:sz w:val="21"/>
          <w:szCs w:val="21"/>
          <w:shd w:val="clear" w:color="auto" w:fill="FFFFFF"/>
        </w:rPr>
        <w:t xml:space="preserve">   We selected </w:t>
      </w:r>
      <w:r w:rsidR="00277E6D" w:rsidRPr="006220D6">
        <w:rPr>
          <w:rFonts w:ascii="Arial" w:hAnsi="Arial"/>
          <w:sz w:val="21"/>
          <w:szCs w:val="21"/>
          <w:shd w:val="clear" w:color="auto" w:fill="FFFFFF"/>
        </w:rPr>
        <w:t xml:space="preserve">five </w:t>
      </w:r>
      <w:proofErr w:type="spellStart"/>
      <w:r w:rsidR="00277E6D" w:rsidRPr="006220D6">
        <w:rPr>
          <w:rFonts w:ascii="Arial" w:hAnsi="Arial"/>
          <w:sz w:val="21"/>
          <w:szCs w:val="21"/>
          <w:shd w:val="clear" w:color="auto" w:fill="FFFFFF"/>
        </w:rPr>
        <w:t>Sensit</w:t>
      </w:r>
      <w:proofErr w:type="spellEnd"/>
      <w:r w:rsidR="00277E6D" w:rsidRPr="006220D6">
        <w:rPr>
          <w:rFonts w:ascii="Arial" w:hAnsi="Arial"/>
          <w:sz w:val="21"/>
          <w:szCs w:val="21"/>
          <w:shd w:val="clear" w:color="auto" w:fill="FFFFFF"/>
        </w:rPr>
        <w:t xml:space="preserve"> brand (SPOD) </w:t>
      </w:r>
      <w:r w:rsidR="00277E6D" w:rsidRPr="006220D6">
        <w:rPr>
          <w:rFonts w:ascii="Arial" w:hAnsi="Arial"/>
          <w:sz w:val="21"/>
          <w:szCs w:val="21"/>
        </w:rPr>
        <w:t>non-regulatory</w:t>
      </w:r>
      <w:r w:rsidR="00277E6D" w:rsidRPr="006220D6">
        <w:rPr>
          <w:rFonts w:ascii="Arial" w:hAnsi="Arial"/>
          <w:sz w:val="21"/>
          <w:szCs w:val="21"/>
          <w:shd w:val="clear" w:color="auto" w:fill="FFFFFF"/>
        </w:rPr>
        <w:t xml:space="preserve"> instruments. These have been deployed and gathering data for more than a year, in the Portola, central Bayview Hunters Point, and southern Bayview near San Bruno Avenue. One unit in the Outer Sunset neighborhood serves as a control, and another has been scheduled for temporary deployment in various locations in the Tenderloin</w:t>
      </w:r>
      <w:r w:rsidR="00815294" w:rsidRPr="006220D6">
        <w:rPr>
          <w:rFonts w:ascii="Arial" w:hAnsi="Arial"/>
          <w:sz w:val="21"/>
          <w:szCs w:val="21"/>
          <w:shd w:val="clear" w:color="auto" w:fill="FFFFFF"/>
        </w:rPr>
        <w:t xml:space="preserve"> and the Outer Mission</w:t>
      </w:r>
      <w:r w:rsidR="00277E6D" w:rsidRPr="006220D6">
        <w:rPr>
          <w:rFonts w:ascii="Arial" w:hAnsi="Arial"/>
          <w:sz w:val="21"/>
          <w:szCs w:val="21"/>
          <w:shd w:val="clear" w:color="auto" w:fill="FFFFFF"/>
        </w:rPr>
        <w:t xml:space="preserve">. </w:t>
      </w:r>
      <w:proofErr w:type="spellStart"/>
      <w:r w:rsidR="00277E6D" w:rsidRPr="006220D6">
        <w:rPr>
          <w:rFonts w:ascii="Arial" w:hAnsi="Arial"/>
          <w:sz w:val="21"/>
          <w:szCs w:val="21"/>
          <w:shd w:val="clear" w:color="auto" w:fill="FFFFFF"/>
        </w:rPr>
        <w:t>Sensit</w:t>
      </w:r>
      <w:proofErr w:type="spellEnd"/>
      <w:r w:rsidR="00BF2573" w:rsidRPr="006220D6">
        <w:rPr>
          <w:rFonts w:ascii="Arial" w:hAnsi="Arial"/>
          <w:sz w:val="21"/>
          <w:szCs w:val="21"/>
          <w:shd w:val="clear" w:color="auto" w:fill="FFFFFF"/>
        </w:rPr>
        <w:t xml:space="preserve"> </w:t>
      </w:r>
      <w:r w:rsidR="00277E6D" w:rsidRPr="006220D6">
        <w:rPr>
          <w:rFonts w:ascii="Arial" w:hAnsi="Arial"/>
          <w:sz w:val="21"/>
          <w:szCs w:val="21"/>
          <w:shd w:val="clear" w:color="auto" w:fill="FFFFFF"/>
        </w:rPr>
        <w:t xml:space="preserve">Connect software manages data logging, and we are using Excel, CSV files, </w:t>
      </w:r>
      <w:r w:rsidR="00815294" w:rsidRPr="006220D6">
        <w:rPr>
          <w:rFonts w:ascii="Arial" w:hAnsi="Arial"/>
          <w:sz w:val="21"/>
          <w:szCs w:val="21"/>
          <w:shd w:val="clear" w:color="auto" w:fill="FFFFFF"/>
        </w:rPr>
        <w:t xml:space="preserve">Goggle Sheets, </w:t>
      </w:r>
      <w:r w:rsidR="00277E6D" w:rsidRPr="006220D6">
        <w:rPr>
          <w:rFonts w:ascii="Arial" w:hAnsi="Arial"/>
          <w:sz w:val="21"/>
          <w:szCs w:val="21"/>
          <w:shd w:val="clear" w:color="auto" w:fill="FFFFFF"/>
        </w:rPr>
        <w:t xml:space="preserve">and the EPA’s </w:t>
      </w:r>
      <w:proofErr w:type="spellStart"/>
      <w:r w:rsidR="00277E6D" w:rsidRPr="006220D6">
        <w:rPr>
          <w:rFonts w:ascii="Arial" w:hAnsi="Arial"/>
          <w:sz w:val="21"/>
          <w:szCs w:val="21"/>
          <w:shd w:val="clear" w:color="auto" w:fill="FFFFFF"/>
        </w:rPr>
        <w:t>Retigo</w:t>
      </w:r>
      <w:proofErr w:type="spellEnd"/>
      <w:r w:rsidR="00277E6D" w:rsidRPr="006220D6">
        <w:rPr>
          <w:rFonts w:ascii="Arial" w:hAnsi="Arial"/>
          <w:sz w:val="21"/>
          <w:szCs w:val="21"/>
          <w:shd w:val="clear" w:color="auto" w:fill="FFFFFF"/>
        </w:rPr>
        <w:t xml:space="preserve"> software for data analysis and graphing. </w:t>
      </w:r>
      <w:r w:rsidR="00277E6D" w:rsidRPr="006220D6">
        <w:rPr>
          <w:rFonts w:ascii="Arial" w:hAnsi="Arial"/>
          <w:sz w:val="21"/>
          <w:szCs w:val="21"/>
        </w:rPr>
        <w:t>We will display this data on the sanfranciscoaq.org website and present it at c</w:t>
      </w:r>
      <w:r w:rsidR="00277E6D" w:rsidRPr="006220D6">
        <w:rPr>
          <w:rFonts w:ascii="Arial" w:hAnsi="Arial"/>
          <w:sz w:val="21"/>
          <w:szCs w:val="21"/>
          <w:shd w:val="clear" w:color="auto" w:fill="FFFFFF"/>
        </w:rPr>
        <w:t>o</w:t>
      </w:r>
      <w:r w:rsidR="00277E6D" w:rsidRPr="006220D6">
        <w:rPr>
          <w:rFonts w:ascii="Arial" w:hAnsi="Arial"/>
          <w:sz w:val="21"/>
          <w:szCs w:val="21"/>
        </w:rPr>
        <w:t xml:space="preserve">mmunity meetings. </w:t>
      </w:r>
      <w:r w:rsidR="00277E6D" w:rsidRPr="006220D6">
        <w:rPr>
          <w:rFonts w:ascii="Arial Unicode MS" w:eastAsia="Arial Unicode MS" w:hAnsi="Arial Unicode MS" w:cs="Arial Unicode MS"/>
          <w:sz w:val="21"/>
          <w:szCs w:val="21"/>
        </w:rPr>
        <w:br/>
      </w:r>
    </w:p>
    <w:p w14:paraId="21095872" w14:textId="691C1229" w:rsidR="00BA4E0E" w:rsidRPr="006220D6" w:rsidRDefault="00277E6D">
      <w:pPr>
        <w:pStyle w:val="Default"/>
        <w:rPr>
          <w:rFonts w:ascii="Arial" w:eastAsia="Arial" w:hAnsi="Arial" w:cs="Arial"/>
          <w:sz w:val="21"/>
          <w:szCs w:val="21"/>
        </w:rPr>
      </w:pPr>
      <w:r w:rsidRPr="006220D6">
        <w:rPr>
          <w:rFonts w:ascii="Arial" w:hAnsi="Arial"/>
          <w:b/>
          <w:bCs/>
          <w:sz w:val="21"/>
          <w:szCs w:val="21"/>
        </w:rPr>
        <w:t>Preliminary Findings</w:t>
      </w:r>
      <w:r w:rsidRPr="006220D6">
        <w:rPr>
          <w:rFonts w:ascii="Arial Unicode MS" w:eastAsia="Arial Unicode MS" w:hAnsi="Arial Unicode MS" w:cs="Arial Unicode MS"/>
          <w:sz w:val="21"/>
          <w:szCs w:val="21"/>
        </w:rPr>
        <w:br/>
      </w:r>
      <w:r w:rsidRPr="006220D6">
        <w:rPr>
          <w:rFonts w:ascii="Arial" w:hAnsi="Arial"/>
          <w:sz w:val="21"/>
          <w:szCs w:val="21"/>
        </w:rPr>
        <w:t xml:space="preserve">   We have found a secu</w:t>
      </w:r>
      <w:r w:rsidR="00DA60E0" w:rsidRPr="006220D6">
        <w:rPr>
          <w:rFonts w:ascii="Arial" w:hAnsi="Arial"/>
          <w:sz w:val="21"/>
          <w:szCs w:val="21"/>
        </w:rPr>
        <w:t xml:space="preserve">lar trend of higher background total </w:t>
      </w:r>
      <w:r w:rsidRPr="006220D6">
        <w:rPr>
          <w:rFonts w:ascii="Arial" w:hAnsi="Arial"/>
          <w:sz w:val="21"/>
          <w:szCs w:val="21"/>
        </w:rPr>
        <w:t xml:space="preserve">VOC levels in the central and southern BVHP </w:t>
      </w:r>
      <w:r w:rsidR="00BF2573" w:rsidRPr="006220D6">
        <w:rPr>
          <w:rFonts w:ascii="Arial" w:hAnsi="Arial"/>
          <w:sz w:val="21"/>
          <w:szCs w:val="21"/>
        </w:rPr>
        <w:t xml:space="preserve">and the Tenderloin </w:t>
      </w:r>
      <w:r w:rsidRPr="006220D6">
        <w:rPr>
          <w:rFonts w:ascii="Arial" w:hAnsi="Arial"/>
          <w:sz w:val="21"/>
          <w:szCs w:val="21"/>
        </w:rPr>
        <w:t>versus Portola and the Sunset. We have also found higher diurnal dis</w:t>
      </w:r>
      <w:r w:rsidRPr="006220D6">
        <w:rPr>
          <w:rFonts w:ascii="Arial" w:hAnsi="Arial"/>
          <w:sz w:val="21"/>
          <w:szCs w:val="21"/>
        </w:rPr>
        <w:lastRenderedPageBreak/>
        <w:t>crepancies (</w:t>
      </w:r>
      <w:r w:rsidRPr="006220D6">
        <w:rPr>
          <w:rFonts w:ascii="Arial" w:hAnsi="Arial"/>
          <w:sz w:val="21"/>
          <w:szCs w:val="21"/>
          <w:shd w:val="clear" w:color="auto" w:fill="FFFFFF"/>
        </w:rPr>
        <w:t>over the course of a day</w:t>
      </w:r>
      <w:r w:rsidRPr="006220D6">
        <w:rPr>
          <w:rFonts w:ascii="Arial" w:hAnsi="Arial"/>
          <w:sz w:val="21"/>
          <w:szCs w:val="21"/>
        </w:rPr>
        <w:t>) in the former areas.</w:t>
      </w:r>
      <w:r w:rsidR="003825DE" w:rsidRPr="006220D6">
        <w:rPr>
          <w:rFonts w:ascii="Arial" w:hAnsi="Arial"/>
          <w:sz w:val="21"/>
          <w:szCs w:val="21"/>
        </w:rPr>
        <w:t xml:space="preserve"> </w:t>
      </w:r>
      <w:r w:rsidR="0077494A" w:rsidRPr="006220D6">
        <w:rPr>
          <w:rFonts w:ascii="Arial" w:eastAsia="Arial" w:hAnsi="Arial" w:cs="Arial"/>
          <w:sz w:val="21"/>
          <w:szCs w:val="21"/>
        </w:rPr>
        <w:t>Perhaps most notably, we found consistently high TVOC levels in areas adjacent to permitted facilities and to high VMT. Since San Francisco’s Air Pollution Exposure Zone (APEZ) encompasses a very large part of the City</w:t>
      </w:r>
      <w:r w:rsidR="00DA60E0" w:rsidRPr="006220D6">
        <w:rPr>
          <w:rFonts w:ascii="Arial" w:eastAsia="Arial" w:hAnsi="Arial" w:cs="Arial"/>
          <w:sz w:val="21"/>
          <w:szCs w:val="21"/>
        </w:rPr>
        <w:t>’s land mass and population</w:t>
      </w:r>
      <w:r w:rsidR="0077494A" w:rsidRPr="006220D6">
        <w:rPr>
          <w:rFonts w:ascii="Arial" w:eastAsia="Arial" w:hAnsi="Arial" w:cs="Arial"/>
          <w:sz w:val="21"/>
          <w:szCs w:val="21"/>
        </w:rPr>
        <w:t xml:space="preserve">, this is significant. </w:t>
      </w:r>
      <w:r w:rsidR="0077494A" w:rsidRPr="006220D6">
        <w:rPr>
          <w:rFonts w:ascii="Arial" w:eastAsia="Arial" w:hAnsi="Arial" w:cs="Arial"/>
          <w:sz w:val="21"/>
          <w:szCs w:val="21"/>
        </w:rPr>
        <w:br/>
      </w:r>
    </w:p>
    <w:p w14:paraId="2DBD0ADD" w14:textId="77777777" w:rsidR="00BF2573" w:rsidRPr="006220D6" w:rsidRDefault="00BF2573">
      <w:pPr>
        <w:pStyle w:val="Default"/>
        <w:rPr>
          <w:rFonts w:ascii="Arial" w:hAnsi="Arial"/>
          <w:b/>
          <w:bCs/>
          <w:sz w:val="21"/>
          <w:szCs w:val="21"/>
        </w:rPr>
      </w:pPr>
      <w:r w:rsidRPr="006220D6">
        <w:rPr>
          <w:rFonts w:ascii="Arial" w:hAnsi="Arial"/>
          <w:b/>
          <w:bCs/>
          <w:sz w:val="21"/>
          <w:szCs w:val="21"/>
        </w:rPr>
        <w:t>Background Levels</w:t>
      </w:r>
    </w:p>
    <w:p w14:paraId="7E92D0C5" w14:textId="24E14F46" w:rsidR="00BA4E0E" w:rsidRPr="006220D6" w:rsidRDefault="00DA60E0">
      <w:pPr>
        <w:pStyle w:val="Default"/>
        <w:rPr>
          <w:rFonts w:ascii="Arial" w:eastAsia="Arial" w:hAnsi="Arial" w:cs="Arial"/>
          <w:sz w:val="21"/>
          <w:szCs w:val="21"/>
          <w:shd w:val="clear" w:color="auto" w:fill="FFFFFF"/>
        </w:rPr>
      </w:pPr>
      <w:r w:rsidRPr="006220D6">
        <w:rPr>
          <w:rFonts w:ascii="Arial" w:hAnsi="Arial"/>
          <w:sz w:val="21"/>
          <w:szCs w:val="21"/>
        </w:rPr>
        <w:t xml:space="preserve">   The most notable</w:t>
      </w:r>
      <w:r w:rsidR="00277E6D" w:rsidRPr="006220D6">
        <w:rPr>
          <w:rFonts w:ascii="Arial" w:hAnsi="Arial"/>
          <w:sz w:val="21"/>
          <w:szCs w:val="21"/>
        </w:rPr>
        <w:t xml:space="preserve"> TV</w:t>
      </w:r>
      <w:r w:rsidR="00277E6D" w:rsidRPr="006220D6">
        <w:rPr>
          <w:rFonts w:ascii="Arial" w:hAnsi="Arial"/>
          <w:sz w:val="21"/>
          <w:szCs w:val="21"/>
          <w:shd w:val="clear" w:color="auto" w:fill="FFFFFF"/>
        </w:rPr>
        <w:t>O</w:t>
      </w:r>
      <w:r w:rsidR="00277E6D" w:rsidRPr="006220D6">
        <w:rPr>
          <w:rFonts w:ascii="Arial" w:hAnsi="Arial"/>
          <w:sz w:val="21"/>
          <w:szCs w:val="21"/>
        </w:rPr>
        <w:t xml:space="preserve">C levels were on a short street near Paul Avenue, the old Bayshore Boulevard, and Highway 101. Source attribution is a fairly straightforward conclusion, </w:t>
      </w:r>
      <w:r w:rsidR="00BF2573" w:rsidRPr="006220D6">
        <w:rPr>
          <w:rFonts w:ascii="Arial" w:hAnsi="Arial"/>
          <w:sz w:val="21"/>
          <w:szCs w:val="21"/>
        </w:rPr>
        <w:t>given the proximity to a busy street linking San Bruno Avenue with Southern Bayview, and two major north-south vehicle routes. For the first several months of our study, t</w:t>
      </w:r>
      <w:r w:rsidR="00277E6D" w:rsidRPr="006220D6">
        <w:rPr>
          <w:rFonts w:ascii="Arial" w:hAnsi="Arial"/>
          <w:sz w:val="21"/>
          <w:szCs w:val="21"/>
        </w:rPr>
        <w:t xml:space="preserve">here </w:t>
      </w:r>
      <w:r w:rsidR="00BF2573" w:rsidRPr="006220D6">
        <w:rPr>
          <w:rFonts w:ascii="Arial" w:hAnsi="Arial"/>
          <w:sz w:val="21"/>
          <w:szCs w:val="21"/>
        </w:rPr>
        <w:t>wa</w:t>
      </w:r>
      <w:r w:rsidR="00277E6D" w:rsidRPr="006220D6">
        <w:rPr>
          <w:rFonts w:ascii="Arial" w:hAnsi="Arial"/>
          <w:sz w:val="21"/>
          <w:szCs w:val="21"/>
        </w:rPr>
        <w:t>s a</w:t>
      </w:r>
      <w:r w:rsidR="00BF2573" w:rsidRPr="006220D6">
        <w:rPr>
          <w:rFonts w:ascii="Arial" w:hAnsi="Arial"/>
          <w:sz w:val="21"/>
          <w:szCs w:val="21"/>
        </w:rPr>
        <w:t>lso</w:t>
      </w:r>
      <w:r w:rsidR="00277E6D" w:rsidRPr="006220D6">
        <w:rPr>
          <w:rFonts w:ascii="Arial" w:hAnsi="Arial"/>
          <w:sz w:val="21"/>
          <w:szCs w:val="21"/>
        </w:rPr>
        <w:t xml:space="preserve"> diesel exhaust blast when the industrial data center nearby shuts on and off during shift change</w:t>
      </w:r>
      <w:r w:rsidR="00BF2573" w:rsidRPr="006220D6">
        <w:rPr>
          <w:rFonts w:ascii="Arial" w:hAnsi="Arial"/>
          <w:sz w:val="21"/>
          <w:szCs w:val="21"/>
        </w:rPr>
        <w:t>d</w:t>
      </w:r>
      <w:r w:rsidR="00277E6D" w:rsidRPr="006220D6">
        <w:rPr>
          <w:rFonts w:ascii="Arial" w:hAnsi="Arial"/>
          <w:sz w:val="21"/>
          <w:szCs w:val="21"/>
        </w:rPr>
        <w:t>. The next highest levels were in central Bayview</w:t>
      </w:r>
      <w:r w:rsidRPr="006220D6">
        <w:rPr>
          <w:rFonts w:ascii="Arial" w:hAnsi="Arial"/>
          <w:sz w:val="21"/>
          <w:szCs w:val="21"/>
        </w:rPr>
        <w:t>, near the Water Treatment Plant</w:t>
      </w:r>
      <w:r w:rsidR="00277E6D" w:rsidRPr="006220D6">
        <w:rPr>
          <w:rFonts w:ascii="Arial" w:hAnsi="Arial"/>
          <w:sz w:val="21"/>
          <w:szCs w:val="21"/>
        </w:rPr>
        <w:t xml:space="preserve">. </w:t>
      </w:r>
      <w:r w:rsidR="00277E6D" w:rsidRPr="006220D6">
        <w:rPr>
          <w:rFonts w:ascii="Arial" w:hAnsi="Arial"/>
          <w:sz w:val="21"/>
          <w:szCs w:val="21"/>
          <w:shd w:val="clear" w:color="auto" w:fill="FFFFFF"/>
        </w:rPr>
        <w:t>Persistently high</w:t>
      </w:r>
      <w:r w:rsidRPr="006220D6">
        <w:rPr>
          <w:rFonts w:ascii="Arial" w:hAnsi="Arial"/>
          <w:sz w:val="21"/>
          <w:szCs w:val="21"/>
          <w:shd w:val="clear" w:color="auto" w:fill="FFFFFF"/>
        </w:rPr>
        <w:t xml:space="preserve"> TVOC levels in this area </w:t>
      </w:r>
      <w:r w:rsidR="00277E6D" w:rsidRPr="006220D6">
        <w:rPr>
          <w:rFonts w:ascii="Arial" w:hAnsi="Arial"/>
          <w:sz w:val="21"/>
          <w:szCs w:val="21"/>
          <w:shd w:val="clear" w:color="auto" w:fill="FFFFFF"/>
        </w:rPr>
        <w:t xml:space="preserve">suggest </w:t>
      </w:r>
      <w:r w:rsidRPr="006220D6">
        <w:rPr>
          <w:rFonts w:ascii="Arial" w:hAnsi="Arial"/>
          <w:sz w:val="21"/>
          <w:szCs w:val="21"/>
          <w:shd w:val="clear" w:color="auto" w:fill="FFFFFF"/>
        </w:rPr>
        <w:t xml:space="preserve">that the </w:t>
      </w:r>
      <w:r w:rsidR="00277E6D" w:rsidRPr="006220D6">
        <w:rPr>
          <w:rFonts w:ascii="Arial" w:hAnsi="Arial"/>
          <w:sz w:val="21"/>
          <w:szCs w:val="21"/>
          <w:shd w:val="clear" w:color="auto" w:fill="FFFFFF"/>
        </w:rPr>
        <w:t>ongoing point sources in the immediate location</w:t>
      </w:r>
      <w:r w:rsidRPr="006220D6">
        <w:rPr>
          <w:rFonts w:ascii="Arial" w:hAnsi="Arial"/>
          <w:sz w:val="21"/>
          <w:szCs w:val="21"/>
          <w:shd w:val="clear" w:color="auto" w:fill="FFFFFF"/>
        </w:rPr>
        <w:t xml:space="preserve"> create some AQ issues, although nothing catastrophic</w:t>
      </w:r>
      <w:r w:rsidR="00277E6D" w:rsidRPr="006220D6">
        <w:rPr>
          <w:rFonts w:ascii="Arial" w:hAnsi="Arial"/>
          <w:sz w:val="21"/>
          <w:szCs w:val="21"/>
          <w:shd w:val="clear" w:color="auto" w:fill="FFFFFF"/>
        </w:rPr>
        <w:t xml:space="preserve">. We suspect this because these units are in the middle of tree-filled backyards of two-story buildings on deep lot, and thus relatively protected from street traffic. </w:t>
      </w:r>
    </w:p>
    <w:p w14:paraId="61602115" w14:textId="77777777" w:rsidR="00BA4E0E" w:rsidRPr="006220D6" w:rsidRDefault="00BA4E0E">
      <w:pPr>
        <w:pStyle w:val="Default"/>
        <w:rPr>
          <w:rFonts w:ascii="Arial" w:eastAsia="Arial" w:hAnsi="Arial" w:cs="Arial"/>
          <w:sz w:val="21"/>
          <w:szCs w:val="21"/>
          <w:shd w:val="clear" w:color="auto" w:fill="FFFFFF"/>
        </w:rPr>
      </w:pPr>
    </w:p>
    <w:p w14:paraId="3FE204DC" w14:textId="01674133" w:rsidR="00BA4E0E" w:rsidRPr="006220D6" w:rsidRDefault="00277E6D">
      <w:pPr>
        <w:pStyle w:val="Default"/>
        <w:rPr>
          <w:rFonts w:ascii="Arial" w:eastAsia="Arial" w:hAnsi="Arial" w:cs="Arial"/>
          <w:sz w:val="21"/>
          <w:szCs w:val="21"/>
          <w:shd w:val="clear" w:color="auto" w:fill="FFFFFF"/>
        </w:rPr>
      </w:pPr>
      <w:r w:rsidRPr="006220D6">
        <w:rPr>
          <w:rFonts w:ascii="Arial" w:hAnsi="Arial"/>
          <w:sz w:val="21"/>
          <w:szCs w:val="21"/>
          <w:shd w:val="clear" w:color="auto" w:fill="FFFFFF"/>
        </w:rPr>
        <w:t xml:space="preserve">   Another daytime sidewalk deployment at Cargo Way and Third Street, on June 21, 2024, was sufficiently noxious that the participants had to stop the test, dismantle the equipment, and leave the ar</w:t>
      </w:r>
      <w:r w:rsidR="00DA60E0" w:rsidRPr="006220D6">
        <w:rPr>
          <w:rFonts w:ascii="Arial" w:hAnsi="Arial"/>
          <w:sz w:val="21"/>
          <w:szCs w:val="21"/>
          <w:shd w:val="clear" w:color="auto" w:fill="FFFFFF"/>
        </w:rPr>
        <w:t>ea within an hour</w:t>
      </w:r>
      <w:r w:rsidRPr="006220D6">
        <w:rPr>
          <w:rFonts w:ascii="Arial" w:hAnsi="Arial"/>
          <w:sz w:val="21"/>
          <w:szCs w:val="21"/>
          <w:shd w:val="clear" w:color="auto" w:fill="FFFFFF"/>
        </w:rPr>
        <w:t>. Granted, this is not a residential street. However, it is on a major arterial route with bus and light rail traffic into and from the Bayview, especially during commute hours. In addition, it is .9 miles north of central Bayview.</w:t>
      </w:r>
    </w:p>
    <w:p w14:paraId="3A3613E6" w14:textId="77777777" w:rsidR="00BF2573" w:rsidRPr="006220D6" w:rsidRDefault="00BF2573">
      <w:pPr>
        <w:pStyle w:val="Default"/>
        <w:rPr>
          <w:rFonts w:ascii="Arial Unicode MS" w:eastAsia="Arial Unicode MS" w:hAnsi="Arial Unicode MS" w:cs="Arial Unicode MS"/>
          <w:b/>
          <w:bCs/>
          <w:sz w:val="21"/>
          <w:szCs w:val="21"/>
        </w:rPr>
      </w:pPr>
    </w:p>
    <w:p w14:paraId="5CE14AC8" w14:textId="6A2D1A93" w:rsidR="00BA4E0E" w:rsidRPr="006220D6" w:rsidRDefault="00BF2573">
      <w:pPr>
        <w:pStyle w:val="Default"/>
        <w:rPr>
          <w:rFonts w:ascii="Arial" w:eastAsia="Arial" w:hAnsi="Arial" w:cs="Arial"/>
          <w:sz w:val="21"/>
          <w:szCs w:val="21"/>
        </w:rPr>
      </w:pPr>
      <w:r w:rsidRPr="006220D6">
        <w:rPr>
          <w:rFonts w:ascii="Arial Unicode MS" w:eastAsia="Arial Unicode MS" w:hAnsi="Arial Unicode MS" w:cs="Arial Unicode MS"/>
          <w:b/>
          <w:bCs/>
          <w:sz w:val="21"/>
          <w:szCs w:val="21"/>
        </w:rPr>
        <w:t>Sidewalk Pollutant versus Backyard Deployments</w:t>
      </w:r>
      <w:r w:rsidR="00277E6D" w:rsidRPr="006220D6">
        <w:rPr>
          <w:rFonts w:ascii="Arial Unicode MS" w:eastAsia="Arial Unicode MS" w:hAnsi="Arial Unicode MS" w:cs="Arial Unicode MS"/>
          <w:sz w:val="21"/>
          <w:szCs w:val="21"/>
        </w:rPr>
        <w:br/>
      </w:r>
      <w:r w:rsidR="00277E6D" w:rsidRPr="006220D6">
        <w:rPr>
          <w:rFonts w:ascii="Arial" w:hAnsi="Arial"/>
          <w:sz w:val="21"/>
          <w:szCs w:val="21"/>
        </w:rPr>
        <w:t xml:space="preserve">   Notwithstanding these higher background levels in light industrial and transit corridor areas, there are relatively lower levels of pollutants in backyards with significant vegetation. </w:t>
      </w:r>
      <w:r w:rsidR="00277E6D" w:rsidRPr="006220D6">
        <w:rPr>
          <w:rFonts w:ascii="Arial Unicode MS" w:eastAsia="Arial Unicode MS" w:hAnsi="Arial Unicode MS" w:cs="Arial Unicode MS"/>
          <w:sz w:val="21"/>
          <w:szCs w:val="21"/>
        </w:rPr>
        <w:br/>
      </w:r>
    </w:p>
    <w:p w14:paraId="257E8BE6" w14:textId="3E1AD9AB" w:rsidR="00BF2573" w:rsidRPr="006220D6" w:rsidRDefault="00277E6D">
      <w:pPr>
        <w:pStyle w:val="Default"/>
        <w:rPr>
          <w:rFonts w:ascii="Arial" w:hAnsi="Arial"/>
          <w:sz w:val="21"/>
          <w:szCs w:val="21"/>
          <w:shd w:val="clear" w:color="auto" w:fill="FFFFFF"/>
        </w:rPr>
      </w:pPr>
      <w:r w:rsidRPr="006220D6">
        <w:rPr>
          <w:rFonts w:ascii="Arial" w:hAnsi="Arial"/>
          <w:sz w:val="21"/>
          <w:szCs w:val="21"/>
          <w:shd w:val="clear" w:color="auto" w:fill="FFFFFF"/>
        </w:rPr>
        <w:t xml:space="preserve">   The most minimal TVOC levels were found in the six-month backyard deployment on </w:t>
      </w:r>
      <w:proofErr w:type="spellStart"/>
      <w:r w:rsidRPr="006220D6">
        <w:rPr>
          <w:rFonts w:ascii="Arial" w:hAnsi="Arial"/>
          <w:sz w:val="21"/>
          <w:szCs w:val="21"/>
          <w:shd w:val="clear" w:color="auto" w:fill="FFFFFF"/>
        </w:rPr>
        <w:t>Goettingen</w:t>
      </w:r>
      <w:proofErr w:type="spellEnd"/>
      <w:r w:rsidRPr="006220D6">
        <w:rPr>
          <w:rFonts w:ascii="Arial" w:hAnsi="Arial"/>
          <w:sz w:val="21"/>
          <w:szCs w:val="21"/>
          <w:shd w:val="clear" w:color="auto" w:fill="FFFFFF"/>
        </w:rPr>
        <w:t xml:space="preserve"> Street near Wayland Street. This hosting site, which ran from June, 2023 through January, 2024, showed such consistently low readings that the unit was removed. </w:t>
      </w:r>
      <w:r w:rsidR="00BF2573" w:rsidRPr="006220D6">
        <w:rPr>
          <w:rFonts w:ascii="Arial" w:hAnsi="Arial"/>
          <w:sz w:val="21"/>
          <w:szCs w:val="21"/>
          <w:shd w:val="clear" w:color="auto" w:fill="FFFFFF"/>
        </w:rPr>
        <w:br/>
      </w:r>
      <w:r w:rsidR="00BF2573" w:rsidRPr="006220D6">
        <w:rPr>
          <w:rFonts w:ascii="Arial" w:hAnsi="Arial"/>
          <w:sz w:val="21"/>
          <w:szCs w:val="21"/>
          <w:shd w:val="clear" w:color="auto" w:fill="FFFFFF"/>
        </w:rPr>
        <w:br/>
        <w:t xml:space="preserve">   </w:t>
      </w:r>
      <w:r w:rsidRPr="006220D6">
        <w:rPr>
          <w:rFonts w:ascii="Arial" w:hAnsi="Arial"/>
          <w:sz w:val="21"/>
          <w:szCs w:val="21"/>
          <w:shd w:val="clear" w:color="auto" w:fill="FFFFFF"/>
        </w:rPr>
        <w:t xml:space="preserve">Another site with consistently and unexpectedly moderate TVOC levels was </w:t>
      </w:r>
      <w:proofErr w:type="spellStart"/>
      <w:r w:rsidRPr="006220D6">
        <w:rPr>
          <w:rFonts w:ascii="Arial" w:hAnsi="Arial"/>
          <w:sz w:val="21"/>
          <w:szCs w:val="21"/>
          <w:shd w:val="clear" w:color="auto" w:fill="FFFFFF"/>
        </w:rPr>
        <w:t>Boedekker</w:t>
      </w:r>
      <w:proofErr w:type="spellEnd"/>
      <w:r w:rsidRPr="006220D6">
        <w:rPr>
          <w:rFonts w:ascii="Arial" w:hAnsi="Arial"/>
          <w:sz w:val="21"/>
          <w:szCs w:val="21"/>
          <w:shd w:val="clear" w:color="auto" w:fill="FFFFFF"/>
        </w:rPr>
        <w:t xml:space="preserve"> Park, a</w:t>
      </w:r>
      <w:r w:rsidR="00177009" w:rsidRPr="006220D6">
        <w:rPr>
          <w:rFonts w:ascii="Arial" w:hAnsi="Arial"/>
          <w:sz w:val="21"/>
          <w:szCs w:val="21"/>
          <w:shd w:val="clear" w:color="auto" w:fill="FFFFFF"/>
        </w:rPr>
        <w:t>t Eddy and Jones Street, where d</w:t>
      </w:r>
      <w:r w:rsidRPr="006220D6">
        <w:rPr>
          <w:rFonts w:ascii="Arial" w:hAnsi="Arial"/>
          <w:sz w:val="21"/>
          <w:szCs w:val="21"/>
          <w:shd w:val="clear" w:color="auto" w:fill="FFFFFF"/>
        </w:rPr>
        <w:t xml:space="preserve">aytime community monitoring was carried out in March, June, and September 2024. The designated spot in for monitoring in the </w:t>
      </w:r>
      <w:proofErr w:type="gramStart"/>
      <w:r w:rsidRPr="006220D6">
        <w:rPr>
          <w:rFonts w:ascii="Arial" w:hAnsi="Arial"/>
          <w:sz w:val="21"/>
          <w:szCs w:val="21"/>
          <w:shd w:val="clear" w:color="auto" w:fill="FFFFFF"/>
        </w:rPr>
        <w:t>Park</w:t>
      </w:r>
      <w:proofErr w:type="gramEnd"/>
      <w:r w:rsidRPr="006220D6">
        <w:rPr>
          <w:rFonts w:ascii="Arial" w:hAnsi="Arial"/>
          <w:sz w:val="21"/>
          <w:szCs w:val="21"/>
          <w:shd w:val="clear" w:color="auto" w:fill="FFFFFF"/>
        </w:rPr>
        <w:t xml:space="preserve"> was roughly 70 feet from the sidewalk.</w:t>
      </w:r>
      <w:r w:rsidR="00177009" w:rsidRPr="006220D6">
        <w:rPr>
          <w:rFonts w:ascii="Arial" w:hAnsi="Arial"/>
          <w:sz w:val="21"/>
          <w:szCs w:val="21"/>
          <w:shd w:val="clear" w:color="auto" w:fill="FFFFFF"/>
        </w:rPr>
        <w:t xml:space="preserve"> </w:t>
      </w:r>
      <w:r w:rsidRPr="006220D6">
        <w:rPr>
          <w:rFonts w:ascii="Arial" w:hAnsi="Arial"/>
          <w:sz w:val="21"/>
          <w:szCs w:val="21"/>
          <w:shd w:val="clear" w:color="auto" w:fill="FFFFFF"/>
        </w:rPr>
        <w:t xml:space="preserve">However, subsequent testing on the sidewalk a few hundred feet away </w:t>
      </w:r>
      <w:r w:rsidR="00BF2573" w:rsidRPr="006220D6">
        <w:rPr>
          <w:rFonts w:ascii="Arial" w:hAnsi="Arial"/>
          <w:sz w:val="21"/>
          <w:szCs w:val="21"/>
          <w:shd w:val="clear" w:color="auto" w:fill="FFFFFF"/>
        </w:rPr>
        <w:t xml:space="preserve">at 175 Golden Gate at Eddy </w:t>
      </w:r>
      <w:r w:rsidRPr="006220D6">
        <w:rPr>
          <w:rFonts w:ascii="Arial" w:hAnsi="Arial"/>
          <w:sz w:val="21"/>
          <w:szCs w:val="21"/>
          <w:shd w:val="clear" w:color="auto" w:fill="FFFFFF"/>
        </w:rPr>
        <w:t xml:space="preserve">yielded far higher pollutant levels. </w:t>
      </w:r>
      <w:r w:rsidR="003825DE" w:rsidRPr="006220D6">
        <w:rPr>
          <w:rFonts w:ascii="Arial" w:hAnsi="Arial"/>
          <w:sz w:val="21"/>
          <w:szCs w:val="21"/>
          <w:shd w:val="clear" w:color="auto" w:fill="FFFFFF"/>
        </w:rPr>
        <w:t>This was tested dur</w:t>
      </w:r>
      <w:r w:rsidR="00BF2573" w:rsidRPr="006220D6">
        <w:rPr>
          <w:rFonts w:ascii="Arial" w:hAnsi="Arial"/>
          <w:sz w:val="21"/>
          <w:szCs w:val="21"/>
          <w:shd w:val="clear" w:color="auto" w:fill="FFFFFF"/>
        </w:rPr>
        <w:t>in</w:t>
      </w:r>
      <w:r w:rsidR="003825DE" w:rsidRPr="006220D6">
        <w:rPr>
          <w:rFonts w:ascii="Arial" w:hAnsi="Arial"/>
          <w:sz w:val="21"/>
          <w:szCs w:val="21"/>
          <w:shd w:val="clear" w:color="auto" w:fill="FFFFFF"/>
        </w:rPr>
        <w:t>g</w:t>
      </w:r>
      <w:r w:rsidR="00BF2573" w:rsidRPr="006220D6">
        <w:rPr>
          <w:rFonts w:ascii="Arial" w:hAnsi="Arial"/>
          <w:sz w:val="21"/>
          <w:szCs w:val="21"/>
          <w:shd w:val="clear" w:color="auto" w:fill="FFFFFF"/>
        </w:rPr>
        <w:t xml:space="preserve"> </w:t>
      </w:r>
      <w:r w:rsidR="003825DE" w:rsidRPr="006220D6">
        <w:rPr>
          <w:rFonts w:ascii="Arial" w:hAnsi="Arial"/>
          <w:sz w:val="21"/>
          <w:szCs w:val="21"/>
          <w:shd w:val="clear" w:color="auto" w:fill="FFFFFF"/>
        </w:rPr>
        <w:t xml:space="preserve">both </w:t>
      </w:r>
      <w:r w:rsidR="00BF2573" w:rsidRPr="006220D6">
        <w:rPr>
          <w:rFonts w:ascii="Arial" w:hAnsi="Arial"/>
          <w:sz w:val="21"/>
          <w:szCs w:val="21"/>
          <w:shd w:val="clear" w:color="auto" w:fill="FFFFFF"/>
        </w:rPr>
        <w:t xml:space="preserve">the morning and the afternoon. Another site at Geneva and Mission, a busy intersection for buses, cars, trucks, and pedestrians, had high TVOC levels. </w:t>
      </w:r>
      <w:r w:rsidR="00BF2573" w:rsidRPr="006220D6">
        <w:rPr>
          <w:rFonts w:ascii="Arial" w:hAnsi="Arial"/>
          <w:sz w:val="21"/>
          <w:szCs w:val="21"/>
          <w:shd w:val="clear" w:color="auto" w:fill="FFFFFF"/>
        </w:rPr>
        <w:br/>
      </w:r>
    </w:p>
    <w:p w14:paraId="0B087EDA" w14:textId="045B1B58" w:rsidR="00BF2573" w:rsidRDefault="00BF2573">
      <w:pPr>
        <w:pStyle w:val="Default"/>
        <w:rPr>
          <w:rFonts w:ascii="Arial" w:eastAsia="Arial" w:hAnsi="Arial" w:cs="Arial"/>
          <w:sz w:val="21"/>
          <w:szCs w:val="21"/>
          <w:shd w:val="clear" w:color="auto" w:fill="FFFFFF"/>
        </w:rPr>
      </w:pPr>
      <w:r w:rsidRPr="006220D6">
        <w:rPr>
          <w:rFonts w:ascii="Arial" w:hAnsi="Arial"/>
          <w:b/>
          <w:bCs/>
          <w:sz w:val="21"/>
          <w:szCs w:val="21"/>
          <w:shd w:val="clear" w:color="auto" w:fill="FFFFFF"/>
        </w:rPr>
        <w:t>Construction, Street Traffic, and Barbeques</w:t>
      </w:r>
      <w:r w:rsidRPr="006220D6">
        <w:rPr>
          <w:rFonts w:ascii="Arial" w:hAnsi="Arial"/>
          <w:sz w:val="21"/>
          <w:szCs w:val="21"/>
          <w:shd w:val="clear" w:color="auto" w:fill="FFFFFF"/>
        </w:rPr>
        <w:br/>
        <w:t xml:space="preserve">  The control unit, about ten feet from the sidewalk on a second-floor patio at 48th Avenue and Kirkham in the Sunset, had well-known point sources, in the form of a neighbor’s sidewalk barbeque and campfire location across the street to the east. These inflict weekly TVOC spikes on the immediate area. (SFPD will not ticket a cooking fire contained with any sort of built structure, even a home-made sidewalk fire pit). Ongoing construction of ADU units in a multifamily apartment building to the northeast also was accompanied by increased TVOC ppb readings. </w:t>
      </w:r>
      <w:r w:rsidRPr="006220D6">
        <w:rPr>
          <w:rFonts w:ascii="Arial" w:hAnsi="Arial"/>
          <w:sz w:val="21"/>
          <w:szCs w:val="21"/>
          <w:shd w:val="clear" w:color="auto" w:fill="FFFFFF"/>
        </w:rPr>
        <w:br/>
      </w:r>
    </w:p>
    <w:p w14:paraId="43FC8C5F" w14:textId="77777777" w:rsidR="0052733E" w:rsidRDefault="0055579C" w:rsidP="0052733E">
      <w:pPr>
        <w:pStyle w:val="Default"/>
        <w:rPr>
          <w:rFonts w:ascii="Arial" w:hAnsi="Arial"/>
          <w:b/>
          <w:bCs/>
        </w:rPr>
      </w:pPr>
      <w:r>
        <w:rPr>
          <w:rFonts w:ascii="Arial" w:eastAsia="Arial" w:hAnsi="Arial" w:cs="Arial"/>
          <w:sz w:val="21"/>
          <w:szCs w:val="21"/>
          <w:shd w:val="clear" w:color="auto" w:fill="FFFFFF"/>
        </w:rPr>
        <w:t>The project determined that</w:t>
      </w:r>
      <w:r w:rsidR="0052733E">
        <w:rPr>
          <w:rFonts w:ascii="Arial" w:eastAsia="Arial" w:hAnsi="Arial" w:cs="Arial"/>
          <w:sz w:val="21"/>
          <w:szCs w:val="21"/>
          <w:shd w:val="clear" w:color="auto" w:fill="FFFFFF"/>
        </w:rPr>
        <w:t xml:space="preserve"> </w:t>
      </w:r>
      <w:r w:rsidR="0052733E">
        <w:rPr>
          <w:rFonts w:ascii="Arial" w:hAnsi="Arial"/>
          <w:shd w:val="clear" w:color="auto" w:fill="FFFFFF"/>
        </w:rPr>
        <w:t xml:space="preserve">the highest measured levels of </w:t>
      </w:r>
      <w:r w:rsidR="0052733E" w:rsidRPr="00571480">
        <w:rPr>
          <w:rFonts w:ascii="Arial" w:hAnsi="Arial"/>
          <w:shd w:val="clear" w:color="auto" w:fill="FFFFFF"/>
        </w:rPr>
        <w:t>TVOC</w:t>
      </w:r>
      <w:r w:rsidR="0052733E">
        <w:rPr>
          <w:rFonts w:ascii="Arial" w:hAnsi="Arial"/>
          <w:shd w:val="clear" w:color="auto" w:fill="FFFFFF"/>
        </w:rPr>
        <w:t>s</w:t>
      </w:r>
      <w:r w:rsidR="0052733E" w:rsidRPr="00571480">
        <w:rPr>
          <w:rFonts w:ascii="Arial" w:hAnsi="Arial"/>
          <w:shd w:val="clear" w:color="auto" w:fill="FFFFFF"/>
        </w:rPr>
        <w:t xml:space="preserve"> </w:t>
      </w:r>
      <w:r w:rsidR="0052733E">
        <w:rPr>
          <w:rFonts w:ascii="Arial" w:hAnsi="Arial"/>
          <w:shd w:val="clear" w:color="auto" w:fill="FFFFFF"/>
        </w:rPr>
        <w:t xml:space="preserve">is </w:t>
      </w:r>
      <w:r w:rsidR="0052733E" w:rsidRPr="00571480">
        <w:rPr>
          <w:rFonts w:ascii="Arial" w:hAnsi="Arial"/>
          <w:shd w:val="clear" w:color="auto" w:fill="FFFFFF"/>
        </w:rPr>
        <w:t xml:space="preserve">in areas near 1) industrial concerns and 2) </w:t>
      </w:r>
      <w:r w:rsidR="0052733E">
        <w:rPr>
          <w:rFonts w:ascii="Arial" w:hAnsi="Arial"/>
          <w:shd w:val="clear" w:color="auto" w:fill="FFFFFF"/>
        </w:rPr>
        <w:t xml:space="preserve">areas of </w:t>
      </w:r>
      <w:r w:rsidR="0052733E" w:rsidRPr="00571480">
        <w:rPr>
          <w:rFonts w:ascii="Arial" w:hAnsi="Arial"/>
          <w:shd w:val="clear" w:color="auto" w:fill="FFFFFF"/>
        </w:rPr>
        <w:t>high</w:t>
      </w:r>
      <w:r w:rsidR="0052733E">
        <w:rPr>
          <w:rFonts w:ascii="Arial" w:hAnsi="Arial"/>
          <w:shd w:val="clear" w:color="auto" w:fill="FFFFFF"/>
        </w:rPr>
        <w:t xml:space="preserve"> VMT. </w:t>
      </w:r>
      <w:r w:rsidR="0052733E">
        <w:rPr>
          <w:rStyle w:val="None"/>
          <w:rFonts w:ascii="Arial" w:hAnsi="Arial"/>
          <w:bCs/>
          <w:u w:color="0000FF"/>
          <w:shd w:val="clear" w:color="auto" w:fill="FFFFFF"/>
        </w:rPr>
        <w:t xml:space="preserve">Proximity to ongoing street traffic, on sidewalks, rather than to historic permitted facilities presents more of a problem.  The punch line- and it is not funny- is that this means a giant swathe of the Air Pollution Exposure Zone maintains high TVOC too. This constitutes a great portion of the residents of the city, rather than exclusively to environmental justice neighborhoods or those designated CARE. Much of the City is not represented on Cal </w:t>
      </w:r>
      <w:proofErr w:type="spellStart"/>
      <w:r w:rsidR="0052733E">
        <w:rPr>
          <w:rStyle w:val="None"/>
          <w:rFonts w:ascii="Arial" w:hAnsi="Arial"/>
          <w:bCs/>
          <w:u w:color="0000FF"/>
          <w:shd w:val="clear" w:color="auto" w:fill="FFFFFF"/>
        </w:rPr>
        <w:t>EnviroScreen</w:t>
      </w:r>
      <w:proofErr w:type="spellEnd"/>
      <w:r w:rsidR="0052733E">
        <w:rPr>
          <w:rStyle w:val="None"/>
          <w:rFonts w:ascii="Arial" w:hAnsi="Arial"/>
          <w:bCs/>
          <w:u w:color="0000FF"/>
          <w:shd w:val="clear" w:color="auto" w:fill="FFFFFF"/>
        </w:rPr>
        <w:t xml:space="preserve"> 4.0, and much of City still features on the APEZ and commensurate air </w:t>
      </w:r>
      <w:r w:rsidR="0052733E">
        <w:rPr>
          <w:rStyle w:val="None"/>
          <w:rFonts w:ascii="Arial" w:hAnsi="Arial"/>
          <w:bCs/>
          <w:u w:color="0000FF"/>
          <w:shd w:val="clear" w:color="auto" w:fill="FFFFFF"/>
        </w:rPr>
        <w:lastRenderedPageBreak/>
        <w:t>pollution sensitivity.</w:t>
      </w:r>
      <w:r w:rsidR="0052733E">
        <w:rPr>
          <w:rStyle w:val="None"/>
          <w:rFonts w:ascii="Arial" w:hAnsi="Arial"/>
          <w:bCs/>
          <w:u w:color="0000FF"/>
          <w:shd w:val="clear" w:color="auto" w:fill="FFFFFF"/>
        </w:rPr>
        <w:br/>
      </w:r>
    </w:p>
    <w:p w14:paraId="7BB85AE7" w14:textId="242BD27B" w:rsidR="0052733E" w:rsidRPr="002A692C" w:rsidRDefault="0052733E" w:rsidP="0052733E">
      <w:pPr>
        <w:pStyle w:val="Default"/>
        <w:rPr>
          <w:rFonts w:ascii="Arial" w:eastAsia="Arial" w:hAnsi="Arial" w:cs="Arial"/>
          <w:sz w:val="21"/>
          <w:szCs w:val="21"/>
          <w:shd w:val="clear" w:color="auto" w:fill="FFFFFF"/>
        </w:rPr>
      </w:pPr>
      <w:r w:rsidRPr="002A692C">
        <w:rPr>
          <w:rFonts w:ascii="Arial" w:hAnsi="Arial"/>
        </w:rPr>
        <w:t xml:space="preserve">   Suggested measures at the statewide and municipal levels could include Reduce Vehicular Emissions; </w:t>
      </w:r>
      <w:r w:rsidRPr="002A692C">
        <w:rPr>
          <w:rStyle w:val="None"/>
          <w:rFonts w:ascii="Arial" w:hAnsi="Arial"/>
          <w:shd w:val="clear" w:color="auto" w:fill="FFFFFF"/>
        </w:rPr>
        <w:t xml:space="preserve">in modifications to extant Planning Rule 38 to include superior indoor air filtration to all APEZ and Cal </w:t>
      </w:r>
      <w:proofErr w:type="spellStart"/>
      <w:r w:rsidRPr="002A692C">
        <w:rPr>
          <w:rStyle w:val="None"/>
          <w:rFonts w:ascii="Arial" w:hAnsi="Arial"/>
          <w:shd w:val="clear" w:color="auto" w:fill="FFFFFF"/>
        </w:rPr>
        <w:t>EnviroScreen</w:t>
      </w:r>
      <w:proofErr w:type="spellEnd"/>
      <w:r w:rsidRPr="002A692C">
        <w:rPr>
          <w:rStyle w:val="None"/>
          <w:rFonts w:ascii="Arial" w:hAnsi="Arial"/>
          <w:shd w:val="clear" w:color="auto" w:fill="FFFFFF"/>
        </w:rPr>
        <w:t xml:space="preserve"> zones; diesel truck rerouting further away from densely populated areas; heat island mitigation measures (since ozone and VOCs form as a secondary process enhanced by heat);</w:t>
      </w:r>
      <w:r w:rsidR="002A692C" w:rsidRPr="002A692C">
        <w:rPr>
          <w:rStyle w:val="None"/>
          <w:rFonts w:ascii="Arial" w:hAnsi="Arial"/>
          <w:shd w:val="clear" w:color="auto" w:fill="FFFFFF"/>
        </w:rPr>
        <w:t xml:space="preserve"> and vegetative and activated carbon barriers to adsorb PM 2.5 and aerosol pollutants.</w:t>
      </w:r>
      <w:r w:rsidR="002A692C" w:rsidRPr="002A692C">
        <w:rPr>
          <w:rStyle w:val="None"/>
          <w:rFonts w:ascii="Arial" w:hAnsi="Arial"/>
          <w:shd w:val="clear" w:color="auto" w:fill="FFFFFF"/>
        </w:rPr>
        <w:br/>
        <w:t xml:space="preserve"> </w:t>
      </w:r>
    </w:p>
    <w:p w14:paraId="23122C9C" w14:textId="0DA0311F" w:rsidR="0055579C" w:rsidRDefault="0055579C" w:rsidP="0055579C">
      <w:pPr>
        <w:pStyle w:val="Default"/>
        <w:ind w:firstLine="240"/>
        <w:rPr>
          <w:rFonts w:ascii="Arial" w:eastAsia="Arial" w:hAnsi="Arial" w:cs="Arial"/>
          <w:sz w:val="21"/>
          <w:szCs w:val="21"/>
          <w:shd w:val="clear" w:color="auto" w:fill="FFFFFF"/>
        </w:rPr>
      </w:pPr>
      <w:r>
        <w:rPr>
          <w:rFonts w:ascii="Arial" w:eastAsia="Arial" w:hAnsi="Arial" w:cs="Arial"/>
          <w:sz w:val="21"/>
          <w:szCs w:val="21"/>
          <w:shd w:val="clear" w:color="auto" w:fill="FFFFFF"/>
        </w:rPr>
        <w:t xml:space="preserve">The data is archived at the following open </w:t>
      </w:r>
      <w:proofErr w:type="spellStart"/>
      <w:r>
        <w:rPr>
          <w:rFonts w:ascii="Arial" w:eastAsia="Arial" w:hAnsi="Arial" w:cs="Arial"/>
          <w:sz w:val="21"/>
          <w:szCs w:val="21"/>
          <w:shd w:val="clear" w:color="auto" w:fill="FFFFFF"/>
        </w:rPr>
        <w:t>Github</w:t>
      </w:r>
      <w:proofErr w:type="spellEnd"/>
      <w:r>
        <w:rPr>
          <w:rFonts w:ascii="Arial" w:eastAsia="Arial" w:hAnsi="Arial" w:cs="Arial"/>
          <w:sz w:val="21"/>
          <w:szCs w:val="21"/>
          <w:shd w:val="clear" w:color="auto" w:fill="FFFFFF"/>
        </w:rPr>
        <w:t xml:space="preserve"> repositor</w:t>
      </w:r>
      <w:r w:rsidR="00AD6045">
        <w:rPr>
          <w:rFonts w:ascii="Arial" w:eastAsia="Arial" w:hAnsi="Arial" w:cs="Arial"/>
          <w:sz w:val="21"/>
          <w:szCs w:val="21"/>
          <w:shd w:val="clear" w:color="auto" w:fill="FFFFFF"/>
        </w:rPr>
        <w:t>ies</w:t>
      </w:r>
      <w:r>
        <w:rPr>
          <w:rFonts w:ascii="Arial" w:eastAsia="Arial" w:hAnsi="Arial" w:cs="Arial"/>
          <w:sz w:val="21"/>
          <w:szCs w:val="21"/>
          <w:shd w:val="clear" w:color="auto" w:fill="FFFFFF"/>
        </w:rPr>
        <w:t xml:space="preserve">: </w:t>
      </w:r>
    </w:p>
    <w:p w14:paraId="771624C3" w14:textId="7A04B632" w:rsidR="008A4D5E" w:rsidRDefault="008A4D5E" w:rsidP="008A4D5E">
      <w:pPr>
        <w:pStyle w:val="Default"/>
        <w:rPr>
          <w:rFonts w:ascii="Arial" w:eastAsia="Arial" w:hAnsi="Arial" w:cs="Arial"/>
          <w:sz w:val="21"/>
          <w:szCs w:val="21"/>
          <w:shd w:val="clear" w:color="auto" w:fill="FFFFFF"/>
        </w:rPr>
      </w:pPr>
      <w:hyperlink r:id="rId6" w:history="1">
        <w:r w:rsidRPr="008A4D5E">
          <w:rPr>
            <w:rStyle w:val="Hyperlink"/>
            <w:rFonts w:ascii="Arial" w:eastAsia="Arial" w:hAnsi="Arial" w:cs="Arial"/>
            <w:sz w:val="21"/>
            <w:szCs w:val="21"/>
            <w:shd w:val="clear" w:color="auto" w:fill="FFFFFF"/>
          </w:rPr>
          <w:t>rebeccaelizskinner/Air-Quality-Network-for-San-Francisco-s-Eastern-Neighborhoods-Report: Report for Air Quality Network for San Francisco's Eastern Neighborhoods Project</w:t>
        </w:r>
      </w:hyperlink>
    </w:p>
    <w:p w14:paraId="4441A2EB" w14:textId="77777777" w:rsidR="008A4D5E" w:rsidRDefault="008A4D5E" w:rsidP="0055579C">
      <w:pPr>
        <w:pStyle w:val="Default"/>
        <w:ind w:firstLine="240"/>
        <w:rPr>
          <w:rFonts w:ascii="Arial" w:eastAsia="Arial" w:hAnsi="Arial" w:cs="Arial"/>
          <w:sz w:val="21"/>
          <w:szCs w:val="21"/>
          <w:shd w:val="clear" w:color="auto" w:fill="FFFFFF"/>
        </w:rPr>
      </w:pPr>
    </w:p>
    <w:p w14:paraId="58C51D2E" w14:textId="77777777" w:rsidR="00AD6045" w:rsidRPr="00AD6045" w:rsidRDefault="00AD6045" w:rsidP="00AD6045">
      <w:pPr>
        <w:pStyle w:val="Default"/>
        <w:rPr>
          <w:rFonts w:ascii="Arial" w:hAnsi="Arial"/>
          <w:bCs/>
          <w:shd w:val="clear" w:color="auto" w:fill="FFFFFF"/>
        </w:rPr>
      </w:pPr>
      <w:proofErr w:type="spellStart"/>
      <w:r>
        <w:t>Github</w:t>
      </w:r>
      <w:proofErr w:type="spellEnd"/>
      <w:r>
        <w:t xml:space="preserve">: </w:t>
      </w:r>
      <w:hyperlink r:id="rId7" w:history="1">
        <w:r w:rsidRPr="00955C34">
          <w:rPr>
            <w:rStyle w:val="Hyperlink"/>
            <w:rFonts w:ascii="Arial" w:hAnsi="Arial"/>
            <w:bCs/>
            <w:shd w:val="clear" w:color="auto" w:fill="FFFFFF"/>
          </w:rPr>
          <w:t xml:space="preserve">rebeccaelizskinner/Air-Quality-Network-for-San-Francisco-s-Eastern-Neighborhoods-Charts-and-Spreadsheets: </w:t>
        </w:r>
        <w:proofErr w:type="spellStart"/>
        <w:r w:rsidRPr="00955C34">
          <w:rPr>
            <w:rStyle w:val="Hyperlink"/>
            <w:rFonts w:ascii="Arial" w:hAnsi="Arial"/>
            <w:bCs/>
            <w:shd w:val="clear" w:color="auto" w:fill="FFFFFF"/>
          </w:rPr>
          <w:t>Manylabs</w:t>
        </w:r>
        <w:proofErr w:type="spellEnd"/>
        <w:r w:rsidRPr="00955C34">
          <w:rPr>
            <w:rStyle w:val="Hyperlink"/>
            <w:rFonts w:ascii="Arial" w:hAnsi="Arial"/>
            <w:bCs/>
            <w:shd w:val="clear" w:color="auto" w:fill="FFFFFF"/>
          </w:rPr>
          <w:t>/ San Francisco AQ's Air Quality Network for SF's Eastern Neighborhoods- Charts and Spreadsheets for Report</w:t>
        </w:r>
      </w:hyperlink>
      <w:r>
        <w:rPr>
          <w:rStyle w:val="Hyperlink"/>
          <w:rFonts w:ascii="Arial" w:hAnsi="Arial"/>
          <w:bCs/>
          <w:shd w:val="clear" w:color="auto" w:fill="FFFFFF"/>
        </w:rPr>
        <w:br/>
      </w:r>
      <w:r w:rsidRPr="00AD6045">
        <w:rPr>
          <w:rStyle w:val="Hyperlink"/>
          <w:rFonts w:ascii="Arial" w:hAnsi="Arial"/>
          <w:bCs/>
          <w:shd w:val="clear" w:color="auto" w:fill="FFFFFF"/>
        </w:rPr>
        <w:br/>
      </w:r>
      <w:r w:rsidRPr="00AD6045">
        <w:rPr>
          <w:rFonts w:ascii="Arial" w:hAnsi="Arial"/>
          <w:bCs/>
          <w:shd w:val="clear" w:color="auto" w:fill="FFFFFF"/>
        </w:rPr>
        <w:t>Air Quality Network for San Francisco’s Eastern Neighborhoods / Photographs</w:t>
      </w:r>
    </w:p>
    <w:p w14:paraId="1CFD56EA" w14:textId="77777777" w:rsidR="00AD6045" w:rsidRPr="00AD6045" w:rsidRDefault="00000000" w:rsidP="00AD6045">
      <w:pPr>
        <w:pStyle w:val="Default"/>
        <w:rPr>
          <w:rFonts w:ascii="Arial" w:hAnsi="Arial"/>
          <w:bCs/>
          <w:shd w:val="clear" w:color="auto" w:fill="FFFFFF"/>
        </w:rPr>
      </w:pPr>
      <w:hyperlink r:id="rId8" w:history="1">
        <w:r w:rsidR="00AD6045" w:rsidRPr="00AD6045">
          <w:rPr>
            <w:rStyle w:val="Hyperlink"/>
            <w:rFonts w:ascii="Arial" w:hAnsi="Arial"/>
            <w:bCs/>
            <w:shd w:val="clear" w:color="auto" w:fill="FFFFFF"/>
          </w:rPr>
          <w:t xml:space="preserve">rebeccaelizskinner/Air-Quality-Network-for-San-Francisco-s-Eastern-Neighborhoods-Photographs: </w:t>
        </w:r>
        <w:proofErr w:type="spellStart"/>
        <w:r w:rsidR="00AD6045" w:rsidRPr="00AD6045">
          <w:rPr>
            <w:rStyle w:val="Hyperlink"/>
            <w:rFonts w:ascii="Arial" w:hAnsi="Arial"/>
            <w:bCs/>
            <w:shd w:val="clear" w:color="auto" w:fill="FFFFFF"/>
          </w:rPr>
          <w:t>Manylabs</w:t>
        </w:r>
        <w:proofErr w:type="spellEnd"/>
        <w:r w:rsidR="00AD6045" w:rsidRPr="00AD6045">
          <w:rPr>
            <w:rStyle w:val="Hyperlink"/>
            <w:rFonts w:ascii="Arial" w:hAnsi="Arial"/>
            <w:bCs/>
            <w:shd w:val="clear" w:color="auto" w:fill="FFFFFF"/>
          </w:rPr>
          <w:t>/ San Francisco AQ, Air Quality Network Project- Photographs accompanying Report</w:t>
        </w:r>
      </w:hyperlink>
    </w:p>
    <w:p w14:paraId="2CDDA7E1" w14:textId="3DFC0362" w:rsidR="00AD6045" w:rsidRPr="00AD6045" w:rsidRDefault="00AD6045" w:rsidP="00AD6045">
      <w:pPr>
        <w:rPr>
          <w:rFonts w:ascii="Arial" w:hAnsi="Arial"/>
          <w:bCs/>
          <w:sz w:val="22"/>
          <w:szCs w:val="22"/>
          <w:u w:color="0000FF"/>
          <w:shd w:val="clear" w:color="auto" w:fill="FFFFFF"/>
        </w:rPr>
      </w:pPr>
    </w:p>
    <w:p w14:paraId="7BE20E72" w14:textId="77777777" w:rsidR="00AD6045" w:rsidRPr="00AD6045" w:rsidRDefault="00000000" w:rsidP="00AD6045">
      <w:pPr>
        <w:pStyle w:val="BodyA"/>
        <w:rPr>
          <w:rFonts w:ascii="Arial" w:hAnsi="Arial"/>
          <w:bCs/>
          <w:shd w:val="clear" w:color="auto" w:fill="FFFFFF"/>
        </w:rPr>
      </w:pPr>
      <w:hyperlink r:id="rId9" w:history="1">
        <w:r w:rsidR="00AD6045" w:rsidRPr="00AD6045">
          <w:rPr>
            <w:rStyle w:val="Hyperlink"/>
            <w:rFonts w:ascii="Arial" w:hAnsi="Arial"/>
            <w:bCs/>
            <w:shd w:val="clear" w:color="auto" w:fill="FFFFFF"/>
          </w:rPr>
          <w:t>rebeccaelizskinner/Air-Quality-Network-for-San-Francisco-s-Eastern-Neighborhoods-Diurnal-Data: Diurnal Data for Air Quality Network for San Francisco's Eastern Neighborhoods Project</w:t>
        </w:r>
      </w:hyperlink>
    </w:p>
    <w:p w14:paraId="302E50E4" w14:textId="77777777" w:rsidR="00AD6045" w:rsidRDefault="00AD6045" w:rsidP="00AD6045">
      <w:pPr>
        <w:rPr>
          <w:rFonts w:ascii="Arial" w:hAnsi="Arial"/>
          <w:bCs/>
          <w:sz w:val="22"/>
          <w:szCs w:val="22"/>
          <w:u w:color="0000FF"/>
          <w:shd w:val="clear" w:color="auto" w:fill="FFFFFF"/>
        </w:rPr>
      </w:pPr>
    </w:p>
    <w:p w14:paraId="4E7E1FCE" w14:textId="77777777" w:rsidR="00AD6045" w:rsidRPr="009A6368" w:rsidRDefault="00AD6045" w:rsidP="00AD6045">
      <w:pPr>
        <w:rPr>
          <w:rStyle w:val="None"/>
          <w:rFonts w:ascii="Arial" w:hAnsi="Arial"/>
          <w:bCs/>
          <w:sz w:val="22"/>
          <w:szCs w:val="22"/>
          <w:u w:color="0000FF"/>
          <w:shd w:val="clear" w:color="auto" w:fill="FFFFFF"/>
        </w:rPr>
      </w:pPr>
    </w:p>
    <w:p w14:paraId="5D7000DB" w14:textId="77777777" w:rsidR="00AD6045" w:rsidRPr="006220D6" w:rsidRDefault="00AD6045" w:rsidP="0055579C">
      <w:pPr>
        <w:pStyle w:val="Default"/>
        <w:ind w:firstLine="240"/>
        <w:rPr>
          <w:rFonts w:ascii="Arial" w:eastAsia="Arial" w:hAnsi="Arial" w:cs="Arial"/>
          <w:sz w:val="21"/>
          <w:szCs w:val="21"/>
          <w:shd w:val="clear" w:color="auto" w:fill="FFFFFF"/>
        </w:rPr>
      </w:pPr>
    </w:p>
    <w:p w14:paraId="25C5EDFF" w14:textId="77777777" w:rsidR="00BA4E0E" w:rsidRPr="006220D6" w:rsidRDefault="00277E6D">
      <w:pPr>
        <w:pStyle w:val="Default"/>
        <w:rPr>
          <w:sz w:val="21"/>
          <w:szCs w:val="21"/>
        </w:rPr>
      </w:pPr>
      <w:r w:rsidRPr="006220D6">
        <w:rPr>
          <w:rFonts w:ascii="Arial" w:eastAsia="Arial" w:hAnsi="Arial" w:cs="Arial"/>
          <w:noProof/>
          <w:sz w:val="21"/>
          <w:szCs w:val="21"/>
          <w:shd w:val="clear" w:color="auto" w:fill="FFFFFF"/>
        </w:rPr>
        <w:drawing>
          <wp:anchor distT="152400" distB="152400" distL="152400" distR="152400" simplePos="0" relativeHeight="251659264" behindDoc="0" locked="0" layoutInCell="1" allowOverlap="1" wp14:anchorId="3548159F" wp14:editId="29724144">
            <wp:simplePos x="0" y="0"/>
            <wp:positionH relativeFrom="page">
              <wp:posOffset>1371600</wp:posOffset>
            </wp:positionH>
            <wp:positionV relativeFrom="line">
              <wp:posOffset>165096</wp:posOffset>
            </wp:positionV>
            <wp:extent cx="4873150" cy="2117134"/>
            <wp:effectExtent l="0" t="0" r="0" b="0"/>
            <wp:wrapTopAndBottom distT="152400" distB="152400"/>
            <wp:docPr id="1073741825" name="officeArt object" descr="SanFranciscoAQorgLogo.jpg"/>
            <wp:cNvGraphicFramePr/>
            <a:graphic xmlns:a="http://schemas.openxmlformats.org/drawingml/2006/main">
              <a:graphicData uri="http://schemas.openxmlformats.org/drawingml/2006/picture">
                <pic:pic xmlns:pic="http://schemas.openxmlformats.org/drawingml/2006/picture">
                  <pic:nvPicPr>
                    <pic:cNvPr id="1073741825" name="SanFranciscoAQorgLogo.jpg" descr="SanFranciscoAQorgLogo.jpg"/>
                    <pic:cNvPicPr>
                      <a:picLocks noChangeAspect="1"/>
                    </pic:cNvPicPr>
                  </pic:nvPicPr>
                  <pic:blipFill>
                    <a:blip r:embed="rId10"/>
                    <a:srcRect t="34651" b="34648"/>
                    <a:stretch>
                      <a:fillRect/>
                    </a:stretch>
                  </pic:blipFill>
                  <pic:spPr>
                    <a:xfrm>
                      <a:off x="0" y="0"/>
                      <a:ext cx="4873150" cy="2117134"/>
                    </a:xfrm>
                    <a:prstGeom prst="rect">
                      <a:avLst/>
                    </a:prstGeom>
                    <a:ln w="12700" cap="flat">
                      <a:noFill/>
                      <a:miter lim="400000"/>
                    </a:ln>
                    <a:effectLst/>
                  </pic:spPr>
                </pic:pic>
              </a:graphicData>
            </a:graphic>
          </wp:anchor>
        </w:drawing>
      </w:r>
    </w:p>
    <w:sectPr w:rsidR="00BA4E0E" w:rsidRPr="006220D6">
      <w:headerReference w:type="default" r:id="rId11"/>
      <w:footerReference w:type="default" r:id="rId12"/>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6991CA" w14:textId="77777777" w:rsidR="0047728F" w:rsidRDefault="0047728F">
      <w:r>
        <w:separator/>
      </w:r>
    </w:p>
  </w:endnote>
  <w:endnote w:type="continuationSeparator" w:id="0">
    <w:p w14:paraId="35F5F09F" w14:textId="77777777" w:rsidR="0047728F" w:rsidRDefault="004772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Times New Roman"/>
    <w:charset w:val="00"/>
    <w:family w:val="roman"/>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AF2BCB" w14:textId="77777777" w:rsidR="00BA4E0E" w:rsidRDefault="00BA4E0E">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8D34C1" w14:textId="77777777" w:rsidR="0047728F" w:rsidRDefault="0047728F">
      <w:r>
        <w:separator/>
      </w:r>
    </w:p>
  </w:footnote>
  <w:footnote w:type="continuationSeparator" w:id="0">
    <w:p w14:paraId="5556D8E6" w14:textId="77777777" w:rsidR="0047728F" w:rsidRDefault="004772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DDD2E8" w14:textId="77777777" w:rsidR="00BA4E0E" w:rsidRDefault="00BA4E0E">
    <w:pPr>
      <w:pStyle w:val="HeaderFoo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4E0E"/>
    <w:rsid w:val="0005357C"/>
    <w:rsid w:val="0006454A"/>
    <w:rsid w:val="000F0A9F"/>
    <w:rsid w:val="00177009"/>
    <w:rsid w:val="001D3D71"/>
    <w:rsid w:val="00267B50"/>
    <w:rsid w:val="00277E6D"/>
    <w:rsid w:val="002A692C"/>
    <w:rsid w:val="003555A5"/>
    <w:rsid w:val="00372B67"/>
    <w:rsid w:val="003825DE"/>
    <w:rsid w:val="0047728F"/>
    <w:rsid w:val="004D7CCE"/>
    <w:rsid w:val="00505F36"/>
    <w:rsid w:val="0052733E"/>
    <w:rsid w:val="0055579C"/>
    <w:rsid w:val="00592172"/>
    <w:rsid w:val="00610A40"/>
    <w:rsid w:val="006220D6"/>
    <w:rsid w:val="0077494A"/>
    <w:rsid w:val="00815294"/>
    <w:rsid w:val="008A4D5E"/>
    <w:rsid w:val="0091085E"/>
    <w:rsid w:val="00A06E37"/>
    <w:rsid w:val="00A5032C"/>
    <w:rsid w:val="00A914F9"/>
    <w:rsid w:val="00AD6045"/>
    <w:rsid w:val="00B6758D"/>
    <w:rsid w:val="00B866C6"/>
    <w:rsid w:val="00BA4E0E"/>
    <w:rsid w:val="00BF2573"/>
    <w:rsid w:val="00C0241D"/>
    <w:rsid w:val="00C91C16"/>
    <w:rsid w:val="00CA161C"/>
    <w:rsid w:val="00D27148"/>
    <w:rsid w:val="00DA60E0"/>
    <w:rsid w:val="00ED4A23"/>
    <w:rsid w:val="00FB2080"/>
    <w:rsid w:val="00FD156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A4BDC"/>
  <w15:docId w15:val="{CED3171D-D0E0-4C38-85DD-6CFA6B92F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US" w:eastAsia="zh-TW"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sz w:val="24"/>
      <w:szCs w:val="24"/>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rPr>
  </w:style>
  <w:style w:type="paragraph" w:customStyle="1" w:styleId="BodyA">
    <w:name w:val="Body A"/>
    <w:rPr>
      <w:rFonts w:ascii="Helvetica Neue" w:hAnsi="Helvetica Neue" w:cs="Arial Unicode MS"/>
      <w:color w:val="000000"/>
      <w:sz w:val="22"/>
      <w:szCs w:val="22"/>
      <w:u w:color="000000"/>
    </w:rPr>
  </w:style>
  <w:style w:type="paragraph" w:customStyle="1" w:styleId="Default">
    <w:name w:val="Default"/>
    <w:rPr>
      <w:rFonts w:ascii="Helvetica Neue" w:eastAsia="Helvetica Neue" w:hAnsi="Helvetica Neue" w:cs="Helvetica Neue"/>
      <w:color w:val="000000"/>
      <w:sz w:val="22"/>
      <w:szCs w:val="22"/>
      <w:u w:color="000000"/>
    </w:rPr>
  </w:style>
  <w:style w:type="paragraph" w:styleId="BalloonText">
    <w:name w:val="Balloon Text"/>
    <w:basedOn w:val="Normal"/>
    <w:link w:val="BalloonTextChar"/>
    <w:uiPriority w:val="99"/>
    <w:semiHidden/>
    <w:unhideWhenUsed/>
    <w:rsid w:val="00267B5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67B50"/>
    <w:rPr>
      <w:rFonts w:ascii="Segoe UI" w:hAnsi="Segoe UI" w:cs="Segoe UI"/>
      <w:sz w:val="18"/>
      <w:szCs w:val="18"/>
      <w:lang w:eastAsia="en-US"/>
    </w:rPr>
  </w:style>
  <w:style w:type="character" w:customStyle="1" w:styleId="None">
    <w:name w:val="None"/>
    <w:rsid w:val="00AD6045"/>
  </w:style>
  <w:style w:type="character" w:styleId="UnresolvedMention">
    <w:name w:val="Unresolved Mention"/>
    <w:basedOn w:val="DefaultParagraphFont"/>
    <w:uiPriority w:val="99"/>
    <w:semiHidden/>
    <w:unhideWhenUsed/>
    <w:rsid w:val="008A4D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github.com/rebeccaelizskinner/Air-Quality-Network-for-San-Francisco-s-Eastern-Neighborhoods-Photographs"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github.com/rebeccaelizskinner/Air-Quality-Network-for-San-Francisco-s-Eastern-Neighborhoods-Charts-and-Spreadsheets" TargetMode="External"/><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rebeccaelizskinner/Air-Quality-Network-for-San-Francisco-s-Eastern-Neighborhoods-Report" TargetMode="External"/><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1.jpeg"/><Relationship Id="rId4" Type="http://schemas.openxmlformats.org/officeDocument/2006/relationships/footnotes" Target="footnotes.xml"/><Relationship Id="rId9" Type="http://schemas.openxmlformats.org/officeDocument/2006/relationships/hyperlink" Target="https://github.com/rebeccaelizskinner/Air-Quality-Network-for-San-Francisco-s-Eastern-Neighborhoods-Diurnal-Data" TargetMode="External"/><Relationship Id="rId14" Type="http://schemas.openxmlformats.org/officeDocument/2006/relationships/theme" Target="theme/theme1.xml"/></Relationships>
</file>

<file path=word/theme/theme1.xml><?xml version="1.0" encoding="utf-8"?>
<a:theme xmlns:a="http://schemas.openxmlformats.org/drawingml/2006/main"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101600" tIns="101600" rIns="101600" bIns="101600"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3</Pages>
  <Words>1394</Words>
  <Characters>7946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SFPL User</dc:creator>
  <cp:lastModifiedBy>SFPL User</cp:lastModifiedBy>
  <cp:revision>7</cp:revision>
  <cp:lastPrinted>2025-07-02T18:26:00Z</cp:lastPrinted>
  <dcterms:created xsi:type="dcterms:W3CDTF">2025-11-03T20:42:00Z</dcterms:created>
  <dcterms:modified xsi:type="dcterms:W3CDTF">2025-11-24T20:34:00Z</dcterms:modified>
</cp:coreProperties>
</file>