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i w:val="0"/>
          <w:color w:val="007C83"/>
          <w:sz w:val="17"/>
        </w:rPr>
        <w:t>SELONG BAY SCHOOL  ·  CAMBRIDGE PRIMARY ENGLISH 6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A65F06"/>
          <w:sz w:val="17"/>
        </w:rPr>
        <w:t>HOMEWORK  ·  WORKSHEET 4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46280A"/>
          <w:sz w:val="36"/>
        </w:rPr>
        <w:t>Plan Your Prologue: Now Write It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7A6450"/>
          <w:sz w:val="20"/>
        </w:rPr>
        <w:t>Unit 1: Different Voices, Different Times  ·  Lesson 4  ·  Session 1.4</w:t>
      </w:r>
    </w:p>
    <w:p>
      <w:pPr>
        <w:spacing w:after="240" w:before="0" w:line="300" w:lineRule="auto"/>
      </w:pPr>
      <w:r>
        <w:rPr>
          <w:rFonts w:ascii="Calibri" w:hAnsi="Calibri"/>
          <w:b/>
          <w:i w:val="0"/>
          <w:color w:val="46280A"/>
          <w:sz w:val="21"/>
        </w:rPr>
        <w:t xml:space="preserve">Name: </w:t>
      </w:r>
      <w:r>
        <w:rPr>
          <w:rFonts w:ascii="Calibri" w:hAnsi="Calibri"/>
          <w:b w:val="0"/>
          <w:i w:val="0"/>
          <w:color w:val="7A6450"/>
          <w:sz w:val="21"/>
        </w:rPr>
        <w:t xml:space="preserve">______________________________          </w:t>
      </w:r>
      <w:r>
        <w:rPr>
          <w:rFonts w:ascii="Calibri" w:hAnsi="Calibri"/>
          <w:b/>
          <w:i w:val="0"/>
          <w:color w:val="46280A"/>
          <w:sz w:val="21"/>
        </w:rPr>
        <w:t xml:space="preserve">Date: </w:t>
      </w:r>
      <w:r>
        <w:rPr>
          <w:rFonts w:ascii="Calibri" w:hAnsi="Calibri"/>
          <w:b w:val="0"/>
          <w:i w:val="0"/>
          <w:color w:val="7A6450"/>
          <w:sz w:val="21"/>
        </w:rPr>
        <w:t>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07C83"/>
          <w:left w:val="single" w:sz="6" w:color="007C83"/>
          <w:bottom w:val="single" w:sz="6" w:color="007C83"/>
          <w:right w:val="single" w:sz="6" w:color="007C83"/>
          <w:insideH w:val="single" w:sz="6" w:color="007C83"/>
          <w:insideV w:val="single" w:sz="6" w:color="007C83"/>
        </w:tblBorders>
      </w:tblPr>
      <w:tblGrid>
        <w:gridCol w:w="9936"/>
      </w:tblGrid>
      <w:tr>
        <w:tc>
          <w:tcPr>
            <w:tcW w:type="dxa" w:w="9936"/>
            <w:shd w:val="clear" w:fill="D7EDEC"/>
          </w:tcPr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005F65"/>
                <w:sz w:val="21"/>
              </w:rPr>
              <w:t>We planned your story together. Everything is decided already, so this is the easy part.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005F65"/>
                <w:sz w:val="21"/>
              </w:rPr>
              <w:t>Step 1: copy your plan into the table. Step 2: write your prologue, two or three paragraphs. Step 3: read it out loud to somebody and see if they can guess your secret.</w:t>
            </w:r>
          </w:p>
        </w:tc>
      </w:tr>
    </w:tbl>
    <w:p>
      <w:pPr>
        <w:spacing w:after="6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1.  </w:t>
      </w:r>
      <w:r>
        <w:rPr>
          <w:rFonts w:ascii="Calibri" w:hAnsi="Calibri"/>
          <w:b/>
          <w:i w:val="0"/>
          <w:color w:val="46280A"/>
          <w:sz w:val="28"/>
        </w:rPr>
        <w:t>Copy your plan across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Fill this in from the plan on the screen, or from the picture your teacher sent you. Do it first, before you write anything else.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E0EBF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4664"/>
                <w:sz w:val="19"/>
              </w:rPr>
              <w:t>My plan says</w:t>
            </w:r>
          </w:p>
        </w:tc>
        <w:tc>
          <w:tcPr>
            <w:tcW w:type="dxa" w:w="4968"/>
            <w:shd w:val="clear" w:fill="E0EBF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4664"/>
                <w:sz w:val="19"/>
              </w:rPr>
              <w:t>(from our lesson)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Who my story is about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Where it happens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When it happens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Told by (I, or she/he)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The mood I want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What you can SEE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What you can HEAR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What you can SMELL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What you can FEEL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What you can TASTE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They are carrying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Their hands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They never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My secret (do NOT write this in the story)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  <w:tr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b/>
                <w:color w:val="46280A"/>
                <w:sz w:val="22"/>
              </w:rPr>
              <w:t>My clue (write this, do NOT explain it)</w:t>
            </w:r>
          </w:p>
        </w:tc>
        <w:tc>
          <w:tcPr>
            <w:tcW w:type="dxa" w:w="4968"/>
          </w:tcPr>
          <w:p>
            <w:pPr>
              <w:spacing w:after="220" w:before="100"/>
            </w:pPr>
            <w:r>
              <w:rPr>
                <w:rFonts w:ascii="Calibri" w:hAnsi="Calibri"/>
                <w:sz w:val="22"/>
              </w:rPr>
              <w:t xml:space="preserve"> </w:t>
            </w:r>
          </w:p>
        </w:tc>
      </w:tr>
    </w:tbl>
    <w:p>
      <w:pPr>
        <w:spacing w:after="18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2.  </w:t>
      </w:r>
      <w:r>
        <w:rPr>
          <w:rFonts w:ascii="Calibri" w:hAnsi="Calibri"/>
          <w:b/>
          <w:i w:val="0"/>
          <w:color w:val="46280A"/>
          <w:sz w:val="28"/>
        </w:rPr>
        <w:t>Now write your prologue</w:t>
      </w:r>
    </w:p>
    <w:p>
      <w:pPr>
        <w:spacing w:after="16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Two or three paragraphs. Use your plan. Remember the shape: hook them, put them in the place, then leave them wanting more.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EA74A"/>
          <w:left w:val="single" w:sz="6" w:color="FEA74A"/>
          <w:bottom w:val="single" w:sz="6" w:color="FEA74A"/>
          <w:right w:val="single" w:sz="6" w:color="FEA74A"/>
          <w:insideH w:val="single" w:sz="6" w:color="FEA74A"/>
          <w:insideV w:val="single" w:sz="6" w:color="FEA74A"/>
        </w:tblBorders>
      </w:tblPr>
      <w:tblGrid>
        <w:gridCol w:w="9936"/>
      </w:tblGrid>
      <w:tr>
        <w:tc>
          <w:tcPr>
            <w:tcW w:type="dxa" w:w="9936"/>
            <w:shd w:val="clear" w:fill="FFF0DC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A65F06"/>
                <w:sz w:val="20"/>
              </w:rPr>
              <w:t>Your three steps</w:t>
            </w:r>
          </w:p>
          <w:p>
            <w:pPr>
              <w:spacing w:after="0" w:line="408" w:lineRule="auto"/>
            </w:pPr>
            <w:r>
              <w:rPr>
                <w:rFonts w:ascii="Calibri" w:hAnsi="Calibri"/>
                <w:b w:val="0"/>
                <w:i w:val="0"/>
                <w:color w:val="A65F06"/>
                <w:sz w:val="21"/>
              </w:rPr>
              <w:t>1. HOOK  –  your first line. Make somebody stop and read the next one.</w:t>
              <w:br/>
              <w:t>2. BUILD  –  put us in the place. This is where your senses go.</w:t>
              <w:br/>
              <w:t>3. TURN  –  your last line. Plant the clue and stop. Keep it short.</w:t>
            </w:r>
          </w:p>
        </w:tc>
      </w:tr>
    </w:tbl>
    <w:p>
      <w:pPr>
        <w:spacing w:after="60" w:before="0" w:line="30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3.  </w:t>
      </w:r>
      <w:r>
        <w:rPr>
          <w:rFonts w:ascii="Calibri" w:hAnsi="Calibri"/>
          <w:b/>
          <w:i w:val="0"/>
          <w:color w:val="46280A"/>
          <w:sz w:val="28"/>
        </w:rPr>
        <w:t>Tick the tools as you use them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These six come straight from your Cambridge book. You do not have to use every one, but tick the ones you did.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2E7D5B"/>
          <w:left w:val="single" w:sz="6" w:color="2E7D5B"/>
          <w:bottom w:val="single" w:sz="6" w:color="2E7D5B"/>
          <w:right w:val="single" w:sz="6" w:color="2E7D5B"/>
          <w:insideH w:val="single" w:sz="6" w:color="2E7D5B"/>
          <w:insideV w:val="single" w:sz="6" w:color="2E7D5B"/>
        </w:tblBorders>
      </w:tblPr>
      <w:tblGrid>
        <w:gridCol w:w="9936"/>
      </w:tblGrid>
      <w:tr>
        <w:tc>
          <w:tcPr>
            <w:tcW w:type="dxa" w:w="9936"/>
            <w:shd w:val="clear" w:fill="DCEFE4"/>
          </w:tcPr>
          <w:p>
            <w:pPr>
              <w:spacing w:after="0" w:line="420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2"/>
              </w:rPr>
              <w:t>□   Words chosen to create the mood I wanted</w:t>
              <w:br/>
              <w:t>□   One clear voice all the way through (I, or she/he)</w:t>
              <w:br/>
              <w:t>□   The same tense all the way through</w:t>
              <w:br/>
              <w:t>□   A mix of short and long sentences</w:t>
              <w:br/>
              <w:t>□   Italics, for a loud word or a different voice</w:t>
              <w:br/>
              <w:t>□   A dash, to make my reader wait</w:t>
            </w:r>
          </w:p>
        </w:tc>
      </w:tr>
    </w:tbl>
    <w:p>
      <w:pPr>
        <w:spacing w:after="6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4.  </w:t>
      </w:r>
      <w:r>
        <w:rPr>
          <w:rFonts w:ascii="Calibri" w:hAnsi="Calibri"/>
          <w:b/>
          <w:i w:val="0"/>
          <w:color w:val="46280A"/>
          <w:sz w:val="28"/>
        </w:rPr>
        <w:t>Read it out loud to somebody</w:t>
      </w:r>
    </w:p>
    <w:p>
      <w:pPr>
        <w:spacing w:after="16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This is the real test, and it is the part your Cambridge book asks for too.</w:t>
      </w:r>
    </w:p>
    <w:p>
      <w:pPr>
        <w:spacing w:after="14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Who did you read it to?  </w:t>
      </w:r>
      <w:r>
        <w:rPr>
          <w:rFonts w:ascii="Calibri" w:hAnsi="Calibri"/>
          <w:b w:val="0"/>
          <w:i w:val="0"/>
          <w:color w:val="7A6450"/>
          <w:sz w:val="22"/>
        </w:rPr>
        <w:t>________________________________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>What did they think your secret was?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4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Did they get it? Circle one:      </w:t>
      </w:r>
      <w:r>
        <w:rPr>
          <w:rFonts w:ascii="Calibri" w:hAnsi="Calibri"/>
          <w:b/>
          <w:i w:val="0"/>
          <w:color w:val="005F65"/>
          <w:sz w:val="21"/>
        </w:rPr>
        <w:t>YES, close enough          NO, too quiet          THEY GUESSED IT INSTANTLY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2C5F8A"/>
          <w:left w:val="single" w:sz="6" w:color="2C5F8A"/>
          <w:bottom w:val="single" w:sz="6" w:color="2C5F8A"/>
          <w:right w:val="single" w:sz="6" w:color="2C5F8A"/>
          <w:insideH w:val="single" w:sz="6" w:color="2C5F8A"/>
          <w:insideV w:val="single" w:sz="6" w:color="2C5F8A"/>
        </w:tblBorders>
      </w:tblPr>
      <w:tblGrid>
        <w:gridCol w:w="9936"/>
      </w:tblGrid>
      <w:tr>
        <w:tc>
          <w:tcPr>
            <w:tcW w:type="dxa" w:w="9936"/>
            <w:shd w:val="clear" w:fill="E0EBF4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1E4664"/>
                <w:sz w:val="20"/>
              </w:rPr>
              <w:t>What to do about it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 w:val="0"/>
                <w:color w:val="1E4664"/>
                <w:sz w:val="21"/>
              </w:rPr>
              <w:t>If they guessed something close, your clue was perfect. If they had no idea, your clue was too quiet, so make it a little more obvious. If they guessed straight away, it was too loud, so take something out.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200" w:line="300" w:lineRule="auto"/>
      </w:pPr>
      <w:r>
        <w:rPr>
          <w:rFonts w:ascii="Calibri" w:hAnsi="Calibri"/>
          <w:b/>
          <w:i w:val="0"/>
          <w:color w:val="A6330F"/>
          <w:sz w:val="22"/>
        </w:rPr>
        <w:t>One last thing.</w:t>
      </w:r>
      <w:r>
        <w:rPr>
          <w:rFonts w:ascii="Calibri" w:hAnsi="Calibri"/>
          <w:b w:val="0"/>
          <w:i w:val="0"/>
          <w:color w:val="2B2B2B"/>
          <w:sz w:val="22"/>
        </w:rPr>
        <w:t xml:space="preserve"> Read your own writing out loud, slowly. Every place you naturally pause, check whether there is a comma, a full stop or a dash there. If there is nothing, that is where your punctuation should go.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