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300" w:lineRule="auto"/>
      </w:pPr>
      <w:r>
        <w:rPr>
          <w:rFonts w:ascii="Calibri" w:hAnsi="Calibri"/>
          <w:b/>
          <w:i w:val="0"/>
          <w:color w:val="007C83"/>
          <w:sz w:val="17"/>
        </w:rPr>
        <w:t>SELONG BAY SCHOOL  ·  CAMBRIDGE PRIMARY ENGLISH 6</w:t>
      </w:r>
    </w:p>
    <w:p>
      <w:pPr>
        <w:spacing w:after="40" w:before="0" w:line="300" w:lineRule="auto"/>
      </w:pPr>
      <w:r>
        <w:rPr>
          <w:rFonts w:ascii="Calibri" w:hAnsi="Calibri"/>
          <w:b/>
          <w:i w:val="0"/>
          <w:color w:val="A65F06"/>
          <w:sz w:val="17"/>
        </w:rPr>
        <w:t>HOMEWORK  ·  WORKSHEET 3</w:t>
      </w:r>
    </w:p>
    <w:p>
      <w:pPr>
        <w:spacing w:after="60" w:before="0" w:line="300" w:lineRule="auto"/>
      </w:pPr>
      <w:r>
        <w:rPr>
          <w:rFonts w:ascii="Calibri" w:hAnsi="Calibri"/>
          <w:b/>
          <w:i w:val="0"/>
          <w:color w:val="46280A"/>
          <w:sz w:val="33"/>
        </w:rPr>
        <w:t>Show Me Who They Are: What You Remember, and Your Turn to Write</w:t>
      </w:r>
    </w:p>
    <w:p>
      <w:pPr>
        <w:spacing w:after="200" w:before="0" w:line="300" w:lineRule="auto"/>
      </w:pPr>
      <w:r>
        <w:rPr>
          <w:rFonts w:ascii="Calibri" w:hAnsi="Calibri"/>
          <w:b w:val="0"/>
          <w:i w:val="0"/>
          <w:color w:val="7A6450"/>
          <w:sz w:val="20"/>
        </w:rPr>
        <w:t>Unit 1: Different Voices, Different Times  ·  Lesson 3  ·  Objectives 6Rv.04, 6Ri.14</w:t>
      </w:r>
    </w:p>
    <w:p>
      <w:pPr>
        <w:spacing w:after="240" w:before="0" w:line="300" w:lineRule="auto"/>
      </w:pPr>
      <w:r>
        <w:rPr>
          <w:rFonts w:ascii="Calibri" w:hAnsi="Calibri"/>
          <w:b/>
          <w:i w:val="0"/>
          <w:color w:val="46280A"/>
          <w:sz w:val="21"/>
        </w:rPr>
        <w:t xml:space="preserve">Name: </w:t>
      </w:r>
      <w:r>
        <w:rPr>
          <w:rFonts w:ascii="Calibri" w:hAnsi="Calibri"/>
          <w:b w:val="0"/>
          <w:i w:val="0"/>
          <w:color w:val="7A6450"/>
          <w:sz w:val="21"/>
        </w:rPr>
        <w:t xml:space="preserve">______________________________          </w:t>
      </w:r>
      <w:r>
        <w:rPr>
          <w:rFonts w:ascii="Calibri" w:hAnsi="Calibri"/>
          <w:b/>
          <w:i w:val="0"/>
          <w:color w:val="46280A"/>
          <w:sz w:val="21"/>
        </w:rPr>
        <w:t xml:space="preserve">Date: </w:t>
      </w:r>
      <w:r>
        <w:rPr>
          <w:rFonts w:ascii="Calibri" w:hAnsi="Calibri"/>
          <w:b w:val="0"/>
          <w:i w:val="0"/>
          <w:color w:val="7A6450"/>
          <w:sz w:val="21"/>
        </w:rPr>
        <w:t>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007C83"/>
          <w:left w:val="single" w:sz="6" w:color="007C83"/>
          <w:bottom w:val="single" w:sz="6" w:color="007C83"/>
          <w:right w:val="single" w:sz="6" w:color="007C83"/>
          <w:insideH w:val="single" w:sz="6" w:color="007C83"/>
          <w:insideV w:val="single" w:sz="6" w:color="007C83"/>
        </w:tblBorders>
      </w:tblPr>
      <w:tblGrid>
        <w:gridCol w:w="9936"/>
      </w:tblGrid>
      <w:tr>
        <w:tc>
          <w:tcPr>
            <w:tcW w:type="dxa" w:w="9936"/>
            <w:shd w:val="clear" w:fill="D7EDEC"/>
          </w:tcPr>
          <w:p>
            <w:pPr>
              <w:spacing w:after="100" w:line="312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Today you stopped being the detective and became the writer. This worksheet has two parts. Part 1 checks the three tricks you learned. Part 2 is your own writing.</w:t>
            </w:r>
          </w:p>
          <w:p>
            <w:pPr>
              <w:spacing w:after="0" w:line="312" w:lineRule="auto"/>
            </w:pPr>
            <w:r>
              <w:rPr>
                <w:rFonts w:ascii="Calibri" w:hAnsi="Calibri"/>
                <w:b/>
                <w:i w:val="0"/>
                <w:color w:val="005F65"/>
                <w:sz w:val="21"/>
              </w:rPr>
              <w:t>The rule for the rest of your life as a writer: if you catch yourself writing “she was sad”, stop, and show me instead.</w:t>
            </w:r>
          </w:p>
        </w:tc>
      </w:tr>
    </w:tbl>
    <w:p>
      <w:pPr>
        <w:spacing w:after="60" w:before="0" w:line="300" w:lineRule="auto"/>
      </w:pPr>
    </w:p>
    <w:p>
      <w:pPr>
        <w:spacing w:after="100" w:before="300" w:line="300" w:lineRule="auto"/>
      </w:pPr>
      <w:r>
        <w:rPr>
          <w:rFonts w:ascii="Calibri" w:hAnsi="Calibri"/>
          <w:b/>
          <w:i w:val="0"/>
          <w:color w:val="46280A"/>
          <w:sz w:val="28"/>
        </w:rPr>
        <w:t xml:space="preserve">1.  </w:t>
      </w:r>
      <w:r>
        <w:rPr>
          <w:rFonts w:ascii="Calibri" w:hAnsi="Calibri"/>
          <w:b/>
          <w:i w:val="0"/>
          <w:color w:val="46280A"/>
          <w:sz w:val="28"/>
        </w:rPr>
        <w:t>Quiz: what you remember</w:t>
      </w:r>
    </w:p>
    <w:p>
      <w:pPr>
        <w:spacing w:after="80" w:before="80" w:line="300" w:lineRule="auto"/>
      </w:pPr>
      <w:r>
        <w:rPr>
          <w:rFonts w:ascii="Calibri" w:hAnsi="Calibri"/>
          <w:b/>
          <w:i w:val="0"/>
          <w:color w:val="005F65"/>
          <w:sz w:val="22"/>
        </w:rPr>
        <w:t xml:space="preserve">a)  </w:t>
      </w:r>
      <w:r>
        <w:rPr>
          <w:rFonts w:ascii="Calibri" w:hAnsi="Calibri"/>
          <w:b w:val="0"/>
          <w:i w:val="0"/>
          <w:color w:val="2B2B2B"/>
          <w:sz w:val="22"/>
        </w:rPr>
        <w:t xml:space="preserve">Which words tell you a story is written in the </w:t>
      </w:r>
      <w:r>
        <w:rPr>
          <w:rFonts w:ascii="Calibri" w:hAnsi="Calibri"/>
          <w:b/>
          <w:i w:val="0"/>
          <w:color w:val="2B2B2B"/>
          <w:sz w:val="22"/>
        </w:rPr>
        <w:t>first person</w:t>
      </w:r>
      <w:r>
        <w:rPr>
          <w:rFonts w:ascii="Calibri" w:hAnsi="Calibri"/>
          <w:b w:val="0"/>
          <w:i w:val="0"/>
          <w:color w:val="2B2B2B"/>
          <w:sz w:val="22"/>
        </w:rPr>
        <w:t>? Circle one.</w:t>
      </w:r>
    </w:p>
    <w:p>
      <w:pPr>
        <w:spacing w:after="160" w:before="0" w:line="300" w:lineRule="auto"/>
      </w:pPr>
      <w:r>
        <w:rPr>
          <w:rFonts w:ascii="Calibri" w:hAnsi="Calibri"/>
          <w:b/>
          <w:i w:val="0"/>
          <w:color w:val="005F65"/>
          <w:sz w:val="23"/>
        </w:rPr>
        <w:t xml:space="preserve">        I, me, my          she, he, they          it, that, those</w:t>
      </w:r>
    </w:p>
    <w:p>
      <w:pPr>
        <w:spacing w:after="80" w:before="120" w:line="300" w:lineRule="auto"/>
      </w:pPr>
      <w:r>
        <w:rPr>
          <w:rFonts w:ascii="Calibri" w:hAnsi="Calibri"/>
          <w:b/>
          <w:i w:val="0"/>
          <w:color w:val="005F65"/>
          <w:sz w:val="22"/>
        </w:rPr>
        <w:t xml:space="preserve">b)  </w:t>
      </w:r>
      <w:r>
        <w:rPr>
          <w:rFonts w:ascii="Calibri" w:hAnsi="Calibri"/>
          <w:b w:val="0"/>
          <w:i w:val="0"/>
          <w:color w:val="2B2B2B"/>
          <w:sz w:val="22"/>
        </w:rPr>
        <w:t xml:space="preserve">Which narrator can tell you something the character does </w:t>
      </w:r>
      <w:r>
        <w:rPr>
          <w:rFonts w:ascii="Calibri" w:hAnsi="Calibri"/>
          <w:b/>
          <w:i w:val="0"/>
          <w:color w:val="2B2B2B"/>
          <w:sz w:val="22"/>
        </w:rPr>
        <w:t>not</w:t>
      </w:r>
      <w:r>
        <w:rPr>
          <w:rFonts w:ascii="Calibri" w:hAnsi="Calibri"/>
          <w:b w:val="0"/>
          <w:i w:val="0"/>
          <w:color w:val="2B2B2B"/>
          <w:sz w:val="22"/>
        </w:rPr>
        <w:t xml:space="preserve"> know? Circle one.</w:t>
      </w:r>
    </w:p>
    <w:p>
      <w:pPr>
        <w:spacing w:after="160" w:before="0" w:line="300" w:lineRule="auto"/>
      </w:pPr>
      <w:r>
        <w:rPr>
          <w:rFonts w:ascii="Calibri" w:hAnsi="Calibri"/>
          <w:b/>
          <w:i w:val="0"/>
          <w:color w:val="005F65"/>
          <w:sz w:val="23"/>
        </w:rPr>
        <w:t xml:space="preserve">        First person          Third person          Neither</w:t>
      </w:r>
    </w:p>
    <w:p>
      <w:pPr>
        <w:spacing w:after="100" w:before="120" w:line="300" w:lineRule="auto"/>
      </w:pPr>
      <w:r>
        <w:rPr>
          <w:rFonts w:ascii="Calibri" w:hAnsi="Calibri"/>
          <w:b/>
          <w:i w:val="0"/>
          <w:color w:val="005F65"/>
          <w:sz w:val="22"/>
        </w:rPr>
        <w:t xml:space="preserve">c)  </w:t>
      </w:r>
      <w:r>
        <w:rPr>
          <w:rFonts w:ascii="Calibri" w:hAnsi="Calibri"/>
          <w:b w:val="0"/>
          <w:i w:val="0"/>
          <w:color w:val="2B2B2B"/>
          <w:sz w:val="22"/>
        </w:rPr>
        <w:t xml:space="preserve">Swap this passage into the </w:t>
      </w:r>
      <w:r>
        <w:rPr>
          <w:rFonts w:ascii="Calibri" w:hAnsi="Calibri"/>
          <w:b/>
          <w:i w:val="0"/>
          <w:color w:val="2B2B2B"/>
          <w:sz w:val="22"/>
        </w:rPr>
        <w:t>first person</w:t>
      </w:r>
      <w:r>
        <w:rPr>
          <w:rFonts w:ascii="Calibri" w:hAnsi="Calibri"/>
          <w:b w:val="0"/>
          <w:i w:val="0"/>
          <w:color w:val="2B2B2B"/>
          <w:sz w:val="22"/>
        </w:rPr>
        <w:t>. Only the pronouns need to change.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FEA74A"/>
          <w:left w:val="single" w:sz="6" w:color="FEA74A"/>
          <w:bottom w:val="single" w:sz="6" w:color="FEA74A"/>
          <w:right w:val="single" w:sz="6" w:color="FEA74A"/>
          <w:insideH w:val="single" w:sz="6" w:color="FEA74A"/>
          <w:insideV w:val="single" w:sz="6" w:color="FEA74A"/>
        </w:tblBorders>
      </w:tblPr>
      <w:tblGrid>
        <w:gridCol w:w="9936"/>
      </w:tblGrid>
      <w:tr>
        <w:tc>
          <w:tcPr>
            <w:tcW w:type="dxa" w:w="9936"/>
            <w:shd w:val="clear" w:fill="FFF0DC"/>
          </w:tcPr>
          <w:p>
            <w:pPr>
              <w:spacing w:after="0" w:line="312" w:lineRule="auto"/>
            </w:pPr>
            <w:r>
              <w:rPr>
                <w:rFonts w:ascii="Calibri" w:hAnsi="Calibri"/>
                <w:b w:val="0"/>
                <w:i/>
                <w:color w:val="A65F06"/>
                <w:sz w:val="22"/>
              </w:rPr>
              <w:t>"She pushed the gate open with her shoulder, because her hands were full. She did not look back at the house."</w:t>
            </w:r>
          </w:p>
        </w:tc>
      </w:tr>
    </w:tbl>
    <w:p>
      <w:pPr>
        <w:spacing w:after="60" w:before="0" w:line="300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2C6"/>
          <w:left w:val="single" w:sz="4" w:color="D9D2C6"/>
          <w:bottom w:val="single" w:sz="4" w:color="D9D2C6"/>
          <w:right w:val="single" w:sz="4" w:color="D9D2C6"/>
          <w:insideH w:val="single" w:sz="4" w:color="D9D2C6"/>
          <w:insideV w:val="single" w:sz="4" w:color="D9D2C6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160" w:before="0" w:line="300" w:lineRule="auto"/>
      </w:pPr>
      <w:r>
        <w:rPr>
          <w:rFonts w:ascii="Calibri" w:hAnsi="Calibri"/>
          <w:b w:val="0"/>
          <w:i w:val="0"/>
          <w:color w:val="2B2B2B"/>
          <w:sz w:val="22"/>
        </w:rPr>
        <w:t xml:space="preserve">      How many words did you have to change?  </w:t>
      </w:r>
      <w:r>
        <w:rPr>
          <w:rFonts w:ascii="Calibri" w:hAnsi="Calibri"/>
          <w:b w:val="0"/>
          <w:i w:val="0"/>
          <w:color w:val="7A6450"/>
          <w:sz w:val="22"/>
        </w:rPr>
        <w:t>__________</w:t>
      </w:r>
    </w:p>
    <w:p>
      <w:pPr>
        <w:spacing w:after="100" w:before="160" w:line="300" w:lineRule="auto"/>
      </w:pPr>
      <w:r>
        <w:rPr>
          <w:rFonts w:ascii="Calibri" w:hAnsi="Calibri"/>
          <w:b/>
          <w:i w:val="0"/>
          <w:color w:val="005F65"/>
          <w:sz w:val="22"/>
        </w:rPr>
        <w:t xml:space="preserve">d)  </w:t>
      </w:r>
      <w:r>
        <w:rPr>
          <w:rFonts w:ascii="Calibri" w:hAnsi="Calibri"/>
          <w:b w:val="0"/>
          <w:i w:val="0"/>
          <w:color w:val="2B2B2B"/>
          <w:sz w:val="22"/>
        </w:rPr>
        <w:t>Remember the loud word game. Here is the sentence again: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EADFCD"/>
          <w:left w:val="single" w:sz="6" w:color="EADFCD"/>
          <w:bottom w:val="single" w:sz="6" w:color="EADFCD"/>
          <w:right w:val="single" w:sz="6" w:color="EADFCD"/>
          <w:insideH w:val="single" w:sz="6" w:color="EADFCD"/>
          <w:insideV w:val="single" w:sz="6" w:color="EADFCD"/>
        </w:tblBorders>
      </w:tblPr>
      <w:tblGrid>
        <w:gridCol w:w="9936"/>
      </w:tblGrid>
      <w:tr>
        <w:tc>
          <w:tcPr>
            <w:tcW w:type="dxa" w:w="9936"/>
            <w:shd w:val="clear" w:fill="FDF7EE"/>
          </w:tcPr>
          <w:p>
            <w:pPr>
              <w:spacing w:after="0" w:line="312" w:lineRule="auto"/>
            </w:pPr>
            <w:r>
              <w:rPr>
                <w:rFonts w:ascii="Calibri" w:hAnsi="Calibri"/>
                <w:b/>
                <w:i w:val="0"/>
                <w:color w:val="46280A"/>
                <w:sz w:val="26"/>
              </w:rPr>
              <w:t>I never said she took my shoes.</w:t>
            </w:r>
          </w:p>
        </w:tc>
      </w:tr>
    </w:tbl>
    <w:p>
      <w:pPr>
        <w:spacing w:after="60" w:before="0" w:line="300" w:lineRule="auto"/>
      </w:pPr>
    </w:p>
    <w:p>
      <w:pPr>
        <w:spacing w:after="120" w:before="0" w:line="300" w:lineRule="auto"/>
      </w:pPr>
      <w:r>
        <w:rPr>
          <w:rFonts w:ascii="Calibri" w:hAnsi="Calibri"/>
          <w:b w:val="0"/>
          <w:i w:val="0"/>
          <w:color w:val="2B2B2B"/>
          <w:sz w:val="22"/>
        </w:rPr>
        <w:t xml:space="preserve">      Underline the loud word that would give each meaning. The first one is done for you.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EADFCD"/>
          <w:left w:val="single" w:sz="6" w:color="EADFCD"/>
          <w:bottom w:val="single" w:sz="6" w:color="EADFCD"/>
          <w:right w:val="single" w:sz="6" w:color="EADFCD"/>
          <w:insideH w:val="single" w:sz="6" w:color="EADFCD"/>
          <w:insideV w:val="single" w:sz="6" w:color="EADFCD"/>
        </w:tblBorders>
      </w:tblPr>
      <w:tblGrid>
        <w:gridCol w:w="4968"/>
        <w:gridCol w:w="4968"/>
      </w:tblGrid>
      <w:tr>
        <w:tc>
          <w:tcPr>
            <w:tcW w:type="dxa" w:w="4968"/>
            <w:shd w:val="clear" w:fill="D7ED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05F65"/>
                <w:sz w:val="19"/>
              </w:rPr>
              <w:t>What the sentence means</w:t>
            </w:r>
          </w:p>
        </w:tc>
        <w:tc>
          <w:tcPr>
            <w:tcW w:type="dxa" w:w="4968"/>
            <w:shd w:val="clear" w:fill="D7ED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05F65"/>
                <w:sz w:val="19"/>
              </w:rPr>
              <w:t>Which word is loud?</w:t>
            </w:r>
          </w:p>
        </w:tc>
      </w:tr>
      <w:tr>
        <w:tc>
          <w:tcPr>
            <w:tcW w:type="dxa" w:w="4968"/>
          </w:tcPr>
          <w:p>
            <w:pPr>
              <w:spacing w:after="18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  <w:t>Somebody said it, but it was not me.</w:t>
            </w:r>
          </w:p>
        </w:tc>
        <w:tc>
          <w:tcPr>
            <w:tcW w:type="dxa" w:w="4968"/>
          </w:tcPr>
          <w:p>
            <w:pPr>
              <w:spacing w:after="18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  <w:t>I</w:t>
            </w:r>
          </w:p>
        </w:tc>
      </w:tr>
      <w:tr>
        <w:tc>
          <w:tcPr>
            <w:tcW w:type="dxa" w:w="4968"/>
          </w:tcPr>
          <w:p>
            <w:pPr>
              <w:spacing w:after="18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  <w:t>She did something with them, but taking is the wrong word.</w:t>
            </w:r>
          </w:p>
        </w:tc>
        <w:tc>
          <w:tcPr>
            <w:tcW w:type="dxa" w:w="4968"/>
          </w:tcPr>
          <w:p>
            <w:pPr>
              <w:spacing w:after="18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  <w:tr>
        <w:tc>
          <w:tcPr>
            <w:tcW w:type="dxa" w:w="4968"/>
          </w:tcPr>
          <w:p>
            <w:pPr>
              <w:spacing w:after="18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  <w:t>She took a pair of shoes, but they were not mine.</w:t>
            </w:r>
          </w:p>
        </w:tc>
        <w:tc>
          <w:tcPr>
            <w:tcW w:type="dxa" w:w="4968"/>
          </w:tcPr>
          <w:p>
            <w:pPr>
              <w:spacing w:after="18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  <w:tr>
        <w:tc>
          <w:tcPr>
            <w:tcW w:type="dxa" w:w="4968"/>
          </w:tcPr>
          <w:p>
            <w:pPr>
              <w:spacing w:after="18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  <w:t>Not once. Not ever.</w:t>
            </w:r>
          </w:p>
        </w:tc>
        <w:tc>
          <w:tcPr>
            <w:tcW w:type="dxa" w:w="4968"/>
          </w:tcPr>
          <w:p>
            <w:pPr>
              <w:spacing w:after="18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</w:tbl>
    <w:p>
      <w:pPr>
        <w:spacing w:after="180" w:before="0" w:line="300" w:lineRule="auto"/>
      </w:pPr>
    </w:p>
    <w:p>
      <w:pPr>
        <w:spacing w:after="100" w:before="120" w:line="300" w:lineRule="auto"/>
      </w:pPr>
      <w:r>
        <w:rPr>
          <w:rFonts w:ascii="Calibri" w:hAnsi="Calibri"/>
          <w:b/>
          <w:i w:val="0"/>
          <w:color w:val="005F65"/>
          <w:sz w:val="22"/>
        </w:rPr>
        <w:t xml:space="preserve">e)  </w:t>
      </w:r>
      <w:r>
        <w:rPr>
          <w:rFonts w:ascii="Calibri" w:hAnsi="Calibri"/>
          <w:b w:val="0"/>
          <w:i w:val="0"/>
          <w:color w:val="2B2B2B"/>
          <w:sz w:val="22"/>
        </w:rPr>
        <w:t xml:space="preserve">Why do writers put a word in </w:t>
      </w:r>
      <w:r>
        <w:rPr>
          <w:rFonts w:ascii="Calibri" w:hAnsi="Calibri"/>
          <w:b/>
          <w:i/>
          <w:color w:val="2B2B2B"/>
          <w:sz w:val="22"/>
        </w:rPr>
        <w:t>italics</w:t>
      </w:r>
      <w:r>
        <w:rPr>
          <w:rFonts w:ascii="Calibri" w:hAnsi="Calibri"/>
          <w:b w:val="0"/>
          <w:i w:val="0"/>
          <w:color w:val="2B2B2B"/>
          <w:sz w:val="22"/>
        </w:rPr>
        <w:t>? Give one of the two reasons.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2C6"/>
          <w:left w:val="single" w:sz="4" w:color="D9D2C6"/>
          <w:bottom w:val="single" w:sz="4" w:color="D9D2C6"/>
          <w:right w:val="single" w:sz="4" w:color="D9D2C6"/>
          <w:insideH w:val="single" w:sz="4" w:color="D9D2C6"/>
          <w:insideV w:val="single" w:sz="4" w:color="D9D2C6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100" w:before="160" w:line="300" w:lineRule="auto"/>
      </w:pPr>
      <w:r>
        <w:rPr>
          <w:rFonts w:ascii="Calibri" w:hAnsi="Calibri"/>
          <w:b/>
          <w:i w:val="0"/>
          <w:color w:val="005F65"/>
          <w:sz w:val="22"/>
        </w:rPr>
        <w:t xml:space="preserve">f)  </w:t>
      </w:r>
      <w:r>
        <w:rPr>
          <w:rFonts w:ascii="Calibri" w:hAnsi="Calibri"/>
          <w:b w:val="0"/>
          <w:i w:val="0"/>
          <w:color w:val="2B2B2B"/>
          <w:sz w:val="22"/>
        </w:rPr>
        <w:t xml:space="preserve">Circle the sentence that </w:t>
      </w:r>
      <w:r>
        <w:rPr>
          <w:rFonts w:ascii="Calibri" w:hAnsi="Calibri"/>
          <w:b/>
          <w:i w:val="0"/>
          <w:color w:val="2E7D5B"/>
          <w:sz w:val="22"/>
        </w:rPr>
        <w:t>SHOWS</w:t>
      </w:r>
      <w:r>
        <w:rPr>
          <w:rFonts w:ascii="Calibri" w:hAnsi="Calibri"/>
          <w:b w:val="0"/>
          <w:i w:val="0"/>
          <w:color w:val="2B2B2B"/>
          <w:sz w:val="22"/>
        </w:rPr>
        <w:t xml:space="preserve"> instead of telling.</w:t>
      </w:r>
    </w:p>
    <w:p>
      <w:pPr>
        <w:spacing w:after="40" w:before="0" w:line="300" w:lineRule="auto"/>
      </w:pPr>
      <w:r>
        <w:rPr>
          <w:rFonts w:ascii="Calibri" w:hAnsi="Calibri"/>
          <w:b/>
          <w:i w:val="0"/>
          <w:color w:val="005F65"/>
          <w:sz w:val="23"/>
        </w:rPr>
        <w:t xml:space="preserve">        She was nervous.</w:t>
      </w:r>
    </w:p>
    <w:p>
      <w:pPr>
        <w:spacing w:after="40" w:before="0" w:line="300" w:lineRule="auto"/>
      </w:pPr>
      <w:r>
        <w:rPr>
          <w:rFonts w:ascii="Calibri" w:hAnsi="Calibri"/>
          <w:b/>
          <w:i w:val="0"/>
          <w:color w:val="005F65"/>
          <w:sz w:val="23"/>
        </w:rPr>
        <w:t xml:space="preserve">        Nervousness came over her.</w:t>
      </w:r>
    </w:p>
    <w:p>
      <w:pPr>
        <w:spacing w:after="120" w:before="0" w:line="300" w:lineRule="auto"/>
      </w:pPr>
      <w:r>
        <w:rPr>
          <w:rFonts w:ascii="Calibri" w:hAnsi="Calibri"/>
          <w:b/>
          <w:i w:val="0"/>
          <w:color w:val="005F65"/>
          <w:sz w:val="23"/>
        </w:rPr>
        <w:t xml:space="preserve">        She checked the door was locked three times.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2B2B2B"/>
          <w:sz w:val="22"/>
        </w:rPr>
        <w:t xml:space="preserve">      Why is showing stronger than telling?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2C6"/>
          <w:left w:val="single" w:sz="4" w:color="D9D2C6"/>
          <w:bottom w:val="single" w:sz="4" w:color="D9D2C6"/>
          <w:right w:val="single" w:sz="4" w:color="D9D2C6"/>
          <w:insideH w:val="single" w:sz="4" w:color="D9D2C6"/>
          <w:insideV w:val="single" w:sz="4" w:color="D9D2C6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100" w:before="300" w:line="300" w:lineRule="auto"/>
      </w:pPr>
      <w:r>
        <w:rPr>
          <w:rFonts w:ascii="Calibri" w:hAnsi="Calibri"/>
          <w:b/>
          <w:i w:val="0"/>
          <w:color w:val="46280A"/>
          <w:sz w:val="28"/>
        </w:rPr>
        <w:t xml:space="preserve">2.  </w:t>
      </w:r>
      <w:r>
        <w:rPr>
          <w:rFonts w:ascii="Calibri" w:hAnsi="Calibri"/>
          <w:b/>
          <w:i w:val="0"/>
          <w:color w:val="46280A"/>
          <w:sz w:val="28"/>
        </w:rPr>
        <w:t>Your turn: be the writer</w:t>
      </w:r>
    </w:p>
    <w:p>
      <w:pPr>
        <w:spacing w:after="120" w:before="80" w:line="300" w:lineRule="auto"/>
      </w:pPr>
      <w:r>
        <w:rPr>
          <w:rFonts w:ascii="Calibri" w:hAnsi="Calibri"/>
          <w:b/>
          <w:i w:val="0"/>
          <w:color w:val="005F65"/>
          <w:sz w:val="22"/>
        </w:rPr>
        <w:t xml:space="preserve">a)  </w:t>
      </w:r>
      <w:r>
        <w:rPr>
          <w:rFonts w:ascii="Calibri" w:hAnsi="Calibri"/>
          <w:b w:val="0"/>
          <w:i w:val="0"/>
          <w:color w:val="2B2B2B"/>
          <w:sz w:val="22"/>
        </w:rPr>
        <w:t xml:space="preserve">Turn each </w:t>
      </w:r>
      <w:r>
        <w:rPr>
          <w:rFonts w:ascii="Calibri" w:hAnsi="Calibri"/>
          <w:b/>
          <w:i w:val="0"/>
          <w:color w:val="A6330F"/>
          <w:sz w:val="22"/>
        </w:rPr>
        <w:t>telling</w:t>
      </w:r>
      <w:r>
        <w:rPr>
          <w:rFonts w:ascii="Calibri" w:hAnsi="Calibri"/>
          <w:b w:val="0"/>
          <w:i w:val="0"/>
          <w:color w:val="2B2B2B"/>
          <w:sz w:val="22"/>
        </w:rPr>
        <w:t xml:space="preserve"> sentence into a </w:t>
      </w:r>
      <w:r>
        <w:rPr>
          <w:rFonts w:ascii="Calibri" w:hAnsi="Calibri"/>
          <w:b/>
          <w:i w:val="0"/>
          <w:color w:val="2E7D5B"/>
          <w:sz w:val="22"/>
        </w:rPr>
        <w:t>showing</w:t>
      </w:r>
      <w:r>
        <w:rPr>
          <w:rFonts w:ascii="Calibri" w:hAnsi="Calibri"/>
          <w:b w:val="0"/>
          <w:i w:val="0"/>
          <w:color w:val="2B2B2B"/>
          <w:sz w:val="22"/>
        </w:rPr>
        <w:t xml:space="preserve"> one. The rule: you may not use the describing word itself.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EADFCD"/>
          <w:left w:val="single" w:sz="6" w:color="EADFCD"/>
          <w:bottom w:val="single" w:sz="6" w:color="EADFCD"/>
          <w:right w:val="single" w:sz="6" w:color="EADFCD"/>
          <w:insideH w:val="single" w:sz="6" w:color="EADFCD"/>
          <w:insideV w:val="single" w:sz="6" w:color="EADFCD"/>
        </w:tblBorders>
      </w:tblPr>
      <w:tblGrid>
        <w:gridCol w:w="4968"/>
        <w:gridCol w:w="4968"/>
      </w:tblGrid>
      <w:tr>
        <w:tc>
          <w:tcPr>
            <w:tcW w:type="dxa" w:w="4968"/>
            <w:shd w:val="clear" w:fill="DCEFE4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D5B"/>
                <w:sz w:val="19"/>
              </w:rPr>
              <w:t>You may NOT use this word</w:t>
            </w:r>
          </w:p>
        </w:tc>
        <w:tc>
          <w:tcPr>
            <w:tcW w:type="dxa" w:w="4968"/>
            <w:shd w:val="clear" w:fill="DCEFE4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D5B"/>
                <w:sz w:val="19"/>
              </w:rPr>
              <w:t>Your showing sentence</w:t>
            </w:r>
          </w:p>
        </w:tc>
      </w:tr>
      <w:tr>
        <w:tc>
          <w:tcPr>
            <w:tcW w:type="dxa" w:w="4968"/>
          </w:tcPr>
          <w:p>
            <w:pPr>
              <w:spacing w:after="260" w:before="80"/>
            </w:pPr>
            <w:r>
              <w:rPr>
                <w:rFonts w:ascii="Calibri" w:hAnsi="Calibri"/>
                <w:b/>
                <w:color w:val="46280A"/>
                <w:sz w:val="22"/>
              </w:rPr>
              <w:t>tired</w:t>
            </w:r>
          </w:p>
        </w:tc>
        <w:tc>
          <w:tcPr>
            <w:tcW w:type="dxa" w:w="4968"/>
          </w:tcPr>
          <w:p>
            <w:pPr>
              <w:spacing w:after="26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  <w:tr>
        <w:tc>
          <w:tcPr>
            <w:tcW w:type="dxa" w:w="4968"/>
          </w:tcPr>
          <w:p>
            <w:pPr>
              <w:spacing w:after="260" w:before="80"/>
            </w:pPr>
            <w:r>
              <w:rPr>
                <w:rFonts w:ascii="Calibri" w:hAnsi="Calibri"/>
                <w:b/>
                <w:color w:val="46280A"/>
                <w:sz w:val="22"/>
              </w:rPr>
              <w:t>excited</w:t>
            </w:r>
          </w:p>
        </w:tc>
        <w:tc>
          <w:tcPr>
            <w:tcW w:type="dxa" w:w="4968"/>
          </w:tcPr>
          <w:p>
            <w:pPr>
              <w:spacing w:after="26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  <w:tr>
        <w:tc>
          <w:tcPr>
            <w:tcW w:type="dxa" w:w="4968"/>
          </w:tcPr>
          <w:p>
            <w:pPr>
              <w:spacing w:after="260" w:before="80"/>
            </w:pPr>
            <w:r>
              <w:rPr>
                <w:rFonts w:ascii="Calibri" w:hAnsi="Calibri"/>
                <w:b/>
                <w:color w:val="46280A"/>
                <w:sz w:val="22"/>
              </w:rPr>
              <w:t>frightened</w:t>
            </w:r>
          </w:p>
        </w:tc>
        <w:tc>
          <w:tcPr>
            <w:tcW w:type="dxa" w:w="4968"/>
          </w:tcPr>
          <w:p>
            <w:pPr>
              <w:spacing w:after="26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  <w:tr>
        <w:tc>
          <w:tcPr>
            <w:tcW w:type="dxa" w:w="4968"/>
          </w:tcPr>
          <w:p>
            <w:pPr>
              <w:spacing w:after="260" w:before="80"/>
            </w:pPr>
            <w:r>
              <w:rPr>
                <w:rFonts w:ascii="Calibri" w:hAnsi="Calibri"/>
                <w:b/>
                <w:color w:val="46280A"/>
                <w:sz w:val="22"/>
              </w:rPr>
              <w:t>lonely</w:t>
            </w:r>
          </w:p>
        </w:tc>
        <w:tc>
          <w:tcPr>
            <w:tcW w:type="dxa" w:w="4968"/>
          </w:tcPr>
          <w:p>
            <w:pPr>
              <w:spacing w:after="26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</w:tbl>
    <w:p>
      <w:pPr>
        <w:spacing w:after="180" w:before="0" w:line="300" w:lineRule="auto"/>
      </w:pPr>
    </w:p>
    <w:p>
      <w:pPr>
        <w:spacing w:after="120" w:before="120" w:line="300" w:lineRule="auto"/>
      </w:pPr>
      <w:r>
        <w:rPr>
          <w:rFonts w:ascii="Calibri" w:hAnsi="Calibri"/>
          <w:b/>
          <w:i w:val="0"/>
          <w:color w:val="005F65"/>
          <w:sz w:val="22"/>
        </w:rPr>
        <w:t xml:space="preserve">b)  </w:t>
      </w:r>
      <w:r>
        <w:rPr>
          <w:rFonts w:ascii="Calibri" w:hAnsi="Calibri"/>
          <w:b w:val="0"/>
          <w:i w:val="0"/>
          <w:color w:val="2B2B2B"/>
          <w:sz w:val="22"/>
        </w:rPr>
        <w:t xml:space="preserve">Build your own character, like the machine did. Choose your </w:t>
      </w:r>
      <w:r>
        <w:rPr>
          <w:rFonts w:ascii="Calibri" w:hAnsi="Calibri"/>
          <w:b/>
          <w:i w:val="0"/>
          <w:color w:val="2B2B2B"/>
          <w:sz w:val="22"/>
        </w:rPr>
        <w:t>own</w:t>
      </w:r>
      <w:r>
        <w:rPr>
          <w:rFonts w:ascii="Calibri" w:hAnsi="Calibri"/>
          <w:b w:val="0"/>
          <w:i w:val="0"/>
          <w:color w:val="2B2B2B"/>
          <w:sz w:val="22"/>
        </w:rPr>
        <w:t xml:space="preserve"> details this time.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EADFCD"/>
          <w:left w:val="single" w:sz="6" w:color="EADFCD"/>
          <w:bottom w:val="single" w:sz="6" w:color="EADFCD"/>
          <w:right w:val="single" w:sz="6" w:color="EADFCD"/>
          <w:insideH w:val="single" w:sz="6" w:color="EADFCD"/>
          <w:insideV w:val="single" w:sz="6" w:color="EADFCD"/>
        </w:tblBorders>
      </w:tblPr>
      <w:tblGrid>
        <w:gridCol w:w="4968"/>
        <w:gridCol w:w="4968"/>
      </w:tblGrid>
      <w:tr>
        <w:tc>
          <w:tcPr>
            <w:tcW w:type="dxa" w:w="4968"/>
            <w:shd w:val="clear" w:fill="E0EBF4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4664"/>
                <w:sz w:val="19"/>
              </w:rPr>
              <w:t>The three details</w:t>
            </w:r>
          </w:p>
        </w:tc>
        <w:tc>
          <w:tcPr>
            <w:tcW w:type="dxa" w:w="4968"/>
            <w:shd w:val="clear" w:fill="E0EBF4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4664"/>
                <w:sz w:val="19"/>
              </w:rPr>
              <w:t>Write yours here</w:t>
            </w:r>
          </w:p>
        </w:tc>
      </w:tr>
      <w:tr>
        <w:tc>
          <w:tcPr>
            <w:tcW w:type="dxa" w:w="4968"/>
          </w:tcPr>
          <w:p>
            <w:pPr>
              <w:spacing w:after="240" w:before="80"/>
            </w:pPr>
            <w:r>
              <w:rPr>
                <w:rFonts w:ascii="Calibri" w:hAnsi="Calibri"/>
                <w:b/>
                <w:color w:val="46280A"/>
                <w:sz w:val="22"/>
              </w:rPr>
              <w:t>What are they carrying?</w:t>
            </w:r>
          </w:p>
        </w:tc>
        <w:tc>
          <w:tcPr>
            <w:tcW w:type="dxa" w:w="4968"/>
          </w:tcPr>
          <w:p>
            <w:pPr>
              <w:spacing w:after="24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  <w:tr>
        <w:tc>
          <w:tcPr>
            <w:tcW w:type="dxa" w:w="4968"/>
          </w:tcPr>
          <w:p>
            <w:pPr>
              <w:spacing w:after="240" w:before="80"/>
            </w:pPr>
            <w:r>
              <w:rPr>
                <w:rFonts w:ascii="Calibri" w:hAnsi="Calibri"/>
                <w:b/>
                <w:color w:val="46280A"/>
                <w:sz w:val="22"/>
              </w:rPr>
              <w:t>What are their hands doing?</w:t>
            </w:r>
          </w:p>
        </w:tc>
        <w:tc>
          <w:tcPr>
            <w:tcW w:type="dxa" w:w="4968"/>
          </w:tcPr>
          <w:p>
            <w:pPr>
              <w:spacing w:after="24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  <w:tr>
        <w:tc>
          <w:tcPr>
            <w:tcW w:type="dxa" w:w="4968"/>
          </w:tcPr>
          <w:p>
            <w:pPr>
              <w:spacing w:after="240" w:before="80"/>
            </w:pPr>
            <w:r>
              <w:rPr>
                <w:rFonts w:ascii="Calibri" w:hAnsi="Calibri"/>
                <w:b/>
                <w:color w:val="46280A"/>
                <w:sz w:val="22"/>
              </w:rPr>
              <w:t>What do they NEVER do?</w:t>
            </w:r>
          </w:p>
        </w:tc>
        <w:tc>
          <w:tcPr>
            <w:tcW w:type="dxa" w:w="4968"/>
          </w:tcPr>
          <w:p>
            <w:pPr>
              <w:spacing w:after="24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</w:tbl>
    <w:p>
      <w:pPr>
        <w:spacing w:after="180" w:before="0" w:line="300" w:lineRule="auto"/>
      </w:pPr>
    </w:p>
    <w:p>
      <w:pPr>
        <w:spacing w:after="120" w:before="0" w:line="300" w:lineRule="auto"/>
      </w:pPr>
      <w:r>
        <w:rPr>
          <w:rFonts w:ascii="Calibri" w:hAnsi="Calibri"/>
          <w:b w:val="0"/>
          <w:i w:val="0"/>
          <w:color w:val="2B2B2B"/>
          <w:sz w:val="22"/>
        </w:rPr>
        <w:t xml:space="preserve">      Now write your three details into </w:t>
      </w:r>
      <w:r>
        <w:rPr>
          <w:rFonts w:ascii="Calibri" w:hAnsi="Calibri"/>
          <w:b/>
          <w:i w:val="0"/>
          <w:color w:val="A6330F"/>
          <w:sz w:val="22"/>
        </w:rPr>
        <w:t>two or three sentences</w:t>
      </w:r>
      <w:r>
        <w:rPr>
          <w:rFonts w:ascii="Calibri" w:hAnsi="Calibri"/>
          <w:b w:val="0"/>
          <w:i w:val="0"/>
          <w:color w:val="2B2B2B"/>
          <w:sz w:val="22"/>
        </w:rPr>
        <w:t>, the way the machine did.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2C6"/>
          <w:left w:val="single" w:sz="4" w:color="D9D2C6"/>
          <w:bottom w:val="single" w:sz="4" w:color="D9D2C6"/>
          <w:right w:val="single" w:sz="4" w:color="D9D2C6"/>
          <w:insideH w:val="single" w:sz="4" w:color="D9D2C6"/>
          <w:insideV w:val="single" w:sz="4" w:color="D9D2C6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2C5F8A"/>
          <w:left w:val="single" w:sz="6" w:color="2C5F8A"/>
          <w:bottom w:val="single" w:sz="6" w:color="2C5F8A"/>
          <w:right w:val="single" w:sz="6" w:color="2C5F8A"/>
          <w:insideH w:val="single" w:sz="6" w:color="2C5F8A"/>
          <w:insideV w:val="single" w:sz="6" w:color="2C5F8A"/>
        </w:tblBorders>
      </w:tblPr>
      <w:tblGrid>
        <w:gridCol w:w="9936"/>
      </w:tblGrid>
      <w:tr>
        <w:tc>
          <w:tcPr>
            <w:tcW w:type="dxa" w:w="9936"/>
            <w:shd w:val="clear" w:fill="E0EBF4"/>
          </w:tcPr>
          <w:p>
            <w:pPr>
              <w:spacing w:after="80" w:line="312" w:lineRule="auto"/>
            </w:pPr>
            <w:r>
              <w:rPr>
                <w:rFonts w:ascii="Calibri" w:hAnsi="Calibri"/>
                <w:b/>
                <w:i w:val="0"/>
                <w:color w:val="1E4664"/>
                <w:sz w:val="21"/>
              </w:rPr>
              <w:t>Now be the detective on your own character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b w:val="0"/>
                <w:i w:val="0"/>
                <w:color w:val="1E4664"/>
                <w:sz w:val="21"/>
              </w:rPr>
              <w:t>Read what you wrote and answer these: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b w:val="0"/>
                <w:i w:val="0"/>
                <w:color w:val="1E4664"/>
                <w:sz w:val="21"/>
              </w:rPr>
              <w:t>What kind of person are they?  ____________________________________________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b w:val="0"/>
                <w:i w:val="0"/>
                <w:color w:val="1E4664"/>
                <w:sz w:val="21"/>
              </w:rPr>
              <w:t>Is there any word in your writing that says how they feel?   YES  /  NO</w:t>
            </w:r>
          </w:p>
          <w:p>
            <w:pPr>
              <w:spacing w:after="0" w:line="312" w:lineRule="auto"/>
            </w:pPr>
            <w:r>
              <w:rPr>
                <w:rFonts w:ascii="Calibri" w:hAnsi="Calibri"/>
                <w:b w:val="0"/>
                <w:i/>
                <w:color w:val="1E4664"/>
                <w:sz w:val="21"/>
              </w:rPr>
              <w:t>If you answered NO, that is exactly right. Your reader works it out, just like you did in Lesson 2.</w:t>
            </w:r>
          </w:p>
        </w:tc>
      </w:tr>
    </w:tbl>
    <w:p>
      <w:pPr>
        <w:spacing w:after="60" w:before="0" w:line="30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007C83"/>
          <w:left w:val="single" w:sz="6" w:color="007C83"/>
          <w:bottom w:val="single" w:sz="6" w:color="007C83"/>
          <w:right w:val="single" w:sz="6" w:color="007C83"/>
          <w:insideH w:val="single" w:sz="6" w:color="007C83"/>
          <w:insideV w:val="single" w:sz="6" w:color="007C83"/>
        </w:tblBorders>
      </w:tblPr>
      <w:tblGrid>
        <w:gridCol w:w="9936"/>
      </w:tblGrid>
      <w:tr>
        <w:tc>
          <w:tcPr>
            <w:tcW w:type="dxa" w:w="9936"/>
            <w:shd w:val="clear" w:fill="D7EDEC"/>
          </w:tcPr>
          <w:p>
            <w:pPr>
              <w:spacing w:after="80" w:line="312" w:lineRule="auto"/>
            </w:pPr>
            <w:r>
              <w:rPr>
                <w:rFonts w:ascii="Calibri" w:hAnsi="Calibri"/>
                <w:b/>
                <w:i w:val="0"/>
                <w:color w:val="005F65"/>
                <w:sz w:val="20"/>
              </w:rPr>
              <w:t>Check your work</w:t>
            </w:r>
          </w:p>
          <w:p>
            <w:pPr>
              <w:spacing w:after="0" w:line="38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□   My four showing sentences never use the describing word.</w:t>
              <w:br/>
              <w:t>□   My character has all three details.</w:t>
              <w:br/>
              <w:t>□   I know whether my writing is first person or third person.</w:t>
              <w:br/>
              <w:t>□   Every sentence starts with a capital letter and ends with a full stop.</w:t>
              <w:br/>
              <w:t>□   I read it out loud to check it makes sense.</w:t>
            </w:r>
          </w:p>
        </w:tc>
      </w:tr>
    </w:tbl>
    <w:p>
      <w:pPr>
        <w:spacing w:after="60" w:before="0" w:line="300" w:lineRule="auto"/>
      </w:pPr>
    </w:p>
    <w:p>
      <w:pPr>
        <w:spacing w:after="120" w:before="200" w:line="300" w:lineRule="auto"/>
      </w:pPr>
      <w:r>
        <w:rPr>
          <w:rFonts w:ascii="Calibri" w:hAnsi="Calibri"/>
          <w:b/>
          <w:i w:val="0"/>
          <w:color w:val="A6330F"/>
          <w:sz w:val="22"/>
        </w:rPr>
        <w:t>Extra challenge, if you want it.</w:t>
      </w:r>
      <w:r>
        <w:rPr>
          <w:rFonts w:ascii="Calibri" w:hAnsi="Calibri"/>
          <w:b w:val="0"/>
          <w:i w:val="0"/>
          <w:color w:val="2B2B2B"/>
          <w:sz w:val="22"/>
        </w:rPr>
        <w:t xml:space="preserve"> Write your character again, but swap the narrator. If you used </w:t>
      </w:r>
      <w:r>
        <w:rPr>
          <w:rFonts w:ascii="Calibri" w:hAnsi="Calibri"/>
          <w:b/>
          <w:i w:val="0"/>
          <w:color w:val="2B2B2B"/>
          <w:sz w:val="22"/>
        </w:rPr>
        <w:t>she</w:t>
      </w:r>
      <w:r>
        <w:rPr>
          <w:rFonts w:ascii="Calibri" w:hAnsi="Calibri"/>
          <w:b w:val="0"/>
          <w:i w:val="0"/>
          <w:color w:val="2B2B2B"/>
          <w:sz w:val="22"/>
        </w:rPr>
        <w:t xml:space="preserve">, write it with </w:t>
      </w:r>
      <w:r>
        <w:rPr>
          <w:rFonts w:ascii="Calibri" w:hAnsi="Calibri"/>
          <w:b/>
          <w:i w:val="0"/>
          <w:color w:val="2B2B2B"/>
          <w:sz w:val="22"/>
        </w:rPr>
        <w:t>I</w:t>
      </w:r>
      <w:r>
        <w:rPr>
          <w:rFonts w:ascii="Calibri" w:hAnsi="Calibri"/>
          <w:b w:val="0"/>
          <w:i w:val="0"/>
          <w:color w:val="2B2B2B"/>
          <w:sz w:val="22"/>
        </w:rPr>
        <w:t>. Then read both out loud. Which one do you like better, and why?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2C6"/>
          <w:left w:val="single" w:sz="4" w:color="D9D2C6"/>
          <w:bottom w:val="single" w:sz="4" w:color="D9D2C6"/>
          <w:right w:val="single" w:sz="4" w:color="D9D2C6"/>
          <w:insideH w:val="single" w:sz="4" w:color="D9D2C6"/>
          <w:insideV w:val="single" w:sz="4" w:color="D9D2C6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