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8B821" w14:textId="345E16E8" w:rsidR="007A6A50" w:rsidRDefault="007A6A50" w:rsidP="007A6A50">
      <w:pPr>
        <w:jc w:val="center"/>
        <w:rPr>
          <w:b/>
          <w:bCs/>
          <w:sz w:val="28"/>
          <w:szCs w:val="28"/>
          <w:lang w:val="en-US"/>
        </w:rPr>
      </w:pPr>
      <w:r w:rsidRPr="007A6A50">
        <w:rPr>
          <w:b/>
          <w:bCs/>
          <w:sz w:val="28"/>
          <w:szCs w:val="28"/>
          <w:lang w:val="en-US"/>
        </w:rPr>
        <w:t xml:space="preserve">CRC Cards: </w:t>
      </w:r>
      <w:r w:rsidR="00263469">
        <w:rPr>
          <w:b/>
          <w:bCs/>
          <w:sz w:val="28"/>
          <w:szCs w:val="28"/>
          <w:lang w:val="en-US"/>
        </w:rPr>
        <w:t>15-Puzzle</w:t>
      </w:r>
    </w:p>
    <w:p w14:paraId="5C8F387B" w14:textId="4C68F5CC" w:rsidR="007A6A50" w:rsidRPr="007A6A50" w:rsidRDefault="007A6A50" w:rsidP="007A6A50">
      <w:pPr>
        <w:jc w:val="center"/>
        <w:rPr>
          <w:b/>
          <w:bCs/>
          <w:sz w:val="10"/>
          <w:szCs w:val="10"/>
          <w:lang w:val="en-US"/>
        </w:rPr>
      </w:pPr>
      <w:r w:rsidRPr="007A6A50">
        <w:rPr>
          <w:b/>
          <w:bCs/>
          <w:sz w:val="10"/>
          <w:szCs w:val="10"/>
          <w:lang w:val="en-US"/>
        </w:rPr>
        <w:t xml:space="preserve">  </w:t>
      </w:r>
    </w:p>
    <w:p w14:paraId="30A0E8E0" w14:textId="6039B3B3" w:rsidR="00457057" w:rsidRPr="007A6A50" w:rsidRDefault="00457057" w:rsidP="00457057">
      <w:pPr>
        <w:jc w:val="center"/>
        <w:rPr>
          <w:b/>
          <w:bCs/>
          <w:sz w:val="10"/>
          <w:szCs w:val="10"/>
          <w:lang w:val="en-US"/>
        </w:rPr>
      </w:pPr>
      <w:r w:rsidRPr="007A6A50">
        <w:rPr>
          <w:b/>
          <w:bCs/>
          <w:sz w:val="10"/>
          <w:szCs w:val="10"/>
          <w:lang w:val="en-US"/>
        </w:rPr>
        <w:t xml:space="preserve">  </w:t>
      </w:r>
    </w:p>
    <w:tbl>
      <w:tblPr>
        <w:tblStyle w:val="TableGrid"/>
        <w:tblW w:w="0" w:type="auto"/>
        <w:tblBorders>
          <w:top w:val="single" w:sz="4" w:space="0" w:color="0F4761" w:themeColor="accent1" w:themeShade="BF"/>
          <w:left w:val="single" w:sz="4" w:space="0" w:color="0F4761" w:themeColor="accent1" w:themeShade="BF"/>
          <w:bottom w:val="single" w:sz="4" w:space="0" w:color="0F4761" w:themeColor="accent1" w:themeShade="BF"/>
          <w:right w:val="single" w:sz="4" w:space="0" w:color="0F4761" w:themeColor="accent1" w:themeShade="BF"/>
          <w:insideH w:val="single" w:sz="4" w:space="0" w:color="0F4761" w:themeColor="accent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351"/>
      </w:tblGrid>
      <w:tr w:rsidR="00457057" w14:paraId="6BF3E2BD" w14:textId="77777777" w:rsidTr="00864A0F">
        <w:tc>
          <w:tcPr>
            <w:tcW w:w="5665" w:type="dxa"/>
          </w:tcPr>
          <w:p w14:paraId="2812AA86" w14:textId="477016C3" w:rsidR="00457057" w:rsidRPr="007A6A50" w:rsidRDefault="00263469" w:rsidP="00864A0F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Game</w:t>
            </w:r>
          </w:p>
        </w:tc>
        <w:tc>
          <w:tcPr>
            <w:tcW w:w="3351" w:type="dxa"/>
          </w:tcPr>
          <w:p w14:paraId="6F24A5A7" w14:textId="77777777" w:rsidR="00457057" w:rsidRDefault="00457057" w:rsidP="00864A0F">
            <w:pPr>
              <w:spacing w:line="360" w:lineRule="auto"/>
              <w:rPr>
                <w:lang w:val="en-US"/>
              </w:rPr>
            </w:pPr>
          </w:p>
        </w:tc>
      </w:tr>
      <w:tr w:rsidR="00457057" w14:paraId="5B0D48D7" w14:textId="77777777" w:rsidTr="00864A0F">
        <w:tc>
          <w:tcPr>
            <w:tcW w:w="5665" w:type="dxa"/>
          </w:tcPr>
          <w:p w14:paraId="064E5C3B" w14:textId="091B3AEA" w:rsidR="00457057" w:rsidRDefault="00CC7FC5" w:rsidP="00864A0F">
            <w:pPr>
              <w:pStyle w:val="ListParagraph"/>
              <w:numPr>
                <w:ilvl w:val="0"/>
                <w:numId w:val="2"/>
              </w:numPr>
              <w:spacing w:before="120"/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>Run the loop, count moves, stop when solved</w:t>
            </w:r>
          </w:p>
          <w:p w14:paraId="073508BF" w14:textId="4B723293" w:rsidR="00457057" w:rsidRDefault="00263469" w:rsidP="00864A0F">
            <w:pPr>
              <w:pStyle w:val="ListParagraph"/>
              <w:numPr>
                <w:ilvl w:val="0"/>
                <w:numId w:val="2"/>
              </w:numPr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 xml:space="preserve">Ask </w:t>
            </w:r>
            <w:r w:rsidR="00CC7FC5">
              <w:rPr>
                <w:lang w:val="en-US"/>
              </w:rPr>
              <w:t>Player for a command and apply it to the Board</w:t>
            </w:r>
          </w:p>
          <w:p w14:paraId="189D3B8A" w14:textId="762ACAC6" w:rsidR="00457057" w:rsidRDefault="00CC7FC5" w:rsidP="00864A0F">
            <w:pPr>
              <w:pStyle w:val="ListParagraph"/>
              <w:numPr>
                <w:ilvl w:val="0"/>
                <w:numId w:val="2"/>
              </w:numPr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>Tell View to render / show messages</w:t>
            </w:r>
          </w:p>
          <w:p w14:paraId="2511DBBE" w14:textId="77777777" w:rsidR="00457057" w:rsidRPr="007A6A50" w:rsidRDefault="00457057" w:rsidP="00457057">
            <w:pPr>
              <w:pStyle w:val="ListParagraph"/>
              <w:spacing w:after="120"/>
              <w:ind w:left="318"/>
              <w:rPr>
                <w:lang w:val="en-US"/>
              </w:rPr>
            </w:pPr>
          </w:p>
        </w:tc>
        <w:tc>
          <w:tcPr>
            <w:tcW w:w="3351" w:type="dxa"/>
          </w:tcPr>
          <w:p w14:paraId="3D5655A2" w14:textId="77777777" w:rsidR="00457057" w:rsidRDefault="00457057" w:rsidP="00457057">
            <w:pPr>
              <w:pStyle w:val="ListParagraph"/>
              <w:spacing w:before="120"/>
              <w:ind w:left="300"/>
              <w:rPr>
                <w:lang w:val="en-US"/>
              </w:rPr>
            </w:pPr>
          </w:p>
          <w:p w14:paraId="03766265" w14:textId="77777777" w:rsidR="00457057" w:rsidRDefault="00263469" w:rsidP="00864A0F">
            <w:pPr>
              <w:pStyle w:val="ListParagraph"/>
              <w:numPr>
                <w:ilvl w:val="0"/>
                <w:numId w:val="3"/>
              </w:numPr>
              <w:ind w:left="303" w:hanging="291"/>
              <w:rPr>
                <w:lang w:val="en-US"/>
              </w:rPr>
            </w:pPr>
            <w:r>
              <w:rPr>
                <w:lang w:val="en-US"/>
              </w:rPr>
              <w:t>Board</w:t>
            </w:r>
          </w:p>
          <w:p w14:paraId="3707BB6E" w14:textId="77777777" w:rsidR="00263469" w:rsidRDefault="00263469" w:rsidP="00864A0F">
            <w:pPr>
              <w:pStyle w:val="ListParagraph"/>
              <w:numPr>
                <w:ilvl w:val="0"/>
                <w:numId w:val="3"/>
              </w:numPr>
              <w:ind w:left="303" w:hanging="291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  <w:p w14:paraId="578D1937" w14:textId="31EE387D" w:rsidR="00CC7FC5" w:rsidRPr="007A6A50" w:rsidRDefault="00CC7FC5" w:rsidP="00864A0F">
            <w:pPr>
              <w:pStyle w:val="ListParagraph"/>
              <w:numPr>
                <w:ilvl w:val="0"/>
                <w:numId w:val="3"/>
              </w:numPr>
              <w:ind w:left="303" w:hanging="291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</w:tr>
    </w:tbl>
    <w:p w14:paraId="056F1827" w14:textId="77777777" w:rsidR="00457057" w:rsidRDefault="00457057" w:rsidP="00457057">
      <w:pPr>
        <w:jc w:val="center"/>
        <w:rPr>
          <w:b/>
          <w:bCs/>
          <w:sz w:val="10"/>
          <w:szCs w:val="10"/>
          <w:lang w:val="en-US"/>
        </w:rPr>
      </w:pPr>
      <w:r w:rsidRPr="007A6A50">
        <w:rPr>
          <w:b/>
          <w:bCs/>
          <w:sz w:val="10"/>
          <w:szCs w:val="10"/>
          <w:lang w:val="en-US"/>
        </w:rPr>
        <w:t xml:space="preserve">  </w:t>
      </w:r>
    </w:p>
    <w:p w14:paraId="154385C2" w14:textId="77777777" w:rsidR="00457057" w:rsidRPr="007A6A50" w:rsidRDefault="00457057" w:rsidP="00457057">
      <w:pPr>
        <w:jc w:val="center"/>
        <w:rPr>
          <w:b/>
          <w:bCs/>
          <w:sz w:val="10"/>
          <w:szCs w:val="10"/>
          <w:lang w:val="en-US"/>
        </w:rPr>
      </w:pPr>
    </w:p>
    <w:tbl>
      <w:tblPr>
        <w:tblStyle w:val="TableGrid"/>
        <w:tblW w:w="0" w:type="auto"/>
        <w:tblBorders>
          <w:top w:val="single" w:sz="4" w:space="0" w:color="0F4761" w:themeColor="accent1" w:themeShade="BF"/>
          <w:left w:val="single" w:sz="4" w:space="0" w:color="0F4761" w:themeColor="accent1" w:themeShade="BF"/>
          <w:bottom w:val="single" w:sz="4" w:space="0" w:color="0F4761" w:themeColor="accent1" w:themeShade="BF"/>
          <w:right w:val="single" w:sz="4" w:space="0" w:color="0F4761" w:themeColor="accent1" w:themeShade="BF"/>
          <w:insideH w:val="single" w:sz="4" w:space="0" w:color="0F4761" w:themeColor="accent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351"/>
      </w:tblGrid>
      <w:tr w:rsidR="00457057" w14:paraId="7AA067BE" w14:textId="77777777" w:rsidTr="00864A0F">
        <w:tc>
          <w:tcPr>
            <w:tcW w:w="5665" w:type="dxa"/>
          </w:tcPr>
          <w:p w14:paraId="11FE55EE" w14:textId="299B44B7" w:rsidR="00457057" w:rsidRPr="007A6A50" w:rsidRDefault="00CC7FC5" w:rsidP="00864A0F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Board</w:t>
            </w:r>
          </w:p>
        </w:tc>
        <w:tc>
          <w:tcPr>
            <w:tcW w:w="3351" w:type="dxa"/>
          </w:tcPr>
          <w:p w14:paraId="6533430E" w14:textId="77777777" w:rsidR="00457057" w:rsidRDefault="00457057" w:rsidP="00864A0F">
            <w:pPr>
              <w:spacing w:line="360" w:lineRule="auto"/>
              <w:rPr>
                <w:lang w:val="en-US"/>
              </w:rPr>
            </w:pPr>
          </w:p>
        </w:tc>
      </w:tr>
      <w:tr w:rsidR="00457057" w14:paraId="653CC312" w14:textId="77777777" w:rsidTr="00864A0F">
        <w:tc>
          <w:tcPr>
            <w:tcW w:w="5665" w:type="dxa"/>
          </w:tcPr>
          <w:p w14:paraId="623B89B8" w14:textId="77777777" w:rsidR="00457057" w:rsidRDefault="00CC7FC5" w:rsidP="00CC7FC5">
            <w:pPr>
              <w:pStyle w:val="ListParagraph"/>
              <w:numPr>
                <w:ilvl w:val="0"/>
                <w:numId w:val="2"/>
              </w:numPr>
              <w:spacing w:before="120"/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>Hold tiles</w:t>
            </w:r>
          </w:p>
          <w:p w14:paraId="5BE80C86" w14:textId="77777777" w:rsidR="00CC7FC5" w:rsidRDefault="00CC7FC5" w:rsidP="00CC7FC5">
            <w:pPr>
              <w:pStyle w:val="ListParagraph"/>
              <w:numPr>
                <w:ilvl w:val="0"/>
                <w:numId w:val="2"/>
              </w:numPr>
              <w:spacing w:before="120"/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>Shuffle (solvable)</w:t>
            </w:r>
          </w:p>
          <w:p w14:paraId="392763D6" w14:textId="77777777" w:rsidR="00CC7FC5" w:rsidRDefault="00CC7FC5" w:rsidP="00CC7FC5">
            <w:pPr>
              <w:pStyle w:val="ListParagraph"/>
              <w:numPr>
                <w:ilvl w:val="0"/>
                <w:numId w:val="2"/>
              </w:numPr>
              <w:spacing w:before="120"/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>Validate / apply moves</w:t>
            </w:r>
          </w:p>
          <w:p w14:paraId="37DB576F" w14:textId="77777777" w:rsidR="00CC7FC5" w:rsidRDefault="00CC7FC5" w:rsidP="00CC7FC5">
            <w:pPr>
              <w:pStyle w:val="ListParagraph"/>
              <w:numPr>
                <w:ilvl w:val="0"/>
                <w:numId w:val="2"/>
              </w:numPr>
              <w:spacing w:before="120"/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>Report solved</w:t>
            </w:r>
          </w:p>
          <w:p w14:paraId="033ADE25" w14:textId="233046C4" w:rsidR="00CC7FC5" w:rsidRPr="007A6A50" w:rsidRDefault="00CC7FC5" w:rsidP="00CC7FC5">
            <w:pPr>
              <w:pStyle w:val="ListParagraph"/>
              <w:spacing w:before="120"/>
              <w:ind w:left="318"/>
              <w:rPr>
                <w:lang w:val="en-US"/>
              </w:rPr>
            </w:pPr>
          </w:p>
        </w:tc>
        <w:tc>
          <w:tcPr>
            <w:tcW w:w="3351" w:type="dxa"/>
          </w:tcPr>
          <w:p w14:paraId="0B5C6C6A" w14:textId="77777777" w:rsidR="00457057" w:rsidRDefault="00457057" w:rsidP="00457057">
            <w:pPr>
              <w:pStyle w:val="ListParagraph"/>
              <w:ind w:left="303"/>
              <w:rPr>
                <w:lang w:val="en-US"/>
              </w:rPr>
            </w:pPr>
          </w:p>
          <w:p w14:paraId="73B7C64B" w14:textId="2BD17A85" w:rsidR="00263469" w:rsidRDefault="00263469" w:rsidP="00263469">
            <w:pPr>
              <w:pStyle w:val="ListParagraph"/>
              <w:numPr>
                <w:ilvl w:val="0"/>
                <w:numId w:val="3"/>
              </w:numPr>
              <w:ind w:left="303" w:hanging="291"/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  <w:p w14:paraId="66BDB325" w14:textId="2780094E" w:rsidR="00263469" w:rsidRDefault="00263469" w:rsidP="00CC7FC5">
            <w:pPr>
              <w:pStyle w:val="ListParagraph"/>
              <w:ind w:left="303"/>
              <w:rPr>
                <w:lang w:val="en-US"/>
              </w:rPr>
            </w:pPr>
          </w:p>
          <w:p w14:paraId="5C4F31F7" w14:textId="5FC46AF2" w:rsidR="00263469" w:rsidRPr="00263469" w:rsidRDefault="00263469" w:rsidP="00263469">
            <w:pPr>
              <w:ind w:left="12"/>
              <w:rPr>
                <w:lang w:val="en-US"/>
              </w:rPr>
            </w:pPr>
          </w:p>
        </w:tc>
      </w:tr>
    </w:tbl>
    <w:p w14:paraId="234D1C0C" w14:textId="77777777" w:rsidR="00457057" w:rsidRDefault="00457057" w:rsidP="00457057">
      <w:pPr>
        <w:jc w:val="center"/>
        <w:rPr>
          <w:b/>
          <w:bCs/>
          <w:sz w:val="10"/>
          <w:szCs w:val="10"/>
          <w:lang w:val="en-US"/>
        </w:rPr>
      </w:pPr>
    </w:p>
    <w:p w14:paraId="1CC15FA2" w14:textId="4F69A789" w:rsidR="00457057" w:rsidRPr="007A6A50" w:rsidRDefault="00457057" w:rsidP="00457057">
      <w:pPr>
        <w:jc w:val="center"/>
        <w:rPr>
          <w:b/>
          <w:bCs/>
          <w:sz w:val="10"/>
          <w:szCs w:val="10"/>
          <w:lang w:val="en-US"/>
        </w:rPr>
      </w:pPr>
      <w:r w:rsidRPr="007A6A50">
        <w:rPr>
          <w:b/>
          <w:bCs/>
          <w:sz w:val="10"/>
          <w:szCs w:val="10"/>
          <w:lang w:val="en-US"/>
        </w:rPr>
        <w:t xml:space="preserve">  </w:t>
      </w:r>
    </w:p>
    <w:tbl>
      <w:tblPr>
        <w:tblStyle w:val="TableGrid"/>
        <w:tblW w:w="0" w:type="auto"/>
        <w:tblBorders>
          <w:top w:val="single" w:sz="4" w:space="0" w:color="0F4761" w:themeColor="accent1" w:themeShade="BF"/>
          <w:left w:val="single" w:sz="4" w:space="0" w:color="0F4761" w:themeColor="accent1" w:themeShade="BF"/>
          <w:bottom w:val="single" w:sz="4" w:space="0" w:color="0F4761" w:themeColor="accent1" w:themeShade="BF"/>
          <w:right w:val="single" w:sz="4" w:space="0" w:color="0F4761" w:themeColor="accent1" w:themeShade="BF"/>
          <w:insideH w:val="single" w:sz="4" w:space="0" w:color="0F4761" w:themeColor="accent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351"/>
      </w:tblGrid>
      <w:tr w:rsidR="00457057" w14:paraId="3CAA640F" w14:textId="77777777" w:rsidTr="00864A0F">
        <w:tc>
          <w:tcPr>
            <w:tcW w:w="5665" w:type="dxa"/>
          </w:tcPr>
          <w:p w14:paraId="417E790E" w14:textId="61BCF067" w:rsidR="00457057" w:rsidRPr="007A6A50" w:rsidRDefault="00CC7FC5" w:rsidP="00864A0F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View (console)</w:t>
            </w:r>
          </w:p>
        </w:tc>
        <w:tc>
          <w:tcPr>
            <w:tcW w:w="3351" w:type="dxa"/>
          </w:tcPr>
          <w:p w14:paraId="2BF6F890" w14:textId="77777777" w:rsidR="00457057" w:rsidRDefault="00457057" w:rsidP="00864A0F">
            <w:pPr>
              <w:spacing w:line="360" w:lineRule="auto"/>
              <w:rPr>
                <w:lang w:val="en-US"/>
              </w:rPr>
            </w:pPr>
          </w:p>
        </w:tc>
      </w:tr>
      <w:tr w:rsidR="00457057" w14:paraId="7E70FB67" w14:textId="77777777" w:rsidTr="00864A0F">
        <w:tc>
          <w:tcPr>
            <w:tcW w:w="5665" w:type="dxa"/>
          </w:tcPr>
          <w:p w14:paraId="7CFB6036" w14:textId="77777777" w:rsidR="00457057" w:rsidRDefault="00CC7FC5" w:rsidP="00CC7FC5">
            <w:pPr>
              <w:pStyle w:val="ListParagraph"/>
              <w:numPr>
                <w:ilvl w:val="0"/>
                <w:numId w:val="2"/>
              </w:numPr>
              <w:spacing w:before="120"/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>Render board and moves</w:t>
            </w:r>
          </w:p>
          <w:p w14:paraId="5630A86F" w14:textId="77777777" w:rsidR="00CC7FC5" w:rsidRDefault="00CC7FC5" w:rsidP="00CC7FC5">
            <w:pPr>
              <w:pStyle w:val="ListParagraph"/>
              <w:numPr>
                <w:ilvl w:val="0"/>
                <w:numId w:val="2"/>
              </w:numPr>
              <w:spacing w:before="120"/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>Show “invalid” and “you win”</w:t>
            </w:r>
          </w:p>
          <w:p w14:paraId="29DB4BDA" w14:textId="29BDAA3D" w:rsidR="00CC7FC5" w:rsidRPr="007A6A50" w:rsidRDefault="00CC7FC5" w:rsidP="00CC7FC5">
            <w:pPr>
              <w:pStyle w:val="ListParagraph"/>
              <w:spacing w:before="120"/>
              <w:ind w:left="318"/>
              <w:rPr>
                <w:lang w:val="en-US"/>
              </w:rPr>
            </w:pPr>
          </w:p>
        </w:tc>
        <w:tc>
          <w:tcPr>
            <w:tcW w:w="3351" w:type="dxa"/>
          </w:tcPr>
          <w:p w14:paraId="7B62F6A8" w14:textId="77777777" w:rsidR="00457057" w:rsidRDefault="00457057" w:rsidP="00457057">
            <w:pPr>
              <w:pStyle w:val="ListParagraph"/>
              <w:ind w:left="303"/>
              <w:rPr>
                <w:lang w:val="en-US"/>
              </w:rPr>
            </w:pPr>
          </w:p>
          <w:p w14:paraId="1AF1E510" w14:textId="77777777" w:rsidR="00457057" w:rsidRDefault="00CC7FC5" w:rsidP="00457057">
            <w:pPr>
              <w:pStyle w:val="ListParagraph"/>
              <w:numPr>
                <w:ilvl w:val="0"/>
                <w:numId w:val="3"/>
              </w:numPr>
              <w:ind w:left="303" w:hanging="291"/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  <w:p w14:paraId="6499E19C" w14:textId="5F59C447" w:rsidR="00CC7FC5" w:rsidRPr="00457057" w:rsidRDefault="00CC7FC5" w:rsidP="00457057">
            <w:pPr>
              <w:pStyle w:val="ListParagraph"/>
              <w:numPr>
                <w:ilvl w:val="0"/>
                <w:numId w:val="3"/>
              </w:numPr>
              <w:ind w:left="303" w:hanging="291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</w:tr>
    </w:tbl>
    <w:p w14:paraId="3DE0C777" w14:textId="77777777" w:rsidR="00263469" w:rsidRDefault="00263469" w:rsidP="00263469">
      <w:pPr>
        <w:jc w:val="center"/>
        <w:rPr>
          <w:b/>
          <w:bCs/>
          <w:sz w:val="10"/>
          <w:szCs w:val="10"/>
          <w:lang w:val="en-US"/>
        </w:rPr>
      </w:pPr>
    </w:p>
    <w:p w14:paraId="63D93B44" w14:textId="77777777" w:rsidR="00263469" w:rsidRPr="007A6A50" w:rsidRDefault="00263469" w:rsidP="00263469">
      <w:pPr>
        <w:jc w:val="center"/>
        <w:rPr>
          <w:b/>
          <w:bCs/>
          <w:sz w:val="10"/>
          <w:szCs w:val="10"/>
          <w:lang w:val="en-US"/>
        </w:rPr>
      </w:pPr>
      <w:r w:rsidRPr="007A6A50">
        <w:rPr>
          <w:b/>
          <w:bCs/>
          <w:sz w:val="10"/>
          <w:szCs w:val="10"/>
          <w:lang w:val="en-US"/>
        </w:rPr>
        <w:t xml:space="preserve">  </w:t>
      </w:r>
    </w:p>
    <w:tbl>
      <w:tblPr>
        <w:tblStyle w:val="TableGrid"/>
        <w:tblW w:w="0" w:type="auto"/>
        <w:tblBorders>
          <w:top w:val="single" w:sz="4" w:space="0" w:color="0F4761" w:themeColor="accent1" w:themeShade="BF"/>
          <w:left w:val="single" w:sz="4" w:space="0" w:color="0F4761" w:themeColor="accent1" w:themeShade="BF"/>
          <w:bottom w:val="single" w:sz="4" w:space="0" w:color="0F4761" w:themeColor="accent1" w:themeShade="BF"/>
          <w:right w:val="single" w:sz="4" w:space="0" w:color="0F4761" w:themeColor="accent1" w:themeShade="BF"/>
          <w:insideH w:val="single" w:sz="4" w:space="0" w:color="0F4761" w:themeColor="accent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351"/>
      </w:tblGrid>
      <w:tr w:rsidR="00263469" w14:paraId="47549D78" w14:textId="77777777" w:rsidTr="00864A0F">
        <w:tc>
          <w:tcPr>
            <w:tcW w:w="5665" w:type="dxa"/>
          </w:tcPr>
          <w:p w14:paraId="1FC38383" w14:textId="5BE94FA8" w:rsidR="00263469" w:rsidRPr="007A6A50" w:rsidRDefault="00263469" w:rsidP="00864A0F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Player</w:t>
            </w:r>
          </w:p>
        </w:tc>
        <w:tc>
          <w:tcPr>
            <w:tcW w:w="3351" w:type="dxa"/>
          </w:tcPr>
          <w:p w14:paraId="2A98E9F8" w14:textId="77777777" w:rsidR="00263469" w:rsidRDefault="00263469" w:rsidP="00864A0F">
            <w:pPr>
              <w:spacing w:line="360" w:lineRule="auto"/>
              <w:rPr>
                <w:lang w:val="en-US"/>
              </w:rPr>
            </w:pPr>
          </w:p>
        </w:tc>
      </w:tr>
      <w:tr w:rsidR="00263469" w14:paraId="0836D4D8" w14:textId="77777777" w:rsidTr="00864A0F">
        <w:tc>
          <w:tcPr>
            <w:tcW w:w="5665" w:type="dxa"/>
          </w:tcPr>
          <w:p w14:paraId="1429DE49" w14:textId="232E05C1" w:rsidR="00263469" w:rsidRDefault="00263469" w:rsidP="00864A0F">
            <w:pPr>
              <w:pStyle w:val="ListParagraph"/>
              <w:numPr>
                <w:ilvl w:val="0"/>
                <w:numId w:val="2"/>
              </w:numPr>
              <w:spacing w:before="120"/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>Provide the next move when asked</w:t>
            </w:r>
          </w:p>
          <w:p w14:paraId="151DE008" w14:textId="5332EE6E" w:rsidR="00263469" w:rsidRPr="007A6A50" w:rsidRDefault="00263469" w:rsidP="00CC7FC5">
            <w:pPr>
              <w:pStyle w:val="ListParagraph"/>
              <w:ind w:left="318"/>
              <w:rPr>
                <w:lang w:val="en-US"/>
              </w:rPr>
            </w:pPr>
          </w:p>
        </w:tc>
        <w:tc>
          <w:tcPr>
            <w:tcW w:w="3351" w:type="dxa"/>
          </w:tcPr>
          <w:p w14:paraId="362850A6" w14:textId="77777777" w:rsidR="00263469" w:rsidRDefault="00263469" w:rsidP="00864A0F">
            <w:pPr>
              <w:pStyle w:val="ListParagraph"/>
              <w:ind w:left="303"/>
              <w:rPr>
                <w:lang w:val="en-US"/>
              </w:rPr>
            </w:pPr>
          </w:p>
          <w:p w14:paraId="43D87E50" w14:textId="77777777" w:rsidR="00263469" w:rsidRDefault="00263469" w:rsidP="00864A0F">
            <w:pPr>
              <w:pStyle w:val="ListParagraph"/>
              <w:numPr>
                <w:ilvl w:val="0"/>
                <w:numId w:val="3"/>
              </w:numPr>
              <w:ind w:left="303" w:hanging="291"/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  <w:p w14:paraId="6C0129ED" w14:textId="77777777" w:rsidR="00263469" w:rsidRDefault="00CC7FC5" w:rsidP="00CC7FC5">
            <w:pPr>
              <w:pStyle w:val="ListParagraph"/>
              <w:numPr>
                <w:ilvl w:val="0"/>
                <w:numId w:val="3"/>
              </w:numPr>
              <w:ind w:left="303" w:hanging="291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  <w:p w14:paraId="43AABD8E" w14:textId="0D6877FC" w:rsidR="00CC7FC5" w:rsidRPr="00457057" w:rsidRDefault="00CC7FC5" w:rsidP="00CC7FC5">
            <w:pPr>
              <w:pStyle w:val="ListParagraph"/>
              <w:ind w:left="303"/>
              <w:rPr>
                <w:lang w:val="en-US"/>
              </w:rPr>
            </w:pPr>
          </w:p>
        </w:tc>
      </w:tr>
    </w:tbl>
    <w:p w14:paraId="5321C248" w14:textId="77777777" w:rsidR="00263469" w:rsidRDefault="00263469" w:rsidP="00263469">
      <w:pPr>
        <w:jc w:val="center"/>
        <w:rPr>
          <w:b/>
          <w:bCs/>
          <w:sz w:val="10"/>
          <w:szCs w:val="10"/>
          <w:lang w:val="en-US"/>
        </w:rPr>
      </w:pPr>
    </w:p>
    <w:sectPr w:rsidR="00263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E65D5"/>
    <w:multiLevelType w:val="hybridMultilevel"/>
    <w:tmpl w:val="FC363D92"/>
    <w:lvl w:ilvl="0" w:tplc="66A8C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A0334"/>
    <w:multiLevelType w:val="hybridMultilevel"/>
    <w:tmpl w:val="BE7624D4"/>
    <w:lvl w:ilvl="0" w:tplc="58B20A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311FA"/>
    <w:multiLevelType w:val="hybridMultilevel"/>
    <w:tmpl w:val="1C1E09DA"/>
    <w:lvl w:ilvl="0" w:tplc="66A8C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22388">
    <w:abstractNumId w:val="1"/>
  </w:num>
  <w:num w:numId="2" w16cid:durableId="2049522010">
    <w:abstractNumId w:val="0"/>
  </w:num>
  <w:num w:numId="3" w16cid:durableId="1958560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50"/>
    <w:rsid w:val="00095B4F"/>
    <w:rsid w:val="00263469"/>
    <w:rsid w:val="00457057"/>
    <w:rsid w:val="007A6A50"/>
    <w:rsid w:val="00CC7FC5"/>
    <w:rsid w:val="00FD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E04EDF"/>
  <w15:chartTrackingRefBased/>
  <w15:docId w15:val="{6634FF9C-4D01-314A-9A67-31CC9D44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A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A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A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6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Louw</dc:creator>
  <cp:keywords/>
  <dc:description/>
  <cp:lastModifiedBy>Rebecca Louw</cp:lastModifiedBy>
  <cp:revision>2</cp:revision>
  <dcterms:created xsi:type="dcterms:W3CDTF">2025-10-07T09:15:00Z</dcterms:created>
  <dcterms:modified xsi:type="dcterms:W3CDTF">2025-10-07T09:15:00Z</dcterms:modified>
</cp:coreProperties>
</file>