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sz w:val="24"/>
        </w:rPr>
        <w:t>For Grandpa Henry</w:t>
      </w:r>
    </w:p>
    <w:p>
      <w:pPr>
        <w:jc w:val="left"/>
      </w:pPr>
      <w:r>
        <w:rPr>
          <w:rFonts w:ascii="Times New Roman" w:hAnsi="Times New Roman"/>
          <w:i w:val="0"/>
          <w:sz w:val="24"/>
        </w:rPr>
        <w:t>Read by his grandson, Daniel Walker</w:t>
      </w:r>
    </w:p>
    <w:p>
      <w:pPr>
        <w:jc w:val="left"/>
      </w:pPr>
      <w:r>
        <w:rPr>
          <w:rFonts w:ascii="Times New Roman" w:hAnsi="Times New Roman"/>
          <w:sz w:val="24"/>
        </w:rPr>
        <w:t>March 8, 2026</w:t>
      </w:r>
    </w:p>
    <w:p>
      <w:pPr>
        <w:spacing w:line="240" w:lineRule="auto"/>
        <w:jc w:val="left"/>
      </w:pPr>
      <w:r>
        <w:rPr>
          <w:rFonts w:ascii="Times New Roman" w:hAnsi="Times New Roman"/>
          <w:sz w:val="24"/>
        </w:rPr>
        <w:t>Grandpa Henry, you were the kind of man who could fix anything with a piece of wire and a patient smile. I remember the long summer afternoons in your garage, the smell of sawdust and engine oil, and your steady hands guiding mine as you taught me how to listen to a machine and understand what it needed. You never rushed. You never raised your voice. You simply believed that everything could be made right with enough care.</w:t>
      </w:r>
    </w:p>
    <w:p>
      <w:pPr>
        <w:spacing w:line="240" w:lineRule="auto"/>
        <w:jc w:val="left"/>
      </w:pPr>
      <w:r>
        <w:rPr>
          <w:rFonts w:ascii="Times New Roman" w:hAnsi="Times New Roman"/>
          <w:sz w:val="24"/>
        </w:rPr>
        <w:t>You taught me that real strength is quiet. That a man shows his love not through grand speeches, but through showing up — through driving three hours in a snowstorm for a school play, through sitting at the kitchen table long after dinner to help with homework you didn't entirely understand yourself. You never made it feel like sacrifice. You made it feel like the most natural thing in the world to give your whole self to the people you loved. [PAUSE]</w:t>
      </w:r>
    </w:p>
    <w:p>
      <w:pPr>
        <w:spacing w:line="240" w:lineRule="auto"/>
        <w:jc w:val="left"/>
      </w:pPr>
      <w:r>
        <w:rPr>
          <w:rFonts w:ascii="Times New Roman" w:hAnsi="Times New Roman"/>
          <w:sz w:val="24"/>
        </w:rPr>
        <w:t>I think of you every time I hear old country music drifting from a radio, every time I see a garden coming back to life in spring, every time I hold a tool in my hand and feel the weight of it. You are in these ordinary things. You are in the way I try to stand a little taller when things get hard, in the way I try to be patient when patience doesn't come easily. You are still teaching me.</w:t>
      </w:r>
    </w:p>
    <w:p>
      <w:pPr>
        <w:spacing w:line="240" w:lineRule="auto"/>
        <w:jc w:val="left"/>
      </w:pPr>
      <w:r>
        <w:rPr>
          <w:rFonts w:ascii="Times New Roman" w:hAnsi="Times New Roman"/>
          <w:sz w:val="24"/>
        </w:rPr>
        <w:t>There were so many things I never said out loud while you were here. I never told you how much I admired your steadiness in hard times, or how many times I've wished I could call you just to hear your voice say that it's going to be all right. I never told you that the summer I spent with you and Grandma after my parents divorced was the summer that saved me. You gave me ground to stand on when everything else felt like it was shifting. I am grateful beyond words. [PAUSE]</w:t>
      </w:r>
    </w:p>
    <w:p>
      <w:pPr>
        <w:spacing w:line="240" w:lineRule="auto"/>
        <w:jc w:val="left"/>
      </w:pPr>
      <w:r>
        <w:rPr>
          <w:rFonts w:ascii="Times New Roman" w:hAnsi="Times New Roman"/>
          <w:sz w:val="24"/>
        </w:rPr>
        <w:t>Our family is a reflection of you. The way we gather around the table and tell the same stories until they become legend. The way we fight hard and forgive faster. The way we show up for each other without being asked. You built that. Not with speeches or rules, but with the example of how you lived — quietly, generously, with enormous loyalty and an unshakeable belief in the goodness of people.</w:t>
      </w:r>
    </w:p>
    <w:p>
      <w:pPr>
        <w:spacing w:line="240" w:lineRule="auto"/>
        <w:jc w:val="left"/>
      </w:pPr>
      <w:r>
        <w:rPr>
          <w:rFonts w:ascii="Times New Roman" w:hAnsi="Times New Roman"/>
          <w:sz w:val="24"/>
        </w:rPr>
        <w:t>Grandpa Henry, I promise to carry you forward. I promise to remember what patience looks like, what grace looks like, what it means to love a family the way you loved ours. Wherever you are now, I hope you can feel how much you are missed, and how much you are honored today, not just by the words we say but by the people you helped us become. Thank you. For everything. For all of it. [PAUSE]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