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ML-assisted estimation of study replicability from papers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Yang et al.’s “Estimating the deep replicability of scientific findings using human and artificial intelligence” combined human forecasts with machine‑learning models over study metadata and paper text to predict which social and behavioral science findings would replicate, showing that algorithmic predictors achieve non‑trivial accuracy and add value beyond simple heuristics.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t>
            </w:r>
            <w:r w:rsidDel="00000000" w:rsidR="00000000" w:rsidRPr="00000000">
              <w:rPr>
                <w:rFonts w:ascii="Times New Roman" w:cs="Times New Roman" w:eastAsia="Times New Roman" w:hAnsi="Times New Roman"/>
                <w:sz w:val="24"/>
                <w:szCs w:val="24"/>
                <w:rtl w:val="0"/>
              </w:rPr>
              <w:t xml:space="preserve">framed</w:t>
            </w:r>
            <w:r w:rsidDel="00000000" w:rsidR="00000000" w:rsidRPr="00000000">
              <w:rPr>
                <w:rFonts w:ascii="Times New Roman" w:cs="Times New Roman" w:eastAsia="Times New Roman" w:hAnsi="Times New Roman"/>
                <w:sz w:val="24"/>
                <w:szCs w:val="24"/>
                <w:rtl w:val="0"/>
              </w:rPr>
              <w:t xml:space="preserve"> “Will this study replicate?” as a predictive task solvable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running replication experiments, exposing a previously under-articulated problem of estimating experimental success ex ante from the manuscript itself—exactly the kind of pre-experiment estimation that later mainframe systems aim to generalize.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Weakly supervised NLP for research replication prediction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Luo et al.’s “Research Replication Prediction Using Weakly Supervised Learning” introduced a weakly supervised NLP framework that ingests full research articles, automatically extracts textual features (including BERT-based embeddings), and predicts whether their main claims will replicate, leveraging a small labeled set plus thousands of unlabeled papers to reach ~76% accuracy.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casting replicability prediction as an NLP classification task over paper text, it surfaced a new problem: automatically estimating the robustness of an experiment from its write‑up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any replication or new experiment is run, which is a direct precursor to general pre-experiment outcome estimation for NLP and ML studies.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00"/>
        <w:tblGridChange w:id="0">
          <w:tblGrid>
            <w:gridCol w:w="2445"/>
            <w:gridCol w:w="66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Interpretable replication prediction over structured scientific text</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Luo et al.’s “Interpretable Research Replication Prediction via Variational Confidence Calibration and Sentence-level Masking” extended replication prediction with neural models that highlight which sentences and sections (e.g., abstract, methods, results) drive the predicted replication outcome, using confidence calibration and sentence‑level masking to produce human‑readable rationales.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redefined the problem from “predict a scalar probability of success” to “diagnose which parts of an experimental design make success more or less likely,” pointing to pre-experiment estimators that not only forecast outcomes but also pinpoint design weaknesses before experiments are run.</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interpretable replicability estimation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Wang et al. built RES, an interactive system that takes structured representations of scientific claims (titles, hypotheses, test specs) and automatically estimates their replicability using a pipeline of feature extraction, replicability modeling, explanation, and sentiment analysis, exposed via a public web GUI.</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 explicitly treats “given a candidate study, estimate its replicability before investing in a replication” as a real-world workflow problem, foreshadowing tools that estimate the likely payoff of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NLP/ML experiments before they are executed and making pre-experiment estimation a concrete system design target rather than a purely statistical notion.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Probabilistic and market-based forecasting of replication outcomes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Pawel &amp; Held 2020 and Gordon et al. 2021 proposed probabilistic models and evaluation metrics for forecasting replication study outcomes, and showed that prediction markets and expert surveys achieve reasonably calibrated, discriminative forecasts across large replication projects in psychology and economics.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works crystallized “forecasting experimental outcomes before data collection” as a measurable task with accuracy benchmarks, raising the resource-allocation problem of which studies to invest in—precisely the problem that later AI-driven pre-experiment estimators for NLP/ML experiments are meant to solve.</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experimental standards and quantified reproducibility metrics in NLP</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Ulmer et al. distilled community discussions into a methodology for deep-learning experiments in NLP that stresses statistical power analysis, multiple runs, and rigorous reporting to make results trustworthy, while Belz et al. introduced QRA, a metrology-inspired framework that assigns reproducibility scores to NLP systems based on the precision of repeated measurements across reproductions.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Pre-Experiment Estimation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formalizing power, variance, and reproducibility as quantities that </w:t>
            </w:r>
            <w:r w:rsidDel="00000000" w:rsidR="00000000" w:rsidRPr="00000000">
              <w:rPr>
                <w:rFonts w:ascii="Times New Roman" w:cs="Times New Roman" w:eastAsia="Times New Roman" w:hAnsi="Times New Roman"/>
                <w:i w:val="1"/>
                <w:iCs w:val="1"/>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be known and reported, these works reveal a missing capability: estimating such quantities before running experiments; that gap naturally defines the problem space for pre-experiment estimation tools that predict power, expected reproducibility scores, or effect sizes for proposed NLP experiments in advance.</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