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C1F7" w14:textId="1E866CA6" w:rsidR="00367E32" w:rsidRPr="00AF5391" w:rsidRDefault="00367E32">
      <w:pPr>
        <w:rPr>
          <w:rFonts w:ascii="Montserrat" w:hAnsi="Montserrat"/>
          <w:sz w:val="20"/>
          <w:szCs w:val="20"/>
        </w:rPr>
      </w:pPr>
      <w:r w:rsidRPr="00AF5391">
        <w:rPr>
          <w:rFonts w:ascii="Montserrat" w:hAnsi="Montserrat"/>
          <w:sz w:val="20"/>
          <w:szCs w:val="20"/>
        </w:rPr>
        <w:t xml:space="preserve">Construye tu </w:t>
      </w:r>
      <w:r w:rsidR="00155708">
        <w:rPr>
          <w:rFonts w:ascii="Montserrat" w:hAnsi="Montserrat"/>
          <w:sz w:val="20"/>
          <w:szCs w:val="20"/>
        </w:rPr>
        <w:t>estrategia antes de crear un automatismo</w:t>
      </w:r>
      <w:r w:rsidRPr="00AF5391">
        <w:rPr>
          <w:rFonts w:ascii="Montserrat" w:hAnsi="Montserrat"/>
          <w:sz w:val="20"/>
          <w:szCs w:val="20"/>
        </w:rPr>
        <w:t>.</w:t>
      </w:r>
      <w:r w:rsidR="005E4219">
        <w:rPr>
          <w:rFonts w:ascii="Montserrat" w:hAnsi="Montserrat"/>
          <w:sz w:val="20"/>
          <w:szCs w:val="20"/>
        </w:rPr>
        <w:t xml:space="preserve"> Define todos los </w:t>
      </w:r>
      <w:r w:rsidR="000379A4">
        <w:rPr>
          <w:rFonts w:ascii="Montserrat" w:hAnsi="Montserrat"/>
          <w:sz w:val="20"/>
          <w:szCs w:val="20"/>
        </w:rPr>
        <w:t>customer journeys desde la estrategia de marketing o corporativa</w:t>
      </w:r>
      <w:r w:rsidR="005E4219">
        <w:rPr>
          <w:rFonts w:ascii="Montserrat" w:hAnsi="Montserrat"/>
          <w:sz w:val="20"/>
          <w:szCs w:val="20"/>
        </w:rPr>
        <w:t>.</w:t>
      </w:r>
    </w:p>
    <w:p w14:paraId="20EA0F54" w14:textId="77777777" w:rsidR="002714C9" w:rsidRDefault="002714C9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714C9" w:rsidRPr="00EE68EF" w14:paraId="0AA6A739" w14:textId="77777777" w:rsidTr="00D06BAE">
        <w:trPr>
          <w:trHeight w:val="501"/>
        </w:trPr>
        <w:tc>
          <w:tcPr>
            <w:tcW w:w="8488" w:type="dxa"/>
            <w:shd w:val="clear" w:color="auto" w:fill="A8D08D" w:themeFill="accent6" w:themeFillTint="99"/>
            <w:vAlign w:val="center"/>
          </w:tcPr>
          <w:p w14:paraId="4E5AC0E3" w14:textId="664A2DAF" w:rsidR="002714C9" w:rsidRPr="00EE68EF" w:rsidRDefault="00155708" w:rsidP="00D06BAE">
            <w:pPr>
              <w:rPr>
                <w:rFonts w:ascii="Montserrat" w:hAnsi="Montserrat"/>
                <w:sz w:val="18"/>
                <w:szCs w:val="18"/>
              </w:rPr>
            </w:pPr>
            <w:r w:rsidRPr="00EE68EF">
              <w:rPr>
                <w:rFonts w:ascii="Montserrat" w:hAnsi="Montserrat"/>
                <w:sz w:val="18"/>
                <w:szCs w:val="18"/>
              </w:rPr>
              <w:t>Identifica las interacciones de tus contactos necesarias para cumplir tus objetivos.</w:t>
            </w:r>
          </w:p>
        </w:tc>
      </w:tr>
      <w:tr w:rsidR="002714C9" w:rsidRPr="00EE68EF" w14:paraId="33E3303F" w14:textId="77777777" w:rsidTr="002714C9">
        <w:tc>
          <w:tcPr>
            <w:tcW w:w="8488" w:type="dxa"/>
          </w:tcPr>
          <w:p w14:paraId="61DE8B40" w14:textId="32DBE6D1" w:rsidR="002714C9" w:rsidRPr="00EE68EF" w:rsidRDefault="00600827">
            <w:p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Creas clientes que quieran franquiciar su negocio</w:t>
            </w:r>
          </w:p>
          <w:p w14:paraId="246AE516" w14:textId="77777777" w:rsidR="002714C9" w:rsidRPr="00EE68EF" w:rsidRDefault="002714C9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2714C9" w:rsidRPr="00EE68EF" w14:paraId="317E0381" w14:textId="77777777" w:rsidTr="002714C9">
        <w:tc>
          <w:tcPr>
            <w:tcW w:w="8488" w:type="dxa"/>
          </w:tcPr>
          <w:p w14:paraId="01785373" w14:textId="77777777" w:rsidR="00416A61" w:rsidRPr="00EE68EF" w:rsidRDefault="00416A61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2DBE9DA8" w14:textId="2CF88336" w:rsidR="002714C9" w:rsidRPr="00EE68EF" w:rsidRDefault="00600827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Que contacten conmigo para informarse o porque están interesados, ya sea por teléfono o mensaje de redes sociales</w:t>
            </w:r>
          </w:p>
          <w:p w14:paraId="607DFD55" w14:textId="77777777" w:rsidR="002714C9" w:rsidRPr="00EE68EF" w:rsidRDefault="002714C9">
            <w:pPr>
              <w:rPr>
                <w:rFonts w:ascii="Montserrat" w:hAnsi="Montserrat"/>
                <w:sz w:val="18"/>
                <w:szCs w:val="18"/>
              </w:rPr>
            </w:pPr>
          </w:p>
          <w:p w14:paraId="5C6CA28F" w14:textId="77777777" w:rsidR="002714C9" w:rsidRPr="00EE68EF" w:rsidRDefault="002714C9">
            <w:pPr>
              <w:rPr>
                <w:rFonts w:ascii="Montserrat" w:hAnsi="Montserrat"/>
                <w:sz w:val="18"/>
                <w:szCs w:val="18"/>
              </w:rPr>
            </w:pPr>
          </w:p>
          <w:p w14:paraId="4EA52B61" w14:textId="77777777" w:rsidR="002714C9" w:rsidRPr="00EE68EF" w:rsidRDefault="002714C9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1C145A97" w14:textId="77777777" w:rsidR="002714C9" w:rsidRPr="00EE68EF" w:rsidRDefault="002714C9">
      <w:pPr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03A83" w:rsidRPr="00EE68EF" w14:paraId="03370DA5" w14:textId="77777777" w:rsidTr="00D77103">
        <w:trPr>
          <w:trHeight w:val="501"/>
        </w:trPr>
        <w:tc>
          <w:tcPr>
            <w:tcW w:w="8488" w:type="dxa"/>
            <w:shd w:val="clear" w:color="auto" w:fill="A8D08D" w:themeFill="accent6" w:themeFillTint="99"/>
            <w:vAlign w:val="center"/>
          </w:tcPr>
          <w:p w14:paraId="26F43F8F" w14:textId="4D622EF8" w:rsidR="00C03A83" w:rsidRPr="00EE68EF" w:rsidRDefault="00C03A83" w:rsidP="00D77103">
            <w:pPr>
              <w:rPr>
                <w:rFonts w:ascii="Montserrat" w:hAnsi="Montserrat"/>
                <w:sz w:val="18"/>
                <w:szCs w:val="18"/>
              </w:rPr>
            </w:pPr>
            <w:r w:rsidRPr="00EE68EF">
              <w:rPr>
                <w:rFonts w:ascii="Montserrat" w:hAnsi="Montserrat"/>
                <w:sz w:val="18"/>
                <w:szCs w:val="18"/>
              </w:rPr>
              <w:t xml:space="preserve">Pinta </w:t>
            </w:r>
            <w:r w:rsidR="00067E3A">
              <w:rPr>
                <w:rFonts w:ascii="Montserrat" w:hAnsi="Montserrat"/>
                <w:sz w:val="18"/>
                <w:szCs w:val="18"/>
              </w:rPr>
              <w:t>los</w:t>
            </w:r>
            <w:r w:rsidRPr="00EE68EF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67E3A">
              <w:rPr>
                <w:rFonts w:ascii="Montserrat" w:hAnsi="Montserrat"/>
                <w:sz w:val="18"/>
                <w:szCs w:val="18"/>
              </w:rPr>
              <w:t>flujos</w:t>
            </w:r>
            <w:r w:rsidRPr="00EE68EF">
              <w:rPr>
                <w:rFonts w:ascii="Montserrat" w:hAnsi="Montserrat"/>
                <w:sz w:val="18"/>
                <w:szCs w:val="18"/>
              </w:rPr>
              <w:t xml:space="preserve"> con los emails automáticos que contienen esas interacciones.</w:t>
            </w:r>
          </w:p>
        </w:tc>
      </w:tr>
      <w:tr w:rsidR="00C03A83" w:rsidRPr="00EE68EF" w14:paraId="7334D856" w14:textId="77777777" w:rsidTr="0017692E">
        <w:trPr>
          <w:trHeight w:val="2430"/>
        </w:trPr>
        <w:tc>
          <w:tcPr>
            <w:tcW w:w="8488" w:type="dxa"/>
          </w:tcPr>
          <w:p w14:paraId="18D3B89F" w14:textId="77777777" w:rsidR="00AB026F" w:rsidRPr="00EE68EF" w:rsidRDefault="00AB026F" w:rsidP="00035B27">
            <w:pPr>
              <w:rPr>
                <w:rFonts w:ascii="Montserrat" w:hAnsi="Montserrat"/>
                <w:sz w:val="18"/>
                <w:szCs w:val="18"/>
              </w:rPr>
            </w:pPr>
          </w:p>
          <w:p w14:paraId="72132B5C" w14:textId="146534E2" w:rsidR="00C03A83" w:rsidRPr="00EE68EF" w:rsidRDefault="00C03A83" w:rsidP="00035B27">
            <w:pPr>
              <w:rPr>
                <w:rFonts w:ascii="Montserrat Light" w:hAnsi="Montserrat Light"/>
                <w:sz w:val="18"/>
                <w:szCs w:val="18"/>
              </w:rPr>
            </w:pPr>
            <w:r w:rsidRPr="00EE68EF">
              <w:rPr>
                <w:rFonts w:ascii="Montserrat Light" w:hAnsi="Montserrat Light"/>
                <w:sz w:val="18"/>
                <w:szCs w:val="18"/>
              </w:rPr>
              <w:t xml:space="preserve">Construye un mapa que te ayude a saber si necesitas un automatismo con un único email, una cadena con </w:t>
            </w:r>
            <w:r w:rsidR="0017692E" w:rsidRPr="00EE68EF">
              <w:rPr>
                <w:rFonts w:ascii="Montserrat Light" w:hAnsi="Montserrat Light"/>
                <w:sz w:val="18"/>
                <w:szCs w:val="18"/>
              </w:rPr>
              <w:t>2 o más emails o condicionales.</w:t>
            </w:r>
          </w:p>
          <w:p w14:paraId="09AA6C71" w14:textId="77777777" w:rsidR="0017692E" w:rsidRPr="00EE68EF" w:rsidRDefault="0017692E" w:rsidP="00035B27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6A0ED037" w14:textId="4DA63582" w:rsidR="0017692E" w:rsidRPr="00EE68EF" w:rsidRDefault="0017692E" w:rsidP="00035B27">
            <w:pPr>
              <w:rPr>
                <w:rFonts w:ascii="Montserrat Light" w:hAnsi="Montserrat Light"/>
                <w:sz w:val="18"/>
                <w:szCs w:val="18"/>
              </w:rPr>
            </w:pPr>
            <w:r w:rsidRPr="00EE68EF">
              <w:rPr>
                <w:rFonts w:ascii="Montserrat Light" w:hAnsi="Montserrat Light"/>
                <w:sz w:val="18"/>
                <w:szCs w:val="18"/>
              </w:rPr>
              <w:t>¡Utiliza el PowerPoint con el set de iconos de Reinicia!</w:t>
            </w:r>
          </w:p>
          <w:p w14:paraId="64736002" w14:textId="77777777" w:rsidR="00C03A83" w:rsidRPr="00EE68EF" w:rsidRDefault="00C03A83" w:rsidP="00035B27">
            <w:pPr>
              <w:rPr>
                <w:rFonts w:ascii="Montserrat" w:hAnsi="Montserrat"/>
                <w:sz w:val="18"/>
                <w:szCs w:val="18"/>
              </w:rPr>
            </w:pPr>
          </w:p>
          <w:p w14:paraId="637AA5BB" w14:textId="77777777" w:rsidR="00C03A83" w:rsidRPr="00EE68EF" w:rsidRDefault="00C03A83" w:rsidP="00035B2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2372648B" w14:textId="534EF1EC" w:rsidR="002714C9" w:rsidRPr="00EE68EF" w:rsidRDefault="002714C9">
      <w:pPr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8499" w:type="dxa"/>
        <w:tblLook w:val="04A0" w:firstRow="1" w:lastRow="0" w:firstColumn="1" w:lastColumn="0" w:noHBand="0" w:noVBand="1"/>
      </w:tblPr>
      <w:tblGrid>
        <w:gridCol w:w="8499"/>
      </w:tblGrid>
      <w:tr w:rsidR="00C03A83" w:rsidRPr="00EE68EF" w14:paraId="6F1B93F1" w14:textId="77777777" w:rsidTr="00D77103">
        <w:trPr>
          <w:trHeight w:val="593"/>
        </w:trPr>
        <w:tc>
          <w:tcPr>
            <w:tcW w:w="8499" w:type="dxa"/>
            <w:shd w:val="clear" w:color="auto" w:fill="A8D08D" w:themeFill="accent6" w:themeFillTint="99"/>
            <w:vAlign w:val="center"/>
          </w:tcPr>
          <w:p w14:paraId="2725C5A2" w14:textId="2FE365C4" w:rsidR="00C03A83" w:rsidRPr="00EE68EF" w:rsidRDefault="00C03A83" w:rsidP="00D77103">
            <w:pPr>
              <w:rPr>
                <w:rFonts w:ascii="Montserrat" w:hAnsi="Montserrat"/>
                <w:sz w:val="18"/>
                <w:szCs w:val="18"/>
              </w:rPr>
            </w:pPr>
            <w:r w:rsidRPr="00EE68EF">
              <w:rPr>
                <w:rFonts w:ascii="Montserrat" w:hAnsi="Montserrat"/>
                <w:sz w:val="18"/>
                <w:szCs w:val="18"/>
              </w:rPr>
              <w:t>Prioriza tus emails.</w:t>
            </w:r>
          </w:p>
        </w:tc>
      </w:tr>
      <w:tr w:rsidR="00C03A83" w:rsidRPr="00EE68EF" w14:paraId="0A4F0C95" w14:textId="77777777" w:rsidTr="00C03A83">
        <w:trPr>
          <w:trHeight w:val="4051"/>
        </w:trPr>
        <w:tc>
          <w:tcPr>
            <w:tcW w:w="8499" w:type="dxa"/>
          </w:tcPr>
          <w:p w14:paraId="7C5F9C82" w14:textId="77777777" w:rsidR="0017692E" w:rsidRPr="00EE68EF" w:rsidRDefault="0017692E" w:rsidP="00035B27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10077851" w14:textId="19C2A2FE" w:rsidR="00C03A83" w:rsidRPr="00EE68EF" w:rsidRDefault="00C03A83" w:rsidP="00035B27">
            <w:pPr>
              <w:rPr>
                <w:rFonts w:ascii="Montserrat Light" w:hAnsi="Montserrat Light"/>
                <w:sz w:val="18"/>
                <w:szCs w:val="18"/>
              </w:rPr>
            </w:pPr>
            <w:r w:rsidRPr="00EE68EF">
              <w:rPr>
                <w:rFonts w:ascii="Montserrat Light" w:hAnsi="Montserrat Light"/>
                <w:sz w:val="18"/>
                <w:szCs w:val="18"/>
              </w:rPr>
              <w:t xml:space="preserve">Haz una lista con todos los automatismos que quieres crear y prioriza aquellos cuyas posibilidades de conversión sean mayores. </w:t>
            </w:r>
          </w:p>
          <w:p w14:paraId="099F8755" w14:textId="37486F75" w:rsidR="00C03A83" w:rsidRPr="00EE68EF" w:rsidRDefault="00BE07A0" w:rsidP="00BE07A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E68EF">
              <w:rPr>
                <w:rFonts w:ascii="Montserrat" w:hAnsi="Montserrat"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70E8BEDB" wp14:editId="5A59FA45">
                  <wp:extent cx="3639820" cy="1581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pantalla 2020-09-23 a las 17.37.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880" cy="159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77B6E" w14:textId="77777777" w:rsidR="00C03A83" w:rsidRPr="00EE68EF" w:rsidRDefault="00C03A83" w:rsidP="00035B27">
            <w:pPr>
              <w:rPr>
                <w:rFonts w:ascii="Montserrat" w:hAnsi="Montserrat"/>
                <w:sz w:val="18"/>
                <w:szCs w:val="18"/>
              </w:rPr>
            </w:pPr>
          </w:p>
          <w:p w14:paraId="47E7039A" w14:textId="77777777" w:rsidR="00C03A83" w:rsidRPr="00EE68EF" w:rsidRDefault="00C03A83" w:rsidP="00035B27">
            <w:pPr>
              <w:rPr>
                <w:rFonts w:ascii="Montserrat" w:hAnsi="Montserrat"/>
                <w:sz w:val="18"/>
                <w:szCs w:val="18"/>
              </w:rPr>
            </w:pPr>
          </w:p>
          <w:p w14:paraId="04820038" w14:textId="386C5681" w:rsidR="00C03A83" w:rsidRPr="00EE68EF" w:rsidRDefault="00600827" w:rsidP="00035B27">
            <w:pPr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Priorizo el email marketing y publicidad en Facebook e Instagram</w:t>
            </w:r>
          </w:p>
        </w:tc>
      </w:tr>
    </w:tbl>
    <w:p w14:paraId="16A3DB6E" w14:textId="77777777" w:rsidR="00C03A83" w:rsidRDefault="00C03A83" w:rsidP="00C03A83">
      <w:pPr>
        <w:rPr>
          <w:rFonts w:ascii="Montserrat" w:hAnsi="Montserrat"/>
        </w:rPr>
      </w:pPr>
    </w:p>
    <w:p w14:paraId="6D274944" w14:textId="77777777" w:rsidR="00EE68EF" w:rsidRDefault="00EE68EF" w:rsidP="00C03A83">
      <w:pPr>
        <w:rPr>
          <w:rFonts w:ascii="Montserrat" w:hAnsi="Montserrat"/>
        </w:rPr>
      </w:pPr>
    </w:p>
    <w:p w14:paraId="17329983" w14:textId="77777777" w:rsidR="00EE68EF" w:rsidRDefault="00EE68EF" w:rsidP="00C03A83">
      <w:pPr>
        <w:rPr>
          <w:rFonts w:ascii="Montserrat" w:hAnsi="Montserrat"/>
        </w:rPr>
      </w:pPr>
    </w:p>
    <w:p w14:paraId="4C00551A" w14:textId="5394AD30" w:rsidR="001370DB" w:rsidRPr="00AF5391" w:rsidRDefault="001370DB" w:rsidP="001370DB">
      <w:pPr>
        <w:rPr>
          <w:rFonts w:ascii="Montserrat" w:hAnsi="Montserrat"/>
          <w:sz w:val="20"/>
          <w:szCs w:val="20"/>
        </w:rPr>
      </w:pPr>
      <w:r w:rsidRPr="00AF5391">
        <w:rPr>
          <w:rFonts w:ascii="Montserrat" w:hAnsi="Montserrat"/>
          <w:sz w:val="20"/>
          <w:szCs w:val="20"/>
        </w:rPr>
        <w:t>Construye tu</w:t>
      </w:r>
      <w:r>
        <w:rPr>
          <w:rFonts w:ascii="Montserrat" w:hAnsi="Montserrat"/>
          <w:sz w:val="20"/>
          <w:szCs w:val="20"/>
        </w:rPr>
        <w:t>s</w:t>
      </w:r>
      <w:r w:rsidRPr="00AF5391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>campañas individuales de la serie automática</w:t>
      </w:r>
      <w:r w:rsidRPr="00AF5391">
        <w:rPr>
          <w:rFonts w:ascii="Montserrat" w:hAnsi="Montserrat"/>
          <w:sz w:val="20"/>
          <w:szCs w:val="20"/>
        </w:rPr>
        <w:t xml:space="preserve"> de forma fácil y estructurada.</w:t>
      </w:r>
      <w:r w:rsidR="00AF5858">
        <w:rPr>
          <w:rFonts w:ascii="Montserrat" w:hAnsi="Montserrat"/>
          <w:sz w:val="20"/>
          <w:szCs w:val="20"/>
        </w:rPr>
        <w:t xml:space="preserve"> 1 hoja por cada correo que componga </w:t>
      </w:r>
      <w:r w:rsidR="0000282C">
        <w:rPr>
          <w:rFonts w:ascii="Montserrat" w:hAnsi="Montserrat"/>
          <w:sz w:val="20"/>
          <w:szCs w:val="20"/>
        </w:rPr>
        <w:t>el customer journey</w:t>
      </w:r>
      <w:r w:rsidR="00AF5858">
        <w:rPr>
          <w:rFonts w:ascii="Montserrat" w:hAnsi="Montserrat"/>
          <w:sz w:val="20"/>
          <w:szCs w:val="20"/>
        </w:rPr>
        <w:t>.</w:t>
      </w:r>
    </w:p>
    <w:p w14:paraId="43CD957F" w14:textId="77777777" w:rsidR="001370DB" w:rsidRDefault="001370DB" w:rsidP="001370DB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370DB" w:rsidRPr="001370DB" w14:paraId="5D78BAEF" w14:textId="77777777" w:rsidTr="00D77103">
        <w:trPr>
          <w:trHeight w:val="501"/>
        </w:trPr>
        <w:tc>
          <w:tcPr>
            <w:tcW w:w="8488" w:type="dxa"/>
            <w:shd w:val="clear" w:color="auto" w:fill="A8D08D" w:themeFill="accent6" w:themeFillTint="99"/>
            <w:vAlign w:val="center"/>
          </w:tcPr>
          <w:p w14:paraId="40ECF4D1" w14:textId="77777777" w:rsidR="001370DB" w:rsidRPr="001370DB" w:rsidRDefault="001370DB" w:rsidP="00D77103">
            <w:pPr>
              <w:rPr>
                <w:rFonts w:ascii="Montserrat" w:hAnsi="Montserrat"/>
                <w:sz w:val="18"/>
                <w:szCs w:val="18"/>
              </w:rPr>
            </w:pPr>
            <w:r w:rsidRPr="001370DB">
              <w:rPr>
                <w:rFonts w:ascii="Montserrat" w:hAnsi="Montserrat"/>
                <w:sz w:val="18"/>
                <w:szCs w:val="18"/>
              </w:rPr>
              <w:lastRenderedPageBreak/>
              <w:t>¿Por qué?</w:t>
            </w:r>
          </w:p>
        </w:tc>
      </w:tr>
      <w:tr w:rsidR="001370DB" w:rsidRPr="001370DB" w14:paraId="7478AFF2" w14:textId="77777777" w:rsidTr="00B219EA">
        <w:tc>
          <w:tcPr>
            <w:tcW w:w="8488" w:type="dxa"/>
          </w:tcPr>
          <w:p w14:paraId="0889EE8C" w14:textId="77777777" w:rsidR="004D62AE" w:rsidRDefault="004D62AE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7BA847D3" w14:textId="13A474AC" w:rsidR="001370DB" w:rsidRPr="001370DB" w:rsidRDefault="00600827" w:rsidP="00B219EA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A interesados en franquiciar su negocio</w:t>
            </w:r>
          </w:p>
          <w:p w14:paraId="01D8642A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1366C902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693A165C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1370DB" w14:paraId="0397E4AD" w14:textId="77777777" w:rsidTr="00B219EA">
        <w:tc>
          <w:tcPr>
            <w:tcW w:w="8488" w:type="dxa"/>
          </w:tcPr>
          <w:p w14:paraId="2E911A4C" w14:textId="77777777" w:rsidR="004D62AE" w:rsidRDefault="004D62AE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5502BFAA" w14:textId="1787F2E0" w:rsidR="001370DB" w:rsidRPr="001370DB" w:rsidRDefault="00600827" w:rsidP="00B219EA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Crear clientes, tener sus contactos</w:t>
            </w:r>
          </w:p>
          <w:p w14:paraId="6F30E164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4143A380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5AE44E2C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1370DB" w14:paraId="6D6D97B8" w14:textId="77777777" w:rsidTr="00B219EA">
        <w:tc>
          <w:tcPr>
            <w:tcW w:w="8488" w:type="dxa"/>
          </w:tcPr>
          <w:p w14:paraId="0FAA9A3F" w14:textId="77777777" w:rsidR="004D62AE" w:rsidRDefault="004D62AE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752C6988" w14:textId="3EC3481B" w:rsidR="001370DB" w:rsidRPr="001370DB" w:rsidRDefault="00600827" w:rsidP="00B219EA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 xml:space="preserve">Información clara </w:t>
            </w:r>
            <w:r w:rsidR="00D72408">
              <w:rPr>
                <w:rFonts w:ascii="Montserrat Light" w:hAnsi="Montserrat Light"/>
                <w:sz w:val="18"/>
                <w:szCs w:val="18"/>
              </w:rPr>
              <w:t>e información que incite o atraiga a que el cliente contacte</w:t>
            </w:r>
          </w:p>
          <w:p w14:paraId="08EE98F1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446DFBC4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  <w:p w14:paraId="4A605A1B" w14:textId="77777777" w:rsidR="001370DB" w:rsidRPr="001370DB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</w:tbl>
    <w:p w14:paraId="20626CD9" w14:textId="77777777" w:rsidR="001370DB" w:rsidRPr="001370DB" w:rsidRDefault="001370DB" w:rsidP="001370DB">
      <w:pPr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820"/>
        <w:gridCol w:w="2830"/>
      </w:tblGrid>
      <w:tr w:rsidR="001370DB" w:rsidRPr="001370DB" w14:paraId="60EC11EA" w14:textId="77777777" w:rsidTr="00D77103">
        <w:trPr>
          <w:trHeight w:val="474"/>
        </w:trPr>
        <w:tc>
          <w:tcPr>
            <w:tcW w:w="8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AF6962C" w14:textId="77777777" w:rsidR="001370DB" w:rsidRPr="001370DB" w:rsidRDefault="001370DB" w:rsidP="00D77103">
            <w:pPr>
              <w:rPr>
                <w:rFonts w:ascii="Montserrat" w:hAnsi="Montserrat"/>
                <w:sz w:val="18"/>
                <w:szCs w:val="18"/>
              </w:rPr>
            </w:pPr>
            <w:r w:rsidRPr="001370DB">
              <w:rPr>
                <w:rFonts w:ascii="Montserrat" w:hAnsi="Montserrat"/>
                <w:sz w:val="18"/>
                <w:szCs w:val="18"/>
              </w:rPr>
              <w:t>Construye tu campaña</w:t>
            </w:r>
          </w:p>
        </w:tc>
      </w:tr>
      <w:tr w:rsidR="001370DB" w:rsidRPr="001370DB" w14:paraId="28C86843" w14:textId="77777777" w:rsidTr="00E42778">
        <w:trPr>
          <w:trHeight w:val="390"/>
        </w:trPr>
        <w:tc>
          <w:tcPr>
            <w:tcW w:w="1838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B7828A1" w14:textId="77777777" w:rsidR="001370DB" w:rsidRPr="001370DB" w:rsidRDefault="001370DB" w:rsidP="00E4277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1370DB">
              <w:rPr>
                <w:rFonts w:ascii="Montserrat" w:hAnsi="Montserrat"/>
                <w:sz w:val="18"/>
                <w:szCs w:val="18"/>
              </w:rPr>
              <w:t>Elementos</w:t>
            </w:r>
          </w:p>
        </w:tc>
        <w:tc>
          <w:tcPr>
            <w:tcW w:w="382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2BBB9489" w14:textId="77777777" w:rsidR="001370DB" w:rsidRPr="001370DB" w:rsidRDefault="001370DB" w:rsidP="00E4277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1370DB">
              <w:rPr>
                <w:rFonts w:ascii="Montserrat" w:hAnsi="Montserrat"/>
                <w:sz w:val="18"/>
                <w:szCs w:val="18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63E22C3" w14:textId="6DCBAC84" w:rsidR="001370DB" w:rsidRPr="001370DB" w:rsidRDefault="00C95CD0" w:rsidP="00E4277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Pruebas / </w:t>
            </w:r>
            <w:r w:rsidR="007B53C8">
              <w:rPr>
                <w:rFonts w:ascii="Montserrat" w:hAnsi="Montserrat"/>
                <w:sz w:val="18"/>
                <w:szCs w:val="18"/>
              </w:rPr>
              <w:t>Hipótesis</w:t>
            </w:r>
          </w:p>
        </w:tc>
      </w:tr>
      <w:tr w:rsidR="00A731AE" w:rsidRPr="0034765D" w14:paraId="487EF324" w14:textId="77777777" w:rsidTr="00DE7316">
        <w:trPr>
          <w:trHeight w:val="1134"/>
        </w:trPr>
        <w:tc>
          <w:tcPr>
            <w:tcW w:w="1838" w:type="dxa"/>
          </w:tcPr>
          <w:p w14:paraId="6277F799" w14:textId="236F7F50" w:rsidR="00A731AE" w:rsidRPr="0034765D" w:rsidRDefault="00A731AE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Condiciones</w:t>
            </w:r>
            <w:r w:rsidR="00D57614">
              <w:rPr>
                <w:rFonts w:ascii="Montserrat Light" w:hAnsi="Montserrat Light"/>
                <w:sz w:val="18"/>
                <w:szCs w:val="18"/>
              </w:rPr>
              <w:t xml:space="preserve"> y segmentos</w:t>
            </w:r>
          </w:p>
        </w:tc>
        <w:tc>
          <w:tcPr>
            <w:tcW w:w="3820" w:type="dxa"/>
          </w:tcPr>
          <w:p w14:paraId="2F628844" w14:textId="485F28FB" w:rsidR="00A731AE" w:rsidRPr="0034765D" w:rsidRDefault="00D72408" w:rsidP="00B219EA">
            <w:pPr>
              <w:pStyle w:val="Prrafodelista"/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El envío se hará para personas con negocios de hostelería en Madrid</w:t>
            </w:r>
          </w:p>
        </w:tc>
        <w:tc>
          <w:tcPr>
            <w:tcW w:w="2830" w:type="dxa"/>
          </w:tcPr>
          <w:p w14:paraId="721270D1" w14:textId="77777777" w:rsidR="00A731AE" w:rsidRPr="0034765D" w:rsidRDefault="00A731AE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34765D" w14:paraId="455D67FB" w14:textId="77777777" w:rsidTr="00DE7316">
        <w:trPr>
          <w:trHeight w:val="1134"/>
        </w:trPr>
        <w:tc>
          <w:tcPr>
            <w:tcW w:w="1838" w:type="dxa"/>
          </w:tcPr>
          <w:p w14:paraId="2B548884" w14:textId="50A2062D" w:rsidR="001370DB" w:rsidRPr="0034765D" w:rsidRDefault="001370DB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t>Frecuencia y</w:t>
            </w:r>
            <w:r w:rsidR="00A44EF9">
              <w:rPr>
                <w:rFonts w:ascii="Montserrat Light" w:hAnsi="Montserrat Light"/>
                <w:sz w:val="18"/>
                <w:szCs w:val="18"/>
              </w:rPr>
              <w:t>/</w:t>
            </w:r>
            <w:r w:rsidR="00790FB6">
              <w:rPr>
                <w:rFonts w:ascii="Montserrat Light" w:hAnsi="Montserrat Light"/>
                <w:sz w:val="18"/>
                <w:szCs w:val="18"/>
              </w:rPr>
              <w:t>u hora y/o día</w:t>
            </w:r>
          </w:p>
        </w:tc>
        <w:tc>
          <w:tcPr>
            <w:tcW w:w="3820" w:type="dxa"/>
          </w:tcPr>
          <w:p w14:paraId="6505EFF1" w14:textId="6EAB9767" w:rsidR="001370DB" w:rsidRPr="0034765D" w:rsidRDefault="00D72408" w:rsidP="00B219EA">
            <w:pPr>
              <w:pStyle w:val="Prrafodelista"/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Martes y jueves</w:t>
            </w:r>
          </w:p>
        </w:tc>
        <w:tc>
          <w:tcPr>
            <w:tcW w:w="2830" w:type="dxa"/>
          </w:tcPr>
          <w:p w14:paraId="2FD2CF09" w14:textId="77777777" w:rsidR="001370DB" w:rsidRPr="0034765D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34765D" w14:paraId="6CDEF7C8" w14:textId="77777777" w:rsidTr="00DE7316">
        <w:trPr>
          <w:trHeight w:val="1134"/>
        </w:trPr>
        <w:tc>
          <w:tcPr>
            <w:tcW w:w="1838" w:type="dxa"/>
          </w:tcPr>
          <w:p w14:paraId="2B6AEE9D" w14:textId="77777777" w:rsidR="001370DB" w:rsidRPr="0034765D" w:rsidRDefault="001370DB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t>Estructura del mensaje</w:t>
            </w:r>
          </w:p>
        </w:tc>
        <w:tc>
          <w:tcPr>
            <w:tcW w:w="3820" w:type="dxa"/>
          </w:tcPr>
          <w:p w14:paraId="4050BC20" w14:textId="4218A9DE" w:rsidR="001370DB" w:rsidRPr="0034765D" w:rsidRDefault="00D72408" w:rsidP="00B219EA">
            <w:pPr>
              <w:pStyle w:val="Prrafodelista"/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Texto con botón</w:t>
            </w:r>
          </w:p>
        </w:tc>
        <w:tc>
          <w:tcPr>
            <w:tcW w:w="2830" w:type="dxa"/>
          </w:tcPr>
          <w:p w14:paraId="744DEF37" w14:textId="77777777" w:rsidR="001370DB" w:rsidRPr="0034765D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34765D" w14:paraId="0F0476E0" w14:textId="77777777" w:rsidTr="00DE7316">
        <w:trPr>
          <w:trHeight w:val="1134"/>
        </w:trPr>
        <w:tc>
          <w:tcPr>
            <w:tcW w:w="1838" w:type="dxa"/>
          </w:tcPr>
          <w:p w14:paraId="40D49596" w14:textId="77777777" w:rsidR="001370DB" w:rsidRPr="0034765D" w:rsidRDefault="001370DB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t>Asunto y texto previo</w:t>
            </w:r>
          </w:p>
        </w:tc>
        <w:tc>
          <w:tcPr>
            <w:tcW w:w="3820" w:type="dxa"/>
          </w:tcPr>
          <w:p w14:paraId="367B84EB" w14:textId="0100F56E" w:rsidR="001370DB" w:rsidRPr="0034765D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br/>
            </w:r>
            <w:r w:rsidR="00D72408">
              <w:rPr>
                <w:rFonts w:ascii="Montserrat Light" w:hAnsi="Montserrat Light"/>
                <w:sz w:val="18"/>
                <w:szCs w:val="18"/>
              </w:rPr>
              <w:t>Conócenos</w:t>
            </w:r>
          </w:p>
        </w:tc>
        <w:tc>
          <w:tcPr>
            <w:tcW w:w="2830" w:type="dxa"/>
          </w:tcPr>
          <w:p w14:paraId="3BA6F4A7" w14:textId="77777777" w:rsidR="001370DB" w:rsidRPr="0034765D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34765D" w14:paraId="7F3BADD2" w14:textId="77777777" w:rsidTr="00DE7316">
        <w:trPr>
          <w:trHeight w:val="1134"/>
        </w:trPr>
        <w:tc>
          <w:tcPr>
            <w:tcW w:w="1838" w:type="dxa"/>
          </w:tcPr>
          <w:p w14:paraId="39511870" w14:textId="77777777" w:rsidR="001370DB" w:rsidRPr="0034765D" w:rsidRDefault="001370DB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t>Contenido, textos, imágenes</w:t>
            </w:r>
          </w:p>
        </w:tc>
        <w:tc>
          <w:tcPr>
            <w:tcW w:w="3820" w:type="dxa"/>
          </w:tcPr>
          <w:p w14:paraId="772348D7" w14:textId="357A001C" w:rsidR="001370DB" w:rsidRPr="0034765D" w:rsidRDefault="00D72408" w:rsidP="00B219EA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Contenido principalmente con texto</w:t>
            </w:r>
          </w:p>
        </w:tc>
        <w:tc>
          <w:tcPr>
            <w:tcW w:w="2830" w:type="dxa"/>
          </w:tcPr>
          <w:p w14:paraId="1FAE5D3D" w14:textId="77777777" w:rsidR="001370DB" w:rsidRPr="0034765D" w:rsidRDefault="001370DB" w:rsidP="00B219EA">
            <w:pPr>
              <w:rPr>
                <w:rFonts w:ascii="Montserrat Light" w:hAnsi="Montserrat Light"/>
                <w:sz w:val="18"/>
                <w:szCs w:val="18"/>
              </w:rPr>
            </w:pPr>
          </w:p>
        </w:tc>
      </w:tr>
      <w:tr w:rsidR="001370DB" w:rsidRPr="0034765D" w14:paraId="16A4ED80" w14:textId="77777777" w:rsidTr="00DE7316">
        <w:trPr>
          <w:trHeight w:val="1134"/>
        </w:trPr>
        <w:tc>
          <w:tcPr>
            <w:tcW w:w="1838" w:type="dxa"/>
          </w:tcPr>
          <w:p w14:paraId="2F884820" w14:textId="77777777" w:rsidR="001370DB" w:rsidRPr="0034765D" w:rsidRDefault="001370DB" w:rsidP="00B219EA">
            <w:pPr>
              <w:jc w:val="center"/>
              <w:rPr>
                <w:rFonts w:ascii="Montserrat Light" w:hAnsi="Montserrat Light"/>
                <w:sz w:val="18"/>
                <w:szCs w:val="18"/>
              </w:rPr>
            </w:pPr>
            <w:r w:rsidRPr="0034765D">
              <w:rPr>
                <w:rFonts w:ascii="Montserrat Light" w:hAnsi="Montserrat Light"/>
                <w:sz w:val="18"/>
                <w:szCs w:val="18"/>
              </w:rPr>
              <w:t>CTAs</w:t>
            </w:r>
          </w:p>
        </w:tc>
        <w:tc>
          <w:tcPr>
            <w:tcW w:w="3820" w:type="dxa"/>
          </w:tcPr>
          <w:p w14:paraId="1A43D0C3" w14:textId="1E7D8A0E" w:rsidR="001370DB" w:rsidRPr="0034765D" w:rsidRDefault="00D72408" w:rsidP="00B219EA">
            <w:pPr>
              <w:rPr>
                <w:rFonts w:ascii="Montserrat Light" w:hAnsi="Montserrat Light"/>
                <w:sz w:val="18"/>
                <w:szCs w:val="18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Botón de llámanos</w:t>
            </w:r>
          </w:p>
        </w:tc>
        <w:tc>
          <w:tcPr>
            <w:tcW w:w="2830" w:type="dxa"/>
          </w:tcPr>
          <w:p w14:paraId="36AC9A36" w14:textId="77777777" w:rsidR="001370DB" w:rsidRPr="0034765D" w:rsidRDefault="001370DB" w:rsidP="00B219EA">
            <w:pPr>
              <w:pStyle w:val="Prrafodelista"/>
              <w:rPr>
                <w:rFonts w:ascii="Montserrat Light" w:hAnsi="Montserrat Light"/>
                <w:sz w:val="18"/>
                <w:szCs w:val="18"/>
              </w:rPr>
            </w:pPr>
          </w:p>
        </w:tc>
      </w:tr>
    </w:tbl>
    <w:p w14:paraId="6B0A73DF" w14:textId="77777777" w:rsidR="00180EEA" w:rsidRPr="001370DB" w:rsidRDefault="00180EEA" w:rsidP="00C03A83">
      <w:pPr>
        <w:rPr>
          <w:rFonts w:ascii="Montserrat" w:hAnsi="Montserrat"/>
          <w:sz w:val="18"/>
          <w:szCs w:val="18"/>
        </w:rPr>
      </w:pPr>
    </w:p>
    <w:p w14:paraId="0B37E7F9" w14:textId="77777777" w:rsidR="00EE68EF" w:rsidRPr="001370DB" w:rsidRDefault="00EE68EF" w:rsidP="00C03A83">
      <w:pPr>
        <w:rPr>
          <w:rFonts w:ascii="Montserrat" w:hAnsi="Montserrat"/>
          <w:sz w:val="18"/>
          <w:szCs w:val="18"/>
        </w:rPr>
      </w:pPr>
    </w:p>
    <w:sectPr w:rsidR="00EE68EF" w:rsidRPr="001370DB" w:rsidSect="00DA4026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1C49" w14:textId="77777777" w:rsidR="005F2EE3" w:rsidRDefault="005F2EE3" w:rsidP="00367E32">
      <w:r>
        <w:separator/>
      </w:r>
    </w:p>
  </w:endnote>
  <w:endnote w:type="continuationSeparator" w:id="0">
    <w:p w14:paraId="129B47C1" w14:textId="77777777" w:rsidR="005F2EE3" w:rsidRDefault="005F2EE3" w:rsidP="0036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42EA" w14:textId="47F3AF3E" w:rsidR="00D06BAE" w:rsidRPr="00D06BAE" w:rsidRDefault="00D06BAE" w:rsidP="00D06BAE">
    <w:pPr>
      <w:pStyle w:val="Piedepgina"/>
      <w:jc w:val="right"/>
      <w:rPr>
        <w:rFonts w:ascii="Montserrat Light" w:hAnsi="Montserrat Light"/>
        <w:sz w:val="14"/>
        <w:szCs w:val="14"/>
      </w:rPr>
    </w:pPr>
    <w:r w:rsidRPr="00D06BAE">
      <w:rPr>
        <w:rFonts w:ascii="Montserrat Light" w:hAnsi="Montserrat Light"/>
        <w:sz w:val="14"/>
        <w:szCs w:val="14"/>
      </w:rPr>
      <w:t>Fuente: Mailchimp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4574" w14:textId="77777777" w:rsidR="005F2EE3" w:rsidRDefault="005F2EE3" w:rsidP="00367E32">
      <w:r>
        <w:separator/>
      </w:r>
    </w:p>
  </w:footnote>
  <w:footnote w:type="continuationSeparator" w:id="0">
    <w:p w14:paraId="0100AE8E" w14:textId="77777777" w:rsidR="005F2EE3" w:rsidRDefault="005F2EE3" w:rsidP="0036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4" w:type="dxa"/>
      <w:tblLayout w:type="fixed"/>
      <w:tblLook w:val="0000" w:firstRow="0" w:lastRow="0" w:firstColumn="0" w:lastColumn="0" w:noHBand="0" w:noVBand="0"/>
    </w:tblPr>
    <w:tblGrid>
      <w:gridCol w:w="2176"/>
      <w:gridCol w:w="5043"/>
      <w:gridCol w:w="2515"/>
    </w:tblGrid>
    <w:tr w:rsidR="00AC5373" w:rsidRPr="008D4A84" w14:paraId="5459818E" w14:textId="77777777" w:rsidTr="001F31E4">
      <w:trPr>
        <w:cantSplit/>
        <w:trHeight w:val="437"/>
      </w:trPr>
      <w:tc>
        <w:tcPr>
          <w:tcW w:w="2176" w:type="dxa"/>
          <w:vMerge w:val="restart"/>
          <w:shd w:val="clear" w:color="auto" w:fill="auto"/>
          <w:vAlign w:val="center"/>
        </w:tcPr>
        <w:p w14:paraId="1BE5D495" w14:textId="77777777" w:rsidR="00AC5373" w:rsidRPr="008D4A84" w:rsidRDefault="00AC5373" w:rsidP="001F31E4">
          <w:pPr>
            <w:pStyle w:val="Encabezado"/>
            <w:snapToGrid w:val="0"/>
            <w:jc w:val="center"/>
            <w:rPr>
              <w:rFonts w:ascii="Arial" w:hAnsi="Arial" w:cs="Arial"/>
              <w:b/>
              <w:bCs/>
              <w:color w:val="FF0000"/>
              <w:sz w:val="22"/>
            </w:rPr>
          </w:pPr>
          <w:r w:rsidRPr="008D4A84">
            <w:rPr>
              <w:rFonts w:ascii="Arial" w:hAnsi="Arial" w:cs="Arial"/>
              <w:b/>
              <w:noProof/>
              <w:color w:val="FF0000"/>
              <w:sz w:val="22"/>
              <w:lang w:val="es-ES_tradnl" w:eastAsia="es-ES_tradnl"/>
            </w:rPr>
            <w:drawing>
              <wp:inline distT="0" distB="0" distL="0" distR="0" wp14:anchorId="22DEC387" wp14:editId="56FFD6C0">
                <wp:extent cx="1192447" cy="688115"/>
                <wp:effectExtent l="0" t="0" r="190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302" cy="692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3" w:type="dxa"/>
          <w:vMerge w:val="restart"/>
          <w:tcBorders>
            <w:left w:val="single" w:sz="4" w:space="0" w:color="000000"/>
          </w:tcBorders>
          <w:shd w:val="clear" w:color="auto" w:fill="auto"/>
          <w:vAlign w:val="center"/>
        </w:tcPr>
        <w:p w14:paraId="5B1924B4" w14:textId="44D2964B" w:rsidR="00AC5373" w:rsidRPr="008D4A84" w:rsidRDefault="00AC5373" w:rsidP="001F31E4">
          <w:pPr>
            <w:pStyle w:val="Encabezado"/>
            <w:snapToGrid w:val="0"/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PLANTILLA </w:t>
          </w:r>
          <w:r w:rsidR="00155708">
            <w:rPr>
              <w:rFonts w:ascii="Arial" w:hAnsi="Arial" w:cs="Arial"/>
              <w:b/>
              <w:bCs/>
              <w:sz w:val="22"/>
            </w:rPr>
            <w:t>AUTOMATISMOS</w:t>
          </w:r>
        </w:p>
        <w:p w14:paraId="6EA1FFA7" w14:textId="78DB8729" w:rsidR="00AC5373" w:rsidRPr="008D4A84" w:rsidRDefault="00155708" w:rsidP="001F31E4">
          <w:pPr>
            <w:pStyle w:val="Encabezado"/>
            <w:jc w:val="center"/>
            <w:rPr>
              <w:rFonts w:ascii="Arial" w:hAnsi="Arial" w:cs="Arial"/>
              <w:b/>
              <w:bCs/>
              <w:color w:val="9BBB59"/>
              <w:sz w:val="22"/>
            </w:rPr>
          </w:pPr>
          <w:r>
            <w:rPr>
              <w:rFonts w:ascii="Arial" w:hAnsi="Arial" w:cs="Arial"/>
              <w:b/>
              <w:bCs/>
              <w:color w:val="9BBB59"/>
              <w:sz w:val="22"/>
            </w:rPr>
            <w:t>CONSTRUYE TU ESTRATEGIA</w:t>
          </w:r>
        </w:p>
      </w:tc>
      <w:tc>
        <w:tcPr>
          <w:tcW w:w="2515" w:type="dxa"/>
          <w:tcBorders>
            <w:left w:val="single" w:sz="4" w:space="0" w:color="000000"/>
          </w:tcBorders>
          <w:shd w:val="clear" w:color="auto" w:fill="auto"/>
          <w:vAlign w:val="center"/>
        </w:tcPr>
        <w:p w14:paraId="57D9A9F2" w14:textId="7758F6DA" w:rsidR="00AC5373" w:rsidRPr="008D4A84" w:rsidRDefault="00AC5373" w:rsidP="001F31E4">
          <w:pPr>
            <w:pStyle w:val="Encabezado"/>
            <w:snapToGrid w:val="0"/>
            <w:spacing w:before="120"/>
            <w:jc w:val="center"/>
            <w:rPr>
              <w:rFonts w:ascii="Arial" w:hAnsi="Arial" w:cs="Arial"/>
              <w:sz w:val="20"/>
            </w:rPr>
          </w:pPr>
          <w:r w:rsidRPr="008D4A84">
            <w:rPr>
              <w:rFonts w:ascii="Arial" w:hAnsi="Arial" w:cs="Arial"/>
              <w:sz w:val="20"/>
            </w:rPr>
            <w:t xml:space="preserve">Versión: </w:t>
          </w:r>
          <w:r w:rsidR="00310358">
            <w:rPr>
              <w:rFonts w:ascii="Arial" w:hAnsi="Arial" w:cs="Arial"/>
              <w:sz w:val="20"/>
            </w:rPr>
            <w:t>1.0</w:t>
          </w:r>
          <w:r w:rsidR="00155708">
            <w:rPr>
              <w:rFonts w:ascii="Arial" w:hAnsi="Arial" w:cs="Arial"/>
              <w:sz w:val="20"/>
            </w:rPr>
            <w:t>0</w:t>
          </w:r>
        </w:p>
      </w:tc>
    </w:tr>
    <w:tr w:rsidR="00AC5373" w:rsidRPr="008D4A84" w14:paraId="67963F5C" w14:textId="77777777" w:rsidTr="001F31E4">
      <w:trPr>
        <w:cantSplit/>
        <w:trHeight w:val="436"/>
      </w:trPr>
      <w:tc>
        <w:tcPr>
          <w:tcW w:w="2176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14:paraId="08CBF9DC" w14:textId="77777777" w:rsidR="00AC5373" w:rsidRPr="008D4A84" w:rsidRDefault="00AC5373" w:rsidP="001F31E4">
          <w:pPr>
            <w:pStyle w:val="Encabezado"/>
            <w:snapToGrid w:val="0"/>
            <w:jc w:val="center"/>
            <w:rPr>
              <w:rFonts w:ascii="Arial" w:hAnsi="Arial" w:cs="Arial"/>
              <w:b/>
              <w:bCs/>
              <w:noProof/>
              <w:color w:val="FF0000"/>
              <w:sz w:val="22"/>
            </w:rPr>
          </w:pPr>
        </w:p>
      </w:tc>
      <w:tc>
        <w:tcPr>
          <w:tcW w:w="5043" w:type="dxa"/>
          <w:vMerge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43D1529" w14:textId="77777777" w:rsidR="00AC5373" w:rsidRPr="008D4A84" w:rsidRDefault="00AC5373" w:rsidP="001F31E4">
          <w:pPr>
            <w:pStyle w:val="Encabezado"/>
            <w:snapToGrid w:val="0"/>
            <w:jc w:val="center"/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2515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06618E21" w14:textId="7EF9CC4A" w:rsidR="00AC5373" w:rsidRPr="008D4A84" w:rsidRDefault="00AC5373" w:rsidP="001F31E4">
          <w:pPr>
            <w:pStyle w:val="Encabezado"/>
            <w:snapToGrid w:val="0"/>
            <w:spacing w:before="120"/>
            <w:jc w:val="center"/>
            <w:rPr>
              <w:rFonts w:ascii="Arial" w:hAnsi="Arial" w:cs="Arial"/>
              <w:sz w:val="20"/>
            </w:rPr>
          </w:pPr>
          <w:r w:rsidRPr="008D4A84">
            <w:rPr>
              <w:rFonts w:ascii="Arial" w:hAnsi="Arial" w:cs="Arial"/>
              <w:sz w:val="20"/>
            </w:rPr>
            <w:t xml:space="preserve">Fecha: </w:t>
          </w:r>
          <w:r w:rsidR="00CD3FAE">
            <w:rPr>
              <w:rFonts w:ascii="Arial" w:hAnsi="Arial" w:cs="Arial"/>
              <w:sz w:val="20"/>
            </w:rPr>
            <w:t>23/</w:t>
          </w:r>
          <w:r w:rsidR="00155708">
            <w:rPr>
              <w:rFonts w:ascii="Arial" w:hAnsi="Arial" w:cs="Arial"/>
              <w:sz w:val="20"/>
            </w:rPr>
            <w:t>09</w:t>
          </w:r>
          <w:r w:rsidR="00CD3FAE">
            <w:rPr>
              <w:rFonts w:ascii="Arial" w:hAnsi="Arial" w:cs="Arial"/>
              <w:sz w:val="20"/>
            </w:rPr>
            <w:t>/20</w:t>
          </w:r>
          <w:r w:rsidR="00155708">
            <w:rPr>
              <w:rFonts w:ascii="Arial" w:hAnsi="Arial" w:cs="Arial"/>
              <w:sz w:val="20"/>
            </w:rPr>
            <w:t>20</w:t>
          </w:r>
        </w:p>
      </w:tc>
    </w:tr>
  </w:tbl>
  <w:p w14:paraId="0A098F2E" w14:textId="77777777" w:rsidR="00367E32" w:rsidRDefault="00367E32" w:rsidP="00367E32">
    <w:pPr>
      <w:pStyle w:val="Encabezado"/>
      <w:jc w:val="center"/>
    </w:pPr>
  </w:p>
  <w:p w14:paraId="3FEF7CB7" w14:textId="77777777" w:rsidR="00CD3FAE" w:rsidRDefault="00CD3FAE" w:rsidP="00367E3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5FE"/>
    <w:multiLevelType w:val="hybridMultilevel"/>
    <w:tmpl w:val="75BC463A"/>
    <w:lvl w:ilvl="0" w:tplc="9776041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3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E32"/>
    <w:rsid w:val="0000282C"/>
    <w:rsid w:val="000379A4"/>
    <w:rsid w:val="00067E3A"/>
    <w:rsid w:val="000F0A4E"/>
    <w:rsid w:val="000F688E"/>
    <w:rsid w:val="001370DB"/>
    <w:rsid w:val="00155708"/>
    <w:rsid w:val="0017692E"/>
    <w:rsid w:val="00180EEA"/>
    <w:rsid w:val="002714C9"/>
    <w:rsid w:val="00310358"/>
    <w:rsid w:val="0034765D"/>
    <w:rsid w:val="00367E32"/>
    <w:rsid w:val="00416A61"/>
    <w:rsid w:val="004D62AE"/>
    <w:rsid w:val="005E4219"/>
    <w:rsid w:val="005F2EE3"/>
    <w:rsid w:val="00600827"/>
    <w:rsid w:val="00624442"/>
    <w:rsid w:val="00753859"/>
    <w:rsid w:val="00790FB6"/>
    <w:rsid w:val="007B53C8"/>
    <w:rsid w:val="007F4208"/>
    <w:rsid w:val="00A44EF9"/>
    <w:rsid w:val="00A731AE"/>
    <w:rsid w:val="00A77BCC"/>
    <w:rsid w:val="00AB026F"/>
    <w:rsid w:val="00AC5373"/>
    <w:rsid w:val="00AF5391"/>
    <w:rsid w:val="00AF5858"/>
    <w:rsid w:val="00BE07A0"/>
    <w:rsid w:val="00C03A83"/>
    <w:rsid w:val="00C95CD0"/>
    <w:rsid w:val="00CB0F91"/>
    <w:rsid w:val="00CD3FAE"/>
    <w:rsid w:val="00D06BAE"/>
    <w:rsid w:val="00D57614"/>
    <w:rsid w:val="00D72408"/>
    <w:rsid w:val="00D77103"/>
    <w:rsid w:val="00DA4026"/>
    <w:rsid w:val="00DE7316"/>
    <w:rsid w:val="00E42778"/>
    <w:rsid w:val="00E86FB7"/>
    <w:rsid w:val="00EA6EB0"/>
    <w:rsid w:val="00EE68EF"/>
    <w:rsid w:val="00F7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7F628"/>
  <w15:chartTrackingRefBased/>
  <w15:docId w15:val="{38732680-4D7D-6D40-9CB6-82F1BC49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7E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7E32"/>
  </w:style>
  <w:style w:type="paragraph" w:styleId="Piedepgina">
    <w:name w:val="footer"/>
    <w:basedOn w:val="Normal"/>
    <w:link w:val="PiedepginaCar"/>
    <w:uiPriority w:val="99"/>
    <w:unhideWhenUsed/>
    <w:rsid w:val="00367E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E32"/>
  </w:style>
  <w:style w:type="table" w:styleId="Tablaconcuadrcula">
    <w:name w:val="Table Grid"/>
    <w:basedOn w:val="Tablanormal"/>
    <w:uiPriority w:val="39"/>
    <w:rsid w:val="00271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Rebe Hernández González</cp:lastModifiedBy>
  <cp:revision>42</cp:revision>
  <dcterms:created xsi:type="dcterms:W3CDTF">2020-05-12T18:28:00Z</dcterms:created>
  <dcterms:modified xsi:type="dcterms:W3CDTF">2022-09-10T15:52:00Z</dcterms:modified>
</cp:coreProperties>
</file>