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10E9F" w14:textId="77777777" w:rsidR="00C1648B" w:rsidRPr="00C1648B" w:rsidRDefault="00C1648B" w:rsidP="00C1648B">
      <w:pPr>
        <w:pStyle w:val="1-0-"/>
        <w:tabs>
          <w:tab w:val="left" w:pos="3686"/>
        </w:tabs>
        <w:ind w:firstLine="709"/>
        <w:rPr>
          <w:i/>
          <w:sz w:val="24"/>
          <w:szCs w:val="24"/>
        </w:rPr>
      </w:pPr>
      <w:r w:rsidRPr="00C1648B">
        <w:rPr>
          <w:i/>
          <w:sz w:val="24"/>
          <w:szCs w:val="24"/>
        </w:rPr>
        <w:t>Никита Александрович Моисеев, Иван Андреевич Внуков</w:t>
      </w:r>
    </w:p>
    <w:p w14:paraId="12A2319F" w14:textId="77777777" w:rsidR="0011302B" w:rsidRPr="00C1648B" w:rsidRDefault="0011302B" w:rsidP="0011302B">
      <w:pPr>
        <w:pStyle w:val="1-0-"/>
        <w:ind w:firstLine="709"/>
        <w:rPr>
          <w:i/>
          <w:sz w:val="24"/>
          <w:szCs w:val="24"/>
        </w:rPr>
      </w:pPr>
    </w:p>
    <w:p w14:paraId="735659DB" w14:textId="26E333E0" w:rsidR="0011302B" w:rsidRPr="00C1648B" w:rsidRDefault="0011302B" w:rsidP="0011302B">
      <w:pPr>
        <w:pStyle w:val="1-0-"/>
        <w:ind w:firstLine="709"/>
        <w:rPr>
          <w:b/>
          <w:sz w:val="24"/>
          <w:szCs w:val="24"/>
        </w:rPr>
      </w:pPr>
      <w:r w:rsidRPr="00C1648B">
        <w:rPr>
          <w:b/>
          <w:sz w:val="24"/>
          <w:szCs w:val="24"/>
        </w:rPr>
        <w:t>ВЫЧИСЛИМАЯ ЦЕНОВАЯ МОДЕЛЬ ОБЩЕГО РАВНОВЕСИЯ</w:t>
      </w:r>
      <w:r w:rsidRPr="00C1648B">
        <w:rPr>
          <w:rStyle w:val="aff0"/>
          <w:b/>
          <w:sz w:val="24"/>
          <w:szCs w:val="24"/>
        </w:rPr>
        <w:footnoteReference w:id="1"/>
      </w:r>
    </w:p>
    <w:p w14:paraId="52C21022" w14:textId="77777777" w:rsidR="0011302B" w:rsidRPr="00C1648B" w:rsidRDefault="0011302B" w:rsidP="0011302B">
      <w:pPr>
        <w:pStyle w:val="1-0-"/>
        <w:ind w:firstLine="709"/>
        <w:rPr>
          <w:b/>
          <w:sz w:val="24"/>
          <w:szCs w:val="24"/>
        </w:rPr>
      </w:pPr>
    </w:p>
    <w:p w14:paraId="79F1BFA4" w14:textId="77777777" w:rsidR="0011302B" w:rsidRPr="00C1648B" w:rsidRDefault="0011302B" w:rsidP="0011302B">
      <w:pPr>
        <w:pStyle w:val="1-0-1"/>
        <w:jc w:val="center"/>
        <w:rPr>
          <w:b w:val="0"/>
          <w:szCs w:val="24"/>
        </w:rPr>
      </w:pPr>
      <w:r w:rsidRPr="00C1648B">
        <w:rPr>
          <w:b w:val="0"/>
          <w:szCs w:val="24"/>
        </w:rPr>
        <w:t xml:space="preserve">Моисеев Никита Александрович, д.э.н., профессор кафедры математических методов в экономике, РЭУ им. Г.В. Плеханова, Москва; </w:t>
      </w:r>
      <w:r w:rsidRPr="00C1648B">
        <w:rPr>
          <w:b w:val="0"/>
          <w:szCs w:val="24"/>
          <w:lang w:val="en-US"/>
        </w:rPr>
        <w:t>e</w:t>
      </w:r>
      <w:r w:rsidRPr="00C1648B">
        <w:rPr>
          <w:b w:val="0"/>
          <w:szCs w:val="24"/>
        </w:rPr>
        <w:t>-</w:t>
      </w:r>
      <w:r w:rsidRPr="00C1648B">
        <w:rPr>
          <w:b w:val="0"/>
          <w:szCs w:val="24"/>
          <w:lang w:val="en-US"/>
        </w:rPr>
        <w:t>mail</w:t>
      </w:r>
      <w:r w:rsidRPr="00C1648B">
        <w:rPr>
          <w:b w:val="0"/>
          <w:szCs w:val="24"/>
        </w:rPr>
        <w:t xml:space="preserve">: </w:t>
      </w:r>
      <w:proofErr w:type="spellStart"/>
      <w:r w:rsidRPr="00C1648B">
        <w:rPr>
          <w:b w:val="0"/>
          <w:szCs w:val="24"/>
          <w:lang w:val="en-US"/>
        </w:rPr>
        <w:t>moiseev</w:t>
      </w:r>
      <w:proofErr w:type="spellEnd"/>
      <w:r w:rsidRPr="00C1648B">
        <w:rPr>
          <w:b w:val="0"/>
          <w:szCs w:val="24"/>
        </w:rPr>
        <w:t>.</w:t>
      </w:r>
      <w:proofErr w:type="spellStart"/>
      <w:r w:rsidRPr="00C1648B">
        <w:rPr>
          <w:b w:val="0"/>
          <w:szCs w:val="24"/>
          <w:lang w:val="en-US"/>
        </w:rPr>
        <w:t>na</w:t>
      </w:r>
      <w:proofErr w:type="spellEnd"/>
      <w:r w:rsidRPr="00C1648B">
        <w:rPr>
          <w:b w:val="0"/>
          <w:szCs w:val="24"/>
        </w:rPr>
        <w:t>@</w:t>
      </w:r>
      <w:r w:rsidRPr="00C1648B">
        <w:rPr>
          <w:b w:val="0"/>
          <w:szCs w:val="24"/>
          <w:lang w:val="en-US"/>
        </w:rPr>
        <w:t>rea</w:t>
      </w:r>
      <w:r w:rsidRPr="00C1648B">
        <w:rPr>
          <w:b w:val="0"/>
          <w:szCs w:val="24"/>
        </w:rPr>
        <w:t>.</w:t>
      </w:r>
      <w:proofErr w:type="spellStart"/>
      <w:r w:rsidRPr="00C1648B">
        <w:rPr>
          <w:b w:val="0"/>
          <w:szCs w:val="24"/>
          <w:lang w:val="en-US"/>
        </w:rPr>
        <w:t>ru</w:t>
      </w:r>
      <w:bookmarkStart w:id="0" w:name="_Hlk165995582"/>
      <w:proofErr w:type="spellEnd"/>
      <w:r w:rsidRPr="00C1648B">
        <w:rPr>
          <w:b w:val="0"/>
          <w:szCs w:val="24"/>
        </w:rPr>
        <w:t xml:space="preserve">, </w:t>
      </w:r>
      <w:r w:rsidRPr="00C1648B">
        <w:rPr>
          <w:b w:val="0"/>
          <w:szCs w:val="24"/>
          <w:lang w:val="en-US"/>
        </w:rPr>
        <w:t>ORCID</w:t>
      </w:r>
      <w:r w:rsidRPr="00C1648B">
        <w:rPr>
          <w:b w:val="0"/>
          <w:szCs w:val="24"/>
        </w:rPr>
        <w:t>: https://orcid.org/0000-0002-5632-0404</w:t>
      </w:r>
      <w:bookmarkEnd w:id="0"/>
    </w:p>
    <w:p w14:paraId="4A51E7DF" w14:textId="77777777" w:rsidR="0011302B" w:rsidRPr="00C1648B" w:rsidRDefault="0011302B" w:rsidP="0011302B">
      <w:pPr>
        <w:pStyle w:val="1-0-1"/>
        <w:jc w:val="center"/>
        <w:rPr>
          <w:b w:val="0"/>
          <w:szCs w:val="24"/>
        </w:rPr>
      </w:pPr>
      <w:r w:rsidRPr="00C1648B">
        <w:rPr>
          <w:b w:val="0"/>
          <w:szCs w:val="24"/>
        </w:rPr>
        <w:t xml:space="preserve">Внуков Иван Андреевич, РЭУ им. Г.В. Плеханова, Москва; </w:t>
      </w:r>
      <w:r w:rsidRPr="00C1648B">
        <w:rPr>
          <w:b w:val="0"/>
          <w:szCs w:val="24"/>
          <w:lang w:val="en-US"/>
        </w:rPr>
        <w:t>e</w:t>
      </w:r>
      <w:r w:rsidRPr="00C1648B">
        <w:rPr>
          <w:b w:val="0"/>
          <w:szCs w:val="24"/>
        </w:rPr>
        <w:t>-</w:t>
      </w:r>
      <w:r w:rsidRPr="00C1648B">
        <w:rPr>
          <w:b w:val="0"/>
          <w:szCs w:val="24"/>
          <w:lang w:val="en-US"/>
        </w:rPr>
        <w:t>mail</w:t>
      </w:r>
      <w:r w:rsidRPr="00C1648B">
        <w:rPr>
          <w:b w:val="0"/>
          <w:szCs w:val="24"/>
        </w:rPr>
        <w:t xml:space="preserve">: </w:t>
      </w:r>
      <w:hyperlink r:id="rId8" w:history="1">
        <w:r w:rsidRPr="00C1648B">
          <w:rPr>
            <w:b w:val="0"/>
            <w:szCs w:val="24"/>
            <w:lang w:val="en-US"/>
          </w:rPr>
          <w:t>jvnukov</w:t>
        </w:r>
        <w:r w:rsidRPr="00C1648B">
          <w:rPr>
            <w:b w:val="0"/>
            <w:szCs w:val="24"/>
          </w:rPr>
          <w:t>@</w:t>
        </w:r>
        <w:r w:rsidRPr="00C1648B">
          <w:rPr>
            <w:b w:val="0"/>
            <w:szCs w:val="24"/>
            <w:lang w:val="en-US"/>
          </w:rPr>
          <w:t>yandex</w:t>
        </w:r>
        <w:r w:rsidRPr="00C1648B">
          <w:rPr>
            <w:b w:val="0"/>
            <w:szCs w:val="24"/>
          </w:rPr>
          <w:t>.</w:t>
        </w:r>
        <w:r w:rsidRPr="00C1648B">
          <w:rPr>
            <w:b w:val="0"/>
            <w:szCs w:val="24"/>
            <w:lang w:val="en-US"/>
          </w:rPr>
          <w:t>ru</w:t>
        </w:r>
      </w:hyperlink>
      <w:r w:rsidRPr="00C1648B">
        <w:rPr>
          <w:b w:val="0"/>
          <w:szCs w:val="24"/>
        </w:rPr>
        <w:t xml:space="preserve">, </w:t>
      </w:r>
      <w:r w:rsidRPr="00C1648B">
        <w:rPr>
          <w:b w:val="0"/>
          <w:szCs w:val="24"/>
          <w:lang w:val="en-US"/>
        </w:rPr>
        <w:t>ORCID</w:t>
      </w:r>
      <w:r w:rsidRPr="00C1648B">
        <w:rPr>
          <w:b w:val="0"/>
          <w:szCs w:val="24"/>
        </w:rPr>
        <w:t>: https://orcid.org/0009-0003-8039-3392</w:t>
      </w:r>
    </w:p>
    <w:p w14:paraId="43392210" w14:textId="77777777" w:rsidR="0011302B" w:rsidRPr="00C1648B" w:rsidRDefault="0011302B" w:rsidP="0011302B">
      <w:pPr>
        <w:pStyle w:val="1-1-"/>
        <w:spacing w:line="276" w:lineRule="auto"/>
        <w:rPr>
          <w:i w:val="0"/>
          <w:sz w:val="24"/>
          <w:szCs w:val="24"/>
        </w:rPr>
      </w:pPr>
    </w:p>
    <w:p w14:paraId="01DCA7AB" w14:textId="77777777" w:rsidR="0011302B" w:rsidRPr="00C1648B" w:rsidRDefault="0011302B" w:rsidP="0011302B">
      <w:pPr>
        <w:pStyle w:val="1-1-"/>
        <w:spacing w:line="276" w:lineRule="auto"/>
        <w:rPr>
          <w:i w:val="0"/>
          <w:sz w:val="24"/>
          <w:szCs w:val="24"/>
        </w:rPr>
      </w:pPr>
    </w:p>
    <w:p w14:paraId="1D81D58E" w14:textId="579FD7E7" w:rsidR="0011302B" w:rsidRPr="00C1648B" w:rsidRDefault="000C2BEF" w:rsidP="001E7C29">
      <w:pPr>
        <w:pStyle w:val="0--121"/>
        <w:spacing w:line="276" w:lineRule="auto"/>
        <w:rPr>
          <w:bCs/>
          <w:szCs w:val="24"/>
        </w:rPr>
      </w:pPr>
      <w:r w:rsidRPr="00C1648B">
        <w:rPr>
          <w:bCs/>
          <w:szCs w:val="24"/>
        </w:rPr>
        <w:t xml:space="preserve">Работа представляет и описывает разработанную авторами модель ценового равновесия экономики на основе </w:t>
      </w:r>
      <w:r w:rsidR="001F1715" w:rsidRPr="00C1648B">
        <w:rPr>
          <w:bCs/>
          <w:szCs w:val="24"/>
        </w:rPr>
        <w:t xml:space="preserve">методологии </w:t>
      </w:r>
      <w:r w:rsidRPr="00C1648B">
        <w:rPr>
          <w:bCs/>
          <w:szCs w:val="24"/>
        </w:rPr>
        <w:t xml:space="preserve">межотраслевого баланса. Данная модель является результатом переосмысления и дополнения традиционной ценовой модели Леонтьева. Необходимость разработки такой модели объясняется ограничениями существующих на текущий момент моделей экономики, которые могут приводить к </w:t>
      </w:r>
      <w:r w:rsidR="0073401A" w:rsidRPr="00C1648B">
        <w:rPr>
          <w:bCs/>
          <w:szCs w:val="24"/>
        </w:rPr>
        <w:t>неактуальному</w:t>
      </w:r>
      <w:r w:rsidRPr="00C1648B">
        <w:rPr>
          <w:bCs/>
          <w:szCs w:val="24"/>
        </w:rPr>
        <w:t xml:space="preserve"> анализу и прогнозу показателей производства. Систематизирована информация о последних модификациях и дополнениях представляемой модели, а также излагается ее аналитическое обоснование и методика применения на практике. Главной отличительной чертой модели является введение частных функций спроса для отраслей, которые рассматриваются в качестве экономических агентов, нацеленных на максимизацию </w:t>
      </w:r>
      <w:r w:rsidR="001F1715" w:rsidRPr="00C1648B">
        <w:rPr>
          <w:bCs/>
          <w:szCs w:val="24"/>
        </w:rPr>
        <w:t xml:space="preserve">своего </w:t>
      </w:r>
      <w:r w:rsidRPr="00C1648B">
        <w:rPr>
          <w:bCs/>
          <w:szCs w:val="24"/>
        </w:rPr>
        <w:t xml:space="preserve">финансового результата. Вектор равновесных цен выводится аналитически и может быть получен из таблицы «затраты-выпуск» с помощью предлагаемого авторами алгоритма, который подробно излагается в данной работе. Модель учитывает как производственные зависимости, так и взаимоотношения экономических субъектов на потребительском рынке, позволяя моделировать конкуренцию и прогнозировать </w:t>
      </w:r>
      <w:r w:rsidRPr="001C51D6">
        <w:rPr>
          <w:bCs/>
          <w:szCs w:val="24"/>
          <w:highlight w:val="green"/>
        </w:rPr>
        <w:t>потребитель</w:t>
      </w:r>
      <w:r w:rsidR="001C51D6" w:rsidRPr="001C51D6">
        <w:rPr>
          <w:bCs/>
          <w:szCs w:val="24"/>
          <w:highlight w:val="green"/>
        </w:rPr>
        <w:t>ский</w:t>
      </w:r>
      <w:r w:rsidRPr="00C1648B">
        <w:rPr>
          <w:bCs/>
          <w:szCs w:val="24"/>
        </w:rPr>
        <w:t xml:space="preserve"> спрос в закрытой или открытой экономической системе</w:t>
      </w:r>
      <w:r w:rsidR="00C46E8C">
        <w:rPr>
          <w:bCs/>
          <w:szCs w:val="24"/>
        </w:rPr>
        <w:t xml:space="preserve"> </w:t>
      </w:r>
      <w:r w:rsidR="00C46E8C" w:rsidRPr="00C46E8C">
        <w:rPr>
          <w:bCs/>
          <w:szCs w:val="24"/>
          <w:highlight w:val="green"/>
        </w:rPr>
        <w:t>с учетом фискальной политики государства</w:t>
      </w:r>
      <w:r w:rsidRPr="00C1648B">
        <w:rPr>
          <w:bCs/>
          <w:szCs w:val="24"/>
        </w:rPr>
        <w:t xml:space="preserve">. Имеется возможность моделирования рынка труда, представляя отдельные объединения рабочих различных специальностей </w:t>
      </w:r>
      <w:r w:rsidR="0073401A" w:rsidRPr="00C1648B">
        <w:rPr>
          <w:bCs/>
          <w:szCs w:val="24"/>
        </w:rPr>
        <w:t>в качестве</w:t>
      </w:r>
      <w:r w:rsidRPr="00C1648B">
        <w:rPr>
          <w:bCs/>
          <w:szCs w:val="24"/>
        </w:rPr>
        <w:t xml:space="preserve"> агрегированных экономических субъектов. Описываемая в работе методика может быть применена на реальных данных в качестве дополнительного аналитического инструмента при планировании экономики с учётом изложенных в статье рекомендаций.</w:t>
      </w:r>
    </w:p>
    <w:p w14:paraId="020C3136" w14:textId="77777777" w:rsidR="001E7C29" w:rsidRPr="00C1648B" w:rsidRDefault="001E7C29" w:rsidP="001E7C29">
      <w:pPr>
        <w:pStyle w:val="0--121"/>
        <w:spacing w:line="276" w:lineRule="auto"/>
        <w:rPr>
          <w:b/>
          <w:szCs w:val="24"/>
        </w:rPr>
      </w:pPr>
    </w:p>
    <w:p w14:paraId="18EA60C7" w14:textId="2C816147" w:rsidR="0011302B" w:rsidRPr="00C1648B" w:rsidRDefault="0011302B" w:rsidP="001E7C29">
      <w:pPr>
        <w:pStyle w:val="0--121"/>
        <w:spacing w:line="360" w:lineRule="auto"/>
        <w:rPr>
          <w:szCs w:val="24"/>
        </w:rPr>
      </w:pPr>
      <w:r w:rsidRPr="00C1648B">
        <w:rPr>
          <w:b/>
          <w:szCs w:val="24"/>
        </w:rPr>
        <w:t>Ключевые слова:</w:t>
      </w:r>
      <w:r w:rsidRPr="00C1648B">
        <w:rPr>
          <w:szCs w:val="24"/>
        </w:rPr>
        <w:t xml:space="preserve"> межотраслевой баланс, оптимизация, ценовая политика, экономическая теория, моделирование, импорт, валютный курс, </w:t>
      </w:r>
      <w:r w:rsidR="00C46E8C">
        <w:rPr>
          <w:szCs w:val="24"/>
        </w:rPr>
        <w:t xml:space="preserve">налоги, </w:t>
      </w:r>
      <w:r w:rsidRPr="00C1648B">
        <w:rPr>
          <w:szCs w:val="24"/>
        </w:rPr>
        <w:t>эластичность спроса.</w:t>
      </w:r>
    </w:p>
    <w:p w14:paraId="728F5F5C" w14:textId="77777777" w:rsidR="0011302B" w:rsidRPr="00BA5D38" w:rsidRDefault="0011302B" w:rsidP="001E7C29">
      <w:pPr>
        <w:pStyle w:val="0--121"/>
        <w:spacing w:line="360" w:lineRule="auto"/>
        <w:rPr>
          <w:szCs w:val="24"/>
        </w:rPr>
      </w:pPr>
      <w:r w:rsidRPr="00C1648B">
        <w:rPr>
          <w:szCs w:val="24"/>
        </w:rPr>
        <w:t xml:space="preserve">Классификация </w:t>
      </w:r>
      <w:r w:rsidRPr="00C1648B">
        <w:rPr>
          <w:szCs w:val="24"/>
          <w:lang w:val="en-US"/>
        </w:rPr>
        <w:t>JEL</w:t>
      </w:r>
      <w:r w:rsidRPr="00C1648B">
        <w:rPr>
          <w:szCs w:val="24"/>
        </w:rPr>
        <w:t xml:space="preserve">: </w:t>
      </w:r>
      <w:r w:rsidRPr="00C1648B">
        <w:rPr>
          <w:szCs w:val="24"/>
          <w:lang w:val="en-US"/>
        </w:rPr>
        <w:t>A</w:t>
      </w:r>
      <w:r w:rsidRPr="00C1648B">
        <w:rPr>
          <w:szCs w:val="24"/>
        </w:rPr>
        <w:t xml:space="preserve">12, </w:t>
      </w:r>
      <w:r w:rsidRPr="00C1648B">
        <w:rPr>
          <w:szCs w:val="24"/>
          <w:lang w:val="en-US"/>
        </w:rPr>
        <w:t>C</w:t>
      </w:r>
      <w:r w:rsidRPr="00C1648B">
        <w:rPr>
          <w:szCs w:val="24"/>
        </w:rPr>
        <w:t xml:space="preserve">31, </w:t>
      </w:r>
      <w:r w:rsidRPr="00C1648B">
        <w:rPr>
          <w:szCs w:val="24"/>
          <w:lang w:val="en-US"/>
        </w:rPr>
        <w:t>C</w:t>
      </w:r>
      <w:r w:rsidRPr="00C1648B">
        <w:rPr>
          <w:szCs w:val="24"/>
        </w:rPr>
        <w:t>54.</w:t>
      </w:r>
    </w:p>
    <w:p w14:paraId="2CEB28BB" w14:textId="77777777" w:rsidR="000A29CC" w:rsidRPr="00BA5D38" w:rsidRDefault="000A29CC" w:rsidP="000A29CC">
      <w:pPr>
        <w:jc w:val="center"/>
        <w:rPr>
          <w:b/>
          <w:szCs w:val="24"/>
        </w:rPr>
      </w:pPr>
    </w:p>
    <w:p w14:paraId="54865C02" w14:textId="77777777" w:rsidR="000A29CC" w:rsidRPr="00C05064" w:rsidRDefault="000A29CC" w:rsidP="000A29CC">
      <w:pPr>
        <w:jc w:val="center"/>
        <w:rPr>
          <w:b/>
          <w:szCs w:val="24"/>
          <w:lang w:val="en-US"/>
        </w:rPr>
      </w:pPr>
      <w:r w:rsidRPr="00C05064">
        <w:rPr>
          <w:b/>
          <w:szCs w:val="24"/>
          <w:lang w:val="en-US"/>
        </w:rPr>
        <w:lastRenderedPageBreak/>
        <w:t>Computable price model of general equilibrium</w:t>
      </w:r>
    </w:p>
    <w:p w14:paraId="41849CE8" w14:textId="77777777" w:rsidR="000A29CC" w:rsidRPr="00C05064" w:rsidRDefault="000A29CC" w:rsidP="000A29CC">
      <w:pPr>
        <w:rPr>
          <w:b/>
          <w:szCs w:val="24"/>
          <w:lang w:val="en-US"/>
        </w:rPr>
      </w:pPr>
    </w:p>
    <w:p w14:paraId="17844481" w14:textId="77777777" w:rsidR="000A29CC" w:rsidRPr="00C05064" w:rsidRDefault="000A29CC" w:rsidP="000A29CC">
      <w:pPr>
        <w:rPr>
          <w:b/>
          <w:szCs w:val="24"/>
          <w:lang w:val="en-US"/>
        </w:rPr>
      </w:pPr>
      <w:r w:rsidRPr="00C05064">
        <w:rPr>
          <w:b/>
          <w:szCs w:val="24"/>
          <w:lang w:val="en-US"/>
        </w:rPr>
        <w:t>Moiseev Nikita Alexandrovich, Doctor of Economics, Professor of the Department of Mathematical Methods in Economics, Plekhanov Russian University of Economics, Moscow; e-mail: moiseev.na@rea.ru, ORCID: https://orcid.org/0000-0002-5632-0404</w:t>
      </w:r>
    </w:p>
    <w:p w14:paraId="4844C2A2" w14:textId="77777777" w:rsidR="000A29CC" w:rsidRPr="00C05064" w:rsidRDefault="000A29CC" w:rsidP="000A29CC">
      <w:pPr>
        <w:rPr>
          <w:b/>
          <w:szCs w:val="24"/>
          <w:lang w:val="en-US"/>
        </w:rPr>
      </w:pPr>
      <w:proofErr w:type="spellStart"/>
      <w:r w:rsidRPr="00C05064">
        <w:rPr>
          <w:b/>
          <w:szCs w:val="24"/>
          <w:lang w:val="en-US"/>
        </w:rPr>
        <w:t>Vnukov</w:t>
      </w:r>
      <w:proofErr w:type="spellEnd"/>
      <w:r w:rsidRPr="00C05064">
        <w:rPr>
          <w:b/>
          <w:szCs w:val="24"/>
          <w:lang w:val="en-US"/>
        </w:rPr>
        <w:t xml:space="preserve"> Ivan </w:t>
      </w:r>
      <w:proofErr w:type="spellStart"/>
      <w:r w:rsidRPr="00C05064">
        <w:rPr>
          <w:b/>
          <w:szCs w:val="24"/>
          <w:lang w:val="en-US"/>
        </w:rPr>
        <w:t>Andreevich</w:t>
      </w:r>
      <w:proofErr w:type="spellEnd"/>
      <w:r w:rsidRPr="00C05064">
        <w:rPr>
          <w:b/>
          <w:szCs w:val="24"/>
          <w:lang w:val="en-US"/>
        </w:rPr>
        <w:t>, Plekhanov Russian University of Economics, Moscow; e-mail: jvnukov@yandex.ru, ORCID: https://orcid.org/0009-0003-8039-3392</w:t>
      </w:r>
    </w:p>
    <w:p w14:paraId="10EB9C6B" w14:textId="77777777" w:rsidR="000A29CC" w:rsidRPr="00C05064" w:rsidRDefault="000A29CC" w:rsidP="000A29CC">
      <w:pPr>
        <w:rPr>
          <w:b/>
          <w:szCs w:val="24"/>
          <w:lang w:val="en-US"/>
        </w:rPr>
      </w:pPr>
    </w:p>
    <w:p w14:paraId="39DC6700" w14:textId="7ABA705F" w:rsidR="000A29CC" w:rsidRPr="00C05064" w:rsidRDefault="000A29CC" w:rsidP="000A29CC">
      <w:pPr>
        <w:rPr>
          <w:bCs/>
          <w:szCs w:val="24"/>
          <w:lang w:val="en-US"/>
        </w:rPr>
      </w:pPr>
      <w:r w:rsidRPr="00C05064">
        <w:rPr>
          <w:b/>
          <w:szCs w:val="24"/>
          <w:lang w:val="en-US"/>
        </w:rPr>
        <w:t>Abstract.</w:t>
      </w:r>
      <w:r w:rsidRPr="00C05064">
        <w:rPr>
          <w:bCs/>
          <w:szCs w:val="24"/>
          <w:lang w:val="en-US"/>
        </w:rPr>
        <w:t xml:space="preserve"> This paper presents and describes a price equilibrium model developed by the authors based on interindustry balance. This model is the result of a reconsideration and enhancement of the traditional Leontief price model. The necessity of developing such a </w:t>
      </w:r>
      <w:proofErr w:type="gramStart"/>
      <w:r w:rsidRPr="00C05064">
        <w:rPr>
          <w:bCs/>
          <w:szCs w:val="24"/>
          <w:lang w:val="en-US"/>
        </w:rPr>
        <w:t>model stems</w:t>
      </w:r>
      <w:proofErr w:type="gramEnd"/>
      <w:r w:rsidRPr="00C05064">
        <w:rPr>
          <w:bCs/>
          <w:szCs w:val="24"/>
          <w:lang w:val="en-US"/>
        </w:rPr>
        <w:t xml:space="preserve"> from the limitations of existing economic models, which can lead to inadequate analysis and forecasting of production indicators. The paper systematizes information about the latest modifications and enhancements of the presented model, as well as provides its analytical justification and practical application methodology. A key distinguishing feature of the model is the introduction of individual demand functions for sectors, which are treated as economic agents aimed at maximizing financial outcomes. The equilibrium price vector is derived analytically and can be obtained from the "input-output" table using the algorithm proposed by the authors, which is presented in detail in this work. The model accounts for both production dependencies and the relationships of economic agents in the consumer market, enabling the simulation of competition and the forecasting of consumer demand in a closed or open economic system</w:t>
      </w:r>
      <w:r w:rsidR="00C46E8C" w:rsidRPr="00C46E8C">
        <w:rPr>
          <w:bCs/>
          <w:szCs w:val="24"/>
          <w:lang w:val="en-US"/>
        </w:rPr>
        <w:t xml:space="preserve"> </w:t>
      </w:r>
      <w:r w:rsidR="00C46E8C" w:rsidRPr="00C46E8C">
        <w:rPr>
          <w:bCs/>
          <w:szCs w:val="24"/>
          <w:highlight w:val="green"/>
          <w:lang w:val="en-US"/>
        </w:rPr>
        <w:t>also taking into account state fiscal policy</w:t>
      </w:r>
      <w:r w:rsidRPr="00C05064">
        <w:rPr>
          <w:bCs/>
          <w:szCs w:val="24"/>
          <w:lang w:val="en-US"/>
        </w:rPr>
        <w:t>. There is also the possibility of modeling the labor market by representing separate unions of workers with various specialties as aggregated economic agents. The methodology described in this paper can be applied to real data as an additional analytical tool in economic planning, taking into account the recommendations outlined in the article.</w:t>
      </w:r>
    </w:p>
    <w:p w14:paraId="57683255" w14:textId="77777777" w:rsidR="000A29CC" w:rsidRPr="00C05064" w:rsidRDefault="000A29CC" w:rsidP="000A29CC">
      <w:pPr>
        <w:rPr>
          <w:b/>
          <w:szCs w:val="24"/>
          <w:lang w:val="en-US"/>
        </w:rPr>
      </w:pPr>
    </w:p>
    <w:p w14:paraId="2E632765" w14:textId="0C3A318A" w:rsidR="000A29CC" w:rsidRPr="00BA5D38" w:rsidRDefault="000A29CC" w:rsidP="00D40C18">
      <w:pPr>
        <w:rPr>
          <w:bCs/>
          <w:szCs w:val="24"/>
          <w:lang w:val="en-US"/>
        </w:rPr>
      </w:pPr>
      <w:r w:rsidRPr="00C05064">
        <w:rPr>
          <w:b/>
          <w:szCs w:val="24"/>
          <w:lang w:val="en-US"/>
        </w:rPr>
        <w:t xml:space="preserve">Keywords: </w:t>
      </w:r>
      <w:r w:rsidRPr="00C05064">
        <w:rPr>
          <w:bCs/>
          <w:szCs w:val="24"/>
          <w:lang w:val="en-US"/>
        </w:rPr>
        <w:t>interindustry balance, optimization, price policy, economic theory, modeling, imports, exchange rate, demand elasticity.</w:t>
      </w:r>
    </w:p>
    <w:p w14:paraId="014A434D" w14:textId="77777777" w:rsidR="0011302B" w:rsidRPr="000A29CC" w:rsidRDefault="0011302B" w:rsidP="0011302B">
      <w:pPr>
        <w:ind w:firstLine="709"/>
        <w:rPr>
          <w:szCs w:val="24"/>
          <w:lang w:val="en-US"/>
        </w:rPr>
      </w:pPr>
    </w:p>
    <w:p w14:paraId="19048803" w14:textId="1673BB20" w:rsidR="0011302B" w:rsidRPr="00C1648B" w:rsidRDefault="00C666BE" w:rsidP="00C666BE">
      <w:pPr>
        <w:pStyle w:val="a7"/>
        <w:numPr>
          <w:ilvl w:val="0"/>
          <w:numId w:val="49"/>
        </w:numPr>
        <w:rPr>
          <w:b/>
          <w:bCs/>
          <w:szCs w:val="24"/>
        </w:rPr>
      </w:pPr>
      <w:r w:rsidRPr="00C1648B">
        <w:rPr>
          <w:b/>
          <w:bCs/>
          <w:szCs w:val="24"/>
        </w:rPr>
        <w:t>ВВЕДЕНИЕ</w:t>
      </w:r>
    </w:p>
    <w:p w14:paraId="550D00E4" w14:textId="2506E712" w:rsidR="00713852" w:rsidRPr="00C1648B" w:rsidRDefault="00713852" w:rsidP="003222D9">
      <w:pPr>
        <w:ind w:firstLine="709"/>
        <w:rPr>
          <w:szCs w:val="24"/>
        </w:rPr>
      </w:pPr>
      <w:r w:rsidRPr="00C1648B">
        <w:rPr>
          <w:szCs w:val="24"/>
        </w:rPr>
        <w:t xml:space="preserve">С течением времени усложняются экономические взаимоотношения. При их анализе важно учитывать множество факторов и участников. </w:t>
      </w:r>
      <w:r w:rsidR="003222D9" w:rsidRPr="00C1648B">
        <w:rPr>
          <w:szCs w:val="24"/>
        </w:rPr>
        <w:t xml:space="preserve">Растет потребность в </w:t>
      </w:r>
      <w:r w:rsidR="003222D9" w:rsidRPr="00C1648B">
        <w:rPr>
          <w:szCs w:val="24"/>
        </w:rPr>
        <w:lastRenderedPageBreak/>
        <w:t>таких инструментах</w:t>
      </w:r>
      <w:r w:rsidRPr="00C1648B">
        <w:rPr>
          <w:szCs w:val="24"/>
        </w:rPr>
        <w:t>,</w:t>
      </w:r>
      <w:r w:rsidR="003222D9" w:rsidRPr="00C1648B">
        <w:rPr>
          <w:szCs w:val="24"/>
        </w:rPr>
        <w:t xml:space="preserve"> которые учитывали бы как можно больше информации,</w:t>
      </w:r>
      <w:r w:rsidRPr="00C1648B">
        <w:rPr>
          <w:szCs w:val="24"/>
        </w:rPr>
        <w:t xml:space="preserve"> способных отразить сложные взаимодействия в современной экономике.</w:t>
      </w:r>
    </w:p>
    <w:p w14:paraId="6EE8129A" w14:textId="79280B97" w:rsidR="00713852" w:rsidRPr="00C1648B" w:rsidRDefault="00713852" w:rsidP="00713852">
      <w:pPr>
        <w:ind w:firstLine="709"/>
        <w:rPr>
          <w:szCs w:val="24"/>
        </w:rPr>
      </w:pPr>
      <w:r w:rsidRPr="00C1648B">
        <w:rPr>
          <w:szCs w:val="24"/>
        </w:rPr>
        <w:t xml:space="preserve">Среди существующих подходов </w:t>
      </w:r>
      <w:r w:rsidR="003222D9" w:rsidRPr="00C1648B">
        <w:rPr>
          <w:szCs w:val="24"/>
        </w:rPr>
        <w:t>в экономическом анализе наиболее популярными являются</w:t>
      </w:r>
      <w:r w:rsidRPr="00C1648B">
        <w:rPr>
          <w:szCs w:val="24"/>
        </w:rPr>
        <w:t xml:space="preserve"> модели общего экономического равновесия, такие как динамические стохастические модели общего равновесия (DSGE) и вычислимые модели общего равновесия (CGE). </w:t>
      </w:r>
    </w:p>
    <w:p w14:paraId="581E8DBD" w14:textId="016D2C1E" w:rsidR="00713852" w:rsidRPr="00C1648B" w:rsidRDefault="00713852" w:rsidP="00713852">
      <w:pPr>
        <w:ind w:firstLine="709"/>
        <w:rPr>
          <w:szCs w:val="24"/>
        </w:rPr>
      </w:pPr>
      <w:r w:rsidRPr="00C1648B">
        <w:rPr>
          <w:szCs w:val="24"/>
        </w:rPr>
        <w:t xml:space="preserve">Вычислимые модели общего равновесия представляют собой систему уравнений с решением в точке равновесия спроса и предложения. Они позволяют численно определять уровни спроса, предложения и цен, которые необходимы для достижения равновесия на различных рынках. В </w:t>
      </w:r>
      <w:r w:rsidR="00784920">
        <w:rPr>
          <w:szCs w:val="24"/>
        </w:rPr>
        <w:t xml:space="preserve">них </w:t>
      </w:r>
      <w:r w:rsidRPr="00C1648B">
        <w:rPr>
          <w:szCs w:val="24"/>
        </w:rPr>
        <w:t xml:space="preserve">экономические агенты действуют рационально, стремясь оптимизировать свои </w:t>
      </w:r>
      <w:r w:rsidR="001F1715" w:rsidRPr="00C1648B">
        <w:rPr>
          <w:szCs w:val="24"/>
        </w:rPr>
        <w:t>процессы</w:t>
      </w:r>
      <w:r w:rsidRPr="00C1648B">
        <w:rPr>
          <w:szCs w:val="24"/>
        </w:rPr>
        <w:t xml:space="preserve">. Первая CGE-модель была разработана Лейфом Йохансеном и охватывала 20 секторов промышленности. В России первая CGE-модель, известная как RUSEC, была создана в 1997 году В.Л. Макаровым </w:t>
      </w:r>
      <w:r w:rsidR="005C462B">
        <w:rPr>
          <w:szCs w:val="24"/>
        </w:rPr>
        <w:t>(</w:t>
      </w:r>
      <w:proofErr w:type="spellStart"/>
      <w:r w:rsidR="005C462B" w:rsidRPr="005C462B">
        <w:rPr>
          <w:szCs w:val="24"/>
        </w:rPr>
        <w:t>Бахтизин</w:t>
      </w:r>
      <w:proofErr w:type="spellEnd"/>
      <w:r w:rsidR="005C462B" w:rsidRPr="005C462B">
        <w:rPr>
          <w:szCs w:val="24"/>
        </w:rPr>
        <w:t>, 2008</w:t>
      </w:r>
      <w:r w:rsidR="005C462B">
        <w:rPr>
          <w:szCs w:val="24"/>
        </w:rPr>
        <w:t>)</w:t>
      </w:r>
      <w:r w:rsidRPr="00C1648B">
        <w:rPr>
          <w:szCs w:val="24"/>
        </w:rPr>
        <w:t>.</w:t>
      </w:r>
    </w:p>
    <w:p w14:paraId="273065CD" w14:textId="729F37F4" w:rsidR="00713852" w:rsidRPr="00C1648B" w:rsidRDefault="00713852" w:rsidP="00713852">
      <w:pPr>
        <w:ind w:firstLine="709"/>
        <w:rPr>
          <w:szCs w:val="24"/>
        </w:rPr>
      </w:pPr>
      <w:r w:rsidRPr="00C1648B">
        <w:rPr>
          <w:szCs w:val="24"/>
        </w:rPr>
        <w:t>Существует несколько категорий CGE-моделей</w:t>
      </w:r>
      <w:r w:rsidR="003F4650" w:rsidRPr="00C1648B">
        <w:rPr>
          <w:szCs w:val="24"/>
        </w:rPr>
        <w:t>, такие как с</w:t>
      </w:r>
      <w:r w:rsidRPr="00C1648B">
        <w:rPr>
          <w:szCs w:val="24"/>
        </w:rPr>
        <w:t>татические</w:t>
      </w:r>
      <w:r w:rsidR="003F4650" w:rsidRPr="00C1648B">
        <w:rPr>
          <w:szCs w:val="24"/>
        </w:rPr>
        <w:t>, д</w:t>
      </w:r>
      <w:r w:rsidRPr="00C1648B">
        <w:rPr>
          <w:szCs w:val="24"/>
        </w:rPr>
        <w:t xml:space="preserve">инамические </w:t>
      </w:r>
      <w:r w:rsidR="003F4650" w:rsidRPr="00C1648B">
        <w:rPr>
          <w:szCs w:val="24"/>
        </w:rPr>
        <w:t>и г</w:t>
      </w:r>
      <w:r w:rsidRPr="00C1648B">
        <w:rPr>
          <w:szCs w:val="24"/>
        </w:rPr>
        <w:t>ибридные модели</w:t>
      </w:r>
      <w:r w:rsidR="003F4650" w:rsidRPr="00C1648B">
        <w:rPr>
          <w:szCs w:val="24"/>
        </w:rPr>
        <w:t>,</w:t>
      </w:r>
      <w:r w:rsidRPr="00C1648B">
        <w:rPr>
          <w:szCs w:val="24"/>
        </w:rPr>
        <w:t xml:space="preserve"> сочетаю</w:t>
      </w:r>
      <w:r w:rsidR="003F4650" w:rsidRPr="00C1648B">
        <w:rPr>
          <w:szCs w:val="24"/>
        </w:rPr>
        <w:t>щие</w:t>
      </w:r>
      <w:r w:rsidRPr="00C1648B">
        <w:rPr>
          <w:szCs w:val="24"/>
        </w:rPr>
        <w:t xml:space="preserve"> подходы различных типов CGE или интегрирую</w:t>
      </w:r>
      <w:r w:rsidR="003F4650" w:rsidRPr="00C1648B">
        <w:rPr>
          <w:szCs w:val="24"/>
        </w:rPr>
        <w:t>щие</w:t>
      </w:r>
      <w:r w:rsidRPr="00C1648B">
        <w:rPr>
          <w:szCs w:val="24"/>
        </w:rPr>
        <w:t xml:space="preserve"> их с эконометрическими, </w:t>
      </w:r>
      <w:proofErr w:type="spellStart"/>
      <w:r w:rsidRPr="00C1648B">
        <w:rPr>
          <w:szCs w:val="24"/>
        </w:rPr>
        <w:t>агентно</w:t>
      </w:r>
      <w:proofErr w:type="spellEnd"/>
      <w:r w:rsidRPr="00C1648B">
        <w:rPr>
          <w:szCs w:val="24"/>
        </w:rPr>
        <w:t xml:space="preserve">-ориентированными и </w:t>
      </w:r>
      <w:proofErr w:type="spellStart"/>
      <w:r w:rsidRPr="00C1648B">
        <w:rPr>
          <w:szCs w:val="24"/>
        </w:rPr>
        <w:t>нейросетевыми</w:t>
      </w:r>
      <w:proofErr w:type="spellEnd"/>
      <w:r w:rsidRPr="00C1648B">
        <w:rPr>
          <w:szCs w:val="24"/>
        </w:rPr>
        <w:t xml:space="preserve"> методами </w:t>
      </w:r>
      <w:r w:rsidR="005C462B">
        <w:rPr>
          <w:szCs w:val="24"/>
        </w:rPr>
        <w:t>(</w:t>
      </w:r>
      <w:r w:rsidR="005C462B" w:rsidRPr="005C462B">
        <w:rPr>
          <w:szCs w:val="24"/>
        </w:rPr>
        <w:t>Дзюба, 2023</w:t>
      </w:r>
      <w:r w:rsidR="005C462B">
        <w:rPr>
          <w:szCs w:val="24"/>
        </w:rPr>
        <w:t>)</w:t>
      </w:r>
      <w:r w:rsidRPr="00C1648B">
        <w:rPr>
          <w:szCs w:val="24"/>
        </w:rPr>
        <w:t>.</w:t>
      </w:r>
      <w:r w:rsidR="003F4650" w:rsidRPr="00C1648B">
        <w:rPr>
          <w:szCs w:val="24"/>
        </w:rPr>
        <w:t xml:space="preserve"> Более того, с их помощью можно моделировать рынок труда, рассматривая отдельные домохозяйства в качестве агентов, обеспечивающих предложение труда </w:t>
      </w:r>
      <w:r w:rsidR="005C462B">
        <w:rPr>
          <w:szCs w:val="24"/>
        </w:rPr>
        <w:t>(</w:t>
      </w:r>
      <w:proofErr w:type="spellStart"/>
      <w:r w:rsidR="005C462B" w:rsidRPr="005C462B">
        <w:rPr>
          <w:szCs w:val="24"/>
        </w:rPr>
        <w:t>Boeters</w:t>
      </w:r>
      <w:proofErr w:type="spellEnd"/>
      <w:r w:rsidR="005C462B" w:rsidRPr="005C462B">
        <w:rPr>
          <w:szCs w:val="24"/>
        </w:rPr>
        <w:t xml:space="preserve">, </w:t>
      </w:r>
      <w:proofErr w:type="spellStart"/>
      <w:r w:rsidR="005C462B" w:rsidRPr="005C462B">
        <w:rPr>
          <w:szCs w:val="24"/>
        </w:rPr>
        <w:t>Savard</w:t>
      </w:r>
      <w:proofErr w:type="spellEnd"/>
      <w:r w:rsidR="005C462B" w:rsidRPr="005C462B">
        <w:rPr>
          <w:szCs w:val="24"/>
        </w:rPr>
        <w:t>, 2011</w:t>
      </w:r>
      <w:r w:rsidR="005C462B">
        <w:rPr>
          <w:szCs w:val="24"/>
        </w:rPr>
        <w:t>)</w:t>
      </w:r>
      <w:r w:rsidR="003F4650" w:rsidRPr="00C1648B">
        <w:rPr>
          <w:szCs w:val="24"/>
        </w:rPr>
        <w:t>.</w:t>
      </w:r>
    </w:p>
    <w:p w14:paraId="495D65F0" w14:textId="703755D0" w:rsidR="00713852" w:rsidRPr="00C1648B" w:rsidRDefault="00713852" w:rsidP="00D215D6">
      <w:pPr>
        <w:ind w:firstLine="709"/>
        <w:rPr>
          <w:szCs w:val="24"/>
        </w:rPr>
      </w:pPr>
      <w:r w:rsidRPr="00C1648B">
        <w:rPr>
          <w:szCs w:val="24"/>
          <w:lang w:val="en-US"/>
        </w:rPr>
        <w:t>CGE</w:t>
      </w:r>
      <w:r w:rsidRPr="00C1648B">
        <w:rPr>
          <w:szCs w:val="24"/>
        </w:rPr>
        <w:t>-модели использовались</w:t>
      </w:r>
      <w:r w:rsidR="00D22A01" w:rsidRPr="00C1648B">
        <w:rPr>
          <w:szCs w:val="24"/>
        </w:rPr>
        <w:t xml:space="preserve"> в </w:t>
      </w:r>
      <w:r w:rsidRPr="00C1648B">
        <w:rPr>
          <w:szCs w:val="24"/>
        </w:rPr>
        <w:t xml:space="preserve">таких областях экономического анализа, как международная торговля </w:t>
      </w:r>
      <w:r w:rsidR="005C462B">
        <w:rPr>
          <w:szCs w:val="24"/>
        </w:rPr>
        <w:t>(</w:t>
      </w:r>
      <w:proofErr w:type="spellStart"/>
      <w:r w:rsidR="005C462B" w:rsidRPr="005C462B">
        <w:rPr>
          <w:szCs w:val="24"/>
        </w:rPr>
        <w:t>Shields</w:t>
      </w:r>
      <w:proofErr w:type="spellEnd"/>
      <w:r w:rsidR="005C462B" w:rsidRPr="005C462B">
        <w:rPr>
          <w:szCs w:val="24"/>
        </w:rPr>
        <w:t xml:space="preserve">, </w:t>
      </w:r>
      <w:proofErr w:type="spellStart"/>
      <w:r w:rsidR="005C462B" w:rsidRPr="005C462B">
        <w:rPr>
          <w:szCs w:val="24"/>
        </w:rPr>
        <w:t>François</w:t>
      </w:r>
      <w:proofErr w:type="spellEnd"/>
      <w:r w:rsidR="005C462B" w:rsidRPr="005C462B">
        <w:rPr>
          <w:szCs w:val="24"/>
        </w:rPr>
        <w:t>, 1994</w:t>
      </w:r>
      <w:r w:rsidR="00AE3D47" w:rsidRPr="00C1648B">
        <w:rPr>
          <w:szCs w:val="24"/>
        </w:rPr>
        <w:t>;</w:t>
      </w:r>
      <w:r w:rsidRPr="00C1648B">
        <w:rPr>
          <w:szCs w:val="24"/>
        </w:rPr>
        <w:t xml:space="preserve"> </w:t>
      </w:r>
      <w:r w:rsidR="005C462B" w:rsidRPr="005C462B">
        <w:rPr>
          <w:szCs w:val="24"/>
        </w:rPr>
        <w:t xml:space="preserve">Martin, </w:t>
      </w:r>
      <w:proofErr w:type="spellStart"/>
      <w:r w:rsidR="005C462B" w:rsidRPr="005C462B">
        <w:rPr>
          <w:szCs w:val="24"/>
        </w:rPr>
        <w:t>Winters</w:t>
      </w:r>
      <w:proofErr w:type="spellEnd"/>
      <w:r w:rsidR="005C462B" w:rsidRPr="005C462B">
        <w:rPr>
          <w:szCs w:val="24"/>
        </w:rPr>
        <w:t>, 1996</w:t>
      </w:r>
      <w:r w:rsidR="00AE3D47" w:rsidRPr="00C1648B">
        <w:rPr>
          <w:szCs w:val="24"/>
        </w:rPr>
        <w:t>;</w:t>
      </w:r>
      <w:r w:rsidRPr="00C1648B">
        <w:rPr>
          <w:szCs w:val="24"/>
        </w:rPr>
        <w:t xml:space="preserve"> </w:t>
      </w:r>
      <w:proofErr w:type="spellStart"/>
      <w:r w:rsidR="005C462B" w:rsidRPr="005C462B">
        <w:rPr>
          <w:szCs w:val="24"/>
        </w:rPr>
        <w:t>Harrison</w:t>
      </w:r>
      <w:proofErr w:type="spellEnd"/>
      <w:r w:rsidR="005C462B" w:rsidRPr="005C462B">
        <w:rPr>
          <w:szCs w:val="24"/>
        </w:rPr>
        <w:t xml:space="preserve"> </w:t>
      </w:r>
      <w:proofErr w:type="spellStart"/>
      <w:r w:rsidR="005C462B" w:rsidRPr="005C462B">
        <w:rPr>
          <w:szCs w:val="24"/>
        </w:rPr>
        <w:t>et</w:t>
      </w:r>
      <w:proofErr w:type="spellEnd"/>
      <w:r w:rsidR="005C462B" w:rsidRPr="005C462B">
        <w:rPr>
          <w:szCs w:val="24"/>
        </w:rPr>
        <w:t xml:space="preserve"> </w:t>
      </w:r>
      <w:proofErr w:type="spellStart"/>
      <w:r w:rsidR="005C462B" w:rsidRPr="005C462B">
        <w:rPr>
          <w:szCs w:val="24"/>
        </w:rPr>
        <w:t>al</w:t>
      </w:r>
      <w:proofErr w:type="spellEnd"/>
      <w:r w:rsidR="005C462B" w:rsidRPr="005C462B">
        <w:rPr>
          <w:szCs w:val="24"/>
        </w:rPr>
        <w:t>., 1997</w:t>
      </w:r>
      <w:r w:rsidR="005C462B">
        <w:rPr>
          <w:szCs w:val="24"/>
        </w:rPr>
        <w:t>)</w:t>
      </w:r>
      <w:r w:rsidRPr="00C1648B">
        <w:rPr>
          <w:szCs w:val="24"/>
        </w:rPr>
        <w:t xml:space="preserve">, экологическое регулирование </w:t>
      </w:r>
      <w:r w:rsidR="005C462B">
        <w:rPr>
          <w:szCs w:val="24"/>
        </w:rPr>
        <w:t>(</w:t>
      </w:r>
      <w:proofErr w:type="spellStart"/>
      <w:r w:rsidR="005C462B" w:rsidRPr="005C462B">
        <w:rPr>
          <w:szCs w:val="24"/>
        </w:rPr>
        <w:t>Bovenberg</w:t>
      </w:r>
      <w:proofErr w:type="spellEnd"/>
      <w:r w:rsidR="005C462B" w:rsidRPr="005C462B">
        <w:rPr>
          <w:szCs w:val="24"/>
        </w:rPr>
        <w:t xml:space="preserve">, </w:t>
      </w:r>
      <w:proofErr w:type="spellStart"/>
      <w:r w:rsidR="005C462B" w:rsidRPr="005C462B">
        <w:rPr>
          <w:szCs w:val="24"/>
        </w:rPr>
        <w:t>Goulder</w:t>
      </w:r>
      <w:proofErr w:type="spellEnd"/>
      <w:r w:rsidR="005C462B" w:rsidRPr="005C462B">
        <w:rPr>
          <w:szCs w:val="24"/>
        </w:rPr>
        <w:t>, 1996</w:t>
      </w:r>
      <w:r w:rsidR="00AE3D47" w:rsidRPr="00C1648B">
        <w:rPr>
          <w:szCs w:val="24"/>
        </w:rPr>
        <w:t>;</w:t>
      </w:r>
      <w:r w:rsidRPr="00C1648B">
        <w:rPr>
          <w:szCs w:val="24"/>
        </w:rPr>
        <w:t xml:space="preserve"> </w:t>
      </w:r>
      <w:proofErr w:type="spellStart"/>
      <w:r w:rsidR="005C462B" w:rsidRPr="005C462B">
        <w:rPr>
          <w:szCs w:val="24"/>
        </w:rPr>
        <w:t>Weyant</w:t>
      </w:r>
      <w:proofErr w:type="spellEnd"/>
      <w:r w:rsidR="005C462B" w:rsidRPr="005C462B">
        <w:rPr>
          <w:szCs w:val="24"/>
        </w:rPr>
        <w:t>, 1999</w:t>
      </w:r>
      <w:r w:rsidR="00AE3D47" w:rsidRPr="00C1648B">
        <w:rPr>
          <w:szCs w:val="24"/>
        </w:rPr>
        <w:t>;</w:t>
      </w:r>
      <w:r w:rsidR="00976069" w:rsidRPr="00C1648B">
        <w:rPr>
          <w:szCs w:val="24"/>
        </w:rPr>
        <w:t xml:space="preserve"> </w:t>
      </w:r>
      <w:proofErr w:type="spellStart"/>
      <w:r w:rsidR="005C462B" w:rsidRPr="005C462B">
        <w:rPr>
          <w:szCs w:val="24"/>
        </w:rPr>
        <w:t>Goulder</w:t>
      </w:r>
      <w:proofErr w:type="spellEnd"/>
      <w:r w:rsidR="005C462B" w:rsidRPr="005C462B">
        <w:rPr>
          <w:szCs w:val="24"/>
        </w:rPr>
        <w:t>, 2002</w:t>
      </w:r>
      <w:r w:rsidR="005C462B">
        <w:rPr>
          <w:szCs w:val="24"/>
        </w:rPr>
        <w:t>)</w:t>
      </w:r>
      <w:r w:rsidRPr="00C1648B">
        <w:rPr>
          <w:szCs w:val="24"/>
        </w:rPr>
        <w:t xml:space="preserve">, фискальная реформа и планирование развития </w:t>
      </w:r>
      <w:r w:rsidR="005C462B">
        <w:rPr>
          <w:szCs w:val="24"/>
        </w:rPr>
        <w:t>(</w:t>
      </w:r>
      <w:proofErr w:type="spellStart"/>
      <w:r w:rsidR="005C462B" w:rsidRPr="005C462B">
        <w:rPr>
          <w:szCs w:val="24"/>
        </w:rPr>
        <w:t>Perry</w:t>
      </w:r>
      <w:proofErr w:type="spellEnd"/>
      <w:r w:rsidR="005C462B" w:rsidRPr="005C462B">
        <w:rPr>
          <w:szCs w:val="24"/>
        </w:rPr>
        <w:t xml:space="preserve"> et </w:t>
      </w:r>
      <w:proofErr w:type="spellStart"/>
      <w:r w:rsidR="005C462B" w:rsidRPr="005C462B">
        <w:rPr>
          <w:szCs w:val="24"/>
        </w:rPr>
        <w:t>al</w:t>
      </w:r>
      <w:proofErr w:type="spellEnd"/>
      <w:r w:rsidR="005C462B" w:rsidRPr="005C462B">
        <w:rPr>
          <w:szCs w:val="24"/>
        </w:rPr>
        <w:t>., 2001</w:t>
      </w:r>
      <w:r w:rsidR="005C462B">
        <w:rPr>
          <w:szCs w:val="24"/>
        </w:rPr>
        <w:t>)</w:t>
      </w:r>
      <w:r w:rsidRPr="00C1648B">
        <w:rPr>
          <w:szCs w:val="24"/>
        </w:rPr>
        <w:t xml:space="preserve">, налогообложение </w:t>
      </w:r>
      <w:r w:rsidR="00C05064">
        <w:rPr>
          <w:szCs w:val="24"/>
        </w:rPr>
        <w:t>(</w:t>
      </w:r>
      <w:proofErr w:type="spellStart"/>
      <w:r w:rsidR="005C462B" w:rsidRPr="005C462B">
        <w:rPr>
          <w:szCs w:val="24"/>
        </w:rPr>
        <w:t>Shoven</w:t>
      </w:r>
      <w:proofErr w:type="spellEnd"/>
      <w:r w:rsidR="005C462B" w:rsidRPr="005C462B">
        <w:rPr>
          <w:szCs w:val="24"/>
        </w:rPr>
        <w:t xml:space="preserve">, </w:t>
      </w:r>
      <w:proofErr w:type="spellStart"/>
      <w:r w:rsidR="005C462B" w:rsidRPr="005C462B">
        <w:rPr>
          <w:szCs w:val="24"/>
        </w:rPr>
        <w:t>Whalley</w:t>
      </w:r>
      <w:proofErr w:type="spellEnd"/>
      <w:r w:rsidR="005C462B" w:rsidRPr="005C462B">
        <w:rPr>
          <w:szCs w:val="24"/>
        </w:rPr>
        <w:t>, 1984</w:t>
      </w:r>
      <w:r w:rsidR="00C05064">
        <w:rPr>
          <w:szCs w:val="24"/>
        </w:rPr>
        <w:t>)</w:t>
      </w:r>
      <w:r w:rsidR="00D22A01" w:rsidRPr="00C1648B">
        <w:rPr>
          <w:szCs w:val="24"/>
        </w:rPr>
        <w:t xml:space="preserve">, изучения влияния либерализации торговли </w:t>
      </w:r>
      <w:r w:rsidR="00C05064">
        <w:rPr>
          <w:szCs w:val="24"/>
        </w:rPr>
        <w:t>(</w:t>
      </w:r>
      <w:proofErr w:type="spellStart"/>
      <w:r w:rsidR="005C462B" w:rsidRPr="005C462B">
        <w:rPr>
          <w:szCs w:val="24"/>
        </w:rPr>
        <w:t>Robinson</w:t>
      </w:r>
      <w:proofErr w:type="spellEnd"/>
      <w:r w:rsidR="005C462B" w:rsidRPr="005C462B">
        <w:rPr>
          <w:szCs w:val="24"/>
        </w:rPr>
        <w:t xml:space="preserve">, </w:t>
      </w:r>
      <w:proofErr w:type="spellStart"/>
      <w:r w:rsidR="005C462B" w:rsidRPr="005C462B">
        <w:rPr>
          <w:szCs w:val="24"/>
        </w:rPr>
        <w:t>Thierfelder</w:t>
      </w:r>
      <w:proofErr w:type="spellEnd"/>
      <w:r w:rsidR="005C462B" w:rsidRPr="005C462B">
        <w:rPr>
          <w:szCs w:val="24"/>
        </w:rPr>
        <w:t>, 2002</w:t>
      </w:r>
      <w:r w:rsidR="00AE3D47" w:rsidRPr="00C1648B">
        <w:rPr>
          <w:szCs w:val="24"/>
        </w:rPr>
        <w:t>;</w:t>
      </w:r>
      <w:r w:rsidR="00D22A01" w:rsidRPr="00C1648B">
        <w:rPr>
          <w:szCs w:val="24"/>
        </w:rPr>
        <w:t xml:space="preserve"> </w:t>
      </w:r>
      <w:r w:rsidR="005C462B" w:rsidRPr="005C462B">
        <w:rPr>
          <w:szCs w:val="24"/>
        </w:rPr>
        <w:t xml:space="preserve">McDonald, </w:t>
      </w:r>
      <w:proofErr w:type="spellStart"/>
      <w:r w:rsidR="005C462B" w:rsidRPr="005C462B">
        <w:rPr>
          <w:szCs w:val="24"/>
        </w:rPr>
        <w:t>Walmsley</w:t>
      </w:r>
      <w:proofErr w:type="spellEnd"/>
      <w:r w:rsidR="005C462B" w:rsidRPr="005C462B">
        <w:rPr>
          <w:szCs w:val="24"/>
        </w:rPr>
        <w:t>, 2008</w:t>
      </w:r>
      <w:r w:rsidR="00AE3D47" w:rsidRPr="00C1648B">
        <w:rPr>
          <w:szCs w:val="24"/>
        </w:rPr>
        <w:t>;</w:t>
      </w:r>
      <w:r w:rsidR="00D22A01" w:rsidRPr="00C1648B">
        <w:rPr>
          <w:szCs w:val="24"/>
        </w:rPr>
        <w:t xml:space="preserve"> </w:t>
      </w:r>
      <w:proofErr w:type="spellStart"/>
      <w:r w:rsidR="005C462B" w:rsidRPr="005C462B">
        <w:rPr>
          <w:szCs w:val="24"/>
        </w:rPr>
        <w:t>Ozturk</w:t>
      </w:r>
      <w:proofErr w:type="spellEnd"/>
      <w:r w:rsidR="005C462B" w:rsidRPr="005C462B">
        <w:rPr>
          <w:szCs w:val="24"/>
        </w:rPr>
        <w:t>, 2020</w:t>
      </w:r>
      <w:r w:rsidR="00AE3D47" w:rsidRPr="00C1648B">
        <w:rPr>
          <w:szCs w:val="24"/>
        </w:rPr>
        <w:t>;</w:t>
      </w:r>
      <w:r w:rsidR="00D22A01" w:rsidRPr="00C1648B">
        <w:rPr>
          <w:szCs w:val="24"/>
        </w:rPr>
        <w:t xml:space="preserve"> </w:t>
      </w:r>
      <w:proofErr w:type="spellStart"/>
      <w:r w:rsidR="00C05064" w:rsidRPr="00C05064">
        <w:rPr>
          <w:szCs w:val="24"/>
        </w:rPr>
        <w:t>Ozturk</w:t>
      </w:r>
      <w:proofErr w:type="spellEnd"/>
      <w:r w:rsidR="00C05064" w:rsidRPr="00C05064">
        <w:rPr>
          <w:szCs w:val="24"/>
        </w:rPr>
        <w:t xml:space="preserve">, </w:t>
      </w:r>
      <w:proofErr w:type="spellStart"/>
      <w:r w:rsidR="00C05064" w:rsidRPr="00C05064">
        <w:rPr>
          <w:szCs w:val="24"/>
        </w:rPr>
        <w:t>Radouaı</w:t>
      </w:r>
      <w:proofErr w:type="spellEnd"/>
      <w:r w:rsidR="00C05064" w:rsidRPr="00C05064">
        <w:rPr>
          <w:szCs w:val="24"/>
        </w:rPr>
        <w:t>, 2020</w:t>
      </w:r>
      <w:r w:rsidR="00AE3D47" w:rsidRPr="00C1648B">
        <w:rPr>
          <w:szCs w:val="24"/>
        </w:rPr>
        <w:t>;</w:t>
      </w:r>
      <w:r w:rsidR="00D22A01" w:rsidRPr="00C1648B">
        <w:rPr>
          <w:szCs w:val="24"/>
        </w:rPr>
        <w:t xml:space="preserve"> </w:t>
      </w:r>
      <w:proofErr w:type="spellStart"/>
      <w:r w:rsidR="00C05064" w:rsidRPr="00C05064">
        <w:rPr>
          <w:szCs w:val="24"/>
        </w:rPr>
        <w:t>Chow</w:t>
      </w:r>
      <w:proofErr w:type="spellEnd"/>
      <w:r w:rsidR="00C05064" w:rsidRPr="00C05064">
        <w:rPr>
          <w:szCs w:val="24"/>
        </w:rPr>
        <w:t xml:space="preserve"> </w:t>
      </w:r>
      <w:proofErr w:type="spellStart"/>
      <w:r w:rsidR="00C05064" w:rsidRPr="00C05064">
        <w:rPr>
          <w:szCs w:val="24"/>
        </w:rPr>
        <w:t>et</w:t>
      </w:r>
      <w:proofErr w:type="spellEnd"/>
      <w:r w:rsidR="00C05064" w:rsidRPr="00C05064">
        <w:rPr>
          <w:szCs w:val="24"/>
        </w:rPr>
        <w:t xml:space="preserve"> </w:t>
      </w:r>
      <w:proofErr w:type="spellStart"/>
      <w:r w:rsidR="00C05064" w:rsidRPr="00C05064">
        <w:rPr>
          <w:szCs w:val="24"/>
        </w:rPr>
        <w:t>al</w:t>
      </w:r>
      <w:proofErr w:type="spellEnd"/>
      <w:r w:rsidR="00C05064" w:rsidRPr="00C05064">
        <w:rPr>
          <w:szCs w:val="24"/>
        </w:rPr>
        <w:t>., 2022</w:t>
      </w:r>
      <w:r w:rsidR="00C05064">
        <w:rPr>
          <w:szCs w:val="24"/>
        </w:rPr>
        <w:t>)</w:t>
      </w:r>
      <w:r w:rsidR="00D22A01" w:rsidRPr="00C1648B">
        <w:rPr>
          <w:szCs w:val="24"/>
        </w:rPr>
        <w:t xml:space="preserve"> и нетарифных мер </w:t>
      </w:r>
      <w:r w:rsidR="00C05064">
        <w:rPr>
          <w:szCs w:val="24"/>
        </w:rPr>
        <w:t>(</w:t>
      </w:r>
      <w:proofErr w:type="spellStart"/>
      <w:r w:rsidR="00C05064" w:rsidRPr="00C05064">
        <w:rPr>
          <w:szCs w:val="24"/>
        </w:rPr>
        <w:t>Fugazza</w:t>
      </w:r>
      <w:proofErr w:type="spellEnd"/>
      <w:r w:rsidR="00C05064" w:rsidRPr="00C05064">
        <w:rPr>
          <w:szCs w:val="24"/>
        </w:rPr>
        <w:t xml:space="preserve">, </w:t>
      </w:r>
      <w:proofErr w:type="spellStart"/>
      <w:r w:rsidR="00C05064" w:rsidRPr="00C05064">
        <w:rPr>
          <w:szCs w:val="24"/>
        </w:rPr>
        <w:t>Maur</w:t>
      </w:r>
      <w:proofErr w:type="spellEnd"/>
      <w:r w:rsidR="00C05064" w:rsidRPr="00C05064">
        <w:rPr>
          <w:szCs w:val="24"/>
        </w:rPr>
        <w:t>, 2008</w:t>
      </w:r>
      <w:r w:rsidR="00C05064">
        <w:rPr>
          <w:szCs w:val="24"/>
        </w:rPr>
        <w:t>)</w:t>
      </w:r>
      <w:r w:rsidR="00D22A01" w:rsidRPr="00C1648B">
        <w:rPr>
          <w:szCs w:val="24"/>
        </w:rPr>
        <w:t xml:space="preserve"> </w:t>
      </w:r>
      <w:r w:rsidRPr="00C1648B">
        <w:rPr>
          <w:szCs w:val="24"/>
        </w:rPr>
        <w:t>и многи</w:t>
      </w:r>
      <w:r w:rsidR="00D22A01" w:rsidRPr="00C1648B">
        <w:rPr>
          <w:szCs w:val="24"/>
        </w:rPr>
        <w:t>х</w:t>
      </w:r>
      <w:r w:rsidRPr="00C1648B">
        <w:rPr>
          <w:szCs w:val="24"/>
        </w:rPr>
        <w:t xml:space="preserve"> други</w:t>
      </w:r>
      <w:r w:rsidR="00D22A01" w:rsidRPr="00C1648B">
        <w:rPr>
          <w:szCs w:val="24"/>
        </w:rPr>
        <w:t>х</w:t>
      </w:r>
      <w:r w:rsidRPr="00C1648B">
        <w:rPr>
          <w:szCs w:val="24"/>
        </w:rPr>
        <w:t xml:space="preserve"> сфер</w:t>
      </w:r>
      <w:r w:rsidR="00D22A01" w:rsidRPr="00C1648B">
        <w:rPr>
          <w:szCs w:val="24"/>
        </w:rPr>
        <w:t>ах</w:t>
      </w:r>
      <w:r w:rsidRPr="00C1648B">
        <w:rPr>
          <w:szCs w:val="24"/>
        </w:rPr>
        <w:t xml:space="preserve"> социально-экономического развития</w:t>
      </w:r>
      <w:r w:rsidR="00D22A01" w:rsidRPr="00C1648B">
        <w:rPr>
          <w:szCs w:val="24"/>
        </w:rPr>
        <w:t>.</w:t>
      </w:r>
      <w:r w:rsidRPr="00C1648B">
        <w:rPr>
          <w:szCs w:val="24"/>
        </w:rPr>
        <w:t xml:space="preserve"> Хотя модели CGE очень полезны в макроэкономическом анализе, они имеют жесткие ограничения, а именно предположения о совершенной конкуренции и нулевой прибыли компаний. </w:t>
      </w:r>
    </w:p>
    <w:p w14:paraId="223109AD" w14:textId="66423EEF" w:rsidR="00713852" w:rsidRPr="00C1648B" w:rsidRDefault="00713852" w:rsidP="00784266">
      <w:pPr>
        <w:ind w:firstLine="709"/>
        <w:rPr>
          <w:szCs w:val="24"/>
        </w:rPr>
      </w:pPr>
      <w:r w:rsidRPr="00C1648B">
        <w:rPr>
          <w:szCs w:val="24"/>
        </w:rPr>
        <w:t>DSGE</w:t>
      </w:r>
      <w:r w:rsidR="00D22A01" w:rsidRPr="00C1648B">
        <w:rPr>
          <w:szCs w:val="24"/>
        </w:rPr>
        <w:t>-модели являются</w:t>
      </w:r>
      <w:r w:rsidRPr="00C1648B">
        <w:rPr>
          <w:szCs w:val="24"/>
        </w:rPr>
        <w:t xml:space="preserve"> </w:t>
      </w:r>
      <w:proofErr w:type="spellStart"/>
      <w:r w:rsidRPr="00C1648B">
        <w:rPr>
          <w:szCs w:val="24"/>
        </w:rPr>
        <w:t>неокейнсиански</w:t>
      </w:r>
      <w:r w:rsidR="00D22A01" w:rsidRPr="00C1648B">
        <w:rPr>
          <w:szCs w:val="24"/>
        </w:rPr>
        <w:t>ми</w:t>
      </w:r>
      <w:proofErr w:type="spellEnd"/>
      <w:r w:rsidR="003222D9" w:rsidRPr="00C1648B">
        <w:rPr>
          <w:szCs w:val="24"/>
        </w:rPr>
        <w:t xml:space="preserve"> и </w:t>
      </w:r>
      <w:r w:rsidRPr="00C1648B">
        <w:rPr>
          <w:szCs w:val="24"/>
        </w:rPr>
        <w:t>описываю</w:t>
      </w:r>
      <w:r w:rsidR="00D22A01" w:rsidRPr="00C1648B">
        <w:rPr>
          <w:szCs w:val="24"/>
        </w:rPr>
        <w:t>т</w:t>
      </w:r>
      <w:r w:rsidRPr="00C1648B">
        <w:rPr>
          <w:szCs w:val="24"/>
        </w:rPr>
        <w:t xml:space="preserve"> динамику основных макроэкономических переменных, таких как выпуск и инфляция, основанных на моделировании поведения экономических агентов на микроуровне</w:t>
      </w:r>
      <w:r w:rsidR="00877463" w:rsidRPr="00C1648B">
        <w:rPr>
          <w:szCs w:val="24"/>
        </w:rPr>
        <w:t xml:space="preserve"> </w:t>
      </w:r>
      <w:r w:rsidR="00C05064">
        <w:rPr>
          <w:szCs w:val="24"/>
        </w:rPr>
        <w:t>(</w:t>
      </w:r>
      <w:proofErr w:type="spellStart"/>
      <w:r w:rsidR="00C05064" w:rsidRPr="00C05064">
        <w:rPr>
          <w:szCs w:val="24"/>
        </w:rPr>
        <w:t>Nachane</w:t>
      </w:r>
      <w:proofErr w:type="spellEnd"/>
      <w:r w:rsidR="00C05064" w:rsidRPr="00C05064">
        <w:rPr>
          <w:szCs w:val="24"/>
        </w:rPr>
        <w:t>, 2016</w:t>
      </w:r>
      <w:r w:rsidR="00C05064">
        <w:rPr>
          <w:szCs w:val="24"/>
        </w:rPr>
        <w:t>)</w:t>
      </w:r>
      <w:r w:rsidRPr="00C1648B">
        <w:rPr>
          <w:szCs w:val="24"/>
        </w:rPr>
        <w:t xml:space="preserve">. </w:t>
      </w:r>
      <w:r w:rsidR="00D22A01" w:rsidRPr="00C1648B">
        <w:rPr>
          <w:szCs w:val="24"/>
        </w:rPr>
        <w:t xml:space="preserve">Эти </w:t>
      </w:r>
      <w:r w:rsidRPr="00C1648B">
        <w:rPr>
          <w:szCs w:val="24"/>
        </w:rPr>
        <w:t xml:space="preserve">модели </w:t>
      </w:r>
      <w:r w:rsidR="00877463" w:rsidRPr="00C1648B">
        <w:rPr>
          <w:szCs w:val="24"/>
        </w:rPr>
        <w:t xml:space="preserve">используются центральными банками и финансовыми институтами для прогнозирования и проведения экономической политики </w:t>
      </w:r>
      <w:r w:rsidR="00C05064">
        <w:rPr>
          <w:szCs w:val="24"/>
        </w:rPr>
        <w:t>(</w:t>
      </w:r>
      <w:proofErr w:type="spellStart"/>
      <w:r w:rsidR="00C05064" w:rsidRPr="00C05064">
        <w:rPr>
          <w:szCs w:val="24"/>
        </w:rPr>
        <w:t>Lu</w:t>
      </w:r>
      <w:proofErr w:type="spellEnd"/>
      <w:r w:rsidR="00C05064" w:rsidRPr="00C05064">
        <w:rPr>
          <w:szCs w:val="24"/>
        </w:rPr>
        <w:t xml:space="preserve">, </w:t>
      </w:r>
      <w:proofErr w:type="spellStart"/>
      <w:r w:rsidR="00C05064" w:rsidRPr="00C05064">
        <w:rPr>
          <w:szCs w:val="24"/>
        </w:rPr>
        <w:t>Kameda</w:t>
      </w:r>
      <w:proofErr w:type="spellEnd"/>
      <w:r w:rsidR="00C05064" w:rsidRPr="00C05064">
        <w:rPr>
          <w:szCs w:val="24"/>
        </w:rPr>
        <w:t>, 2024</w:t>
      </w:r>
      <w:r w:rsidR="00C05064">
        <w:rPr>
          <w:szCs w:val="24"/>
        </w:rPr>
        <w:t>)</w:t>
      </w:r>
      <w:r w:rsidR="003F4650" w:rsidRPr="00C1648B">
        <w:rPr>
          <w:szCs w:val="24"/>
        </w:rPr>
        <w:t xml:space="preserve">, в том </w:t>
      </w:r>
      <w:r w:rsidR="003F4650" w:rsidRPr="00C1648B">
        <w:rPr>
          <w:szCs w:val="24"/>
        </w:rPr>
        <w:lastRenderedPageBreak/>
        <w:t xml:space="preserve">числе в области рынка труда </w:t>
      </w:r>
      <w:r w:rsidR="00C05064">
        <w:rPr>
          <w:szCs w:val="24"/>
        </w:rPr>
        <w:t>(</w:t>
      </w:r>
      <w:r w:rsidR="00C05064" w:rsidRPr="00C05064">
        <w:rPr>
          <w:szCs w:val="24"/>
        </w:rPr>
        <w:t>Андрианов и др., 2014</w:t>
      </w:r>
      <w:r w:rsidR="00C05064">
        <w:rPr>
          <w:szCs w:val="24"/>
        </w:rPr>
        <w:t>)</w:t>
      </w:r>
      <w:r w:rsidRPr="00C1648B">
        <w:rPr>
          <w:szCs w:val="24"/>
        </w:rPr>
        <w:t xml:space="preserve">. В </w:t>
      </w:r>
      <w:r w:rsidR="00D22A01" w:rsidRPr="00C1648B">
        <w:rPr>
          <w:szCs w:val="24"/>
        </w:rPr>
        <w:t>их основе</w:t>
      </w:r>
      <w:r w:rsidRPr="00C1648B">
        <w:rPr>
          <w:szCs w:val="24"/>
        </w:rPr>
        <w:t xml:space="preserve"> лежат допущения о рациональности и полноте рынков. Однако, DSGE</w:t>
      </w:r>
      <w:r w:rsidR="00877463" w:rsidRPr="00C1648B">
        <w:rPr>
          <w:szCs w:val="24"/>
        </w:rPr>
        <w:t>-</w:t>
      </w:r>
      <w:r w:rsidRPr="00C1648B">
        <w:rPr>
          <w:szCs w:val="24"/>
        </w:rPr>
        <w:t>модели оперируют агрегированными данными</w:t>
      </w:r>
      <w:r w:rsidR="00784266">
        <w:rPr>
          <w:szCs w:val="24"/>
        </w:rPr>
        <w:t>,</w:t>
      </w:r>
      <w:r w:rsidR="00784266" w:rsidRPr="00784266">
        <w:rPr>
          <w:szCs w:val="24"/>
        </w:rPr>
        <w:t xml:space="preserve"> </w:t>
      </w:r>
      <w:r w:rsidR="00784266" w:rsidRPr="00C1648B">
        <w:rPr>
          <w:szCs w:val="24"/>
        </w:rPr>
        <w:t>при</w:t>
      </w:r>
      <w:r w:rsidR="00892EA6">
        <w:rPr>
          <w:szCs w:val="24"/>
        </w:rPr>
        <w:t xml:space="preserve"> их</w:t>
      </w:r>
      <w:r w:rsidR="00784266" w:rsidRPr="00C1648B">
        <w:rPr>
          <w:szCs w:val="24"/>
        </w:rPr>
        <w:t xml:space="preserve"> применении теряется детализация, что может повлечь искажения и ограничивать точность такого подхода</w:t>
      </w:r>
      <w:r w:rsidRPr="00C1648B">
        <w:rPr>
          <w:szCs w:val="24"/>
        </w:rPr>
        <w:t>.</w:t>
      </w:r>
    </w:p>
    <w:p w14:paraId="4E4CF821" w14:textId="3F918F41" w:rsidR="00713852" w:rsidRPr="00C1648B" w:rsidRDefault="00A005A6" w:rsidP="00713852">
      <w:pPr>
        <w:ind w:firstLine="709"/>
        <w:rPr>
          <w:szCs w:val="24"/>
        </w:rPr>
      </w:pPr>
      <w:r w:rsidRPr="00C1648B">
        <w:rPr>
          <w:szCs w:val="24"/>
        </w:rPr>
        <w:t>Н</w:t>
      </w:r>
      <w:r w:rsidR="00713852" w:rsidRPr="00C1648B">
        <w:rPr>
          <w:szCs w:val="24"/>
        </w:rPr>
        <w:t xml:space="preserve">есмотря на распространенность и преимущества существующих моделей общего равновесия, они базируются на строгих предпосылках, что делает их менее применимыми в реальных сценариях. </w:t>
      </w:r>
    </w:p>
    <w:p w14:paraId="48459308" w14:textId="51213853" w:rsidR="00245B99" w:rsidRPr="00C1648B" w:rsidRDefault="000C4B39" w:rsidP="00603C05">
      <w:pPr>
        <w:ind w:firstLine="709"/>
        <w:rPr>
          <w:szCs w:val="24"/>
        </w:rPr>
      </w:pPr>
      <w:r w:rsidRPr="00C1648B">
        <w:rPr>
          <w:szCs w:val="24"/>
        </w:rPr>
        <w:t>Методология межотраслевого баланса (МОБ) успешно решает задачу учёта взаимосвязей между отраслями в экономике</w:t>
      </w:r>
      <w:r w:rsidR="00245B99" w:rsidRPr="00C1648B">
        <w:rPr>
          <w:szCs w:val="24"/>
        </w:rPr>
        <w:t xml:space="preserve"> </w:t>
      </w:r>
      <w:r w:rsidR="00C05064">
        <w:rPr>
          <w:szCs w:val="24"/>
        </w:rPr>
        <w:t>(</w:t>
      </w:r>
      <w:r w:rsidR="00C05064" w:rsidRPr="00C05064">
        <w:rPr>
          <w:szCs w:val="24"/>
        </w:rPr>
        <w:t>Русаков, 2022</w:t>
      </w:r>
      <w:r w:rsidR="00AE3D47" w:rsidRPr="00C1648B">
        <w:rPr>
          <w:szCs w:val="24"/>
        </w:rPr>
        <w:t>;</w:t>
      </w:r>
      <w:r w:rsidR="00955D6A" w:rsidRPr="00C1648B">
        <w:rPr>
          <w:szCs w:val="24"/>
        </w:rPr>
        <w:t xml:space="preserve"> </w:t>
      </w:r>
      <w:r w:rsidR="00C05064" w:rsidRPr="00C05064">
        <w:rPr>
          <w:szCs w:val="24"/>
        </w:rPr>
        <w:t>Чистова, 2013</w:t>
      </w:r>
      <w:r w:rsidR="00AE3D47" w:rsidRPr="00C1648B">
        <w:rPr>
          <w:szCs w:val="24"/>
        </w:rPr>
        <w:t>;</w:t>
      </w:r>
      <w:r w:rsidR="00955D6A" w:rsidRPr="00C1648B">
        <w:rPr>
          <w:szCs w:val="24"/>
        </w:rPr>
        <w:t xml:space="preserve"> </w:t>
      </w:r>
      <w:proofErr w:type="spellStart"/>
      <w:r w:rsidR="00C05064" w:rsidRPr="00C05064">
        <w:rPr>
          <w:szCs w:val="24"/>
        </w:rPr>
        <w:t>Ризванова</w:t>
      </w:r>
      <w:proofErr w:type="spellEnd"/>
      <w:r w:rsidR="00C05064" w:rsidRPr="00C05064">
        <w:rPr>
          <w:szCs w:val="24"/>
        </w:rPr>
        <w:t>, 2015</w:t>
      </w:r>
      <w:r w:rsidR="00C05064">
        <w:rPr>
          <w:szCs w:val="24"/>
        </w:rPr>
        <w:t>)</w:t>
      </w:r>
      <w:r w:rsidRPr="00C1648B">
        <w:rPr>
          <w:szCs w:val="24"/>
        </w:rPr>
        <w:t xml:space="preserve">. </w:t>
      </w:r>
      <w:r w:rsidR="00603C05" w:rsidRPr="00C1648B">
        <w:rPr>
          <w:szCs w:val="24"/>
        </w:rPr>
        <w:t>Ц</w:t>
      </w:r>
      <w:r w:rsidR="00713852" w:rsidRPr="00C1648B">
        <w:rPr>
          <w:szCs w:val="24"/>
        </w:rPr>
        <w:t>ентральн</w:t>
      </w:r>
      <w:r w:rsidR="00603C05" w:rsidRPr="00C1648B">
        <w:rPr>
          <w:szCs w:val="24"/>
        </w:rPr>
        <w:t>ой</w:t>
      </w:r>
      <w:r w:rsidR="00713852" w:rsidRPr="00C1648B">
        <w:rPr>
          <w:szCs w:val="24"/>
        </w:rPr>
        <w:t xml:space="preserve"> модель</w:t>
      </w:r>
      <w:r w:rsidR="00603C05" w:rsidRPr="00C1648B">
        <w:rPr>
          <w:szCs w:val="24"/>
        </w:rPr>
        <w:t>ю</w:t>
      </w:r>
      <w:r w:rsidR="00713852" w:rsidRPr="00C1648B">
        <w:rPr>
          <w:szCs w:val="24"/>
        </w:rPr>
        <w:t xml:space="preserve"> МОБ</w:t>
      </w:r>
      <w:r w:rsidR="00603C05" w:rsidRPr="00C1648B">
        <w:rPr>
          <w:szCs w:val="24"/>
        </w:rPr>
        <w:t xml:space="preserve"> является</w:t>
      </w:r>
      <w:r w:rsidR="00713852" w:rsidRPr="00C1648B">
        <w:rPr>
          <w:szCs w:val="24"/>
        </w:rPr>
        <w:t xml:space="preserve"> ценовая модель Леонтьева</w:t>
      </w:r>
      <w:r w:rsidR="00955D6A" w:rsidRPr="00C1648B">
        <w:rPr>
          <w:szCs w:val="24"/>
        </w:rPr>
        <w:t xml:space="preserve"> </w:t>
      </w:r>
      <w:r w:rsidR="00C05064">
        <w:rPr>
          <w:szCs w:val="24"/>
        </w:rPr>
        <w:t>(</w:t>
      </w:r>
      <w:proofErr w:type="spellStart"/>
      <w:r w:rsidR="00C05064" w:rsidRPr="00C05064">
        <w:rPr>
          <w:szCs w:val="24"/>
        </w:rPr>
        <w:t>Leontief</w:t>
      </w:r>
      <w:proofErr w:type="spellEnd"/>
      <w:r w:rsidR="00C05064" w:rsidRPr="00C05064">
        <w:rPr>
          <w:szCs w:val="24"/>
        </w:rPr>
        <w:t>, 1936</w:t>
      </w:r>
      <w:r w:rsidR="00C05064">
        <w:rPr>
          <w:szCs w:val="24"/>
        </w:rPr>
        <w:t>)</w:t>
      </w:r>
      <w:r w:rsidR="00713852" w:rsidRPr="00C1648B">
        <w:rPr>
          <w:szCs w:val="24"/>
        </w:rPr>
        <w:t xml:space="preserve">, </w:t>
      </w:r>
      <w:r w:rsidR="00603C05" w:rsidRPr="00C1648B">
        <w:rPr>
          <w:szCs w:val="24"/>
        </w:rPr>
        <w:t xml:space="preserve">которая учитывает производственную зависимость отраслей и связанные с ней мультипликативные эффекты. Однако, она </w:t>
      </w:r>
      <w:r w:rsidR="00713852" w:rsidRPr="00C1648B">
        <w:rPr>
          <w:szCs w:val="24"/>
        </w:rPr>
        <w:t>имеет недостатки</w:t>
      </w:r>
      <w:r w:rsidR="00D40C18">
        <w:rPr>
          <w:szCs w:val="24"/>
        </w:rPr>
        <w:t>: в</w:t>
      </w:r>
      <w:r w:rsidR="006F215B" w:rsidRPr="00C1648B">
        <w:rPr>
          <w:szCs w:val="24"/>
        </w:rPr>
        <w:t xml:space="preserve"> ней </w:t>
      </w:r>
      <w:r w:rsidR="00713852" w:rsidRPr="00C1648B">
        <w:rPr>
          <w:szCs w:val="24"/>
        </w:rPr>
        <w:t xml:space="preserve">требуется явно указывать добавленную стоимость, что часто </w:t>
      </w:r>
      <w:r w:rsidR="003222D9" w:rsidRPr="00C1648B">
        <w:rPr>
          <w:szCs w:val="24"/>
        </w:rPr>
        <w:t>затруднительно</w:t>
      </w:r>
      <w:r w:rsidR="00713852" w:rsidRPr="00C1648B">
        <w:rPr>
          <w:szCs w:val="24"/>
        </w:rPr>
        <w:t xml:space="preserve"> на практике</w:t>
      </w:r>
      <w:r w:rsidR="00D40C18">
        <w:rPr>
          <w:szCs w:val="24"/>
        </w:rPr>
        <w:t>, о</w:t>
      </w:r>
      <w:r w:rsidR="00713852" w:rsidRPr="00C1648B">
        <w:rPr>
          <w:szCs w:val="24"/>
        </w:rPr>
        <w:t>на не</w:t>
      </w:r>
      <w:r w:rsidR="00245B99" w:rsidRPr="00C1648B">
        <w:rPr>
          <w:szCs w:val="24"/>
        </w:rPr>
        <w:t xml:space="preserve">достаточно полно отражает потребителей товаров и услуг в экономике, что выражается в </w:t>
      </w:r>
      <w:proofErr w:type="spellStart"/>
      <w:r w:rsidR="00245B99" w:rsidRPr="00C1648B">
        <w:rPr>
          <w:szCs w:val="24"/>
        </w:rPr>
        <w:t>экзогенности</w:t>
      </w:r>
      <w:proofErr w:type="spellEnd"/>
      <w:r w:rsidR="00245B99" w:rsidRPr="00C1648B">
        <w:rPr>
          <w:szCs w:val="24"/>
        </w:rPr>
        <w:t xml:space="preserve"> конечного потребления.</w:t>
      </w:r>
      <w:r w:rsidR="008B3D34" w:rsidRPr="00C1648B">
        <w:rPr>
          <w:szCs w:val="24"/>
        </w:rPr>
        <w:t xml:space="preserve"> </w:t>
      </w:r>
      <w:r w:rsidR="00104189" w:rsidRPr="00C1648B">
        <w:rPr>
          <w:szCs w:val="24"/>
        </w:rPr>
        <w:t>Р</w:t>
      </w:r>
      <w:r w:rsidR="008B3D34" w:rsidRPr="00C1648B">
        <w:rPr>
          <w:szCs w:val="24"/>
        </w:rPr>
        <w:t>ынок труда в ней представлен в агрегированном виде.</w:t>
      </w:r>
    </w:p>
    <w:p w14:paraId="60A44585" w14:textId="7522EDAC" w:rsidR="00F73782" w:rsidRPr="00C1648B" w:rsidRDefault="001E680D" w:rsidP="00A005A6">
      <w:pPr>
        <w:ind w:firstLine="709"/>
        <w:rPr>
          <w:szCs w:val="24"/>
        </w:rPr>
      </w:pPr>
      <w:r w:rsidRPr="00C1648B">
        <w:rPr>
          <w:szCs w:val="24"/>
        </w:rPr>
        <w:t>В данной работе</w:t>
      </w:r>
      <w:r w:rsidR="00713852" w:rsidRPr="00C1648B">
        <w:rPr>
          <w:szCs w:val="24"/>
        </w:rPr>
        <w:t xml:space="preserve"> </w:t>
      </w:r>
      <w:r w:rsidRPr="00C1648B">
        <w:rPr>
          <w:szCs w:val="24"/>
        </w:rPr>
        <w:t>предлагается новый</w:t>
      </w:r>
      <w:r w:rsidR="00713852" w:rsidRPr="00C1648B">
        <w:rPr>
          <w:szCs w:val="24"/>
        </w:rPr>
        <w:t xml:space="preserve"> метод моделирования, который </w:t>
      </w:r>
      <w:r w:rsidRPr="00C1648B">
        <w:rPr>
          <w:szCs w:val="24"/>
        </w:rPr>
        <w:t>базируется на</w:t>
      </w:r>
      <w:r w:rsidR="00713852" w:rsidRPr="00C1648B">
        <w:rPr>
          <w:szCs w:val="24"/>
        </w:rPr>
        <w:t xml:space="preserve"> концепци</w:t>
      </w:r>
      <w:r w:rsidRPr="00C1648B">
        <w:rPr>
          <w:szCs w:val="24"/>
        </w:rPr>
        <w:t>и</w:t>
      </w:r>
      <w:r w:rsidR="00713852" w:rsidRPr="00C1648B">
        <w:rPr>
          <w:szCs w:val="24"/>
        </w:rPr>
        <w:t xml:space="preserve"> межотраслевого баланса.</w:t>
      </w:r>
      <w:r w:rsidR="00A005A6">
        <w:rPr>
          <w:szCs w:val="24"/>
        </w:rPr>
        <w:t xml:space="preserve"> </w:t>
      </w:r>
      <w:r w:rsidR="003B3CB7" w:rsidRPr="00C1648B">
        <w:rPr>
          <w:szCs w:val="24"/>
        </w:rPr>
        <w:t xml:space="preserve">В </w:t>
      </w:r>
      <w:r w:rsidR="00C666BE" w:rsidRPr="00C1648B">
        <w:rPr>
          <w:szCs w:val="24"/>
        </w:rPr>
        <w:t>разделе 2</w:t>
      </w:r>
      <w:r w:rsidR="003B3CB7" w:rsidRPr="00C1648B">
        <w:rPr>
          <w:szCs w:val="24"/>
        </w:rPr>
        <w:t xml:space="preserve"> описан </w:t>
      </w:r>
      <w:r w:rsidR="00F73782" w:rsidRPr="00C1648B">
        <w:rPr>
          <w:szCs w:val="24"/>
        </w:rPr>
        <w:t xml:space="preserve">случай «закрытой» экономики, где отсутствуют факторы импорта, налогов и трудовых ресурсов. </w:t>
      </w:r>
      <w:r w:rsidR="00C666BE" w:rsidRPr="00C1648B">
        <w:rPr>
          <w:szCs w:val="24"/>
        </w:rPr>
        <w:t>Раздел 3</w:t>
      </w:r>
      <w:r w:rsidR="003B3CB7" w:rsidRPr="00C1648B">
        <w:rPr>
          <w:szCs w:val="24"/>
        </w:rPr>
        <w:t xml:space="preserve"> посвящен случаю «</w:t>
      </w:r>
      <w:r w:rsidR="00073B40" w:rsidRPr="00C1648B">
        <w:rPr>
          <w:szCs w:val="24"/>
        </w:rPr>
        <w:t>от</w:t>
      </w:r>
      <w:r w:rsidR="009C1305" w:rsidRPr="00C1648B">
        <w:rPr>
          <w:szCs w:val="24"/>
        </w:rPr>
        <w:t>крытой</w:t>
      </w:r>
      <w:r w:rsidR="003B3CB7" w:rsidRPr="00C1648B">
        <w:rPr>
          <w:szCs w:val="24"/>
        </w:rPr>
        <w:t>» экономики</w:t>
      </w:r>
      <w:r w:rsidR="00073B40" w:rsidRPr="00C1648B">
        <w:rPr>
          <w:szCs w:val="24"/>
        </w:rPr>
        <w:t xml:space="preserve"> с учетом налог</w:t>
      </w:r>
      <w:r w:rsidR="007F6D6D" w:rsidRPr="00C1648B">
        <w:rPr>
          <w:szCs w:val="24"/>
        </w:rPr>
        <w:t>а на добавленную стоимость</w:t>
      </w:r>
      <w:r w:rsidR="003B3CB7" w:rsidRPr="00C1648B">
        <w:rPr>
          <w:szCs w:val="24"/>
        </w:rPr>
        <w:t>.</w:t>
      </w:r>
      <w:r w:rsidR="00373040" w:rsidRPr="00C1648B">
        <w:rPr>
          <w:szCs w:val="24"/>
        </w:rPr>
        <w:t xml:space="preserve"> </w:t>
      </w:r>
      <w:r w:rsidR="009C1305" w:rsidRPr="00C1648B">
        <w:rPr>
          <w:szCs w:val="24"/>
        </w:rPr>
        <w:t>В разделе 4 приведена модель «открытой» экономики с учетом импорта, налогов, экспо</w:t>
      </w:r>
      <w:r w:rsidR="004A5FDE" w:rsidRPr="00C1648B">
        <w:rPr>
          <w:szCs w:val="24"/>
        </w:rPr>
        <w:t>рта</w:t>
      </w:r>
      <w:r w:rsidR="009C1305" w:rsidRPr="00C1648B">
        <w:rPr>
          <w:szCs w:val="24"/>
        </w:rPr>
        <w:t xml:space="preserve"> и рынка труда.</w:t>
      </w:r>
      <w:r w:rsidR="004A5FDE" w:rsidRPr="00C1648B">
        <w:rPr>
          <w:szCs w:val="24"/>
        </w:rPr>
        <w:t xml:space="preserve"> </w:t>
      </w:r>
      <w:r w:rsidR="00373040" w:rsidRPr="00C1648B">
        <w:rPr>
          <w:szCs w:val="24"/>
        </w:rPr>
        <w:t xml:space="preserve">В разделе </w:t>
      </w:r>
      <w:r w:rsidR="009C1305" w:rsidRPr="00C1648B">
        <w:rPr>
          <w:szCs w:val="24"/>
        </w:rPr>
        <w:t>5</w:t>
      </w:r>
      <w:r w:rsidR="00373040" w:rsidRPr="00C1648B">
        <w:rPr>
          <w:szCs w:val="24"/>
        </w:rPr>
        <w:t xml:space="preserve"> представлен алгоритм калибровки параметров модели под реальные данные. В разделе </w:t>
      </w:r>
      <w:r w:rsidR="009C1305" w:rsidRPr="00C1648B">
        <w:rPr>
          <w:szCs w:val="24"/>
        </w:rPr>
        <w:t>6</w:t>
      </w:r>
      <w:r w:rsidR="00373040" w:rsidRPr="00C1648B">
        <w:rPr>
          <w:szCs w:val="24"/>
        </w:rPr>
        <w:t xml:space="preserve"> даются рекомендации авторов по проведению сценарного анализа реакции моделируемой экономической системы на внешние и внутренние шоки</w:t>
      </w:r>
      <w:r w:rsidR="00D175EC" w:rsidRPr="00D175EC">
        <w:rPr>
          <w:szCs w:val="24"/>
        </w:rPr>
        <w:t xml:space="preserve"> </w:t>
      </w:r>
      <w:r w:rsidR="00D175EC" w:rsidRPr="00D175EC">
        <w:rPr>
          <w:szCs w:val="24"/>
          <w:highlight w:val="green"/>
        </w:rPr>
        <w:t>на модельном примере, охватывающем три сектора экономики</w:t>
      </w:r>
      <w:r w:rsidR="00373040" w:rsidRPr="00C1648B">
        <w:rPr>
          <w:szCs w:val="24"/>
        </w:rPr>
        <w:t xml:space="preserve">. В разделе </w:t>
      </w:r>
      <w:r w:rsidR="009C1305" w:rsidRPr="00C1648B">
        <w:rPr>
          <w:szCs w:val="24"/>
        </w:rPr>
        <w:t>7</w:t>
      </w:r>
      <w:r w:rsidR="00373040" w:rsidRPr="00C1648B">
        <w:rPr>
          <w:szCs w:val="24"/>
        </w:rPr>
        <w:t xml:space="preserve"> авторы приводят краткое описание значимости предлагаемой модели и дают направления для дальнейших исследований.</w:t>
      </w:r>
    </w:p>
    <w:p w14:paraId="6ECD9A45" w14:textId="77777777" w:rsidR="00F73782" w:rsidRPr="00C1648B" w:rsidRDefault="00F73782" w:rsidP="00713852">
      <w:pPr>
        <w:ind w:firstLine="709"/>
        <w:rPr>
          <w:szCs w:val="24"/>
        </w:rPr>
      </w:pPr>
    </w:p>
    <w:p w14:paraId="09085D6F" w14:textId="7EA9B5A4" w:rsidR="00F73782" w:rsidRDefault="00C666BE" w:rsidP="00C666BE">
      <w:pPr>
        <w:pStyle w:val="a7"/>
        <w:numPr>
          <w:ilvl w:val="0"/>
          <w:numId w:val="49"/>
        </w:numPr>
        <w:rPr>
          <w:b/>
          <w:bCs/>
          <w:szCs w:val="24"/>
        </w:rPr>
      </w:pPr>
      <w:r w:rsidRPr="00C1648B">
        <w:rPr>
          <w:b/>
          <w:bCs/>
          <w:szCs w:val="24"/>
        </w:rPr>
        <w:t>ВЫЧИСЛИМАЯ ЦЕНОВАЯ МОДЕЛЬ ОБЩЕГО РАВНОВЕСИЯ ДЛЯ «</w:t>
      </w:r>
      <w:r w:rsidR="00414BBB" w:rsidRPr="00C1648B">
        <w:rPr>
          <w:b/>
          <w:bCs/>
          <w:szCs w:val="24"/>
        </w:rPr>
        <w:t>ЗА</w:t>
      </w:r>
      <w:r w:rsidRPr="00C1648B">
        <w:rPr>
          <w:b/>
          <w:bCs/>
          <w:szCs w:val="24"/>
        </w:rPr>
        <w:t>КРЫТОЙ» ЭКОНОМИКИ</w:t>
      </w:r>
    </w:p>
    <w:p w14:paraId="4DBB780C" w14:textId="77777777" w:rsidR="00D175EC" w:rsidRPr="00C1648B" w:rsidRDefault="00D175EC" w:rsidP="00D175EC">
      <w:pPr>
        <w:pStyle w:val="a7"/>
        <w:ind w:left="1069" w:firstLine="0"/>
        <w:rPr>
          <w:b/>
          <w:bCs/>
          <w:szCs w:val="24"/>
        </w:rPr>
      </w:pPr>
    </w:p>
    <w:p w14:paraId="4409E15E" w14:textId="5B11C1FB" w:rsidR="00D27CB4" w:rsidRPr="00C1648B" w:rsidRDefault="00D27CB4" w:rsidP="0011302B">
      <w:pPr>
        <w:ind w:firstLine="709"/>
        <w:rPr>
          <w:szCs w:val="24"/>
        </w:rPr>
      </w:pPr>
      <w:r w:rsidRPr="00C1648B">
        <w:rPr>
          <w:szCs w:val="24"/>
        </w:rPr>
        <w:t>Основные предпосылки авторской модели соответствуют методологии МОБ: каждый вид продукции ассоциируется с единственн</w:t>
      </w:r>
      <w:r w:rsidR="000C2BEF" w:rsidRPr="00C1648B">
        <w:rPr>
          <w:szCs w:val="24"/>
        </w:rPr>
        <w:t>ым</w:t>
      </w:r>
      <w:r w:rsidRPr="00C1648B">
        <w:rPr>
          <w:szCs w:val="24"/>
        </w:rPr>
        <w:t xml:space="preserve"> производителем, а объем её использования в производственных процессах пропорционален масштабу выпуска </w:t>
      </w:r>
      <w:r w:rsidRPr="00C1648B">
        <w:rPr>
          <w:szCs w:val="24"/>
        </w:rPr>
        <w:lastRenderedPageBreak/>
        <w:t>потребляющих</w:t>
      </w:r>
      <w:r w:rsidR="000C2BEF" w:rsidRPr="00C1648B">
        <w:rPr>
          <w:szCs w:val="24"/>
        </w:rPr>
        <w:t xml:space="preserve"> агентов</w:t>
      </w:r>
      <w:r w:rsidRPr="00C1648B">
        <w:rPr>
          <w:szCs w:val="24"/>
        </w:rPr>
        <w:t xml:space="preserve">. </w:t>
      </w:r>
      <w:r w:rsidR="00CD15A9" w:rsidRPr="00C1648B">
        <w:rPr>
          <w:szCs w:val="24"/>
        </w:rPr>
        <w:t>Экономическими агентами могут выступать отрасли</w:t>
      </w:r>
      <w:r w:rsidR="00790F5D" w:rsidRPr="00C1648B">
        <w:rPr>
          <w:szCs w:val="24"/>
        </w:rPr>
        <w:t xml:space="preserve"> и</w:t>
      </w:r>
      <w:r w:rsidR="008F745D">
        <w:rPr>
          <w:szCs w:val="24"/>
        </w:rPr>
        <w:t>ли</w:t>
      </w:r>
      <w:r w:rsidR="006371D7" w:rsidRPr="00C1648B">
        <w:rPr>
          <w:szCs w:val="24"/>
        </w:rPr>
        <w:t xml:space="preserve"> фирмы</w:t>
      </w:r>
      <w:r w:rsidR="00CD15A9" w:rsidRPr="00C1648B">
        <w:rPr>
          <w:szCs w:val="24"/>
        </w:rPr>
        <w:t>. Б</w:t>
      </w:r>
      <w:r w:rsidR="00955D6A" w:rsidRPr="00C1648B">
        <w:rPr>
          <w:szCs w:val="24"/>
        </w:rPr>
        <w:t>азисом явля</w:t>
      </w:r>
      <w:r w:rsidR="00CD15A9" w:rsidRPr="00C1648B">
        <w:rPr>
          <w:szCs w:val="24"/>
        </w:rPr>
        <w:t>е</w:t>
      </w:r>
      <w:r w:rsidR="00955D6A" w:rsidRPr="00C1648B">
        <w:rPr>
          <w:szCs w:val="24"/>
        </w:rPr>
        <w:t>тся таблиц</w:t>
      </w:r>
      <w:r w:rsidR="00CD15A9" w:rsidRPr="00C1648B">
        <w:rPr>
          <w:szCs w:val="24"/>
        </w:rPr>
        <w:t>а</w:t>
      </w:r>
      <w:r w:rsidR="00955D6A" w:rsidRPr="00C1648B">
        <w:rPr>
          <w:szCs w:val="24"/>
        </w:rPr>
        <w:t xml:space="preserve"> «затрат</w:t>
      </w:r>
      <w:r w:rsidR="00CD15A9" w:rsidRPr="00C1648B">
        <w:rPr>
          <w:szCs w:val="24"/>
        </w:rPr>
        <w:t>ы</w:t>
      </w:r>
      <w:r w:rsidR="00955D6A" w:rsidRPr="00C1648B">
        <w:rPr>
          <w:szCs w:val="24"/>
        </w:rPr>
        <w:t>-выпуск»</w:t>
      </w:r>
      <w:r w:rsidR="008F745D">
        <w:rPr>
          <w:szCs w:val="24"/>
        </w:rPr>
        <w:t xml:space="preserve"> и </w:t>
      </w:r>
      <w:r w:rsidR="00955D6A" w:rsidRPr="00C1648B">
        <w:rPr>
          <w:szCs w:val="24"/>
        </w:rPr>
        <w:t>матриц</w:t>
      </w:r>
      <w:r w:rsidR="008F745D">
        <w:rPr>
          <w:szCs w:val="24"/>
        </w:rPr>
        <w:t>а</w:t>
      </w:r>
      <w:r w:rsidR="00955D6A" w:rsidRPr="00C1648B">
        <w:rPr>
          <w:szCs w:val="24"/>
        </w:rPr>
        <w:t xml:space="preserve"> межотраслевых поставок</w:t>
      </w:r>
      <w:r w:rsidR="003B3CB7" w:rsidRPr="00C1648B">
        <w:rPr>
          <w:szCs w:val="24"/>
        </w:rPr>
        <w:t xml:space="preserve"> (</w:t>
      </w:r>
      <w:r w:rsidR="00976069" w:rsidRPr="00C1648B">
        <w:rPr>
          <w:szCs w:val="24"/>
        </w:rPr>
        <w:t>1.</w:t>
      </w:r>
      <w:r w:rsidR="003B3CB7" w:rsidRPr="00C1648B">
        <w:rPr>
          <w:szCs w:val="24"/>
        </w:rPr>
        <w:t>1)</w:t>
      </w:r>
      <w:r w:rsidR="008F745D">
        <w:rPr>
          <w:szCs w:val="24"/>
        </w:rPr>
        <w:t>, п</w:t>
      </w:r>
      <w:r w:rsidRPr="00C1648B">
        <w:rPr>
          <w:szCs w:val="24"/>
        </w:rPr>
        <w:t xml:space="preserve">о строкам </w:t>
      </w:r>
      <w:r w:rsidR="00892EA6">
        <w:rPr>
          <w:szCs w:val="24"/>
        </w:rPr>
        <w:t xml:space="preserve">которой </w:t>
      </w:r>
      <w:r w:rsidRPr="00C1648B">
        <w:rPr>
          <w:szCs w:val="24"/>
        </w:rPr>
        <w:t xml:space="preserve">отражен выпуск агентов, </w:t>
      </w:r>
      <w:r w:rsidR="00892EA6">
        <w:rPr>
          <w:szCs w:val="24"/>
        </w:rPr>
        <w:t xml:space="preserve">а </w:t>
      </w:r>
      <w:r w:rsidRPr="00C1648B">
        <w:rPr>
          <w:szCs w:val="24"/>
        </w:rPr>
        <w:t xml:space="preserve">по столбцам – потребление. </w:t>
      </w:r>
    </w:p>
    <w:p w14:paraId="0D42EFA1" w14:textId="640BC84B" w:rsidR="00C1648B" w:rsidRPr="00C1648B" w:rsidRDefault="00C1648B" w:rsidP="003F2414">
      <w:pPr>
        <w:pStyle w:val="af"/>
        <w:spacing w:before="0" w:beforeAutospacing="0" w:after="0" w:afterAutospacing="0"/>
        <w:jc w:val="right"/>
        <w:rPr>
          <w:color w:val="000000" w:themeColor="text1"/>
          <w:szCs w:val="24"/>
        </w:rPr>
      </w:pPr>
      <w:r w:rsidRPr="00C1648B">
        <w:rPr>
          <w:rFonts w:eastAsiaTheme="minorHAnsi"/>
          <w:color w:val="000000" w:themeColor="text1"/>
          <w:szCs w:val="24"/>
          <w:lang w:eastAsia="en-US"/>
        </w:rPr>
        <w:tab/>
      </w:r>
      <w:r w:rsidRPr="00C1648B">
        <w:rPr>
          <w:rFonts w:eastAsiaTheme="minorHAnsi"/>
          <w:color w:val="000000" w:themeColor="text1"/>
          <w:szCs w:val="24"/>
          <w:lang w:eastAsia="en-US"/>
        </w:rPr>
        <w:tab/>
      </w:r>
      <w:r w:rsidRPr="00C1648B">
        <w:rPr>
          <w:rFonts w:eastAsiaTheme="minorHAnsi"/>
          <w:color w:val="000000" w:themeColor="text1"/>
          <w:szCs w:val="24"/>
          <w:lang w:eastAsia="en-US"/>
        </w:rPr>
        <w:tab/>
      </w:r>
      <w:r w:rsidRPr="00C1648B">
        <w:rPr>
          <w:rFonts w:eastAsiaTheme="minorHAnsi"/>
          <w:color w:val="000000" w:themeColor="text1"/>
          <w:szCs w:val="24"/>
          <w:lang w:eastAsia="en-US"/>
        </w:rPr>
        <w:tab/>
      </w:r>
      <m:oMath>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M</m:t>
            </m:r>
          </m:e>
          <m:sub>
            <m:r>
              <m:rPr>
                <m:sty m:val="p"/>
              </m:rPr>
              <w:rPr>
                <w:rFonts w:ascii="Cambria Math" w:eastAsiaTheme="minorEastAsia" w:hAnsi="Cambria Math" w:cstheme="minorBidi"/>
                <w:color w:val="000000" w:themeColor="text1"/>
                <w:kern w:val="24"/>
                <w:szCs w:val="24"/>
              </w:rPr>
              <m:t>1</m:t>
            </m:r>
          </m:sub>
        </m:sSub>
        <m:r>
          <m:rPr>
            <m:sty m:val="p"/>
          </m:rPr>
          <w:rPr>
            <w:rFonts w:ascii="Cambria Math" w:eastAsiaTheme="minorEastAsia" w:hAnsi="Cambria Math" w:cstheme="minorBidi"/>
            <w:color w:val="000000" w:themeColor="text1"/>
            <w:kern w:val="24"/>
            <w:szCs w:val="24"/>
          </w:rPr>
          <m:t>=</m:t>
        </m:r>
        <m:d>
          <m:dPr>
            <m:ctrlPr>
              <w:rPr>
                <w:rFonts w:ascii="Cambria Math" w:eastAsiaTheme="minorEastAsia" w:hAnsi="Cambria Math" w:cstheme="minorBidi"/>
                <w:i/>
                <w:iCs/>
                <w:color w:val="000000" w:themeColor="text1"/>
                <w:kern w:val="24"/>
                <w:szCs w:val="24"/>
              </w:rPr>
            </m:ctrlPr>
          </m:dPr>
          <m:e>
            <m:m>
              <m:mPr>
                <m:plcHide m:val="1"/>
                <m:mcs>
                  <m:mc>
                    <m:mcPr>
                      <m:count m:val="3"/>
                      <m:mcJc m:val="center"/>
                    </m:mcPr>
                  </m:mc>
                </m:mcs>
                <m:ctrlPr>
                  <w:rPr>
                    <w:rFonts w:ascii="Cambria Math" w:eastAsiaTheme="minorEastAsia" w:hAnsi="Cambria Math" w:cstheme="minorBidi"/>
                    <w:i/>
                    <w:iCs/>
                    <w:color w:val="000000" w:themeColor="text1"/>
                    <w:kern w:val="24"/>
                    <w:szCs w:val="24"/>
                  </w:rPr>
                </m:ctrlPr>
              </m:mPr>
              <m:mr>
                <m:e>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x</m:t>
                      </m:r>
                    </m:e>
                    <m:sub>
                      <m:r>
                        <m:rPr>
                          <m:sty m:val="p"/>
                        </m:rPr>
                        <w:rPr>
                          <w:rFonts w:ascii="Cambria Math" w:eastAsiaTheme="minorEastAsia" w:hAnsi="Cambria Math" w:cstheme="minorBidi"/>
                          <w:color w:val="000000" w:themeColor="text1"/>
                          <w:kern w:val="24"/>
                          <w:szCs w:val="24"/>
                        </w:rPr>
                        <m:t>11</m:t>
                      </m:r>
                    </m:sub>
                  </m:sSub>
                </m:e>
                <m:e>
                  <m:r>
                    <m:rPr>
                      <m:sty m:val="p"/>
                    </m:rPr>
                    <w:rPr>
                      <w:rFonts w:ascii="Cambria Math" w:eastAsiaTheme="minorEastAsia" w:hAnsi="Cambria Math" w:cstheme="minorBidi"/>
                      <w:color w:val="000000" w:themeColor="text1"/>
                      <w:kern w:val="24"/>
                      <w:szCs w:val="24"/>
                    </w:rPr>
                    <m:t>…</m:t>
                  </m:r>
                </m:e>
                <m:e>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x</m:t>
                      </m:r>
                    </m:e>
                    <m:sub>
                      <m:r>
                        <m:rPr>
                          <m:sty m:val="p"/>
                        </m:rPr>
                        <w:rPr>
                          <w:rFonts w:ascii="Cambria Math" w:eastAsiaTheme="minorEastAsia" w:hAnsi="Cambria Math" w:cstheme="minorBidi"/>
                          <w:color w:val="000000" w:themeColor="text1"/>
                          <w:kern w:val="24"/>
                          <w:szCs w:val="24"/>
                        </w:rPr>
                        <m:t>1</m:t>
                      </m:r>
                      <m:r>
                        <w:rPr>
                          <w:rFonts w:ascii="Cambria Math" w:eastAsiaTheme="minorEastAsia" w:hAnsi="Cambria Math" w:cstheme="minorBidi"/>
                          <w:color w:val="000000" w:themeColor="text1"/>
                          <w:kern w:val="24"/>
                          <w:szCs w:val="24"/>
                        </w:rPr>
                        <m:t>n</m:t>
                      </m:r>
                    </m:sub>
                  </m:sSub>
                </m:e>
              </m:mr>
              <m:mr>
                <m:e>
                  <m:r>
                    <m:rPr>
                      <m:sty m:val="p"/>
                    </m:rPr>
                    <w:rPr>
                      <w:rFonts w:ascii="Cambria Math" w:eastAsiaTheme="minorEastAsia" w:hAnsi="Cambria Math" w:cstheme="minorBidi"/>
                      <w:color w:val="000000" w:themeColor="text1"/>
                      <w:kern w:val="24"/>
                      <w:szCs w:val="24"/>
                    </w:rPr>
                    <m:t>⋮</m:t>
                  </m:r>
                </m:e>
                <m:e>
                  <m:r>
                    <m:rPr>
                      <m:sty m:val="p"/>
                    </m:rPr>
                    <w:rPr>
                      <w:rFonts w:ascii="Cambria Math" w:eastAsiaTheme="minorEastAsia" w:hAnsi="Cambria Math" w:cstheme="minorBidi"/>
                      <w:color w:val="000000" w:themeColor="text1"/>
                      <w:kern w:val="24"/>
                      <w:szCs w:val="24"/>
                    </w:rPr>
                    <m:t>⋱</m:t>
                  </m:r>
                </m:e>
                <m:e>
                  <m:r>
                    <m:rPr>
                      <m:sty m:val="p"/>
                    </m:rPr>
                    <w:rPr>
                      <w:rFonts w:ascii="Cambria Math" w:eastAsiaTheme="minorEastAsia" w:hAnsi="Cambria Math" w:cstheme="minorBidi"/>
                      <w:color w:val="000000" w:themeColor="text1"/>
                      <w:kern w:val="24"/>
                      <w:szCs w:val="24"/>
                    </w:rPr>
                    <m:t>⋮</m:t>
                  </m:r>
                </m:e>
              </m:mr>
              <m:mr>
                <m:e>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x</m:t>
                      </m:r>
                    </m:e>
                    <m:sub>
                      <m:r>
                        <w:rPr>
                          <w:rFonts w:ascii="Cambria Math" w:eastAsiaTheme="minorEastAsia" w:hAnsi="Cambria Math" w:cstheme="minorBidi"/>
                          <w:color w:val="000000" w:themeColor="text1"/>
                          <w:kern w:val="24"/>
                          <w:szCs w:val="24"/>
                        </w:rPr>
                        <m:t>n</m:t>
                      </m:r>
                      <m:r>
                        <m:rPr>
                          <m:sty m:val="p"/>
                        </m:rPr>
                        <w:rPr>
                          <w:rFonts w:ascii="Cambria Math" w:eastAsiaTheme="minorEastAsia" w:hAnsi="Cambria Math" w:cstheme="minorBidi"/>
                          <w:color w:val="000000" w:themeColor="text1"/>
                          <w:kern w:val="24"/>
                          <w:szCs w:val="24"/>
                        </w:rPr>
                        <m:t>1</m:t>
                      </m:r>
                    </m:sub>
                  </m:sSub>
                </m:e>
                <m:e>
                  <m:r>
                    <m:rPr>
                      <m:sty m:val="p"/>
                    </m:rPr>
                    <w:rPr>
                      <w:rFonts w:ascii="Cambria Math" w:eastAsiaTheme="minorEastAsia" w:hAnsi="Cambria Math" w:cstheme="minorBidi"/>
                      <w:color w:val="000000" w:themeColor="text1"/>
                      <w:kern w:val="24"/>
                      <w:szCs w:val="24"/>
                    </w:rPr>
                    <m:t>⋯</m:t>
                  </m:r>
                </m:e>
                <m:e>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x</m:t>
                      </m:r>
                    </m:e>
                    <m:sub>
                      <m:r>
                        <w:rPr>
                          <w:rFonts w:ascii="Cambria Math" w:eastAsiaTheme="minorEastAsia" w:hAnsi="Cambria Math" w:cstheme="minorBidi"/>
                          <w:color w:val="000000" w:themeColor="text1"/>
                          <w:kern w:val="24"/>
                          <w:szCs w:val="24"/>
                        </w:rPr>
                        <m:t>nn</m:t>
                      </m:r>
                    </m:sub>
                  </m:sSub>
                </m:e>
              </m:mr>
            </m:m>
          </m:e>
        </m:d>
      </m:oMath>
      <w:r w:rsidRPr="00C1648B">
        <w:rPr>
          <w:color w:val="000000" w:themeColor="text1"/>
          <w:szCs w:val="24"/>
        </w:rPr>
        <w:t>,</w:t>
      </w:r>
      <w:r w:rsidRPr="00C1648B">
        <w:rPr>
          <w:color w:val="000000" w:themeColor="text1"/>
          <w:szCs w:val="24"/>
        </w:rPr>
        <w:tab/>
      </w:r>
      <w:r w:rsidRPr="00C1648B">
        <w:rPr>
          <w:color w:val="000000" w:themeColor="text1"/>
          <w:szCs w:val="24"/>
        </w:rPr>
        <w:tab/>
      </w:r>
      <w:proofErr w:type="gramStart"/>
      <w:r w:rsidRPr="00C1648B">
        <w:rPr>
          <w:color w:val="000000" w:themeColor="text1"/>
          <w:szCs w:val="24"/>
        </w:rPr>
        <w:tab/>
      </w:r>
      <w:r w:rsidR="003F2414">
        <w:rPr>
          <w:color w:val="000000" w:themeColor="text1"/>
          <w:szCs w:val="24"/>
        </w:rPr>
        <w:t xml:space="preserve">  </w:t>
      </w:r>
      <w:r w:rsidR="001C51D6">
        <w:rPr>
          <w:color w:val="000000" w:themeColor="text1"/>
          <w:szCs w:val="24"/>
        </w:rPr>
        <w:tab/>
      </w:r>
      <w:proofErr w:type="gramEnd"/>
      <w:r w:rsidR="003F2414">
        <w:rPr>
          <w:color w:val="000000" w:themeColor="text1"/>
          <w:szCs w:val="24"/>
        </w:rPr>
        <w:t xml:space="preserve">       </w:t>
      </w:r>
      <w:r w:rsidRPr="00C1648B">
        <w:rPr>
          <w:color w:val="000000" w:themeColor="text1"/>
          <w:szCs w:val="24"/>
        </w:rPr>
        <w:t>(1.1)</w:t>
      </w:r>
    </w:p>
    <w:p w14:paraId="3041B3AE" w14:textId="06F7B86C" w:rsidR="008B3D34" w:rsidRPr="00C1648B" w:rsidRDefault="00BF7E6A" w:rsidP="003F2414">
      <w:pPr>
        <w:ind w:firstLine="0"/>
        <w:rPr>
          <w:szCs w:val="24"/>
        </w:rPr>
      </w:pPr>
      <w:r w:rsidRPr="00C1648B">
        <w:rPr>
          <w:szCs w:val="24"/>
        </w:rPr>
        <w:t xml:space="preserve">где </w:t>
      </w:r>
      <w:proofErr w:type="spellStart"/>
      <w:r w:rsidR="008D32B7" w:rsidRPr="00C1648B">
        <w:rPr>
          <w:i/>
          <w:iCs/>
          <w:szCs w:val="24"/>
        </w:rPr>
        <w:t>x</w:t>
      </w:r>
      <w:r w:rsidR="008D32B7" w:rsidRPr="00C1648B">
        <w:rPr>
          <w:i/>
          <w:iCs/>
          <w:szCs w:val="24"/>
          <w:vertAlign w:val="subscript"/>
        </w:rPr>
        <w:t>ij</w:t>
      </w:r>
      <w:proofErr w:type="spellEnd"/>
      <w:r w:rsidR="008D32B7" w:rsidRPr="00C1648B">
        <w:rPr>
          <w:szCs w:val="24"/>
        </w:rPr>
        <w:t xml:space="preserve"> – выпуск </w:t>
      </w:r>
      <w:r w:rsidR="000C2BEF" w:rsidRPr="00C1648B">
        <w:rPr>
          <w:szCs w:val="24"/>
        </w:rPr>
        <w:t>фирмы</w:t>
      </w:r>
      <w:r w:rsidR="008D32B7" w:rsidRPr="00C1648B">
        <w:rPr>
          <w:szCs w:val="24"/>
        </w:rPr>
        <w:t xml:space="preserve"> </w:t>
      </w:r>
      <w:r w:rsidR="008D32B7" w:rsidRPr="00C1648B">
        <w:rPr>
          <w:i/>
          <w:iCs/>
          <w:szCs w:val="24"/>
        </w:rPr>
        <w:t>i</w:t>
      </w:r>
      <w:r w:rsidR="008D32B7" w:rsidRPr="00C1648B">
        <w:rPr>
          <w:szCs w:val="24"/>
        </w:rPr>
        <w:t xml:space="preserve">, потребленный </w:t>
      </w:r>
      <w:r w:rsidR="000C2BEF" w:rsidRPr="00C1648B">
        <w:rPr>
          <w:szCs w:val="24"/>
        </w:rPr>
        <w:t>фирмой</w:t>
      </w:r>
      <w:r w:rsidR="008D32B7" w:rsidRPr="00C1648B">
        <w:rPr>
          <w:szCs w:val="24"/>
        </w:rPr>
        <w:t xml:space="preserve"> </w:t>
      </w:r>
      <w:r w:rsidR="008D32B7" w:rsidRPr="00C1648B">
        <w:rPr>
          <w:i/>
          <w:iCs/>
          <w:szCs w:val="24"/>
        </w:rPr>
        <w:t>j</w:t>
      </w:r>
      <w:r w:rsidR="008D32B7" w:rsidRPr="00C1648B">
        <w:rPr>
          <w:szCs w:val="24"/>
        </w:rPr>
        <w:t xml:space="preserve">, </w:t>
      </w:r>
      <w:r w:rsidR="008D32B7" w:rsidRPr="00C1648B">
        <w:rPr>
          <w:i/>
          <w:iCs/>
          <w:szCs w:val="24"/>
        </w:rPr>
        <w:t>n</w:t>
      </w:r>
      <w:r w:rsidR="008D32B7" w:rsidRPr="00C1648B">
        <w:rPr>
          <w:szCs w:val="24"/>
        </w:rPr>
        <w:t xml:space="preserve"> – количество </w:t>
      </w:r>
      <w:r w:rsidR="00526785" w:rsidRPr="00C1648B">
        <w:rPr>
          <w:szCs w:val="24"/>
        </w:rPr>
        <w:t>агентов</w:t>
      </w:r>
      <w:r w:rsidR="003B3CB7" w:rsidRPr="00C1648B">
        <w:rPr>
          <w:szCs w:val="24"/>
        </w:rPr>
        <w:t>.</w:t>
      </w:r>
    </w:p>
    <w:p w14:paraId="1B5A9E8A" w14:textId="68C2795A" w:rsidR="006371D7" w:rsidRPr="00C1648B" w:rsidRDefault="008B3D34" w:rsidP="003B3CB7">
      <w:pPr>
        <w:ind w:firstLine="709"/>
        <w:rPr>
          <w:szCs w:val="24"/>
        </w:rPr>
      </w:pPr>
      <w:r w:rsidRPr="00C1648B">
        <w:rPr>
          <w:szCs w:val="24"/>
        </w:rPr>
        <w:t xml:space="preserve">Из матрицы </w:t>
      </w:r>
      <w:r w:rsidR="00BF7E6A" w:rsidRPr="00C1648B">
        <w:rPr>
          <w:i/>
          <w:iCs/>
          <w:szCs w:val="24"/>
          <w:lang w:val="en-US"/>
        </w:rPr>
        <w:t>M</w:t>
      </w:r>
      <w:r w:rsidR="003B3CB7" w:rsidRPr="00C1648B">
        <w:rPr>
          <w:i/>
          <w:iCs/>
          <w:szCs w:val="24"/>
          <w:vertAlign w:val="subscript"/>
        </w:rPr>
        <w:t>1</w:t>
      </w:r>
      <w:r w:rsidRPr="00C1648B">
        <w:rPr>
          <w:i/>
          <w:iCs/>
          <w:szCs w:val="24"/>
        </w:rPr>
        <w:t xml:space="preserve"> </w:t>
      </w:r>
      <w:r w:rsidRPr="00C1648B">
        <w:rPr>
          <w:szCs w:val="24"/>
        </w:rPr>
        <w:t>получим производственную матрицу</w:t>
      </w:r>
      <w:r w:rsidR="00B62602" w:rsidRPr="00C1648B">
        <w:rPr>
          <w:szCs w:val="24"/>
        </w:rPr>
        <w:t xml:space="preserve"> </w:t>
      </w:r>
      <w:r w:rsidR="00B62602" w:rsidRPr="00C1648B">
        <w:rPr>
          <w:i/>
          <w:iCs/>
          <w:szCs w:val="24"/>
          <w:lang w:val="en-US"/>
        </w:rPr>
        <w:t>A</w:t>
      </w:r>
      <w:r w:rsidR="00B62602" w:rsidRPr="00C1648B">
        <w:rPr>
          <w:i/>
          <w:iCs/>
          <w:szCs w:val="24"/>
        </w:rPr>
        <w:t xml:space="preserve"> = </w:t>
      </w:r>
      <w:r w:rsidR="00C05064">
        <w:rPr>
          <w:i/>
          <w:iCs/>
          <w:szCs w:val="24"/>
        </w:rPr>
        <w:t>(</w:t>
      </w:r>
      <w:proofErr w:type="spellStart"/>
      <w:r w:rsidR="00B62602" w:rsidRPr="00C1648B">
        <w:rPr>
          <w:i/>
          <w:iCs/>
          <w:szCs w:val="24"/>
          <w:lang w:val="en-US"/>
        </w:rPr>
        <w:t>a</w:t>
      </w:r>
      <w:r w:rsidR="00B62602" w:rsidRPr="00C1648B">
        <w:rPr>
          <w:i/>
          <w:iCs/>
          <w:szCs w:val="24"/>
          <w:vertAlign w:val="subscript"/>
          <w:lang w:val="en-US"/>
        </w:rPr>
        <w:t>ij</w:t>
      </w:r>
      <w:proofErr w:type="spellEnd"/>
      <w:r w:rsidR="00C05064">
        <w:rPr>
          <w:i/>
          <w:iCs/>
          <w:szCs w:val="24"/>
        </w:rPr>
        <w:t>)</w:t>
      </w:r>
      <w:r w:rsidRPr="00C1648B">
        <w:rPr>
          <w:szCs w:val="24"/>
        </w:rPr>
        <w:t>, описывающую взаимосвязи между агентами</w:t>
      </w:r>
      <w:r w:rsidR="00BC56C3" w:rsidRPr="00C1648B">
        <w:rPr>
          <w:szCs w:val="24"/>
        </w:rPr>
        <w:t xml:space="preserve"> </w:t>
      </w:r>
      <w:r w:rsidR="00C05064">
        <w:rPr>
          <w:szCs w:val="24"/>
        </w:rPr>
        <w:t>(</w:t>
      </w:r>
      <w:r w:rsidR="00C05064" w:rsidRPr="00C05064">
        <w:rPr>
          <w:szCs w:val="24"/>
        </w:rPr>
        <w:t xml:space="preserve">Miller, </w:t>
      </w:r>
      <w:proofErr w:type="spellStart"/>
      <w:r w:rsidR="00C05064" w:rsidRPr="00C05064">
        <w:rPr>
          <w:szCs w:val="24"/>
        </w:rPr>
        <w:t>Blair</w:t>
      </w:r>
      <w:proofErr w:type="spellEnd"/>
      <w:r w:rsidR="00C05064" w:rsidRPr="00C05064">
        <w:rPr>
          <w:szCs w:val="24"/>
        </w:rPr>
        <w:t>, 2009</w:t>
      </w:r>
      <w:r w:rsidR="00C05064">
        <w:rPr>
          <w:szCs w:val="24"/>
        </w:rPr>
        <w:t>)</w:t>
      </w:r>
      <w:r w:rsidR="00CD15A9" w:rsidRPr="00C1648B">
        <w:rPr>
          <w:szCs w:val="24"/>
        </w:rPr>
        <w:t>:</w:t>
      </w:r>
      <w:bookmarkStart w:id="1" w:name="_Hlk191242272"/>
      <w:r w:rsidR="00C1648B" w:rsidRPr="00C1648B">
        <w:rPr>
          <w:noProof/>
          <w:szCs w:val="24"/>
          <w14:ligatures w14:val="standardContextual"/>
        </w:rPr>
        <w:t xml:space="preserve"> </w:t>
      </w:r>
      <m:oMath>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а</m:t>
            </m:r>
          </m:e>
          <m:sub>
            <m:r>
              <w:rPr>
                <w:rFonts w:ascii="Cambria Math" w:eastAsiaTheme="minorEastAsia" w:hAnsi="Cambria Math" w:cstheme="minorBidi"/>
                <w:color w:val="000000" w:themeColor="text1"/>
                <w:kern w:val="24"/>
                <w:szCs w:val="24"/>
              </w:rPr>
              <m:t>i</m:t>
            </m:r>
            <m:r>
              <w:rPr>
                <w:rFonts w:ascii="Cambria Math" w:eastAsiaTheme="minorEastAsia" w:hAnsi="Cambria Math" w:cstheme="minorBidi"/>
                <w:color w:val="000000" w:themeColor="text1"/>
                <w:kern w:val="24"/>
                <w:szCs w:val="24"/>
                <w:lang w:val="en-US"/>
              </w:rPr>
              <m:t>j</m:t>
            </m:r>
          </m:sub>
        </m:sSub>
        <m:r>
          <w:rPr>
            <w:rFonts w:ascii="Cambria Math" w:eastAsiaTheme="minorEastAsia" w:hAnsi="Cambria Math" w:cstheme="minorBidi"/>
            <w:color w:val="000000" w:themeColor="text1"/>
            <w:kern w:val="24"/>
            <w:szCs w:val="24"/>
          </w:rPr>
          <m:t>=</m:t>
        </m:r>
        <m:f>
          <m:fPr>
            <m:type m:val="lin"/>
            <m:ctrlPr>
              <w:rPr>
                <w:rFonts w:ascii="Cambria Math" w:eastAsiaTheme="minorEastAsia" w:hAnsi="Cambria Math" w:cstheme="minorBidi"/>
                <w:i/>
                <w:iCs/>
                <w:color w:val="000000" w:themeColor="text1"/>
                <w:kern w:val="24"/>
                <w:szCs w:val="24"/>
              </w:rPr>
            </m:ctrlPr>
          </m:fPr>
          <m:num>
            <m:sSub>
              <m:sSubPr>
                <m:ctrlPr>
                  <w:rPr>
                    <w:rFonts w:ascii="Cambria Math" w:eastAsiaTheme="minorEastAsia" w:hAnsi="Cambria Math" w:cstheme="minorBidi"/>
                    <w:i/>
                    <w:iCs/>
                    <w:color w:val="000000" w:themeColor="text1"/>
                    <w:kern w:val="24"/>
                    <w:szCs w:val="24"/>
                    <w:lang w:val="en-US"/>
                  </w:rPr>
                </m:ctrlPr>
              </m:sSubPr>
              <m:e>
                <m:r>
                  <w:rPr>
                    <w:rFonts w:ascii="Cambria Math" w:eastAsiaTheme="minorEastAsia" w:hAnsi="Cambria Math" w:cstheme="minorBidi"/>
                    <w:color w:val="000000" w:themeColor="text1"/>
                    <w:kern w:val="24"/>
                    <w:szCs w:val="24"/>
                    <w:lang w:val="en-US"/>
                  </w:rPr>
                  <m:t>x</m:t>
                </m:r>
              </m:e>
              <m:sub>
                <m:r>
                  <w:rPr>
                    <w:rFonts w:ascii="Cambria Math" w:eastAsiaTheme="minorEastAsia" w:hAnsi="Cambria Math" w:cstheme="minorBidi"/>
                    <w:color w:val="000000" w:themeColor="text1"/>
                    <w:kern w:val="24"/>
                    <w:szCs w:val="24"/>
                    <w:lang w:val="en-US"/>
                  </w:rPr>
                  <m:t>ij</m:t>
                </m:r>
              </m:sub>
            </m:sSub>
          </m:num>
          <m:den>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x</m:t>
                </m:r>
              </m:e>
              <m:sub>
                <m:r>
                  <w:rPr>
                    <w:rFonts w:ascii="Cambria Math" w:eastAsiaTheme="minorEastAsia" w:hAnsi="Cambria Math" w:cstheme="minorBidi"/>
                    <w:color w:val="000000" w:themeColor="text1"/>
                    <w:kern w:val="24"/>
                    <w:szCs w:val="24"/>
                  </w:rPr>
                  <m:t>j</m:t>
                </m:r>
              </m:sub>
            </m:sSub>
          </m:den>
        </m:f>
      </m:oMath>
      <w:r w:rsidR="00445CE2" w:rsidRPr="00C1648B">
        <w:rPr>
          <w:noProof/>
          <w:szCs w:val="24"/>
        </w:rPr>
        <w:t>,</w:t>
      </w:r>
      <w:r w:rsidR="008F745D">
        <w:rPr>
          <w:szCs w:val="24"/>
        </w:rPr>
        <w:t xml:space="preserve"> </w:t>
      </w:r>
      <w:r w:rsidR="00445CE2" w:rsidRPr="00C1648B">
        <w:rPr>
          <w:szCs w:val="24"/>
        </w:rPr>
        <w:t xml:space="preserve">где </w:t>
      </w:r>
      <w:proofErr w:type="spellStart"/>
      <w:r w:rsidR="00445CE2" w:rsidRPr="00C1648B">
        <w:rPr>
          <w:i/>
          <w:iCs/>
          <w:szCs w:val="24"/>
        </w:rPr>
        <w:t>a</w:t>
      </w:r>
      <w:r w:rsidR="00445CE2" w:rsidRPr="00C1648B">
        <w:rPr>
          <w:i/>
          <w:iCs/>
          <w:szCs w:val="24"/>
          <w:vertAlign w:val="subscript"/>
        </w:rPr>
        <w:t>ij</w:t>
      </w:r>
      <w:proofErr w:type="spellEnd"/>
      <w:r w:rsidR="00445CE2" w:rsidRPr="00C1648B">
        <w:rPr>
          <w:szCs w:val="24"/>
        </w:rPr>
        <w:t xml:space="preserve"> – элемент производственной матрицы </w:t>
      </w:r>
      <w:r w:rsidR="00445CE2" w:rsidRPr="00892EA6">
        <w:rPr>
          <w:i/>
          <w:iCs/>
          <w:szCs w:val="24"/>
        </w:rPr>
        <w:t>А</w:t>
      </w:r>
      <w:r w:rsidR="00445CE2" w:rsidRPr="00C1648B">
        <w:rPr>
          <w:szCs w:val="24"/>
        </w:rPr>
        <w:t>,</w:t>
      </w:r>
      <w:bookmarkEnd w:id="1"/>
      <w:r w:rsidR="00445CE2" w:rsidRPr="00C1648B">
        <w:rPr>
          <w:szCs w:val="24"/>
        </w:rPr>
        <w:t xml:space="preserve"> а </w:t>
      </w:r>
      <w:proofErr w:type="spellStart"/>
      <w:r w:rsidR="00445CE2" w:rsidRPr="00C1648B">
        <w:rPr>
          <w:i/>
          <w:iCs/>
          <w:szCs w:val="24"/>
        </w:rPr>
        <w:t>x</w:t>
      </w:r>
      <w:r w:rsidR="00445CE2" w:rsidRPr="00C1648B">
        <w:rPr>
          <w:i/>
          <w:iCs/>
          <w:szCs w:val="24"/>
          <w:vertAlign w:val="subscript"/>
        </w:rPr>
        <w:t>j</w:t>
      </w:r>
      <w:proofErr w:type="spellEnd"/>
      <w:r w:rsidR="00445CE2" w:rsidRPr="00C1648B">
        <w:rPr>
          <w:szCs w:val="24"/>
        </w:rPr>
        <w:t xml:space="preserve"> – </w:t>
      </w:r>
      <w:r w:rsidR="00916FE4" w:rsidRPr="00C1648B">
        <w:rPr>
          <w:szCs w:val="24"/>
        </w:rPr>
        <w:t>общий</w:t>
      </w:r>
      <w:r w:rsidR="00445CE2" w:rsidRPr="00C1648B">
        <w:rPr>
          <w:szCs w:val="24"/>
        </w:rPr>
        <w:t xml:space="preserve"> выпуск каждой </w:t>
      </w:r>
      <w:r w:rsidR="000C2BEF" w:rsidRPr="00C1648B">
        <w:rPr>
          <w:szCs w:val="24"/>
        </w:rPr>
        <w:t>фирмы</w:t>
      </w:r>
      <w:r w:rsidR="00445CE2" w:rsidRPr="00C1648B">
        <w:rPr>
          <w:szCs w:val="24"/>
        </w:rPr>
        <w:t>.</w:t>
      </w:r>
      <w:r w:rsidR="00B62602" w:rsidRPr="00C1648B">
        <w:rPr>
          <w:szCs w:val="24"/>
        </w:rPr>
        <w:t xml:space="preserve"> С помощью изменения элементов производственной матрицы имеется возможность моделировать влияние технологических процессов на производственный результат. </w:t>
      </w:r>
    </w:p>
    <w:p w14:paraId="56DA9DA0" w14:textId="7C959DB9" w:rsidR="008711C6" w:rsidRPr="00C1648B" w:rsidRDefault="008711C6" w:rsidP="0011302B">
      <w:pPr>
        <w:ind w:firstLine="709"/>
        <w:rPr>
          <w:iCs/>
          <w:szCs w:val="24"/>
        </w:rPr>
      </w:pPr>
      <w:r w:rsidRPr="00C1648B">
        <w:rPr>
          <w:szCs w:val="24"/>
        </w:rPr>
        <w:t xml:space="preserve">Валовой выпуск </w:t>
      </w:r>
      <w:r w:rsidR="006371D7" w:rsidRPr="00C1648B">
        <w:rPr>
          <w:szCs w:val="24"/>
        </w:rPr>
        <w:t>вычисляется как</w:t>
      </w:r>
      <w:r w:rsidRPr="00C1648B">
        <w:rPr>
          <w:szCs w:val="24"/>
        </w:rPr>
        <w:t xml:space="preserve"> сумм</w:t>
      </w:r>
      <w:r w:rsidR="006371D7" w:rsidRPr="00C1648B">
        <w:rPr>
          <w:szCs w:val="24"/>
        </w:rPr>
        <w:t>а</w:t>
      </w:r>
      <w:r w:rsidRPr="00C1648B">
        <w:rPr>
          <w:szCs w:val="24"/>
        </w:rPr>
        <w:t xml:space="preserve"> производственных затрат и конечного потребления</w:t>
      </w:r>
      <w:r w:rsidR="003B3CB7" w:rsidRPr="00C1648B">
        <w:rPr>
          <w:szCs w:val="24"/>
        </w:rPr>
        <w:t xml:space="preserve"> </w:t>
      </w:r>
      <w:r w:rsidR="003B3CB7" w:rsidRPr="00C1648B">
        <w:rPr>
          <w:i/>
          <w:iCs/>
          <w:szCs w:val="24"/>
          <w:lang w:val="en-US"/>
        </w:rPr>
        <w:t>Y</w:t>
      </w:r>
      <w:r w:rsidRPr="00C1648B">
        <w:rPr>
          <w:szCs w:val="24"/>
        </w:rPr>
        <w:t xml:space="preserve">, т.е. </w:t>
      </w:r>
      <m:oMath>
        <m:r>
          <w:rPr>
            <w:rFonts w:ascii="Cambria Math" w:eastAsiaTheme="minorEastAsia" w:hAnsi="Cambria Math" w:cstheme="minorBidi"/>
            <w:color w:val="000000" w:themeColor="text1"/>
            <w:kern w:val="24"/>
            <w:szCs w:val="24"/>
          </w:rPr>
          <m:t>X</m:t>
        </m:r>
        <m:r>
          <m:rPr>
            <m:sty m:val="p"/>
          </m:rPr>
          <w:rPr>
            <w:rFonts w:ascii="Cambria Math" w:eastAsiaTheme="minorEastAsia" w:hAnsi="Cambria Math" w:cstheme="minorBidi"/>
            <w:color w:val="000000" w:themeColor="text1"/>
            <w:kern w:val="24"/>
            <w:szCs w:val="24"/>
          </w:rPr>
          <m:t>=</m:t>
        </m:r>
        <m:r>
          <w:rPr>
            <w:rFonts w:ascii="Cambria Math" w:eastAsiaTheme="minorEastAsia" w:hAnsi="Cambria Math" w:cstheme="minorBidi"/>
            <w:color w:val="000000" w:themeColor="text1"/>
            <w:kern w:val="24"/>
            <w:szCs w:val="24"/>
          </w:rPr>
          <m:t>AX</m:t>
        </m:r>
        <m:r>
          <m:rPr>
            <m:sty m:val="p"/>
          </m:rPr>
          <w:rPr>
            <w:rFonts w:ascii="Cambria Math" w:eastAsiaTheme="minorEastAsia" w:hAnsi="Cambria Math" w:cstheme="minorBidi"/>
            <w:color w:val="000000" w:themeColor="text1"/>
            <w:kern w:val="24"/>
            <w:szCs w:val="24"/>
          </w:rPr>
          <m:t>+</m:t>
        </m:r>
        <m:r>
          <w:rPr>
            <w:rFonts w:ascii="Cambria Math" w:eastAsiaTheme="minorEastAsia" w:hAnsi="Cambria Math" w:cstheme="minorBidi"/>
            <w:color w:val="000000" w:themeColor="text1"/>
            <w:kern w:val="24"/>
            <w:szCs w:val="24"/>
          </w:rPr>
          <m:t>Y</m:t>
        </m:r>
      </m:oMath>
      <w:r w:rsidR="00C1648B" w:rsidRPr="00C1648B">
        <w:rPr>
          <w:iCs/>
          <w:color w:val="000000" w:themeColor="text1"/>
          <w:kern w:val="24"/>
          <w:szCs w:val="24"/>
        </w:rPr>
        <w:t xml:space="preserve"> </w:t>
      </w:r>
      <w:r w:rsidR="006371D7" w:rsidRPr="00C1648B">
        <w:rPr>
          <w:szCs w:val="24"/>
        </w:rPr>
        <w:t xml:space="preserve">или </w:t>
      </w:r>
      <w:r w:rsidRPr="00C1648B">
        <w:rPr>
          <w:szCs w:val="24"/>
        </w:rPr>
        <w:t>может быть выражен как</w:t>
      </w:r>
      <w:r w:rsidR="00C1648B" w:rsidRPr="00C1648B">
        <w:rPr>
          <w:noProof/>
          <w:szCs w:val="24"/>
          <w14:ligatures w14:val="standardContextual"/>
        </w:rPr>
        <w:t xml:space="preserve"> </w:t>
      </w:r>
      <m:oMath>
        <m:r>
          <w:rPr>
            <w:rFonts w:ascii="Cambria Math" w:eastAsiaTheme="minorEastAsia" w:hAnsi="Cambria Math" w:cstheme="minorBidi"/>
            <w:color w:val="000000" w:themeColor="text1"/>
            <w:kern w:val="24"/>
            <w:szCs w:val="24"/>
          </w:rPr>
          <m:t>X</m:t>
        </m:r>
        <m:r>
          <m:rPr>
            <m:sty m:val="p"/>
          </m:rPr>
          <w:rPr>
            <w:rFonts w:ascii="Cambria Math" w:eastAsiaTheme="minorEastAsia" w:hAnsi="Cambria Math" w:cstheme="minorBidi"/>
            <w:color w:val="000000" w:themeColor="text1"/>
            <w:kern w:val="24"/>
            <w:szCs w:val="24"/>
          </w:rPr>
          <m:t>=</m:t>
        </m:r>
        <m:sSup>
          <m:sSupPr>
            <m:ctrlPr>
              <w:rPr>
                <w:rFonts w:ascii="Cambria Math" w:eastAsiaTheme="minorEastAsia" w:hAnsi="Cambria Math" w:cstheme="minorBidi"/>
                <w:i/>
                <w:iCs/>
                <w:color w:val="000000" w:themeColor="text1"/>
                <w:kern w:val="24"/>
                <w:szCs w:val="24"/>
                <w:lang w:val="en-US"/>
              </w:rPr>
            </m:ctrlPr>
          </m:sSupPr>
          <m:e>
            <m:d>
              <m:dPr>
                <m:ctrlPr>
                  <w:rPr>
                    <w:rFonts w:ascii="Cambria Math" w:eastAsiaTheme="minorEastAsia" w:hAnsi="Cambria Math" w:cstheme="minorBidi"/>
                    <w:i/>
                    <w:iCs/>
                    <w:color w:val="000000" w:themeColor="text1"/>
                    <w:kern w:val="24"/>
                    <w:szCs w:val="24"/>
                  </w:rPr>
                </m:ctrlPr>
              </m:dPr>
              <m:e>
                <m:r>
                  <w:rPr>
                    <w:rFonts w:ascii="Cambria Math" w:eastAsiaTheme="minorEastAsia" w:hAnsi="Cambria Math" w:cstheme="minorBidi"/>
                    <w:color w:val="000000" w:themeColor="text1"/>
                    <w:kern w:val="24"/>
                    <w:szCs w:val="24"/>
                    <w:lang w:val="en-US"/>
                  </w:rPr>
                  <m:t>I</m:t>
                </m:r>
                <m:r>
                  <w:rPr>
                    <w:rFonts w:ascii="Cambria Math" w:eastAsiaTheme="minorEastAsia" w:hAnsi="Cambria Math" w:cstheme="minorBidi"/>
                    <w:color w:val="000000" w:themeColor="text1"/>
                    <w:kern w:val="24"/>
                    <w:szCs w:val="24"/>
                  </w:rPr>
                  <m:t>-</m:t>
                </m:r>
                <m:r>
                  <w:rPr>
                    <w:rFonts w:ascii="Cambria Math" w:eastAsiaTheme="minorEastAsia" w:hAnsi="Cambria Math" w:cstheme="minorBidi"/>
                    <w:color w:val="000000" w:themeColor="text1"/>
                    <w:kern w:val="24"/>
                    <w:szCs w:val="24"/>
                    <w:lang w:val="en-US"/>
                  </w:rPr>
                  <m:t>A</m:t>
                </m:r>
                <m:ctrlPr>
                  <w:rPr>
                    <w:rFonts w:ascii="Cambria Math" w:eastAsiaTheme="minorEastAsia" w:hAnsi="Cambria Math" w:cstheme="minorBidi"/>
                    <w:i/>
                    <w:iCs/>
                    <w:color w:val="000000" w:themeColor="text1"/>
                    <w:kern w:val="24"/>
                    <w:szCs w:val="24"/>
                    <w:lang w:val="en-US"/>
                  </w:rPr>
                </m:ctrlPr>
              </m:e>
            </m:d>
          </m:e>
          <m:sup>
            <m:r>
              <w:rPr>
                <w:rFonts w:ascii="Cambria Math" w:eastAsiaTheme="minorEastAsia" w:hAnsi="Cambria Math" w:cstheme="minorBidi"/>
                <w:color w:val="000000" w:themeColor="text1"/>
                <w:kern w:val="24"/>
                <w:szCs w:val="24"/>
              </w:rPr>
              <m:t>-1</m:t>
            </m:r>
          </m:sup>
        </m:sSup>
        <m:r>
          <w:rPr>
            <w:rFonts w:ascii="Cambria Math" w:eastAsiaTheme="minorEastAsia" w:hAnsi="Cambria Math" w:cstheme="minorBidi"/>
            <w:color w:val="000000" w:themeColor="text1"/>
            <w:kern w:val="24"/>
            <w:szCs w:val="24"/>
            <w:lang w:val="en-US"/>
          </w:rPr>
          <m:t>Y</m:t>
        </m:r>
      </m:oMath>
      <w:r w:rsidRPr="00C1648B">
        <w:rPr>
          <w:szCs w:val="24"/>
        </w:rPr>
        <w:t xml:space="preserve">, где </w:t>
      </w:r>
      <w:r w:rsidRPr="00C1648B">
        <w:rPr>
          <w:i/>
          <w:szCs w:val="24"/>
        </w:rPr>
        <w:t>I</w:t>
      </w:r>
      <w:r w:rsidRPr="00C1648B">
        <w:rPr>
          <w:szCs w:val="24"/>
        </w:rPr>
        <w:t xml:space="preserve"> — единичная матрица размерности матрицы </w:t>
      </w:r>
      <w:r w:rsidRPr="00C1648B">
        <w:rPr>
          <w:i/>
          <w:szCs w:val="24"/>
        </w:rPr>
        <w:t xml:space="preserve">A </w:t>
      </w:r>
      <w:r w:rsidR="00C05064">
        <w:rPr>
          <w:iCs/>
          <w:szCs w:val="24"/>
        </w:rPr>
        <w:t>(</w:t>
      </w:r>
      <w:proofErr w:type="spellStart"/>
      <w:r w:rsidR="00C05064" w:rsidRPr="00C05064">
        <w:rPr>
          <w:iCs/>
          <w:szCs w:val="24"/>
        </w:rPr>
        <w:t>Reyes</w:t>
      </w:r>
      <w:proofErr w:type="spellEnd"/>
      <w:r w:rsidR="00C05064" w:rsidRPr="00C05064">
        <w:rPr>
          <w:iCs/>
          <w:szCs w:val="24"/>
        </w:rPr>
        <w:t xml:space="preserve">, </w:t>
      </w:r>
      <w:proofErr w:type="spellStart"/>
      <w:r w:rsidR="00C05064" w:rsidRPr="00C05064">
        <w:rPr>
          <w:iCs/>
          <w:szCs w:val="24"/>
        </w:rPr>
        <w:t>Mendoza</w:t>
      </w:r>
      <w:proofErr w:type="spellEnd"/>
      <w:r w:rsidR="00C05064" w:rsidRPr="00C05064">
        <w:rPr>
          <w:iCs/>
          <w:szCs w:val="24"/>
        </w:rPr>
        <w:t>, 2013</w:t>
      </w:r>
      <w:r w:rsidR="00C05064">
        <w:rPr>
          <w:iCs/>
          <w:szCs w:val="24"/>
        </w:rPr>
        <w:t>)</w:t>
      </w:r>
      <w:r w:rsidRPr="00C1648B">
        <w:rPr>
          <w:iCs/>
          <w:szCs w:val="24"/>
        </w:rPr>
        <w:t>.</w:t>
      </w:r>
    </w:p>
    <w:p w14:paraId="63ABE897" w14:textId="1553A018" w:rsidR="00480F78" w:rsidRPr="00C1648B" w:rsidRDefault="001F6D09" w:rsidP="0011302B">
      <w:pPr>
        <w:ind w:firstLine="709"/>
        <w:rPr>
          <w:szCs w:val="24"/>
        </w:rPr>
      </w:pPr>
      <w:r w:rsidRPr="00C1648B">
        <w:rPr>
          <w:szCs w:val="24"/>
        </w:rPr>
        <w:t xml:space="preserve">Каждый вид продукции пользуется спросом со стороны конечного потребителя. </w:t>
      </w:r>
      <w:r w:rsidR="00D40C18" w:rsidRPr="00C1648B">
        <w:rPr>
          <w:szCs w:val="24"/>
        </w:rPr>
        <w:t>Э</w:t>
      </w:r>
      <w:r w:rsidRPr="00C1648B">
        <w:rPr>
          <w:szCs w:val="24"/>
        </w:rPr>
        <w:t xml:space="preserve">то учитывается путем интеграции линейных функций спроса для каждого агента, реализующего продукцию на конечный рынок. </w:t>
      </w:r>
      <w:r w:rsidR="00961ADA" w:rsidRPr="00C1648B">
        <w:rPr>
          <w:szCs w:val="24"/>
        </w:rPr>
        <w:t xml:space="preserve">Линейный вид функций спроса обусловлен тем, что для нормальных экономических благ в окрестности сложившегося </w:t>
      </w:r>
      <w:r w:rsidR="0011302B" w:rsidRPr="00C1648B">
        <w:rPr>
          <w:szCs w:val="24"/>
        </w:rPr>
        <w:t xml:space="preserve">ценового </w:t>
      </w:r>
      <w:r w:rsidR="00961ADA" w:rsidRPr="00C1648B">
        <w:rPr>
          <w:szCs w:val="24"/>
        </w:rPr>
        <w:t>баланса</w:t>
      </w:r>
      <w:r w:rsidR="0011302B" w:rsidRPr="00C1648B">
        <w:rPr>
          <w:szCs w:val="24"/>
        </w:rPr>
        <w:t xml:space="preserve"> зависимость величины спроса от </w:t>
      </w:r>
      <w:r w:rsidR="00961ADA" w:rsidRPr="00C1648B">
        <w:rPr>
          <w:szCs w:val="24"/>
        </w:rPr>
        <w:t xml:space="preserve">уровня </w:t>
      </w:r>
      <w:r w:rsidR="0011302B" w:rsidRPr="00C1648B">
        <w:rPr>
          <w:szCs w:val="24"/>
        </w:rPr>
        <w:t xml:space="preserve">цен может быть адекватно </w:t>
      </w:r>
      <w:r w:rsidR="00961ADA" w:rsidRPr="00C1648B">
        <w:rPr>
          <w:szCs w:val="24"/>
        </w:rPr>
        <w:t>отражена</w:t>
      </w:r>
      <w:r w:rsidR="0011302B" w:rsidRPr="00C1648B">
        <w:rPr>
          <w:szCs w:val="24"/>
        </w:rPr>
        <w:t xml:space="preserve"> линейной аппроксимацией </w:t>
      </w:r>
      <w:r w:rsidR="00C05064">
        <w:rPr>
          <w:szCs w:val="24"/>
        </w:rPr>
        <w:t>(</w:t>
      </w:r>
      <w:r w:rsidR="00C05064" w:rsidRPr="00C05064">
        <w:rPr>
          <w:szCs w:val="24"/>
        </w:rPr>
        <w:t>Горбунов, 2009</w:t>
      </w:r>
      <w:r w:rsidR="00C05064">
        <w:rPr>
          <w:szCs w:val="24"/>
        </w:rPr>
        <w:t>)</w:t>
      </w:r>
      <w:r w:rsidR="00961ADA" w:rsidRPr="00C1648B">
        <w:rPr>
          <w:szCs w:val="24"/>
        </w:rPr>
        <w:t>.</w:t>
      </w:r>
      <w:r w:rsidR="0011302B" w:rsidRPr="00C1648B">
        <w:rPr>
          <w:szCs w:val="24"/>
        </w:rPr>
        <w:t xml:space="preserve"> </w:t>
      </w:r>
      <w:r w:rsidR="00961ADA" w:rsidRPr="00C1648B">
        <w:rPr>
          <w:szCs w:val="24"/>
        </w:rPr>
        <w:t xml:space="preserve">Представим функцию </w:t>
      </w:r>
      <w:r w:rsidR="0011302B" w:rsidRPr="00C1648B">
        <w:rPr>
          <w:szCs w:val="24"/>
        </w:rPr>
        <w:t>физичес</w:t>
      </w:r>
      <w:r w:rsidR="00961ADA" w:rsidRPr="00C1648B">
        <w:rPr>
          <w:szCs w:val="24"/>
        </w:rPr>
        <w:t>кого</w:t>
      </w:r>
      <w:r w:rsidR="0011302B" w:rsidRPr="00C1648B">
        <w:rPr>
          <w:szCs w:val="24"/>
        </w:rPr>
        <w:t xml:space="preserve"> объем</w:t>
      </w:r>
      <w:r w:rsidR="00961ADA" w:rsidRPr="00C1648B">
        <w:rPr>
          <w:szCs w:val="24"/>
        </w:rPr>
        <w:t>а</w:t>
      </w:r>
      <w:r w:rsidR="0011302B" w:rsidRPr="00C1648B">
        <w:rPr>
          <w:szCs w:val="24"/>
        </w:rPr>
        <w:t xml:space="preserve"> конечного </w:t>
      </w:r>
      <w:r w:rsidR="00961ADA" w:rsidRPr="00C1648B">
        <w:rPr>
          <w:szCs w:val="24"/>
        </w:rPr>
        <w:t>продукта от цены в виде</w:t>
      </w:r>
      <w:r w:rsidR="0011302B" w:rsidRPr="00C1648B">
        <w:rPr>
          <w:szCs w:val="24"/>
        </w:rPr>
        <w:t xml:space="preserve">: </w:t>
      </w:r>
    </w:p>
    <w:p w14:paraId="00D2280C" w14:textId="1F8569A4" w:rsidR="00480F78" w:rsidRPr="00C1648B" w:rsidRDefault="00C1648B" w:rsidP="003F2414">
      <w:pPr>
        <w:ind w:left="2831" w:firstLine="709"/>
        <w:jc w:val="right"/>
        <w:rPr>
          <w:szCs w:val="24"/>
        </w:rPr>
      </w:pPr>
      <w:bookmarkStart w:id="2" w:name="_Hlk193556846"/>
      <m:oMath>
        <m:r>
          <w:rPr>
            <w:rFonts w:ascii="Cambria Math" w:hAnsi="Cambria Math"/>
            <w:noProof/>
            <w:szCs w:val="24"/>
            <w14:ligatures w14:val="standardContextual"/>
          </w:rPr>
          <m:t>Q</m:t>
        </m:r>
        <m:d>
          <m:dPr>
            <m:ctrlPr>
              <w:rPr>
                <w:rFonts w:ascii="Cambria Math" w:hAnsi="Cambria Math"/>
                <w:i/>
                <w:noProof/>
                <w:szCs w:val="24"/>
                <w:lang w:val="en-US"/>
                <w14:ligatures w14:val="standardContextual"/>
              </w:rPr>
            </m:ctrlPr>
          </m:dPr>
          <m:e>
            <m:r>
              <w:rPr>
                <w:rFonts w:ascii="Cambria Math" w:hAnsi="Cambria Math"/>
                <w:noProof/>
                <w:szCs w:val="24"/>
                <w:lang w:val="en-US"/>
                <w14:ligatures w14:val="standardContextual"/>
              </w:rPr>
              <m:t>P</m:t>
            </m:r>
          </m:e>
        </m:d>
        <m:r>
          <w:rPr>
            <w:rFonts w:ascii="Cambria Math" w:hAnsi="Cambria Math"/>
            <w:noProof/>
            <w:szCs w:val="24"/>
            <w14:ligatures w14:val="standardContextual"/>
          </w:rPr>
          <m:t>=</m:t>
        </m:r>
        <m:r>
          <w:rPr>
            <w:rFonts w:ascii="Cambria Math" w:hAnsi="Cambria Math"/>
            <w:noProof/>
            <w:szCs w:val="24"/>
            <w:lang w:val="en-US"/>
            <w14:ligatures w14:val="standardContextual"/>
          </w:rPr>
          <m:t>BP</m:t>
        </m:r>
        <m:r>
          <w:rPr>
            <w:rFonts w:ascii="Cambria Math" w:hAnsi="Cambria Math"/>
            <w:noProof/>
            <w:szCs w:val="24"/>
            <w14:ligatures w14:val="standardContextual"/>
          </w:rPr>
          <m:t>+</m:t>
        </m:r>
        <m:r>
          <w:rPr>
            <w:rFonts w:ascii="Cambria Math" w:hAnsi="Cambria Math"/>
            <w:noProof/>
            <w:szCs w:val="24"/>
            <w:lang w:val="en-US"/>
            <w14:ligatures w14:val="standardContextual"/>
          </w:rPr>
          <m:t>θ</m:t>
        </m:r>
      </m:oMath>
      <w:r w:rsidR="0011302B" w:rsidRPr="00C1648B">
        <w:rPr>
          <w:noProof/>
          <w:szCs w:val="24"/>
        </w:rPr>
        <w:t>,</w:t>
      </w:r>
      <w:r w:rsidR="0011302B" w:rsidRPr="00C1648B">
        <w:rPr>
          <w:szCs w:val="24"/>
        </w:rPr>
        <w:t xml:space="preserve"> </w:t>
      </w:r>
      <w:r w:rsidR="00976069" w:rsidRPr="00C1648B">
        <w:rPr>
          <w:szCs w:val="24"/>
        </w:rPr>
        <w:tab/>
      </w:r>
      <w:r w:rsidR="00976069" w:rsidRPr="00C1648B">
        <w:rPr>
          <w:szCs w:val="24"/>
        </w:rPr>
        <w:tab/>
      </w:r>
      <w:r w:rsidR="00976069" w:rsidRPr="00C1648B">
        <w:rPr>
          <w:szCs w:val="24"/>
        </w:rPr>
        <w:tab/>
      </w:r>
      <w:r w:rsidR="00976069" w:rsidRPr="00C1648B">
        <w:rPr>
          <w:szCs w:val="24"/>
        </w:rPr>
        <w:tab/>
      </w:r>
      <w:r w:rsidR="003F2414">
        <w:rPr>
          <w:szCs w:val="24"/>
        </w:rPr>
        <w:t xml:space="preserve">    </w:t>
      </w:r>
      <w:proofErr w:type="gramStart"/>
      <w:r w:rsidR="003F2414">
        <w:rPr>
          <w:szCs w:val="24"/>
        </w:rPr>
        <w:t xml:space="preserve">   </w:t>
      </w:r>
      <w:r w:rsidR="00480F78" w:rsidRPr="00C1648B">
        <w:rPr>
          <w:szCs w:val="24"/>
        </w:rPr>
        <w:t>(</w:t>
      </w:r>
      <w:proofErr w:type="gramEnd"/>
      <w:r w:rsidR="00976069" w:rsidRPr="00C1648B">
        <w:rPr>
          <w:szCs w:val="24"/>
        </w:rPr>
        <w:t>1.</w:t>
      </w:r>
      <w:r w:rsidR="00480F78" w:rsidRPr="00C1648B">
        <w:rPr>
          <w:szCs w:val="24"/>
        </w:rPr>
        <w:t>2)</w:t>
      </w:r>
    </w:p>
    <w:bookmarkEnd w:id="2"/>
    <w:p w14:paraId="35125F58" w14:textId="5B9BA5E0" w:rsidR="0011302B" w:rsidRPr="00C1648B" w:rsidRDefault="0011302B" w:rsidP="003F2414">
      <w:pPr>
        <w:ind w:firstLine="0"/>
        <w:rPr>
          <w:szCs w:val="24"/>
        </w:rPr>
      </w:pPr>
      <w:r w:rsidRPr="00C1648B">
        <w:rPr>
          <w:szCs w:val="24"/>
        </w:rPr>
        <w:t xml:space="preserve">где </w:t>
      </w:r>
      <w:r w:rsidRPr="00C1648B">
        <w:rPr>
          <w:i/>
          <w:szCs w:val="24"/>
          <w:lang w:val="en-US"/>
        </w:rPr>
        <w:t>B</w:t>
      </w:r>
      <w:r w:rsidRPr="00C1648B">
        <w:rPr>
          <w:szCs w:val="24"/>
        </w:rPr>
        <w:t xml:space="preserve"> – матрица размера </w:t>
      </w:r>
      <w:r w:rsidRPr="00C1648B">
        <w:rPr>
          <w:i/>
          <w:szCs w:val="24"/>
          <w:lang w:val="en-US"/>
        </w:rPr>
        <w:t>n</w:t>
      </w:r>
      <w:r w:rsidRPr="00C1648B">
        <w:rPr>
          <w:i/>
          <w:szCs w:val="24"/>
        </w:rPr>
        <w:t>×</w:t>
      </w:r>
      <w:r w:rsidRPr="00C1648B">
        <w:rPr>
          <w:i/>
          <w:szCs w:val="24"/>
          <w:lang w:val="en-US"/>
        </w:rPr>
        <w:t>n</w:t>
      </w:r>
      <w:r w:rsidRPr="00C1648B">
        <w:rPr>
          <w:szCs w:val="24"/>
        </w:rPr>
        <w:t xml:space="preserve">; </w:t>
      </w:r>
      <w:r w:rsidR="00C1648B" w:rsidRPr="002E1D04">
        <w:rPr>
          <w:i/>
          <w:iCs/>
          <w:noProof/>
          <w:szCs w:val="24"/>
          <w14:ligatures w14:val="standardContextual"/>
        </w:rPr>
        <w:t>θ</w:t>
      </w:r>
      <w:r w:rsidR="00C1648B" w:rsidRPr="00C1648B">
        <w:rPr>
          <w:noProof/>
          <w:szCs w:val="24"/>
        </w:rPr>
        <w:t xml:space="preserve"> </w:t>
      </w:r>
      <w:r w:rsidRPr="00C1648B">
        <w:rPr>
          <w:noProof/>
          <w:szCs w:val="24"/>
        </w:rPr>
        <w:t xml:space="preserve">– </w:t>
      </w:r>
      <w:r w:rsidRPr="00C1648B">
        <w:rPr>
          <w:i/>
          <w:szCs w:val="24"/>
          <w:lang w:val="en-US"/>
        </w:rPr>
        <w:t>n</w:t>
      </w:r>
      <w:r w:rsidRPr="00C1648B">
        <w:rPr>
          <w:szCs w:val="24"/>
        </w:rPr>
        <w:t xml:space="preserve">-мерный вектор-столбец; </w:t>
      </w:r>
      <w:r w:rsidRPr="00C1648B">
        <w:rPr>
          <w:i/>
          <w:szCs w:val="24"/>
          <w:lang w:val="en-US"/>
        </w:rPr>
        <w:t>P</w:t>
      </w:r>
      <w:r w:rsidRPr="00C1648B">
        <w:rPr>
          <w:i/>
          <w:szCs w:val="24"/>
        </w:rPr>
        <w:t xml:space="preserve"> </w:t>
      </w:r>
      <w:r w:rsidRPr="00C1648B">
        <w:rPr>
          <w:szCs w:val="24"/>
        </w:rPr>
        <w:t xml:space="preserve">– вектор цен. </w:t>
      </w:r>
    </w:p>
    <w:p w14:paraId="1CE07B94" w14:textId="7BB03262" w:rsidR="0011302B" w:rsidRPr="00C1648B" w:rsidRDefault="00961ADA" w:rsidP="0011302B">
      <w:pPr>
        <w:ind w:firstLine="709"/>
        <w:rPr>
          <w:szCs w:val="24"/>
        </w:rPr>
      </w:pPr>
      <w:r w:rsidRPr="00C1648B">
        <w:rPr>
          <w:szCs w:val="24"/>
        </w:rPr>
        <w:t xml:space="preserve">Традиционно </w:t>
      </w:r>
      <w:r w:rsidR="009F2690" w:rsidRPr="00C1648B">
        <w:rPr>
          <w:szCs w:val="24"/>
        </w:rPr>
        <w:t xml:space="preserve">вектор </w:t>
      </w:r>
      <w:r w:rsidR="009F2690" w:rsidRPr="00C1648B">
        <w:rPr>
          <w:i/>
          <w:iCs/>
          <w:szCs w:val="24"/>
        </w:rPr>
        <w:t>θ</w:t>
      </w:r>
      <w:r w:rsidR="009F2690" w:rsidRPr="00C1648B">
        <w:rPr>
          <w:szCs w:val="24"/>
        </w:rPr>
        <w:t xml:space="preserve"> является константным и показывает базовый уровень спроса, а </w:t>
      </w:r>
      <w:r w:rsidRPr="00C1648B">
        <w:rPr>
          <w:szCs w:val="24"/>
        </w:rPr>
        <w:t>м</w:t>
      </w:r>
      <w:r w:rsidR="0011302B" w:rsidRPr="00C1648B">
        <w:rPr>
          <w:szCs w:val="24"/>
        </w:rPr>
        <w:t xml:space="preserve">атрица </w:t>
      </w:r>
      <w:r w:rsidR="0011302B" w:rsidRPr="00C1648B">
        <w:rPr>
          <w:i/>
          <w:iCs/>
          <w:szCs w:val="24"/>
        </w:rPr>
        <w:t>B</w:t>
      </w:r>
      <w:r w:rsidR="0011302B" w:rsidRPr="00C1648B">
        <w:rPr>
          <w:szCs w:val="24"/>
        </w:rPr>
        <w:t xml:space="preserve"> </w:t>
      </w:r>
      <w:r w:rsidRPr="00C1648B">
        <w:rPr>
          <w:szCs w:val="24"/>
        </w:rPr>
        <w:t>отражает</w:t>
      </w:r>
      <w:r w:rsidR="0011302B" w:rsidRPr="00C1648B">
        <w:rPr>
          <w:szCs w:val="24"/>
        </w:rPr>
        <w:t xml:space="preserve"> </w:t>
      </w:r>
      <w:r w:rsidRPr="00C1648B">
        <w:rPr>
          <w:szCs w:val="24"/>
        </w:rPr>
        <w:t>прямую зависимость величины спроса на продукт от уровня цен.</w:t>
      </w:r>
      <w:r w:rsidR="0011302B" w:rsidRPr="00C1648B">
        <w:rPr>
          <w:szCs w:val="24"/>
        </w:rPr>
        <w:t xml:space="preserve"> </w:t>
      </w:r>
      <w:r w:rsidR="00D40C18" w:rsidRPr="00C1648B">
        <w:rPr>
          <w:szCs w:val="24"/>
        </w:rPr>
        <w:t>Д</w:t>
      </w:r>
      <w:r w:rsidR="0011302B" w:rsidRPr="00C1648B">
        <w:rPr>
          <w:szCs w:val="24"/>
        </w:rPr>
        <w:t xml:space="preserve">иагональные элементы матрицы </w:t>
      </w:r>
      <w:r w:rsidR="0011302B" w:rsidRPr="00C1648B">
        <w:rPr>
          <w:i/>
          <w:iCs/>
          <w:szCs w:val="24"/>
        </w:rPr>
        <w:t>B</w:t>
      </w:r>
      <w:r w:rsidR="0011302B" w:rsidRPr="00C1648B">
        <w:rPr>
          <w:szCs w:val="24"/>
        </w:rPr>
        <w:t xml:space="preserve"> </w:t>
      </w:r>
      <w:r w:rsidRPr="00C1648B">
        <w:rPr>
          <w:szCs w:val="24"/>
        </w:rPr>
        <w:t>служат индикатор</w:t>
      </w:r>
      <w:r w:rsidR="009F2690" w:rsidRPr="00C1648B">
        <w:rPr>
          <w:szCs w:val="24"/>
        </w:rPr>
        <w:t>ами</w:t>
      </w:r>
      <w:r w:rsidRPr="00C1648B">
        <w:rPr>
          <w:szCs w:val="24"/>
        </w:rPr>
        <w:t xml:space="preserve"> эластичности</w:t>
      </w:r>
      <w:r w:rsidR="009F2690" w:rsidRPr="00C1648B">
        <w:rPr>
          <w:szCs w:val="24"/>
        </w:rPr>
        <w:t xml:space="preserve"> спроса по цене собственного продукт</w:t>
      </w:r>
      <w:r w:rsidR="00483938">
        <w:rPr>
          <w:szCs w:val="24"/>
        </w:rPr>
        <w:t>а</w:t>
      </w:r>
      <w:r w:rsidR="009F2690" w:rsidRPr="00C1648B">
        <w:rPr>
          <w:szCs w:val="24"/>
        </w:rPr>
        <w:t>, а</w:t>
      </w:r>
      <w:r w:rsidR="0011302B" w:rsidRPr="00C1648B">
        <w:rPr>
          <w:szCs w:val="24"/>
        </w:rPr>
        <w:t xml:space="preserve"> недиагональные элементы </w:t>
      </w:r>
      <w:r w:rsidR="009F2690" w:rsidRPr="00C1648B">
        <w:rPr>
          <w:szCs w:val="24"/>
        </w:rPr>
        <w:t xml:space="preserve">устанавливают зависимость величины спроса на продукцию одной </w:t>
      </w:r>
      <w:r w:rsidR="0012196A" w:rsidRPr="00C1648B">
        <w:rPr>
          <w:szCs w:val="24"/>
        </w:rPr>
        <w:t>фирмы</w:t>
      </w:r>
      <w:r w:rsidR="009F2690" w:rsidRPr="00C1648B">
        <w:rPr>
          <w:szCs w:val="24"/>
        </w:rPr>
        <w:t xml:space="preserve"> от цен на продукцию других </w:t>
      </w:r>
      <w:r w:rsidR="0012196A" w:rsidRPr="00C1648B">
        <w:rPr>
          <w:szCs w:val="24"/>
        </w:rPr>
        <w:t>фирм</w:t>
      </w:r>
      <w:r w:rsidR="0011302B" w:rsidRPr="00C1648B">
        <w:rPr>
          <w:szCs w:val="24"/>
        </w:rPr>
        <w:t xml:space="preserve">. </w:t>
      </w:r>
      <w:r w:rsidR="0095700A">
        <w:rPr>
          <w:szCs w:val="24"/>
        </w:rPr>
        <w:t>То есть, в модели и</w:t>
      </w:r>
      <w:r w:rsidR="009F2690" w:rsidRPr="00C1648B">
        <w:rPr>
          <w:szCs w:val="24"/>
        </w:rPr>
        <w:t xml:space="preserve">меется возможность </w:t>
      </w:r>
      <w:r w:rsidR="0009400C" w:rsidRPr="00C1648B">
        <w:rPr>
          <w:szCs w:val="24"/>
        </w:rPr>
        <w:t xml:space="preserve">внедрять </w:t>
      </w:r>
      <w:r w:rsidR="0011302B" w:rsidRPr="00C1648B">
        <w:rPr>
          <w:szCs w:val="24"/>
        </w:rPr>
        <w:t>эффекты комплементарности (взаимодополняемости) и субституции (замещения)</w:t>
      </w:r>
      <w:r w:rsidR="009F2690" w:rsidRPr="00C1648B">
        <w:rPr>
          <w:szCs w:val="24"/>
        </w:rPr>
        <w:t xml:space="preserve"> товаров</w:t>
      </w:r>
      <w:r w:rsidR="0011302B" w:rsidRPr="00C1648B">
        <w:rPr>
          <w:szCs w:val="24"/>
        </w:rPr>
        <w:t xml:space="preserve">. </w:t>
      </w:r>
    </w:p>
    <w:p w14:paraId="79B20445" w14:textId="1227382B" w:rsidR="0011302B" w:rsidRPr="00C1648B" w:rsidRDefault="00220DF2" w:rsidP="0011302B">
      <w:pPr>
        <w:ind w:firstLine="709"/>
        <w:rPr>
          <w:szCs w:val="24"/>
        </w:rPr>
      </w:pPr>
      <w:r w:rsidRPr="00C1648B">
        <w:rPr>
          <w:szCs w:val="24"/>
        </w:rPr>
        <w:t>В матричном виде к</w:t>
      </w:r>
      <w:r w:rsidR="0011302B" w:rsidRPr="00C1648B">
        <w:rPr>
          <w:szCs w:val="24"/>
        </w:rPr>
        <w:t>онечное потребление</w:t>
      </w:r>
      <w:r w:rsidRPr="00C1648B">
        <w:rPr>
          <w:szCs w:val="24"/>
        </w:rPr>
        <w:t xml:space="preserve"> выражается как</w:t>
      </w:r>
      <w:r w:rsidR="0011302B" w:rsidRPr="00C1648B">
        <w:rPr>
          <w:szCs w:val="24"/>
        </w:rPr>
        <w:t xml:space="preserve"> </w:t>
      </w:r>
      <m:oMath>
        <m:r>
          <w:rPr>
            <w:rFonts w:ascii="Cambria Math" w:eastAsiaTheme="minorEastAsia" w:hAnsi="Cambria Math" w:cstheme="minorBidi"/>
            <w:color w:val="000000" w:themeColor="text1"/>
            <w:kern w:val="24"/>
            <w:szCs w:val="24"/>
          </w:rPr>
          <m:t>Y</m:t>
        </m:r>
        <m:r>
          <m:rPr>
            <m:sty m:val="p"/>
          </m:rPr>
          <w:rPr>
            <w:rFonts w:ascii="Cambria Math" w:eastAsiaTheme="minorEastAsia" w:hAnsi="Cambria Math" w:cstheme="minorBidi"/>
            <w:color w:val="000000" w:themeColor="text1"/>
            <w:kern w:val="24"/>
            <w:szCs w:val="24"/>
          </w:rPr>
          <m:t>=</m:t>
        </m:r>
        <m:r>
          <w:rPr>
            <w:rFonts w:ascii="Cambria Math" w:eastAsiaTheme="minorEastAsia" w:hAnsi="Cambria Math" w:cstheme="minorBidi"/>
            <w:color w:val="000000" w:themeColor="text1"/>
            <w:kern w:val="24"/>
            <w:szCs w:val="24"/>
          </w:rPr>
          <m:t>P</m:t>
        </m:r>
        <m:r>
          <m:rPr>
            <m:sty m:val="p"/>
          </m:rPr>
          <w:rPr>
            <w:rFonts w:ascii="Cambria Math" w:eastAsiaTheme="minorEastAsia" w:hAnsi="Cambria Math" w:cstheme="minorBidi"/>
            <w:color w:val="000000" w:themeColor="text1"/>
            <w:kern w:val="24"/>
            <w:szCs w:val="24"/>
          </w:rPr>
          <m:t>∘</m:t>
        </m:r>
        <m:r>
          <w:rPr>
            <w:rFonts w:ascii="Cambria Math" w:eastAsiaTheme="minorEastAsia" w:hAnsi="Cambria Math" w:cstheme="minorBidi"/>
            <w:color w:val="000000" w:themeColor="text1"/>
            <w:kern w:val="24"/>
            <w:szCs w:val="24"/>
          </w:rPr>
          <m:t>Q</m:t>
        </m:r>
        <m:d>
          <m:dPr>
            <m:ctrlPr>
              <w:rPr>
                <w:rFonts w:ascii="Cambria Math" w:eastAsiaTheme="minorEastAsia" w:hAnsi="Cambria Math" w:cstheme="minorBidi"/>
                <w:i/>
                <w:iCs/>
                <w:color w:val="000000" w:themeColor="text1"/>
                <w:kern w:val="24"/>
                <w:szCs w:val="24"/>
              </w:rPr>
            </m:ctrlPr>
          </m:dPr>
          <m:e>
            <m:r>
              <w:rPr>
                <w:rFonts w:ascii="Cambria Math" w:eastAsiaTheme="minorEastAsia" w:hAnsi="Cambria Math" w:cstheme="minorBidi"/>
                <w:color w:val="000000" w:themeColor="text1"/>
                <w:kern w:val="24"/>
                <w:szCs w:val="24"/>
              </w:rPr>
              <m:t>P</m:t>
            </m:r>
          </m:e>
        </m:d>
      </m:oMath>
      <w:r w:rsidR="00C1648B" w:rsidRPr="00C1648B">
        <w:rPr>
          <w:iCs/>
          <w:color w:val="000000" w:themeColor="text1"/>
          <w:kern w:val="24"/>
          <w:szCs w:val="24"/>
        </w:rPr>
        <w:t>,</w:t>
      </w:r>
      <w:r w:rsidR="0011302B" w:rsidRPr="00C1648B">
        <w:rPr>
          <w:szCs w:val="24"/>
        </w:rPr>
        <w:t xml:space="preserve"> где «°» — произведение Адамара (поэлементное умножение матриц).</w:t>
      </w:r>
    </w:p>
    <w:p w14:paraId="2EABEC71" w14:textId="37B3E100" w:rsidR="00F92B24" w:rsidRPr="00C1648B" w:rsidRDefault="00483938" w:rsidP="00C1648B">
      <w:pPr>
        <w:pStyle w:val="af"/>
        <w:spacing w:before="0" w:beforeAutospacing="0" w:after="0" w:afterAutospacing="0"/>
        <w:rPr>
          <w:szCs w:val="24"/>
        </w:rPr>
      </w:pPr>
      <w:r w:rsidRPr="00C1648B">
        <w:rPr>
          <w:szCs w:val="24"/>
        </w:rPr>
        <w:t>В</w:t>
      </w:r>
      <w:r w:rsidR="00F92B24" w:rsidRPr="00C1648B">
        <w:rPr>
          <w:szCs w:val="24"/>
        </w:rPr>
        <w:t>ектор общего физического выпуска (</w:t>
      </w:r>
      <w:r w:rsidR="00F92B24" w:rsidRPr="00C1648B">
        <w:rPr>
          <w:i/>
          <w:szCs w:val="24"/>
          <w:lang w:val="en-US"/>
        </w:rPr>
        <w:t>Q</w:t>
      </w:r>
      <w:r w:rsidR="00F92B24" w:rsidRPr="00C1648B">
        <w:rPr>
          <w:i/>
          <w:szCs w:val="24"/>
          <w:vertAlign w:val="subscript"/>
        </w:rPr>
        <w:t>общ</w:t>
      </w:r>
      <w:r w:rsidR="00F92B24" w:rsidRPr="00C1648B">
        <w:rPr>
          <w:szCs w:val="24"/>
        </w:rPr>
        <w:t>) реализованной продукции:</w:t>
      </w:r>
      <w:r w:rsidR="00C1648B" w:rsidRPr="00C1648B">
        <w:rPr>
          <w:noProof/>
          <w:szCs w:val="24"/>
          <w14:ligatures w14:val="standardContextual"/>
        </w:rPr>
        <w:t xml:space="preserve"> </w:t>
      </w:r>
      <m:oMath>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Q</m:t>
            </m:r>
          </m:e>
          <m:sub>
            <m:r>
              <m:rPr>
                <m:sty m:val="p"/>
              </m:rPr>
              <w:rPr>
                <w:rFonts w:ascii="Cambria Math" w:eastAsiaTheme="minorEastAsia" w:hAnsi="Cambria Math" w:cstheme="minorBidi"/>
                <w:color w:val="000000" w:themeColor="text1"/>
                <w:kern w:val="24"/>
                <w:szCs w:val="24"/>
              </w:rPr>
              <m:t>общ</m:t>
            </m:r>
          </m:sub>
        </m:sSub>
        <m:r>
          <m:rPr>
            <m:sty m:val="p"/>
          </m:rPr>
          <w:rPr>
            <w:rFonts w:ascii="Cambria Math" w:eastAsiaTheme="minorEastAsia" w:hAnsi="Cambria Math" w:cstheme="minorBidi"/>
            <w:color w:val="000000" w:themeColor="text1"/>
            <w:kern w:val="24"/>
            <w:szCs w:val="24"/>
          </w:rPr>
          <m:t>=</m:t>
        </m:r>
        <m:r>
          <w:rPr>
            <w:rFonts w:ascii="Cambria Math" w:eastAsiaTheme="minorEastAsia" w:hAnsi="Cambria Math" w:cstheme="minorBidi"/>
            <w:color w:val="000000" w:themeColor="text1"/>
            <w:kern w:val="24"/>
            <w:szCs w:val="24"/>
          </w:rPr>
          <m:t>X</m:t>
        </m:r>
        <m:r>
          <m:rPr>
            <m:sty m:val="p"/>
          </m:rPr>
          <w:rPr>
            <w:rFonts w:ascii="Cambria Math" w:eastAsiaTheme="minorEastAsia" w:hAnsi="Cambria Math" w:cstheme="minorBidi"/>
            <w:color w:val="000000" w:themeColor="text1"/>
            <w:kern w:val="24"/>
            <w:szCs w:val="24"/>
          </w:rPr>
          <m:t>∘</m:t>
        </m:r>
        <m:sSup>
          <m:sSupPr>
            <m:ctrlPr>
              <w:rPr>
                <w:rFonts w:ascii="Cambria Math" w:eastAsiaTheme="minorEastAsia" w:hAnsi="Cambria Math" w:cstheme="minorBidi"/>
                <w:i/>
                <w:iCs/>
                <w:color w:val="836967"/>
                <w:kern w:val="24"/>
                <w:szCs w:val="24"/>
              </w:rPr>
            </m:ctrlPr>
          </m:sSupPr>
          <m:e>
            <m:r>
              <w:rPr>
                <w:rFonts w:ascii="Cambria Math" w:eastAsiaTheme="minorEastAsia" w:hAnsi="Cambria Math" w:cstheme="minorBidi"/>
                <w:color w:val="000000" w:themeColor="text1"/>
                <w:kern w:val="24"/>
                <w:szCs w:val="24"/>
              </w:rPr>
              <m:t>P</m:t>
            </m:r>
          </m:e>
          <m:sup>
            <m:r>
              <m:rPr>
                <m:sty m:val="p"/>
              </m:rPr>
              <w:rPr>
                <w:rFonts w:ascii="Cambria Math" w:eastAsiaTheme="minorEastAsia" w:hAnsi="Cambria Math" w:cstheme="minorBidi"/>
                <w:color w:val="000000" w:themeColor="text1"/>
                <w:kern w:val="24"/>
                <w:szCs w:val="24"/>
              </w:rPr>
              <m:t>-1</m:t>
            </m:r>
          </m:sup>
        </m:sSup>
      </m:oMath>
      <w:r w:rsidR="00F92B24" w:rsidRPr="00C1648B">
        <w:rPr>
          <w:noProof/>
          <w:szCs w:val="24"/>
          <w14:ligatures w14:val="standardContextual"/>
        </w:rPr>
        <w:t>.</w:t>
      </w:r>
      <w:r w:rsidR="0009400C" w:rsidRPr="00C1648B">
        <w:rPr>
          <w:noProof/>
          <w:szCs w:val="24"/>
          <w14:ligatures w14:val="standardContextual"/>
        </w:rPr>
        <w:t xml:space="preserve"> </w:t>
      </w:r>
    </w:p>
    <w:p w14:paraId="4FA62754" w14:textId="1BD15B57" w:rsidR="0021523D" w:rsidRPr="00C1648B" w:rsidRDefault="0095700A" w:rsidP="0011302B">
      <w:pPr>
        <w:ind w:firstLine="709"/>
        <w:rPr>
          <w:szCs w:val="24"/>
        </w:rPr>
      </w:pPr>
      <w:r>
        <w:rPr>
          <w:szCs w:val="24"/>
        </w:rPr>
        <w:lastRenderedPageBreak/>
        <w:t xml:space="preserve">Для </w:t>
      </w:r>
      <w:r w:rsidR="0021523D" w:rsidRPr="00C1648B">
        <w:rPr>
          <w:szCs w:val="24"/>
        </w:rPr>
        <w:t xml:space="preserve">учета влияния цен на структуру промежуточных затрат введем </w:t>
      </w:r>
      <w:r w:rsidR="005456B9" w:rsidRPr="00C1648B">
        <w:rPr>
          <w:szCs w:val="24"/>
        </w:rPr>
        <w:t xml:space="preserve">вспомогательную </w:t>
      </w:r>
      <w:r w:rsidR="0021523D" w:rsidRPr="00C1648B">
        <w:rPr>
          <w:szCs w:val="24"/>
        </w:rPr>
        <w:t xml:space="preserve">матрицу </w:t>
      </w:r>
      <w:r w:rsidR="0021523D" w:rsidRPr="00C1648B">
        <w:rPr>
          <w:i/>
          <w:iCs/>
          <w:szCs w:val="24"/>
        </w:rPr>
        <w:t>PN</w:t>
      </w:r>
      <w:r w:rsidR="0021523D" w:rsidRPr="00C1648B">
        <w:rPr>
          <w:szCs w:val="24"/>
        </w:rPr>
        <w:t>:</w:t>
      </w:r>
    </w:p>
    <w:p w14:paraId="60E6F45C" w14:textId="486A5903" w:rsidR="0011302B" w:rsidRPr="00C1648B" w:rsidRDefault="00C1648B" w:rsidP="0011302B">
      <w:pPr>
        <w:ind w:firstLine="0"/>
        <w:jc w:val="center"/>
        <w:rPr>
          <w:szCs w:val="24"/>
        </w:rPr>
      </w:pPr>
      <m:oMath>
        <m:r>
          <w:rPr>
            <w:rFonts w:ascii="Cambria Math" w:eastAsiaTheme="minorEastAsia" w:hAnsi="Cambria Math" w:cstheme="minorBidi"/>
            <w:color w:val="000000" w:themeColor="text1"/>
            <w:kern w:val="24"/>
            <w:szCs w:val="24"/>
          </w:rPr>
          <m:t>PN</m:t>
        </m:r>
        <m:r>
          <m:rPr>
            <m:sty m:val="p"/>
          </m:rPr>
          <w:rPr>
            <w:rFonts w:ascii="Cambria Math" w:eastAsiaTheme="minorEastAsia" w:hAnsi="Cambria Math" w:cstheme="minorBidi"/>
            <w:color w:val="000000" w:themeColor="text1"/>
            <w:kern w:val="24"/>
            <w:szCs w:val="24"/>
          </w:rPr>
          <m:t>=</m:t>
        </m:r>
        <m:d>
          <m:dPr>
            <m:ctrlPr>
              <w:rPr>
                <w:rFonts w:ascii="Cambria Math" w:eastAsiaTheme="minorEastAsia" w:hAnsi="Cambria Math" w:cstheme="minorBidi"/>
                <w:i/>
                <w:iCs/>
                <w:color w:val="836967"/>
                <w:kern w:val="24"/>
                <w:szCs w:val="24"/>
              </w:rPr>
            </m:ctrlPr>
          </m:dPr>
          <m:e>
            <m:m>
              <m:mPr>
                <m:plcHide m:val="1"/>
                <m:mcs>
                  <m:mc>
                    <m:mcPr>
                      <m:count m:val="4"/>
                      <m:mcJc m:val="center"/>
                    </m:mcPr>
                  </m:mc>
                </m:mcs>
                <m:ctrlPr>
                  <w:rPr>
                    <w:rFonts w:ascii="Cambria Math" w:eastAsiaTheme="minorEastAsia" w:hAnsi="Cambria Math" w:cstheme="minorBidi"/>
                    <w:i/>
                    <w:iCs/>
                    <w:color w:val="836967"/>
                    <w:kern w:val="24"/>
                    <w:szCs w:val="24"/>
                  </w:rPr>
                </m:ctrlPr>
              </m:mPr>
              <m:mr>
                <m:e>
                  <m:r>
                    <m:rPr>
                      <m:sty m:val="p"/>
                    </m:rPr>
                    <w:rPr>
                      <w:rFonts w:ascii="Cambria Math" w:eastAsiaTheme="minorEastAsia" w:hAnsi="Cambria Math" w:cstheme="minorBidi"/>
                      <w:color w:val="000000" w:themeColor="text1"/>
                      <w:kern w:val="24"/>
                      <w:szCs w:val="24"/>
                    </w:rPr>
                    <m:t>1</m:t>
                  </m:r>
                </m:e>
                <m:e>
                  <m:f>
                    <m:fPr>
                      <m:type m:val="lin"/>
                      <m:ctrlPr>
                        <w:rPr>
                          <w:rFonts w:ascii="Cambria Math" w:eastAsiaTheme="minorEastAsia" w:hAnsi="Cambria Math" w:cstheme="minorBidi"/>
                          <w:i/>
                          <w:iCs/>
                          <w:color w:val="000000" w:themeColor="text1"/>
                          <w:kern w:val="24"/>
                          <w:szCs w:val="24"/>
                        </w:rPr>
                      </m:ctrlPr>
                    </m:fPr>
                    <m:num>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m:rPr>
                              <m:sty m:val="p"/>
                            </m:rPr>
                            <w:rPr>
                              <w:rFonts w:ascii="Cambria Math" w:eastAsiaTheme="minorEastAsia" w:hAnsi="Cambria Math" w:cstheme="minorBidi"/>
                              <w:color w:val="000000" w:themeColor="text1"/>
                              <w:kern w:val="24"/>
                              <w:szCs w:val="24"/>
                            </w:rPr>
                            <m:t>1</m:t>
                          </m:r>
                        </m:sub>
                      </m:sSub>
                    </m:num>
                    <m:den>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m:rPr>
                              <m:sty m:val="p"/>
                            </m:rPr>
                            <w:rPr>
                              <w:rFonts w:ascii="Cambria Math" w:eastAsiaTheme="minorEastAsia" w:hAnsi="Cambria Math" w:cstheme="minorBidi"/>
                              <w:color w:val="000000" w:themeColor="text1"/>
                              <w:kern w:val="24"/>
                              <w:szCs w:val="24"/>
                            </w:rPr>
                            <m:t>2</m:t>
                          </m:r>
                        </m:sub>
                      </m:sSub>
                    </m:den>
                  </m:f>
                </m:e>
                <m:e>
                  <m:r>
                    <m:rPr>
                      <m:sty m:val="p"/>
                    </m:rPr>
                    <w:rPr>
                      <w:rFonts w:ascii="Cambria Math" w:eastAsiaTheme="minorEastAsia" w:hAnsi="Cambria Math" w:cstheme="minorBidi"/>
                      <w:color w:val="000000" w:themeColor="text1"/>
                      <w:kern w:val="24"/>
                      <w:szCs w:val="24"/>
                    </w:rPr>
                    <m:t>⋯</m:t>
                  </m:r>
                </m:e>
                <m:e>
                  <m:f>
                    <m:fPr>
                      <m:type m:val="lin"/>
                      <m:ctrlPr>
                        <w:rPr>
                          <w:rFonts w:ascii="Cambria Math" w:eastAsiaTheme="minorEastAsia" w:hAnsi="Cambria Math" w:cstheme="minorBidi"/>
                          <w:i/>
                          <w:iCs/>
                          <w:color w:val="000000" w:themeColor="text1"/>
                          <w:kern w:val="24"/>
                          <w:szCs w:val="24"/>
                        </w:rPr>
                      </m:ctrlPr>
                    </m:fPr>
                    <m:num>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m:rPr>
                              <m:sty m:val="p"/>
                            </m:rPr>
                            <w:rPr>
                              <w:rFonts w:ascii="Cambria Math" w:eastAsiaTheme="minorEastAsia" w:hAnsi="Cambria Math" w:cstheme="minorBidi"/>
                              <w:color w:val="000000" w:themeColor="text1"/>
                              <w:kern w:val="24"/>
                              <w:szCs w:val="24"/>
                            </w:rPr>
                            <m:t>1</m:t>
                          </m:r>
                        </m:sub>
                      </m:sSub>
                    </m:num>
                    <m:den>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w:rPr>
                              <w:rFonts w:ascii="Cambria Math" w:eastAsiaTheme="minorEastAsia" w:hAnsi="Cambria Math" w:cstheme="minorBidi"/>
                              <w:color w:val="000000" w:themeColor="text1"/>
                              <w:kern w:val="24"/>
                              <w:szCs w:val="24"/>
                            </w:rPr>
                            <m:t>n</m:t>
                          </m:r>
                        </m:sub>
                      </m:sSub>
                    </m:den>
                  </m:f>
                </m:e>
              </m:mr>
              <m:mr>
                <m:e>
                  <m:f>
                    <m:fPr>
                      <m:type m:val="lin"/>
                      <m:ctrlPr>
                        <w:rPr>
                          <w:rFonts w:ascii="Cambria Math" w:eastAsiaTheme="minorEastAsia" w:hAnsi="Cambria Math" w:cstheme="minorBidi"/>
                          <w:i/>
                          <w:iCs/>
                          <w:color w:val="000000" w:themeColor="text1"/>
                          <w:kern w:val="24"/>
                          <w:szCs w:val="24"/>
                        </w:rPr>
                      </m:ctrlPr>
                    </m:fPr>
                    <m:num>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m:rPr>
                              <m:sty m:val="p"/>
                            </m:rPr>
                            <w:rPr>
                              <w:rFonts w:ascii="Cambria Math" w:eastAsiaTheme="minorEastAsia" w:hAnsi="Cambria Math" w:cstheme="minorBidi"/>
                              <w:color w:val="000000" w:themeColor="text1"/>
                              <w:kern w:val="24"/>
                              <w:szCs w:val="24"/>
                            </w:rPr>
                            <m:t>2</m:t>
                          </m:r>
                        </m:sub>
                      </m:sSub>
                    </m:num>
                    <m:den>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m:rPr>
                              <m:sty m:val="p"/>
                            </m:rPr>
                            <w:rPr>
                              <w:rFonts w:ascii="Cambria Math" w:eastAsiaTheme="minorEastAsia" w:hAnsi="Cambria Math" w:cstheme="minorBidi"/>
                              <w:color w:val="000000" w:themeColor="text1"/>
                              <w:kern w:val="24"/>
                              <w:szCs w:val="24"/>
                            </w:rPr>
                            <m:t>1</m:t>
                          </m:r>
                        </m:sub>
                      </m:sSub>
                    </m:den>
                  </m:f>
                </m:e>
                <m:e>
                  <m:r>
                    <m:rPr>
                      <m:sty m:val="p"/>
                    </m:rPr>
                    <w:rPr>
                      <w:rFonts w:ascii="Cambria Math" w:eastAsiaTheme="minorEastAsia" w:hAnsi="Cambria Math" w:cstheme="minorBidi"/>
                      <w:color w:val="000000" w:themeColor="text1"/>
                      <w:kern w:val="24"/>
                      <w:szCs w:val="24"/>
                    </w:rPr>
                    <m:t>1</m:t>
                  </m:r>
                </m:e>
                <m:e>
                  <m:r>
                    <m:rPr>
                      <m:sty m:val="p"/>
                    </m:rPr>
                    <w:rPr>
                      <w:rFonts w:ascii="Cambria Math" w:eastAsiaTheme="minorEastAsia" w:hAnsi="Cambria Math" w:cstheme="minorBidi"/>
                      <w:color w:val="000000" w:themeColor="text1"/>
                      <w:kern w:val="24"/>
                      <w:szCs w:val="24"/>
                    </w:rPr>
                    <m:t>⋯</m:t>
                  </m:r>
                </m:e>
                <m:e>
                  <m:f>
                    <m:fPr>
                      <m:type m:val="lin"/>
                      <m:ctrlPr>
                        <w:rPr>
                          <w:rFonts w:ascii="Cambria Math" w:eastAsiaTheme="minorEastAsia" w:hAnsi="Cambria Math" w:cstheme="minorBidi"/>
                          <w:i/>
                          <w:iCs/>
                          <w:color w:val="000000" w:themeColor="text1"/>
                          <w:kern w:val="24"/>
                          <w:szCs w:val="24"/>
                        </w:rPr>
                      </m:ctrlPr>
                    </m:fPr>
                    <m:num>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m:rPr>
                              <m:sty m:val="p"/>
                            </m:rPr>
                            <w:rPr>
                              <w:rFonts w:ascii="Cambria Math" w:eastAsiaTheme="minorEastAsia" w:hAnsi="Cambria Math" w:cstheme="minorBidi"/>
                              <w:color w:val="000000" w:themeColor="text1"/>
                              <w:kern w:val="24"/>
                              <w:szCs w:val="24"/>
                            </w:rPr>
                            <m:t>2</m:t>
                          </m:r>
                        </m:sub>
                      </m:sSub>
                    </m:num>
                    <m:den>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w:rPr>
                              <w:rFonts w:ascii="Cambria Math" w:eastAsiaTheme="minorEastAsia" w:hAnsi="Cambria Math" w:cstheme="minorBidi"/>
                              <w:color w:val="000000" w:themeColor="text1"/>
                              <w:kern w:val="24"/>
                              <w:szCs w:val="24"/>
                            </w:rPr>
                            <m:t>n</m:t>
                          </m:r>
                        </m:sub>
                      </m:sSub>
                    </m:den>
                  </m:f>
                </m:e>
              </m:mr>
              <m:mr>
                <m:e>
                  <m:r>
                    <m:rPr>
                      <m:sty m:val="p"/>
                    </m:rPr>
                    <w:rPr>
                      <w:rFonts w:ascii="Cambria Math" w:eastAsiaTheme="minorEastAsia" w:hAnsi="Cambria Math" w:cstheme="minorBidi"/>
                      <w:color w:val="000000" w:themeColor="text1"/>
                      <w:kern w:val="24"/>
                      <w:szCs w:val="24"/>
                    </w:rPr>
                    <m:t>⋯</m:t>
                  </m:r>
                </m:e>
                <m:e>
                  <m:r>
                    <m:rPr>
                      <m:sty m:val="p"/>
                    </m:rPr>
                    <w:rPr>
                      <w:rFonts w:ascii="Cambria Math" w:eastAsiaTheme="minorEastAsia" w:hAnsi="Cambria Math" w:cstheme="minorBidi"/>
                      <w:color w:val="000000" w:themeColor="text1"/>
                      <w:kern w:val="24"/>
                      <w:szCs w:val="24"/>
                    </w:rPr>
                    <m:t>⋯</m:t>
                  </m:r>
                </m:e>
                <m:e>
                  <m:r>
                    <m:rPr>
                      <m:sty m:val="p"/>
                    </m:rPr>
                    <w:rPr>
                      <w:rFonts w:ascii="Cambria Math" w:eastAsiaTheme="minorEastAsia" w:hAnsi="Cambria Math" w:cstheme="minorBidi"/>
                      <w:color w:val="000000" w:themeColor="text1"/>
                      <w:kern w:val="24"/>
                      <w:szCs w:val="24"/>
                    </w:rPr>
                    <m:t>⋯</m:t>
                  </m:r>
                </m:e>
                <m:e>
                  <m:r>
                    <m:rPr>
                      <m:sty m:val="p"/>
                    </m:rPr>
                    <w:rPr>
                      <w:rFonts w:ascii="Cambria Math" w:eastAsiaTheme="minorEastAsia" w:hAnsi="Cambria Math" w:cstheme="minorBidi"/>
                      <w:color w:val="000000" w:themeColor="text1"/>
                      <w:kern w:val="24"/>
                      <w:szCs w:val="24"/>
                    </w:rPr>
                    <m:t>⋯</m:t>
                  </m:r>
                </m:e>
              </m:mr>
              <m:mr>
                <m:e>
                  <m:f>
                    <m:fPr>
                      <m:type m:val="lin"/>
                      <m:ctrlPr>
                        <w:rPr>
                          <w:rFonts w:ascii="Cambria Math" w:eastAsiaTheme="minorEastAsia" w:hAnsi="Cambria Math" w:cstheme="minorBidi"/>
                          <w:i/>
                          <w:iCs/>
                          <w:color w:val="000000" w:themeColor="text1"/>
                          <w:kern w:val="24"/>
                          <w:szCs w:val="24"/>
                        </w:rPr>
                      </m:ctrlPr>
                    </m:fPr>
                    <m:num>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w:rPr>
                              <w:rFonts w:ascii="Cambria Math" w:eastAsiaTheme="minorEastAsia" w:hAnsi="Cambria Math" w:cstheme="minorBidi"/>
                              <w:color w:val="000000" w:themeColor="text1"/>
                              <w:kern w:val="24"/>
                              <w:szCs w:val="24"/>
                            </w:rPr>
                            <m:t>n</m:t>
                          </m:r>
                        </m:sub>
                      </m:sSub>
                    </m:num>
                    <m:den>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m:rPr>
                              <m:sty m:val="p"/>
                            </m:rPr>
                            <w:rPr>
                              <w:rFonts w:ascii="Cambria Math" w:eastAsiaTheme="minorEastAsia" w:hAnsi="Cambria Math" w:cstheme="minorBidi"/>
                              <w:color w:val="000000" w:themeColor="text1"/>
                              <w:kern w:val="24"/>
                              <w:szCs w:val="24"/>
                            </w:rPr>
                            <m:t>1</m:t>
                          </m:r>
                        </m:sub>
                      </m:sSub>
                    </m:den>
                  </m:f>
                </m:e>
                <m:e>
                  <m:f>
                    <m:fPr>
                      <m:type m:val="lin"/>
                      <m:ctrlPr>
                        <w:rPr>
                          <w:rFonts w:ascii="Cambria Math" w:eastAsiaTheme="minorEastAsia" w:hAnsi="Cambria Math" w:cstheme="minorBidi"/>
                          <w:i/>
                          <w:iCs/>
                          <w:color w:val="000000" w:themeColor="text1"/>
                          <w:kern w:val="24"/>
                          <w:szCs w:val="24"/>
                        </w:rPr>
                      </m:ctrlPr>
                    </m:fPr>
                    <m:num>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w:rPr>
                              <w:rFonts w:ascii="Cambria Math" w:eastAsiaTheme="minorEastAsia" w:hAnsi="Cambria Math" w:cstheme="minorBidi"/>
                              <w:color w:val="000000" w:themeColor="text1"/>
                              <w:kern w:val="24"/>
                              <w:szCs w:val="24"/>
                            </w:rPr>
                            <m:t>n</m:t>
                          </m:r>
                        </m:sub>
                      </m:sSub>
                    </m:num>
                    <m:den>
                      <m:sSub>
                        <m:sSubPr>
                          <m:ctrlPr>
                            <w:rPr>
                              <w:rFonts w:ascii="Cambria Math" w:eastAsiaTheme="minorEastAsia" w:hAnsi="Cambria Math" w:cstheme="minorBidi"/>
                              <w:i/>
                              <w:iCs/>
                              <w:color w:val="836967"/>
                              <w:kern w:val="24"/>
                              <w:szCs w:val="24"/>
                            </w:rPr>
                          </m:ctrlPr>
                        </m:sSubPr>
                        <m:e>
                          <m:r>
                            <w:rPr>
                              <w:rFonts w:ascii="Cambria Math" w:eastAsiaTheme="minorEastAsia" w:hAnsi="Cambria Math" w:cstheme="minorBidi"/>
                              <w:color w:val="000000" w:themeColor="text1"/>
                              <w:kern w:val="24"/>
                              <w:szCs w:val="24"/>
                            </w:rPr>
                            <m:t>p</m:t>
                          </m:r>
                        </m:e>
                        <m:sub>
                          <m:r>
                            <m:rPr>
                              <m:sty m:val="p"/>
                            </m:rPr>
                            <w:rPr>
                              <w:rFonts w:ascii="Cambria Math" w:eastAsiaTheme="minorEastAsia" w:hAnsi="Cambria Math" w:cstheme="minorBidi"/>
                              <w:color w:val="000000" w:themeColor="text1"/>
                              <w:kern w:val="24"/>
                              <w:szCs w:val="24"/>
                            </w:rPr>
                            <m:t>2</m:t>
                          </m:r>
                        </m:sub>
                      </m:sSub>
                    </m:den>
                  </m:f>
                </m:e>
                <m:e>
                  <m:r>
                    <m:rPr>
                      <m:sty m:val="p"/>
                    </m:rPr>
                    <w:rPr>
                      <w:rFonts w:ascii="Cambria Math" w:eastAsiaTheme="minorEastAsia" w:hAnsi="Cambria Math" w:cstheme="minorBidi"/>
                      <w:color w:val="000000" w:themeColor="text1"/>
                      <w:kern w:val="24"/>
                      <w:szCs w:val="24"/>
                    </w:rPr>
                    <m:t>⋯</m:t>
                  </m:r>
                </m:e>
                <m:e>
                  <m:r>
                    <m:rPr>
                      <m:sty m:val="p"/>
                    </m:rPr>
                    <w:rPr>
                      <w:rFonts w:ascii="Cambria Math" w:eastAsiaTheme="minorEastAsia" w:hAnsi="Cambria Math" w:cstheme="minorBidi"/>
                      <w:color w:val="000000" w:themeColor="text1"/>
                      <w:kern w:val="24"/>
                      <w:szCs w:val="24"/>
                    </w:rPr>
                    <m:t>1</m:t>
                  </m:r>
                </m:e>
              </m:mr>
            </m:m>
          </m:e>
        </m:d>
      </m:oMath>
      <w:r w:rsidR="0011302B" w:rsidRPr="00C1648B">
        <w:rPr>
          <w:szCs w:val="24"/>
        </w:rPr>
        <w:t>.</w:t>
      </w:r>
    </w:p>
    <w:p w14:paraId="6963EB85" w14:textId="4187727F" w:rsidR="00F92B24" w:rsidRPr="00C1648B" w:rsidRDefault="0066116B" w:rsidP="00F92B24">
      <w:pPr>
        <w:ind w:firstLine="709"/>
        <w:rPr>
          <w:szCs w:val="24"/>
        </w:rPr>
      </w:pPr>
      <w:r w:rsidRPr="00C1648B">
        <w:rPr>
          <w:szCs w:val="24"/>
        </w:rPr>
        <w:t>М</w:t>
      </w:r>
      <w:r w:rsidR="00903AF5" w:rsidRPr="00C1648B">
        <w:rPr>
          <w:szCs w:val="24"/>
        </w:rPr>
        <w:t xml:space="preserve">атрица показывает, как изменяются затраты пропорционально увеличению цен </w:t>
      </w:r>
      <w:r w:rsidR="00903AF5" w:rsidRPr="0095700A">
        <w:rPr>
          <w:szCs w:val="24"/>
          <w:highlight w:val="green"/>
        </w:rPr>
        <w:t xml:space="preserve">на </w:t>
      </w:r>
      <w:r w:rsidR="0095700A" w:rsidRPr="0095700A">
        <w:rPr>
          <w:szCs w:val="24"/>
          <w:highlight w:val="green"/>
        </w:rPr>
        <w:t>промежуточное потребление</w:t>
      </w:r>
      <w:r w:rsidR="00976069" w:rsidRPr="00C1648B">
        <w:rPr>
          <w:szCs w:val="24"/>
        </w:rPr>
        <w:t xml:space="preserve"> </w:t>
      </w:r>
      <w:r w:rsidR="00C05064">
        <w:rPr>
          <w:szCs w:val="24"/>
        </w:rPr>
        <w:t>(</w:t>
      </w:r>
      <w:r w:rsidR="00C05064" w:rsidRPr="00C05064">
        <w:rPr>
          <w:szCs w:val="24"/>
        </w:rPr>
        <w:t>Моисеев, Внуков, 2024</w:t>
      </w:r>
      <w:r w:rsidR="00C05064">
        <w:rPr>
          <w:szCs w:val="24"/>
        </w:rPr>
        <w:t>)</w:t>
      </w:r>
      <w:r w:rsidR="00903AF5" w:rsidRPr="00C1648B">
        <w:rPr>
          <w:szCs w:val="24"/>
        </w:rPr>
        <w:t xml:space="preserve">. Для того, чтобы учесть ценовую составляющую производственного процесса, </w:t>
      </w:r>
      <w:r w:rsidR="0095700A">
        <w:rPr>
          <w:szCs w:val="24"/>
        </w:rPr>
        <w:t>пере</w:t>
      </w:r>
      <w:r w:rsidR="00903AF5" w:rsidRPr="00C1648B">
        <w:rPr>
          <w:szCs w:val="24"/>
        </w:rPr>
        <w:t xml:space="preserve">множим каждый элемент производственной матрицы </w:t>
      </w:r>
      <w:r w:rsidR="00903AF5" w:rsidRPr="00D215D6">
        <w:rPr>
          <w:i/>
          <w:iCs/>
          <w:szCs w:val="24"/>
          <w:lang w:val="en-US"/>
        </w:rPr>
        <w:t>A</w:t>
      </w:r>
      <w:r w:rsidR="00903AF5" w:rsidRPr="00C1648B">
        <w:rPr>
          <w:szCs w:val="24"/>
        </w:rPr>
        <w:t xml:space="preserve"> на соответствующий ценовой коэффициент. Тогда вектор выпуска представим </w:t>
      </w:r>
      <w:r w:rsidR="0095700A">
        <w:rPr>
          <w:szCs w:val="24"/>
        </w:rPr>
        <w:t xml:space="preserve">в виде </w:t>
      </w:r>
      <w:r w:rsidR="00BE5990" w:rsidRPr="00C1648B">
        <w:rPr>
          <w:szCs w:val="24"/>
        </w:rPr>
        <w:t>(</w:t>
      </w:r>
      <w:r w:rsidR="00976069" w:rsidRPr="00C1648B">
        <w:rPr>
          <w:szCs w:val="24"/>
        </w:rPr>
        <w:t>1.</w:t>
      </w:r>
      <w:r w:rsidR="008476E3" w:rsidRPr="00C1648B">
        <w:rPr>
          <w:szCs w:val="24"/>
        </w:rPr>
        <w:t>3</w:t>
      </w:r>
      <w:r w:rsidR="00BE5990" w:rsidRPr="00C1648B">
        <w:rPr>
          <w:szCs w:val="24"/>
        </w:rPr>
        <w:t>):</w:t>
      </w:r>
    </w:p>
    <w:p w14:paraId="3057BC6D" w14:textId="45A40458" w:rsidR="00903AF5" w:rsidRPr="00C1648B" w:rsidRDefault="00C1648B" w:rsidP="003F2414">
      <w:pPr>
        <w:ind w:left="1415" w:firstLine="709"/>
        <w:jc w:val="right"/>
        <w:rPr>
          <w:szCs w:val="24"/>
        </w:rPr>
      </w:pPr>
      <m:oMath>
        <m:r>
          <w:rPr>
            <w:rFonts w:ascii="Cambria Math"/>
            <w:noProof/>
            <w:szCs w:val="24"/>
            <w14:ligatures w14:val="standardContextual"/>
          </w:rPr>
          <m:t xml:space="preserve">X = </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PN</m:t>
                </m:r>
                <m:r>
                  <w:rPr>
                    <w:rFonts w:ascii="Cambria Math" w:hAnsi="Cambria Math" w:cs="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d>
          <m:dPr>
            <m:ctrlPr>
              <w:rPr>
                <w:rFonts w:ascii="Cambria Math" w:hAnsi="Cambria Math" w:cs="Cambria Math"/>
                <w:i/>
                <w:noProof/>
                <w:szCs w:val="24"/>
                <w14:ligatures w14:val="standardContextual"/>
              </w:rPr>
            </m:ctrlPr>
          </m:dPr>
          <m:e>
            <m:r>
              <w:rPr>
                <w:rFonts w:ascii="Cambria Math"/>
                <w:noProof/>
                <w:szCs w:val="24"/>
                <w14:ligatures w14:val="standardContextual"/>
              </w:rPr>
              <m:t>P</m:t>
            </m:r>
            <m:r>
              <w:rPr>
                <w:rFonts w:ascii="Cambria Math" w:hAnsi="Cambria Math" w:cs="Cambria Math"/>
                <w:noProof/>
                <w:szCs w:val="24"/>
                <w14:ligatures w14:val="standardContextual"/>
              </w:rPr>
              <m:t>∘</m:t>
            </m:r>
            <m:r>
              <w:rPr>
                <w:rFonts w:ascii="Cambria Math"/>
                <w:noProof/>
                <w:szCs w:val="24"/>
                <w14:ligatures w14:val="standardContextual"/>
              </w:rPr>
              <m:t>Q</m:t>
            </m:r>
            <m:d>
              <m:dPr>
                <m:ctrlPr>
                  <w:rPr>
                    <w:rFonts w:ascii="Cambria Math" w:hAnsi="Cambria Math"/>
                    <w:i/>
                    <w:noProof/>
                    <w:szCs w:val="24"/>
                    <w14:ligatures w14:val="standardContextual"/>
                  </w:rPr>
                </m:ctrlPr>
              </m:dPr>
              <m:e>
                <m:r>
                  <w:rPr>
                    <w:rFonts w:ascii="Cambria Math"/>
                    <w:noProof/>
                    <w:szCs w:val="24"/>
                    <w14:ligatures w14:val="standardContextual"/>
                  </w:rPr>
                  <m:t>P</m:t>
                </m:r>
              </m:e>
            </m:d>
            <m:ctrlPr>
              <w:rPr>
                <w:rFonts w:ascii="Cambria Math" w:hAnsi="Cambria Math"/>
                <w:i/>
                <w:noProof/>
                <w:szCs w:val="24"/>
                <w14:ligatures w14:val="standardContextual"/>
              </w:rPr>
            </m:ctrlPr>
          </m:e>
        </m:d>
      </m:oMath>
      <w:r w:rsidR="00903AF5" w:rsidRPr="00C1648B">
        <w:rPr>
          <w:noProof/>
          <w:szCs w:val="24"/>
        </w:rPr>
        <w:t>.</w:t>
      </w:r>
      <w:r w:rsidR="0011302B" w:rsidRPr="00C1648B">
        <w:rPr>
          <w:szCs w:val="24"/>
        </w:rPr>
        <w:t xml:space="preserve"> </w:t>
      </w:r>
      <w:r w:rsidR="00976069" w:rsidRPr="00C1648B">
        <w:rPr>
          <w:szCs w:val="24"/>
        </w:rPr>
        <w:tab/>
      </w:r>
      <w:r w:rsidR="00F92B24" w:rsidRPr="00C1648B">
        <w:rPr>
          <w:szCs w:val="24"/>
        </w:rPr>
        <w:tab/>
      </w:r>
      <w:r w:rsidR="001C51D6">
        <w:rPr>
          <w:szCs w:val="24"/>
        </w:rPr>
        <w:tab/>
      </w:r>
      <w:r w:rsidR="00976069" w:rsidRPr="00C1648B">
        <w:rPr>
          <w:szCs w:val="24"/>
        </w:rPr>
        <w:tab/>
      </w:r>
      <w:r w:rsidR="00BE5990" w:rsidRPr="00C1648B">
        <w:rPr>
          <w:szCs w:val="24"/>
        </w:rPr>
        <w:t xml:space="preserve"> (</w:t>
      </w:r>
      <w:r w:rsidR="00976069" w:rsidRPr="00C1648B">
        <w:rPr>
          <w:szCs w:val="24"/>
        </w:rPr>
        <w:t>1.</w:t>
      </w:r>
      <w:r w:rsidR="008476E3" w:rsidRPr="00C1648B">
        <w:rPr>
          <w:szCs w:val="24"/>
        </w:rPr>
        <w:t>3</w:t>
      </w:r>
      <w:r w:rsidR="00BE5990" w:rsidRPr="00C1648B">
        <w:rPr>
          <w:szCs w:val="24"/>
        </w:rPr>
        <w:t>)</w:t>
      </w:r>
    </w:p>
    <w:p w14:paraId="70FD125C" w14:textId="5C85115E" w:rsidR="00645272" w:rsidRPr="00C1648B" w:rsidRDefault="00645272" w:rsidP="0011302B">
      <w:pPr>
        <w:ind w:firstLine="709"/>
        <w:rPr>
          <w:bCs/>
          <w:szCs w:val="24"/>
        </w:rPr>
      </w:pPr>
      <w:r w:rsidRPr="00C1648B">
        <w:rPr>
          <w:bCs/>
          <w:szCs w:val="24"/>
        </w:rPr>
        <w:t>Добавленная стоимость определяется как разность общего выпуска и прямых затрат</w:t>
      </w:r>
      <w:r w:rsidR="00BE5990" w:rsidRPr="00C1648B">
        <w:rPr>
          <w:bCs/>
          <w:szCs w:val="24"/>
        </w:rPr>
        <w:t>:</w:t>
      </w:r>
    </w:p>
    <w:p w14:paraId="0CA65B7C" w14:textId="64E57B2A" w:rsidR="00645272" w:rsidRPr="00C1648B" w:rsidRDefault="00C1648B" w:rsidP="003F2414">
      <w:pPr>
        <w:ind w:left="1415" w:firstLine="709"/>
        <w:jc w:val="right"/>
        <w:rPr>
          <w:noProof/>
          <w:szCs w:val="24"/>
          <w:lang w:val="en-US"/>
        </w:rPr>
      </w:pPr>
      <m:oMath>
        <m:r>
          <m:rPr>
            <m:nor/>
          </m:rPr>
          <w:rPr>
            <w:rFonts w:ascii="Cambria Math"/>
            <w:noProof/>
            <w:szCs w:val="24"/>
            <w:lang w:val="en-US"/>
            <w14:ligatures w14:val="standardContextual"/>
          </w:rPr>
          <m:t xml:space="preserve">PR </m:t>
        </m:r>
        <m:r>
          <m:rPr>
            <m:sty m:val="p"/>
          </m:rPr>
          <w:rPr>
            <w:rFonts w:ascii="Cambria Math"/>
            <w:noProof/>
            <w:szCs w:val="24"/>
            <w:lang w:val="en-US"/>
            <w14:ligatures w14:val="standardContextual"/>
          </w:rPr>
          <m:t>=</m:t>
        </m:r>
        <m:r>
          <w:rPr>
            <w:rFonts w:ascii="Cambria Math"/>
            <w:noProof/>
            <w:szCs w:val="24"/>
            <w14:ligatures w14:val="standardContextual"/>
          </w:rPr>
          <m:t>X</m:t>
        </m:r>
        <m:r>
          <m:rPr>
            <m:sty m:val="p"/>
          </m:rPr>
          <w:rPr>
            <w:rFonts w:ascii="Cambria Math"/>
            <w:noProof/>
            <w:szCs w:val="24"/>
            <w:lang w:val="en-US"/>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sSubSup>
                  <m:sSubSupPr>
                    <m:ctrlPr>
                      <w:rPr>
                        <w:rFonts w:ascii="Cambria Math" w:hAnsi="Cambria Math"/>
                        <w:i/>
                        <w:noProof/>
                        <w:szCs w:val="24"/>
                        <w14:ligatures w14:val="standardContextual"/>
                      </w:rPr>
                    </m:ctrlPr>
                  </m:sSubSupPr>
                  <m:e>
                    <m:r>
                      <w:rPr>
                        <w:rFonts w:ascii="Cambria Math"/>
                        <w:noProof/>
                        <w:szCs w:val="24"/>
                        <w14:ligatures w14:val="standardContextual"/>
                      </w:rPr>
                      <m:t>E</m:t>
                    </m:r>
                  </m:e>
                  <m:sub>
                    <m:r>
                      <w:rPr>
                        <w:rFonts w:ascii="Cambria Math"/>
                        <w:noProof/>
                        <w:szCs w:val="24"/>
                        <w14:ligatures w14:val="standardContextual"/>
                      </w:rPr>
                      <m:t>n</m:t>
                    </m:r>
                  </m:sub>
                  <m:sup>
                    <m:r>
                      <w:rPr>
                        <w:rFonts w:ascii="Cambria Math"/>
                        <w:noProof/>
                        <w:szCs w:val="24"/>
                        <w14:ligatures w14:val="standardContextual"/>
                      </w:rPr>
                      <m:t>T</m:t>
                    </m:r>
                  </m:sup>
                </m:sSubSup>
                <m:r>
                  <w:rPr>
                    <w:rFonts w:ascii="Cambria Math" w:hAnsi="Cambria Math" w:cs="Cambria Math"/>
                    <w:noProof/>
                    <w:szCs w:val="24"/>
                    <w:lang w:val="en-US"/>
                    <w14:ligatures w14:val="standardContextual"/>
                  </w:rPr>
                  <m:t>⋅</m:t>
                </m:r>
                <m:d>
                  <m:dPr>
                    <m:ctrlPr>
                      <w:rPr>
                        <w:rFonts w:ascii="Cambria Math" w:hAnsi="Cambria Math" w:cs="Cambria Math"/>
                        <w:i/>
                        <w:noProof/>
                        <w:szCs w:val="24"/>
                        <w14:ligatures w14:val="standardContextual"/>
                      </w:rPr>
                    </m:ctrlPr>
                  </m:dPr>
                  <m:e>
                    <m:r>
                      <w:rPr>
                        <w:rFonts w:ascii="Cambria Math"/>
                        <w:noProof/>
                        <w:szCs w:val="24"/>
                        <w14:ligatures w14:val="standardContextual"/>
                      </w:rPr>
                      <m:t>A</m:t>
                    </m:r>
                    <m:r>
                      <w:rPr>
                        <w:rFonts w:ascii="Cambria Math" w:hAnsi="Cambria Math" w:cs="Cambria Math"/>
                        <w:noProof/>
                        <w:szCs w:val="24"/>
                        <w:lang w:val="en-US"/>
                        <w14:ligatures w14:val="standardContextual"/>
                      </w:rPr>
                      <m:t>∘</m:t>
                    </m:r>
                    <m:r>
                      <w:rPr>
                        <w:rFonts w:ascii="Cambria Math"/>
                        <w:noProof/>
                        <w:szCs w:val="24"/>
                        <w14:ligatures w14:val="standardContextual"/>
                      </w:rPr>
                      <m:t>PN</m:t>
                    </m:r>
                    <m:ctrlPr>
                      <w:rPr>
                        <w:rFonts w:ascii="Cambria Math" w:hAnsi="Cambria Math"/>
                        <w:i/>
                        <w:noProof/>
                        <w:szCs w:val="24"/>
                        <w14:ligatures w14:val="standardContextual"/>
                      </w:rPr>
                    </m:ctrlPr>
                  </m:e>
                </m:d>
              </m:e>
            </m:d>
          </m:e>
          <m:sup>
            <m:r>
              <w:rPr>
                <w:rFonts w:ascii="Cambria Math"/>
                <w:noProof/>
                <w:szCs w:val="24"/>
                <w14:ligatures w14:val="standardContextual"/>
              </w:rPr>
              <m:t>T</m:t>
            </m:r>
          </m:sup>
        </m:sSup>
        <m:r>
          <w:rPr>
            <w:rFonts w:ascii="Cambria Math" w:hAnsi="Cambria Math" w:cs="Cambria Math"/>
            <w:noProof/>
            <w:szCs w:val="24"/>
            <w:lang w:val="en-US"/>
            <w14:ligatures w14:val="standardContextual"/>
          </w:rPr>
          <m:t>∘</m:t>
        </m:r>
        <m:r>
          <w:rPr>
            <w:rFonts w:ascii="Cambria Math"/>
            <w:noProof/>
            <w:szCs w:val="24"/>
            <w14:ligatures w14:val="standardContextual"/>
          </w:rPr>
          <m:t>X</m:t>
        </m:r>
      </m:oMath>
      <w:r w:rsidR="00645272" w:rsidRPr="00C1648B">
        <w:rPr>
          <w:noProof/>
          <w:szCs w:val="24"/>
          <w:lang w:val="en-US"/>
        </w:rPr>
        <w:t>,</w:t>
      </w:r>
      <w:r w:rsidR="00BE5990" w:rsidRPr="00C1648B">
        <w:rPr>
          <w:noProof/>
          <w:szCs w:val="24"/>
          <w:lang w:val="en-US"/>
        </w:rPr>
        <w:tab/>
      </w:r>
      <w:r w:rsidR="00BE5990" w:rsidRPr="00C1648B">
        <w:rPr>
          <w:noProof/>
          <w:szCs w:val="24"/>
          <w:lang w:val="en-US"/>
        </w:rPr>
        <w:tab/>
      </w:r>
      <w:r w:rsidR="001C51D6" w:rsidRPr="00177B2F">
        <w:rPr>
          <w:noProof/>
          <w:szCs w:val="24"/>
          <w:lang w:val="en-US"/>
        </w:rPr>
        <w:tab/>
      </w:r>
      <w:r w:rsidR="00BE5990" w:rsidRPr="00C1648B">
        <w:rPr>
          <w:noProof/>
          <w:szCs w:val="24"/>
          <w:lang w:val="en-US"/>
        </w:rPr>
        <w:tab/>
      </w:r>
      <w:r w:rsidR="00645272" w:rsidRPr="00C1648B">
        <w:rPr>
          <w:noProof/>
          <w:szCs w:val="24"/>
          <w:lang w:val="en-US"/>
        </w:rPr>
        <w:t>(</w:t>
      </w:r>
      <w:r w:rsidR="00E43A0B" w:rsidRPr="00C1648B">
        <w:rPr>
          <w:noProof/>
          <w:szCs w:val="24"/>
          <w:lang w:val="en-US"/>
        </w:rPr>
        <w:t>1.</w:t>
      </w:r>
      <w:r w:rsidR="008476E3" w:rsidRPr="00C1648B">
        <w:rPr>
          <w:noProof/>
          <w:szCs w:val="24"/>
          <w:lang w:val="en-US"/>
        </w:rPr>
        <w:t>4</w:t>
      </w:r>
      <w:r w:rsidR="00645272" w:rsidRPr="00C1648B">
        <w:rPr>
          <w:noProof/>
          <w:szCs w:val="24"/>
          <w:lang w:val="en-US"/>
        </w:rPr>
        <w:t>)</w:t>
      </w:r>
    </w:p>
    <w:p w14:paraId="173D7603" w14:textId="0E870F08" w:rsidR="00645272" w:rsidRPr="00C1648B" w:rsidRDefault="00645272" w:rsidP="0011302B">
      <w:pPr>
        <w:ind w:firstLine="709"/>
        <w:rPr>
          <w:bCs/>
          <w:szCs w:val="24"/>
        </w:rPr>
      </w:pPr>
      <w:r w:rsidRPr="00C1648B">
        <w:rPr>
          <w:bCs/>
          <w:szCs w:val="24"/>
        </w:rPr>
        <w:t xml:space="preserve">где </w:t>
      </w:r>
      <w:r w:rsidRPr="00B20983">
        <w:rPr>
          <w:bCs/>
          <w:i/>
          <w:iCs/>
          <w:szCs w:val="24"/>
          <w:lang w:val="en-US"/>
        </w:rPr>
        <w:t>E</w:t>
      </w:r>
      <w:r w:rsidRPr="00B20983">
        <w:rPr>
          <w:bCs/>
          <w:i/>
          <w:iCs/>
          <w:szCs w:val="24"/>
          <w:vertAlign w:val="subscript"/>
          <w:lang w:val="en-US"/>
        </w:rPr>
        <w:t>n</w:t>
      </w:r>
      <w:r w:rsidRPr="00C1648B">
        <w:rPr>
          <w:bCs/>
          <w:szCs w:val="24"/>
        </w:rPr>
        <w:t xml:space="preserve"> – вектор из единиц размера </w:t>
      </w:r>
      <w:r w:rsidRPr="00B20983">
        <w:rPr>
          <w:bCs/>
          <w:i/>
          <w:iCs/>
          <w:szCs w:val="24"/>
          <w:lang w:val="en-US"/>
        </w:rPr>
        <w:t>n</w:t>
      </w:r>
      <w:r w:rsidRPr="00C1648B">
        <w:rPr>
          <w:bCs/>
          <w:szCs w:val="24"/>
        </w:rPr>
        <w:t>.</w:t>
      </w:r>
    </w:p>
    <w:p w14:paraId="33CFDFC8" w14:textId="2FF8290F" w:rsidR="00BE5990" w:rsidRPr="00C1648B" w:rsidRDefault="00BE5990" w:rsidP="0011302B">
      <w:pPr>
        <w:ind w:firstLine="709"/>
        <w:rPr>
          <w:bCs/>
          <w:szCs w:val="24"/>
        </w:rPr>
      </w:pPr>
      <w:r w:rsidRPr="0095700A">
        <w:rPr>
          <w:bCs/>
          <w:szCs w:val="24"/>
          <w:highlight w:val="green"/>
        </w:rPr>
        <w:t>П</w:t>
      </w:r>
      <w:r w:rsidR="0095700A" w:rsidRPr="0095700A">
        <w:rPr>
          <w:bCs/>
          <w:szCs w:val="24"/>
          <w:highlight w:val="green"/>
        </w:rPr>
        <w:t>одставив</w:t>
      </w:r>
      <w:r w:rsidRPr="0095700A">
        <w:rPr>
          <w:bCs/>
          <w:szCs w:val="24"/>
          <w:highlight w:val="green"/>
        </w:rPr>
        <w:t xml:space="preserve"> </w:t>
      </w:r>
      <w:r w:rsidRPr="0095700A">
        <w:rPr>
          <w:bCs/>
          <w:i/>
          <w:iCs/>
          <w:szCs w:val="24"/>
          <w:highlight w:val="green"/>
        </w:rPr>
        <w:t>X</w:t>
      </w:r>
      <w:r w:rsidRPr="0095700A">
        <w:rPr>
          <w:bCs/>
          <w:szCs w:val="24"/>
          <w:highlight w:val="green"/>
        </w:rPr>
        <w:t xml:space="preserve"> </w:t>
      </w:r>
      <w:r w:rsidR="0095700A" w:rsidRPr="0095700A">
        <w:rPr>
          <w:bCs/>
          <w:szCs w:val="24"/>
          <w:highlight w:val="green"/>
        </w:rPr>
        <w:t xml:space="preserve">из </w:t>
      </w:r>
      <w:r w:rsidRPr="0095700A">
        <w:rPr>
          <w:bCs/>
          <w:szCs w:val="24"/>
          <w:highlight w:val="green"/>
        </w:rPr>
        <w:t>выражени</w:t>
      </w:r>
      <w:r w:rsidR="0095700A" w:rsidRPr="0095700A">
        <w:rPr>
          <w:bCs/>
          <w:szCs w:val="24"/>
          <w:highlight w:val="green"/>
        </w:rPr>
        <w:t>я</w:t>
      </w:r>
      <w:r w:rsidRPr="0095700A">
        <w:rPr>
          <w:bCs/>
          <w:szCs w:val="24"/>
          <w:highlight w:val="green"/>
        </w:rPr>
        <w:t xml:space="preserve"> (</w:t>
      </w:r>
      <w:r w:rsidR="00E43A0B" w:rsidRPr="0095700A">
        <w:rPr>
          <w:bCs/>
          <w:szCs w:val="24"/>
          <w:highlight w:val="green"/>
        </w:rPr>
        <w:t>1.</w:t>
      </w:r>
      <w:r w:rsidR="008476E3" w:rsidRPr="0095700A">
        <w:rPr>
          <w:bCs/>
          <w:szCs w:val="24"/>
          <w:highlight w:val="green"/>
        </w:rPr>
        <w:t>3</w:t>
      </w:r>
      <w:r w:rsidRPr="0095700A">
        <w:rPr>
          <w:bCs/>
          <w:szCs w:val="24"/>
          <w:highlight w:val="green"/>
        </w:rPr>
        <w:t>)</w:t>
      </w:r>
      <w:r w:rsidR="0095700A" w:rsidRPr="0095700A">
        <w:rPr>
          <w:bCs/>
          <w:szCs w:val="24"/>
          <w:highlight w:val="green"/>
        </w:rPr>
        <w:t xml:space="preserve"> в (1.4)</w:t>
      </w:r>
      <w:r w:rsidRPr="00C1648B">
        <w:rPr>
          <w:bCs/>
          <w:szCs w:val="24"/>
        </w:rPr>
        <w:t>, получим следующее матричное уравнение для вектора добавленной стоимости для всех рассматриваемых фирм.</w:t>
      </w:r>
    </w:p>
    <w:p w14:paraId="658857A8" w14:textId="39F2D8C2" w:rsidR="00BE5990" w:rsidRPr="00C1648B" w:rsidRDefault="00C1648B" w:rsidP="003F2414">
      <w:pPr>
        <w:ind w:left="1" w:firstLine="708"/>
        <w:jc w:val="right"/>
        <w:rPr>
          <w:noProof/>
          <w:szCs w:val="24"/>
        </w:rPr>
      </w:pPr>
      <m:oMath>
        <m:r>
          <m:rPr>
            <m:nor/>
          </m:rPr>
          <w:rPr>
            <w:rFonts w:ascii="Cambria Math"/>
            <w:noProof/>
            <w:szCs w:val="24"/>
            <w:lang w:val="en-US"/>
            <w14:ligatures w14:val="standardContextual"/>
          </w:rPr>
          <m:t xml:space="preserve">PR </m:t>
        </m:r>
        <m:r>
          <m:rPr>
            <m:sty m:val="p"/>
          </m:rPr>
          <w:rPr>
            <w:rFonts w:ascii="Cambria Math"/>
            <w:noProof/>
            <w:szCs w:val="24"/>
            <w:lang w:val="en-US"/>
            <w14:ligatures w14:val="standardContextual"/>
          </w:rPr>
          <m:t>=</m:t>
        </m:r>
        <m:d>
          <m:dPr>
            <m:ctrlPr>
              <w:rPr>
                <w:rFonts w:ascii="Cambria Math" w:hAnsi="Cambria Math"/>
                <w:i/>
                <w:noProof/>
                <w:szCs w:val="24"/>
                <w14:ligatures w14:val="standardContextual"/>
              </w:rPr>
            </m:ctrlPr>
          </m:dPr>
          <m:e>
            <m:sSub>
              <m:sSubPr>
                <m:ctrlPr>
                  <w:rPr>
                    <w:rFonts w:ascii="Cambria Math" w:hAnsi="Cambria Math"/>
                    <w:i/>
                    <w:noProof/>
                    <w:szCs w:val="24"/>
                    <w14:ligatures w14:val="standardContextual"/>
                  </w:rPr>
                </m:ctrlPr>
              </m:sSubPr>
              <m:e>
                <m:r>
                  <w:rPr>
                    <w:rFonts w:ascii="Cambria Math"/>
                    <w:noProof/>
                    <w:szCs w:val="24"/>
                    <w14:ligatures w14:val="standardContextual"/>
                  </w:rPr>
                  <m:t>E</m:t>
                </m:r>
              </m:e>
              <m:sub>
                <m:r>
                  <w:rPr>
                    <w:rFonts w:ascii="Cambria Math"/>
                    <w:noProof/>
                    <w:szCs w:val="24"/>
                    <w14:ligatures w14:val="standardContextual"/>
                  </w:rPr>
                  <m:t>n</m:t>
                </m:r>
              </m:sub>
            </m:sSub>
            <m:r>
              <w:rPr>
                <w:rFonts w:ascii="Cambria Math"/>
                <w:noProof/>
                <w:szCs w:val="24"/>
                <w:lang w:val="en-US"/>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A</m:t>
                    </m:r>
                    <m:r>
                      <w:rPr>
                        <w:rFonts w:ascii="Cambria Math" w:hAnsi="Cambria Math" w:cs="Cambria Math"/>
                        <w:noProof/>
                        <w:szCs w:val="24"/>
                        <w:lang w:val="en-US"/>
                        <w14:ligatures w14:val="standardContextual"/>
                      </w:rPr>
                      <m:t>∘</m:t>
                    </m:r>
                    <m:r>
                      <w:rPr>
                        <w:rFonts w:ascii="Cambria Math"/>
                        <w:noProof/>
                        <w:szCs w:val="24"/>
                        <w14:ligatures w14:val="standardContextual"/>
                      </w:rPr>
                      <m:t>PN</m:t>
                    </m:r>
                  </m:e>
                </m:d>
              </m:e>
              <m:sup>
                <m:r>
                  <w:rPr>
                    <w:rFonts w:ascii="Cambria Math"/>
                    <w:noProof/>
                    <w:szCs w:val="24"/>
                    <w14:ligatures w14:val="standardContextual"/>
                  </w:rPr>
                  <m:t>T</m:t>
                </m:r>
              </m:sup>
            </m:sSup>
            <m:sSub>
              <m:sSubPr>
                <m:ctrlPr>
                  <w:rPr>
                    <w:rFonts w:ascii="Cambria Math" w:hAnsi="Cambria Math"/>
                    <w:i/>
                    <w:noProof/>
                    <w:szCs w:val="24"/>
                    <w14:ligatures w14:val="standardContextual"/>
                  </w:rPr>
                </m:ctrlPr>
              </m:sSubPr>
              <m:e>
                <m:r>
                  <w:rPr>
                    <w:rFonts w:ascii="Cambria Math"/>
                    <w:noProof/>
                    <w:szCs w:val="24"/>
                    <w14:ligatures w14:val="standardContextual"/>
                  </w:rPr>
                  <m:t>E</m:t>
                </m:r>
              </m:e>
              <m:sub>
                <m:r>
                  <w:rPr>
                    <w:rFonts w:ascii="Cambria Math"/>
                    <w:noProof/>
                    <w:szCs w:val="24"/>
                    <w14:ligatures w14:val="standardContextual"/>
                  </w:rPr>
                  <m:t>n</m:t>
                </m:r>
              </m:sub>
            </m:sSub>
          </m:e>
        </m:d>
        <m:r>
          <w:rPr>
            <w:rFonts w:ascii="Cambria Math" w:hAnsi="Cambria Math" w:cs="Cambria Math"/>
            <w:noProof/>
            <w:szCs w:val="24"/>
            <w:lang w:val="en-US"/>
            <w14:ligatures w14:val="standardContextual"/>
          </w:rPr>
          <m:t>∘</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lang w:val="en-US"/>
                        <w14:ligatures w14:val="standardContextual"/>
                      </w:rPr>
                      <m:t>-</m:t>
                    </m:r>
                    <m:r>
                      <w:rPr>
                        <w:rFonts w:ascii="Cambria Math"/>
                        <w:noProof/>
                        <w:szCs w:val="24"/>
                        <w14:ligatures w14:val="standardContextual"/>
                      </w:rPr>
                      <m:t>PN</m:t>
                    </m:r>
                    <m:r>
                      <w:rPr>
                        <w:rFonts w:ascii="Cambria Math" w:hAnsi="Cambria Math" w:cs="Cambria Math"/>
                        <w:noProof/>
                        <w:szCs w:val="24"/>
                        <w:lang w:val="en-US"/>
                        <w14:ligatures w14:val="standardContextual"/>
                      </w:rPr>
                      <m:t>∘</m:t>
                    </m:r>
                    <m:r>
                      <w:rPr>
                        <w:rFonts w:ascii="Cambria Math"/>
                        <w:noProof/>
                        <w:szCs w:val="24"/>
                        <w14:ligatures w14:val="standardContextual"/>
                      </w:rPr>
                      <m:t>A</m:t>
                    </m:r>
                  </m:e>
                </m:d>
              </m:e>
              <m:sup>
                <m:r>
                  <w:rPr>
                    <w:rFonts w:ascii="Cambria Math"/>
                    <w:noProof/>
                    <w:szCs w:val="24"/>
                    <w:lang w:val="en-US"/>
                    <w14:ligatures w14:val="standardContextual"/>
                  </w:rPr>
                  <m:t>-</m:t>
                </m:r>
                <m:r>
                  <w:rPr>
                    <w:rFonts w:ascii="Cambria Math"/>
                    <w:noProof/>
                    <w:szCs w:val="24"/>
                    <w:lang w:val="en-US"/>
                    <w14:ligatures w14:val="standardContextual"/>
                  </w:rPr>
                  <m:t>1</m:t>
                </m:r>
              </m:sup>
            </m:sSup>
            <m:r>
              <w:rPr>
                <w:rFonts w:ascii="Cambria Math" w:hAnsi="Cambria Math" w:cs="Cambria Math"/>
                <w:noProof/>
                <w:szCs w:val="24"/>
                <w:lang w:val="en-US"/>
                <w14:ligatures w14:val="standardContextual"/>
              </w:rPr>
              <m:t>⋅</m:t>
            </m:r>
            <m:d>
              <m:dPr>
                <m:ctrlPr>
                  <w:rPr>
                    <w:rFonts w:ascii="Cambria Math" w:hAnsi="Cambria Math" w:cs="Cambria Math"/>
                    <w:i/>
                    <w:noProof/>
                    <w:szCs w:val="24"/>
                    <w:lang w:val="en-US"/>
                    <w14:ligatures w14:val="standardContextual"/>
                  </w:rPr>
                </m:ctrlPr>
              </m:dPr>
              <m:e>
                <m:r>
                  <w:rPr>
                    <w:rFonts w:ascii="Cambria Math"/>
                    <w:noProof/>
                    <w:szCs w:val="24"/>
                    <w14:ligatures w14:val="standardContextual"/>
                  </w:rPr>
                  <m:t>P</m:t>
                </m:r>
                <m:r>
                  <w:rPr>
                    <w:rFonts w:ascii="Cambria Math" w:hAnsi="Cambria Math" w:cs="Cambria Math"/>
                    <w:noProof/>
                    <w:szCs w:val="24"/>
                    <w:lang w:val="en-US"/>
                    <w14:ligatures w14:val="standardContextual"/>
                  </w:rPr>
                  <m:t>∘</m:t>
                </m:r>
                <m:r>
                  <w:rPr>
                    <w:rFonts w:ascii="Cambria Math"/>
                    <w:noProof/>
                    <w:szCs w:val="24"/>
                    <w14:ligatures w14:val="standardContextual"/>
                  </w:rPr>
                  <m:t>Q</m:t>
                </m:r>
                <m:d>
                  <m:dPr>
                    <m:ctrlPr>
                      <w:rPr>
                        <w:rFonts w:ascii="Cambria Math" w:hAnsi="Cambria Math"/>
                        <w:i/>
                        <w:noProof/>
                        <w:szCs w:val="24"/>
                        <w14:ligatures w14:val="standardContextual"/>
                      </w:rPr>
                    </m:ctrlPr>
                  </m:dPr>
                  <m:e>
                    <m:r>
                      <w:rPr>
                        <w:rFonts w:ascii="Cambria Math"/>
                        <w:noProof/>
                        <w:szCs w:val="24"/>
                        <w14:ligatures w14:val="standardContextual"/>
                      </w:rPr>
                      <m:t>P</m:t>
                    </m:r>
                  </m:e>
                </m:d>
                <m:ctrlPr>
                  <w:rPr>
                    <w:rFonts w:ascii="Cambria Math" w:hAnsi="Cambria Math"/>
                    <w:i/>
                    <w:noProof/>
                    <w:szCs w:val="24"/>
                    <w14:ligatures w14:val="standardContextual"/>
                  </w:rPr>
                </m:ctrlPr>
              </m:e>
            </m:d>
          </m:e>
        </m:d>
      </m:oMath>
      <w:r w:rsidR="0001598D" w:rsidRPr="00C1648B">
        <w:rPr>
          <w:noProof/>
          <w:szCs w:val="24"/>
          <w:lang w:val="en-US"/>
        </w:rPr>
        <w:t>.</w:t>
      </w:r>
      <w:r w:rsidR="00BE5990" w:rsidRPr="00C1648B">
        <w:rPr>
          <w:noProof/>
          <w:szCs w:val="24"/>
          <w:lang w:val="en-US"/>
        </w:rPr>
        <w:tab/>
      </w:r>
      <w:r w:rsidR="001C51D6" w:rsidRPr="00177B2F">
        <w:rPr>
          <w:noProof/>
          <w:szCs w:val="24"/>
          <w:lang w:val="en-US"/>
        </w:rPr>
        <w:tab/>
      </w:r>
      <w:r w:rsidR="00BE5990" w:rsidRPr="00C1648B">
        <w:rPr>
          <w:noProof/>
          <w:szCs w:val="24"/>
        </w:rPr>
        <w:t>(</w:t>
      </w:r>
      <w:r w:rsidR="00E43A0B" w:rsidRPr="00C1648B">
        <w:rPr>
          <w:noProof/>
          <w:szCs w:val="24"/>
        </w:rPr>
        <w:t>1.</w:t>
      </w:r>
      <w:r w:rsidR="008476E3" w:rsidRPr="00C1648B">
        <w:rPr>
          <w:noProof/>
          <w:szCs w:val="24"/>
        </w:rPr>
        <w:t>5</w:t>
      </w:r>
      <w:r w:rsidR="00BE5990" w:rsidRPr="00C1648B">
        <w:rPr>
          <w:noProof/>
          <w:szCs w:val="24"/>
        </w:rPr>
        <w:t>)</w:t>
      </w:r>
    </w:p>
    <w:p w14:paraId="6AB0B007" w14:textId="2A0F8F4A" w:rsidR="005456B9" w:rsidRPr="00892EA6" w:rsidRDefault="0001598D" w:rsidP="00892EA6">
      <w:pPr>
        <w:ind w:firstLine="709"/>
        <w:rPr>
          <w:bCs/>
          <w:szCs w:val="24"/>
        </w:rPr>
      </w:pPr>
      <w:r w:rsidRPr="00C1648B">
        <w:rPr>
          <w:bCs/>
          <w:szCs w:val="24"/>
        </w:rPr>
        <w:t>Упростим выражение (</w:t>
      </w:r>
      <w:r w:rsidR="00E43A0B" w:rsidRPr="00C1648B">
        <w:rPr>
          <w:bCs/>
          <w:szCs w:val="24"/>
        </w:rPr>
        <w:t>1.</w:t>
      </w:r>
      <w:r w:rsidR="008476E3" w:rsidRPr="00C1648B">
        <w:rPr>
          <w:bCs/>
          <w:szCs w:val="24"/>
        </w:rPr>
        <w:t>5</w:t>
      </w:r>
      <w:r w:rsidRPr="00C1648B">
        <w:rPr>
          <w:bCs/>
          <w:szCs w:val="24"/>
        </w:rPr>
        <w:t xml:space="preserve">). Для этого </w:t>
      </w:r>
      <w:r w:rsidR="005B40B7" w:rsidRPr="005B40B7">
        <w:rPr>
          <w:bCs/>
          <w:szCs w:val="24"/>
          <w:highlight w:val="green"/>
        </w:rPr>
        <w:t>будем использовать следующее равенство:</w:t>
      </w:r>
      <w:r w:rsidR="00892EA6">
        <w:rPr>
          <w:bCs/>
          <w:szCs w:val="24"/>
        </w:rPr>
        <w:t xml:space="preserve"> </w:t>
      </w:r>
      <m:oMath>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PN</m:t>
                </m:r>
                <m:r>
                  <w:rPr>
                    <w:rFonts w:ascii="Cambria Math" w:hAnsi="Cambria Math" w:cs="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PN</m:t>
        </m:r>
      </m:oMath>
      <w:r w:rsidRPr="00C1648B">
        <w:rPr>
          <w:noProof/>
          <w:szCs w:val="24"/>
        </w:rPr>
        <w:t>.</w:t>
      </w:r>
      <w:r w:rsidR="005B40B7">
        <w:rPr>
          <w:noProof/>
          <w:szCs w:val="24"/>
        </w:rPr>
        <w:t xml:space="preserve"> </w:t>
      </w:r>
      <w:r w:rsidR="005B40B7" w:rsidRPr="005B40B7">
        <w:rPr>
          <w:noProof/>
          <w:szCs w:val="24"/>
          <w:highlight w:val="green"/>
        </w:rPr>
        <w:t>(см. доказательство в приложении 1)</w:t>
      </w:r>
      <w:r w:rsidR="005B40B7">
        <w:rPr>
          <w:noProof/>
          <w:szCs w:val="24"/>
        </w:rPr>
        <w:t>.</w:t>
      </w:r>
    </w:p>
    <w:p w14:paraId="777DAB0B" w14:textId="2476F897" w:rsidR="008B310E" w:rsidRPr="00C1648B" w:rsidRDefault="008B310E" w:rsidP="008B310E">
      <w:pPr>
        <w:ind w:firstLine="0"/>
        <w:rPr>
          <w:noProof/>
          <w:szCs w:val="24"/>
        </w:rPr>
      </w:pPr>
      <w:r w:rsidRPr="00892EA6">
        <w:rPr>
          <w:noProof/>
          <w:szCs w:val="24"/>
        </w:rPr>
        <w:tab/>
      </w:r>
      <w:r w:rsidR="00352979">
        <w:rPr>
          <w:noProof/>
          <w:szCs w:val="24"/>
        </w:rPr>
        <w:t>С учетом приведенного равенства п</w:t>
      </w:r>
      <w:r w:rsidRPr="00C1648B">
        <w:rPr>
          <w:noProof/>
          <w:szCs w:val="24"/>
        </w:rPr>
        <w:t xml:space="preserve">ерепишем </w:t>
      </w:r>
      <w:r w:rsidR="002B2C40" w:rsidRPr="002B2C40">
        <w:rPr>
          <w:noProof/>
          <w:szCs w:val="24"/>
          <w:highlight w:val="green"/>
        </w:rPr>
        <w:t>последний</w:t>
      </w:r>
      <w:r w:rsidR="00352979" w:rsidRPr="002B2C40">
        <w:rPr>
          <w:noProof/>
          <w:szCs w:val="24"/>
          <w:highlight w:val="green"/>
        </w:rPr>
        <w:t xml:space="preserve"> множитель формулы</w:t>
      </w:r>
      <w:r w:rsidR="00352979">
        <w:rPr>
          <w:noProof/>
          <w:szCs w:val="24"/>
        </w:rPr>
        <w:t xml:space="preserve"> (1.5)</w:t>
      </w:r>
      <w:r w:rsidRPr="00C1648B">
        <w:rPr>
          <w:noProof/>
          <w:szCs w:val="24"/>
        </w:rPr>
        <w:t xml:space="preserve"> следующим образом:</w:t>
      </w:r>
    </w:p>
    <w:p w14:paraId="0157923D" w14:textId="6804EA52" w:rsidR="008B310E" w:rsidRPr="00C1648B" w:rsidRDefault="00000000" w:rsidP="003F2414">
      <w:pPr>
        <w:ind w:firstLine="708"/>
        <w:jc w:val="right"/>
        <w:rPr>
          <w:noProof/>
          <w:szCs w:val="24"/>
        </w:rPr>
      </w:pPr>
      <m:oMath>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PN</m:t>
                </m:r>
                <m:r>
                  <w:rPr>
                    <w:rFonts w:ascii="Cambria Math" w:hAnsi="Cambria Math" w:cs="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d>
          <m:dPr>
            <m:ctrlPr>
              <w:rPr>
                <w:rFonts w:ascii="Cambria Math" w:hAnsi="Cambria Math"/>
                <w:i/>
                <w:noProof/>
                <w:szCs w:val="24"/>
                <w14:ligatures w14:val="standardContextual"/>
              </w:rPr>
            </m:ctrlPr>
          </m:dPr>
          <m:e>
            <m:r>
              <w:rPr>
                <w:rFonts w:ascii="Cambria Math"/>
                <w:noProof/>
                <w:szCs w:val="24"/>
                <w14:ligatures w14:val="standardContextual"/>
              </w:rPr>
              <m:t>P</m:t>
            </m:r>
            <m:r>
              <w:rPr>
                <w:rFonts w:ascii="Cambria Math" w:hAnsi="Cambria Math" w:cs="Cambria Math"/>
                <w:noProof/>
                <w:szCs w:val="24"/>
                <w14:ligatures w14:val="standardContextual"/>
              </w:rPr>
              <m:t>∘</m:t>
            </m:r>
            <m:r>
              <w:rPr>
                <w:rFonts w:ascii="Cambria Math"/>
                <w:noProof/>
                <w:szCs w:val="24"/>
                <w14:ligatures w14:val="standardContextual"/>
              </w:rPr>
              <m:t>Q</m:t>
            </m:r>
            <m:d>
              <m:dPr>
                <m:ctrlPr>
                  <w:rPr>
                    <w:rFonts w:ascii="Cambria Math" w:hAnsi="Cambria Math"/>
                    <w:i/>
                    <w:noProof/>
                    <w:szCs w:val="24"/>
                    <w14:ligatures w14:val="standardContextual"/>
                  </w:rPr>
                </m:ctrlPr>
              </m:dPr>
              <m:e>
                <m:r>
                  <w:rPr>
                    <w:rFonts w:ascii="Cambria Math"/>
                    <w:noProof/>
                    <w:szCs w:val="24"/>
                    <w14:ligatures w14:val="standardContextual"/>
                  </w:rPr>
                  <m:t>P</m:t>
                </m:r>
              </m:e>
            </m:d>
          </m:e>
        </m:d>
        <m:r>
          <w:rPr>
            <w:rFonts w:ascii="Cambria Math"/>
            <w:noProof/>
            <w:szCs w:val="24"/>
            <w14:ligatures w14:val="standardContextual"/>
          </w:rPr>
          <m:t>=</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PN</m:t>
            </m:r>
          </m:e>
        </m:d>
        <m:d>
          <m:dPr>
            <m:ctrlPr>
              <w:rPr>
                <w:rFonts w:ascii="Cambria Math" w:hAnsi="Cambria Math"/>
                <w:i/>
                <w:noProof/>
                <w:szCs w:val="24"/>
                <w14:ligatures w14:val="standardContextual"/>
              </w:rPr>
            </m:ctrlPr>
          </m:dPr>
          <m:e>
            <m:r>
              <w:rPr>
                <w:rFonts w:ascii="Cambria Math"/>
                <w:noProof/>
                <w:szCs w:val="24"/>
                <w14:ligatures w14:val="standardContextual"/>
              </w:rPr>
              <m:t>P</m:t>
            </m:r>
            <m:r>
              <w:rPr>
                <w:rFonts w:ascii="Cambria Math" w:hAnsi="Cambria Math" w:cs="Cambria Math"/>
                <w:noProof/>
                <w:szCs w:val="24"/>
                <w14:ligatures w14:val="standardContextual"/>
              </w:rPr>
              <m:t>∘</m:t>
            </m:r>
            <m:r>
              <w:rPr>
                <w:rFonts w:ascii="Cambria Math"/>
                <w:noProof/>
                <w:szCs w:val="24"/>
                <w14:ligatures w14:val="standardContextual"/>
              </w:rPr>
              <m:t>Q</m:t>
            </m:r>
            <m:d>
              <m:dPr>
                <m:ctrlPr>
                  <w:rPr>
                    <w:rFonts w:ascii="Cambria Math" w:hAnsi="Cambria Math"/>
                    <w:i/>
                    <w:noProof/>
                    <w:szCs w:val="24"/>
                    <w14:ligatures w14:val="standardContextual"/>
                  </w:rPr>
                </m:ctrlPr>
              </m:dPr>
              <m:e>
                <m:r>
                  <w:rPr>
                    <w:rFonts w:ascii="Cambria Math"/>
                    <w:noProof/>
                    <w:szCs w:val="24"/>
                    <w14:ligatures w14:val="standardContextual"/>
                  </w:rPr>
                  <m:t>P</m:t>
                </m:r>
              </m:e>
            </m:d>
          </m:e>
        </m:d>
      </m:oMath>
      <w:r w:rsidR="006E234B" w:rsidRPr="00C1648B">
        <w:rPr>
          <w:noProof/>
          <w:szCs w:val="24"/>
        </w:rPr>
        <w:t xml:space="preserve"> </w:t>
      </w:r>
      <w:r w:rsidR="00E43A0B" w:rsidRPr="00C1648B">
        <w:rPr>
          <w:noProof/>
          <w:szCs w:val="24"/>
        </w:rPr>
        <w:tab/>
      </w:r>
      <w:r w:rsidR="001C51D6">
        <w:rPr>
          <w:noProof/>
          <w:szCs w:val="24"/>
        </w:rPr>
        <w:tab/>
      </w:r>
      <w:r w:rsidR="006E234B" w:rsidRPr="00C1648B">
        <w:rPr>
          <w:noProof/>
          <w:szCs w:val="24"/>
        </w:rPr>
        <w:t>(</w:t>
      </w:r>
      <w:r w:rsidR="00E43A0B" w:rsidRPr="00C1648B">
        <w:rPr>
          <w:noProof/>
          <w:szCs w:val="24"/>
        </w:rPr>
        <w:t>1.</w:t>
      </w:r>
      <w:r w:rsidR="008476E3" w:rsidRPr="00C1648B">
        <w:rPr>
          <w:noProof/>
          <w:szCs w:val="24"/>
        </w:rPr>
        <w:t>6</w:t>
      </w:r>
      <w:r w:rsidR="006E234B" w:rsidRPr="00C1648B">
        <w:rPr>
          <w:noProof/>
          <w:szCs w:val="24"/>
        </w:rPr>
        <w:t>)</w:t>
      </w:r>
    </w:p>
    <w:p w14:paraId="32E5F0CD" w14:textId="45DED8A2" w:rsidR="006E234B" w:rsidRPr="00C1648B" w:rsidRDefault="006E234B" w:rsidP="008B310E">
      <w:pPr>
        <w:ind w:firstLine="0"/>
        <w:rPr>
          <w:noProof/>
          <w:szCs w:val="24"/>
        </w:rPr>
      </w:pPr>
      <w:r w:rsidRPr="00C1648B">
        <w:rPr>
          <w:noProof/>
          <w:szCs w:val="24"/>
        </w:rPr>
        <w:tab/>
        <w:t xml:space="preserve">Введем следующее обозначение </w:t>
      </w:r>
      <w:r w:rsidR="003A6BD9" w:rsidRPr="003A6BD9">
        <w:rPr>
          <w:i/>
          <w:iCs/>
          <w:noProof/>
          <w:szCs w:val="24"/>
          <w:highlight w:val="green"/>
          <w:lang w:val="en-US"/>
        </w:rPr>
        <w:t>D</w:t>
      </w:r>
      <w:r w:rsidRPr="00C1648B">
        <w:rPr>
          <w:i/>
          <w:iCs/>
          <w:noProof/>
          <w:szCs w:val="24"/>
        </w:rPr>
        <w:t xml:space="preserve"> = (</w:t>
      </w:r>
      <w:r w:rsidRPr="00C1648B">
        <w:rPr>
          <w:bCs/>
          <w:i/>
          <w:iCs/>
          <w:szCs w:val="24"/>
          <w:lang w:val="en-US"/>
        </w:rPr>
        <w:t>I</w:t>
      </w:r>
      <w:r w:rsidRPr="00C1648B">
        <w:rPr>
          <w:bCs/>
          <w:i/>
          <w:iCs/>
          <w:szCs w:val="24"/>
        </w:rPr>
        <w:t xml:space="preserve"> –</w:t>
      </w:r>
      <w:r w:rsidRPr="00C1648B">
        <w:rPr>
          <w:i/>
          <w:iCs/>
          <w:szCs w:val="24"/>
        </w:rPr>
        <w:t xml:space="preserve"> </w:t>
      </w:r>
      <w:r w:rsidRPr="00C1648B">
        <w:rPr>
          <w:bCs/>
          <w:i/>
          <w:iCs/>
          <w:szCs w:val="24"/>
          <w:lang w:val="en-US"/>
        </w:rPr>
        <w:t>A</w:t>
      </w:r>
      <w:r w:rsidRPr="00C1648B">
        <w:rPr>
          <w:bCs/>
          <w:i/>
          <w:iCs/>
          <w:szCs w:val="24"/>
        </w:rPr>
        <w:t>)</w:t>
      </w:r>
      <w:r w:rsidRPr="00C1648B">
        <w:rPr>
          <w:bCs/>
          <w:i/>
          <w:iCs/>
          <w:szCs w:val="24"/>
          <w:vertAlign w:val="superscript"/>
        </w:rPr>
        <w:t>-1</w:t>
      </w:r>
      <w:r w:rsidRPr="00C1648B">
        <w:rPr>
          <w:noProof/>
          <w:szCs w:val="24"/>
        </w:rPr>
        <w:t xml:space="preserve"> для краткости и перепишем уравнение (</w:t>
      </w:r>
      <w:r w:rsidR="00E43A0B" w:rsidRPr="00C1648B">
        <w:rPr>
          <w:noProof/>
          <w:szCs w:val="24"/>
        </w:rPr>
        <w:t>1.</w:t>
      </w:r>
      <w:r w:rsidR="008476E3" w:rsidRPr="00C1648B">
        <w:rPr>
          <w:noProof/>
          <w:szCs w:val="24"/>
        </w:rPr>
        <w:t>6</w:t>
      </w:r>
      <w:r w:rsidRPr="00C1648B">
        <w:rPr>
          <w:noProof/>
          <w:szCs w:val="24"/>
        </w:rPr>
        <w:t>):</w:t>
      </w:r>
    </w:p>
    <w:p w14:paraId="7F9BB2B1" w14:textId="37783BE7" w:rsidR="006E234B" w:rsidRPr="00C1648B" w:rsidRDefault="00000000" w:rsidP="003F2414">
      <w:pPr>
        <w:ind w:firstLine="0"/>
        <w:jc w:val="right"/>
        <w:rPr>
          <w:noProof/>
          <w:szCs w:val="24"/>
        </w:rPr>
      </w:pPr>
      <m:oMath>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PN</m:t>
            </m:r>
          </m:e>
        </m:d>
        <m:d>
          <m:dPr>
            <m:ctrlPr>
              <w:rPr>
                <w:rFonts w:ascii="Cambria Math" w:hAnsi="Cambria Math"/>
                <w:i/>
                <w:noProof/>
                <w:szCs w:val="24"/>
                <w14:ligatures w14:val="standardContextual"/>
              </w:rPr>
            </m:ctrlPr>
          </m:dPr>
          <m:e>
            <m:r>
              <w:rPr>
                <w:rFonts w:ascii="Cambria Math"/>
                <w:noProof/>
                <w:szCs w:val="24"/>
                <w14:ligatures w14:val="standardContextual"/>
              </w:rPr>
              <m:t>P</m:t>
            </m:r>
            <m:r>
              <w:rPr>
                <w:rFonts w:ascii="Cambria Math" w:hAnsi="Cambria Math" w:cs="Cambria Math"/>
                <w:noProof/>
                <w:szCs w:val="24"/>
                <w14:ligatures w14:val="standardContextual"/>
              </w:rPr>
              <m:t>∘</m:t>
            </m:r>
            <m:r>
              <w:rPr>
                <w:rFonts w:ascii="Cambria Math"/>
                <w:noProof/>
                <w:szCs w:val="24"/>
                <w14:ligatures w14:val="standardContextual"/>
              </w:rPr>
              <m:t>Q</m:t>
            </m:r>
            <m:d>
              <m:dPr>
                <m:ctrlPr>
                  <w:rPr>
                    <w:rFonts w:ascii="Cambria Math" w:hAnsi="Cambria Math"/>
                    <w:i/>
                    <w:noProof/>
                    <w:szCs w:val="24"/>
                    <w14:ligatures w14:val="standardContextual"/>
                  </w:rPr>
                </m:ctrlPr>
              </m:dPr>
              <m:e>
                <m:r>
                  <w:rPr>
                    <w:rFonts w:ascii="Cambria Math"/>
                    <w:noProof/>
                    <w:szCs w:val="24"/>
                    <w14:ligatures w14:val="standardContextual"/>
                  </w:rPr>
                  <m:t>P</m:t>
                </m:r>
              </m:e>
            </m:d>
          </m:e>
        </m:d>
        <m:r>
          <w:rPr>
            <w:rFonts w:ascii="Cambria Math"/>
            <w:noProof/>
            <w:szCs w:val="24"/>
            <w14:ligatures w14:val="standardContextual"/>
          </w:rPr>
          <m:t>=</m:t>
        </m:r>
        <m:d>
          <m:dPr>
            <m:ctrlPr>
              <w:rPr>
                <w:rFonts w:ascii="Cambria Math" w:hAnsi="Cambria Math"/>
                <w:i/>
                <w:noProof/>
                <w:szCs w:val="24"/>
                <w14:ligatures w14:val="standardContextual"/>
              </w:rPr>
            </m:ctrlPr>
          </m:dPr>
          <m:e>
            <m:m>
              <m:mPr>
                <m:mcs>
                  <m:mc>
                    <m:mcPr>
                      <m:count m:val="1"/>
                      <m:mcJc m:val="center"/>
                    </m:mcPr>
                  </m:mc>
                </m:mcs>
                <m:ctrlPr>
                  <w:rPr>
                    <w:rFonts w:ascii="Cambria Math" w:hAnsi="Cambria Math"/>
                    <w:i/>
                    <w:noProof/>
                    <w:szCs w:val="24"/>
                    <w14:ligatures w14:val="standardContextual"/>
                  </w:rPr>
                </m:ctrlPr>
              </m:mPr>
              <m:mr>
                <m:e>
                  <m:nary>
                    <m:naryPr>
                      <m:chr m:val="∑"/>
                      <m:ctrlPr>
                        <w:rPr>
                          <w:rFonts w:ascii="Cambria Math" w:hAnsi="Cambria Math"/>
                          <w:i/>
                          <w:noProof/>
                          <w:szCs w:val="24"/>
                          <w14:ligatures w14:val="standardContextual"/>
                        </w:rPr>
                      </m:ctrlPr>
                    </m:naryPr>
                    <m:sub>
                      <m:r>
                        <w:rPr>
                          <w:rFonts w:ascii="Cambria Math"/>
                          <w:noProof/>
                          <w:szCs w:val="24"/>
                          <w14:ligatures w14:val="standardContextual"/>
                        </w:rPr>
                        <m:t>i=1</m:t>
                      </m:r>
                    </m:sub>
                    <m:sup>
                      <m:r>
                        <w:rPr>
                          <w:rFonts w:ascii="Cambria Math"/>
                          <w:noProof/>
                          <w:szCs w:val="24"/>
                          <w14:ligatures w14:val="standardContextual"/>
                        </w:rPr>
                        <m:t>n</m:t>
                      </m:r>
                    </m:sup>
                    <m:e>
                      <m:sSub>
                        <m:sSubPr>
                          <m:ctrlPr>
                            <w:rPr>
                              <w:rFonts w:ascii="Cambria Math" w:hAnsi="Cambria Math"/>
                              <w:i/>
                              <w:noProof/>
                              <w:szCs w:val="24"/>
                              <w14:ligatures w14:val="standardContextual"/>
                            </w:rPr>
                          </m:ctrlPr>
                        </m:sSubPr>
                        <m:e>
                          <m:r>
                            <w:rPr>
                              <w:rFonts w:ascii="Cambria Math"/>
                              <w:noProof/>
                              <w:szCs w:val="24"/>
                              <w:highlight w:val="green"/>
                              <w14:ligatures w14:val="standardContextual"/>
                            </w:rPr>
                            <m:t>D</m:t>
                          </m:r>
                        </m:e>
                        <m:sub>
                          <m:r>
                            <w:rPr>
                              <w:rFonts w:ascii="Cambria Math"/>
                              <w:noProof/>
                              <w:szCs w:val="24"/>
                              <w14:ligatures w14:val="standardContextual"/>
                            </w:rPr>
                            <m:t>1i</m:t>
                          </m:r>
                        </m:sub>
                      </m:sSub>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1</m:t>
                          </m:r>
                        </m:sub>
                      </m:sSub>
                      <m:sSub>
                        <m:sSubPr>
                          <m:ctrlPr>
                            <w:rPr>
                              <w:rFonts w:ascii="Cambria Math" w:hAnsi="Cambria Math"/>
                              <w:i/>
                              <w:noProof/>
                              <w:szCs w:val="24"/>
                              <w14:ligatures w14:val="standardContextual"/>
                            </w:rPr>
                          </m:ctrlPr>
                        </m:sSubPr>
                        <m:e>
                          <m:r>
                            <w:rPr>
                              <w:rFonts w:ascii="Cambria Math"/>
                              <w:noProof/>
                              <w:szCs w:val="24"/>
                              <w14:ligatures w14:val="standardContextual"/>
                            </w:rPr>
                            <m:t>Q</m:t>
                          </m:r>
                        </m:e>
                        <m:sub>
                          <m:r>
                            <w:rPr>
                              <w:rFonts w:ascii="Cambria Math"/>
                              <w:noProof/>
                              <w:szCs w:val="24"/>
                              <w14:ligatures w14:val="standardContextual"/>
                            </w:rPr>
                            <m:t>i</m:t>
                          </m:r>
                        </m:sub>
                      </m:sSub>
                      <m:d>
                        <m:dPr>
                          <m:ctrlPr>
                            <w:rPr>
                              <w:rFonts w:ascii="Cambria Math" w:hAnsi="Cambria Math"/>
                              <w:i/>
                              <w:noProof/>
                              <w:szCs w:val="24"/>
                              <w14:ligatures w14:val="standardContextual"/>
                            </w:rPr>
                          </m:ctrlPr>
                        </m:dPr>
                        <m:e>
                          <m:r>
                            <w:rPr>
                              <w:rFonts w:ascii="Cambria Math"/>
                              <w:noProof/>
                              <w:szCs w:val="24"/>
                              <w14:ligatures w14:val="standardContextual"/>
                            </w:rPr>
                            <m:t>P</m:t>
                          </m:r>
                        </m:e>
                      </m:d>
                    </m:e>
                  </m:nary>
                </m:e>
              </m:mr>
              <m:mr>
                <m:e>
                  <m:r>
                    <w:rPr>
                      <w:rFonts w:ascii="Cambria Math" w:hAnsi="Cambria Math" w:cs="Cambria Math"/>
                      <w:noProof/>
                      <w:szCs w:val="24"/>
                      <w14:ligatures w14:val="standardContextual"/>
                    </w:rPr>
                    <m:t>⋮</m:t>
                  </m:r>
                </m:e>
              </m:mr>
              <m:mr>
                <m:e>
                  <m:nary>
                    <m:naryPr>
                      <m:chr m:val="∑"/>
                      <m:ctrlPr>
                        <w:rPr>
                          <w:rFonts w:ascii="Cambria Math" w:hAnsi="Cambria Math"/>
                          <w:i/>
                          <w:noProof/>
                          <w:szCs w:val="24"/>
                          <w14:ligatures w14:val="standardContextual"/>
                        </w:rPr>
                      </m:ctrlPr>
                    </m:naryPr>
                    <m:sub>
                      <m:r>
                        <w:rPr>
                          <w:rFonts w:ascii="Cambria Math"/>
                          <w:noProof/>
                          <w:szCs w:val="24"/>
                          <w14:ligatures w14:val="standardContextual"/>
                        </w:rPr>
                        <m:t>i=1</m:t>
                      </m:r>
                    </m:sub>
                    <m:sup>
                      <m:r>
                        <w:rPr>
                          <w:rFonts w:ascii="Cambria Math"/>
                          <w:noProof/>
                          <w:szCs w:val="24"/>
                          <w14:ligatures w14:val="standardContextual"/>
                        </w:rPr>
                        <m:t>n</m:t>
                      </m:r>
                    </m:sup>
                    <m:e>
                      <m:sSub>
                        <m:sSubPr>
                          <m:ctrlPr>
                            <w:rPr>
                              <w:rFonts w:ascii="Cambria Math" w:hAnsi="Cambria Math"/>
                              <w:i/>
                              <w:noProof/>
                              <w:szCs w:val="24"/>
                              <w14:ligatures w14:val="standardContextual"/>
                            </w:rPr>
                          </m:ctrlPr>
                        </m:sSubPr>
                        <m:e>
                          <m:r>
                            <w:rPr>
                              <w:rFonts w:ascii="Cambria Math"/>
                              <w:noProof/>
                              <w:szCs w:val="24"/>
                              <w:highlight w:val="green"/>
                              <w14:ligatures w14:val="standardContextual"/>
                            </w:rPr>
                            <m:t>D</m:t>
                          </m:r>
                        </m:e>
                        <m:sub>
                          <m:r>
                            <w:rPr>
                              <w:rFonts w:ascii="Cambria Math"/>
                              <w:noProof/>
                              <w:szCs w:val="24"/>
                              <w14:ligatures w14:val="standardContextual"/>
                            </w:rPr>
                            <m:t>ni</m:t>
                          </m:r>
                        </m:sub>
                      </m:sSub>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n</m:t>
                          </m:r>
                        </m:sub>
                      </m:sSub>
                      <m:sSub>
                        <m:sSubPr>
                          <m:ctrlPr>
                            <w:rPr>
                              <w:rFonts w:ascii="Cambria Math" w:hAnsi="Cambria Math"/>
                              <w:i/>
                              <w:noProof/>
                              <w:szCs w:val="24"/>
                              <w14:ligatures w14:val="standardContextual"/>
                            </w:rPr>
                          </m:ctrlPr>
                        </m:sSubPr>
                        <m:e>
                          <m:r>
                            <w:rPr>
                              <w:rFonts w:ascii="Cambria Math"/>
                              <w:noProof/>
                              <w:szCs w:val="24"/>
                              <w14:ligatures w14:val="standardContextual"/>
                            </w:rPr>
                            <m:t>Q</m:t>
                          </m:r>
                        </m:e>
                        <m:sub>
                          <m:r>
                            <w:rPr>
                              <w:rFonts w:ascii="Cambria Math"/>
                              <w:noProof/>
                              <w:szCs w:val="24"/>
                              <w14:ligatures w14:val="standardContextual"/>
                            </w:rPr>
                            <m:t>i</m:t>
                          </m:r>
                        </m:sub>
                      </m:sSub>
                      <m:d>
                        <m:dPr>
                          <m:ctrlPr>
                            <w:rPr>
                              <w:rFonts w:ascii="Cambria Math" w:hAnsi="Cambria Math"/>
                              <w:i/>
                              <w:noProof/>
                              <w:szCs w:val="24"/>
                              <w14:ligatures w14:val="standardContextual"/>
                            </w:rPr>
                          </m:ctrlPr>
                        </m:dPr>
                        <m:e>
                          <m:r>
                            <w:rPr>
                              <w:rFonts w:ascii="Cambria Math"/>
                              <w:noProof/>
                              <w:szCs w:val="24"/>
                              <w14:ligatures w14:val="standardContextual"/>
                            </w:rPr>
                            <m:t>P</m:t>
                          </m:r>
                        </m:e>
                      </m:d>
                    </m:e>
                  </m:nary>
                </m:e>
              </m:mr>
            </m:m>
          </m:e>
        </m:d>
        <m:r>
          <w:rPr>
            <w:rFonts w:ascii="Cambria Math"/>
            <w:noProof/>
            <w:szCs w:val="24"/>
            <w14:ligatures w14:val="standardContextual"/>
          </w:rPr>
          <m:t>=P</m:t>
        </m:r>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Q</m:t>
            </m:r>
            <m:d>
              <m:dPr>
                <m:ctrlPr>
                  <w:rPr>
                    <w:rFonts w:ascii="Cambria Math" w:hAnsi="Cambria Math"/>
                    <w:i/>
                    <w:noProof/>
                    <w:szCs w:val="24"/>
                    <w14:ligatures w14:val="standardContextual"/>
                  </w:rPr>
                </m:ctrlPr>
              </m:dPr>
              <m:e>
                <m:r>
                  <w:rPr>
                    <w:rFonts w:ascii="Cambria Math"/>
                    <w:noProof/>
                    <w:szCs w:val="24"/>
                    <w14:ligatures w14:val="standardContextual"/>
                  </w:rPr>
                  <m:t>P</m:t>
                </m:r>
              </m:e>
            </m:d>
          </m:e>
        </m:d>
      </m:oMath>
      <w:r w:rsidR="006E234B" w:rsidRPr="00C1648B">
        <w:rPr>
          <w:noProof/>
          <w:szCs w:val="24"/>
        </w:rPr>
        <w:t xml:space="preserve"> </w:t>
      </w:r>
      <w:r w:rsidR="001C51D6">
        <w:rPr>
          <w:noProof/>
          <w:szCs w:val="24"/>
        </w:rPr>
        <w:tab/>
      </w:r>
      <w:r w:rsidR="003F2414">
        <w:rPr>
          <w:noProof/>
          <w:szCs w:val="24"/>
        </w:rPr>
        <w:t xml:space="preserve">    </w:t>
      </w:r>
      <w:r w:rsidR="006E234B" w:rsidRPr="00C1648B">
        <w:rPr>
          <w:noProof/>
          <w:szCs w:val="24"/>
        </w:rPr>
        <w:t>(</w:t>
      </w:r>
      <w:r w:rsidR="00E43A0B" w:rsidRPr="00C1648B">
        <w:rPr>
          <w:noProof/>
          <w:szCs w:val="24"/>
        </w:rPr>
        <w:t>1.</w:t>
      </w:r>
      <w:r w:rsidR="008476E3" w:rsidRPr="00C1648B">
        <w:rPr>
          <w:noProof/>
          <w:szCs w:val="24"/>
        </w:rPr>
        <w:t>7</w:t>
      </w:r>
      <w:r w:rsidR="006E234B" w:rsidRPr="00C1648B">
        <w:rPr>
          <w:noProof/>
          <w:szCs w:val="24"/>
        </w:rPr>
        <w:t>)</w:t>
      </w:r>
    </w:p>
    <w:p w14:paraId="4EF78BC7" w14:textId="01A960A9" w:rsidR="006E234B" w:rsidRPr="00C1648B" w:rsidRDefault="006E234B" w:rsidP="008B310E">
      <w:pPr>
        <w:ind w:firstLine="0"/>
        <w:rPr>
          <w:noProof/>
          <w:szCs w:val="24"/>
        </w:rPr>
      </w:pPr>
      <w:r w:rsidRPr="00C1648B">
        <w:rPr>
          <w:noProof/>
          <w:szCs w:val="24"/>
        </w:rPr>
        <w:tab/>
        <w:t xml:space="preserve">Если мы теперь рассмотрим </w:t>
      </w:r>
      <w:r w:rsidR="00352979" w:rsidRPr="002B2C40">
        <w:rPr>
          <w:noProof/>
          <w:szCs w:val="24"/>
          <w:highlight w:val="green"/>
        </w:rPr>
        <w:t>первый мно</w:t>
      </w:r>
      <w:r w:rsidR="002B2C40" w:rsidRPr="002B2C40">
        <w:rPr>
          <w:noProof/>
          <w:szCs w:val="24"/>
          <w:highlight w:val="green"/>
        </w:rPr>
        <w:t>житель</w:t>
      </w:r>
      <w:r w:rsidRPr="002B2C40">
        <w:rPr>
          <w:noProof/>
          <w:szCs w:val="24"/>
          <w:highlight w:val="green"/>
        </w:rPr>
        <w:t xml:space="preserve"> правой </w:t>
      </w:r>
      <w:r w:rsidR="002B2C40" w:rsidRPr="002B2C40">
        <w:rPr>
          <w:noProof/>
          <w:szCs w:val="24"/>
          <w:highlight w:val="green"/>
        </w:rPr>
        <w:t>части</w:t>
      </w:r>
      <w:r w:rsidRPr="002B2C40">
        <w:rPr>
          <w:noProof/>
          <w:szCs w:val="24"/>
          <w:highlight w:val="green"/>
        </w:rPr>
        <w:t xml:space="preserve"> уравнения</w:t>
      </w:r>
      <w:r w:rsidRPr="00C1648B">
        <w:rPr>
          <w:noProof/>
          <w:szCs w:val="24"/>
        </w:rPr>
        <w:t xml:space="preserve"> (</w:t>
      </w:r>
      <w:r w:rsidR="00E43A0B" w:rsidRPr="00C1648B">
        <w:rPr>
          <w:noProof/>
          <w:szCs w:val="24"/>
        </w:rPr>
        <w:t>1.</w:t>
      </w:r>
      <w:r w:rsidR="002B2C40">
        <w:rPr>
          <w:noProof/>
          <w:szCs w:val="24"/>
        </w:rPr>
        <w:t>5</w:t>
      </w:r>
      <w:r w:rsidRPr="00C1648B">
        <w:rPr>
          <w:noProof/>
          <w:szCs w:val="24"/>
        </w:rPr>
        <w:t>), умноженную на вектор цен, можем упростить е</w:t>
      </w:r>
      <w:r w:rsidR="002B2C40">
        <w:rPr>
          <w:noProof/>
          <w:szCs w:val="24"/>
        </w:rPr>
        <w:t>го</w:t>
      </w:r>
      <w:r w:rsidRPr="00C1648B">
        <w:rPr>
          <w:noProof/>
          <w:szCs w:val="24"/>
        </w:rPr>
        <w:t xml:space="preserve"> следующим образом:</w:t>
      </w:r>
    </w:p>
    <w:p w14:paraId="76B3F54D" w14:textId="36C477BA" w:rsidR="00480F78" w:rsidRPr="00C1648B" w:rsidRDefault="00000000" w:rsidP="003F2414">
      <w:pPr>
        <w:ind w:left="708" w:firstLine="708"/>
        <w:jc w:val="right"/>
        <w:rPr>
          <w:noProof/>
          <w:szCs w:val="24"/>
        </w:rPr>
      </w:pPr>
      <m:oMath>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A</m:t>
                </m:r>
                <m:r>
                  <w:rPr>
                    <w:rFonts w:ascii="Cambria Math" w:hAnsi="Cambria Math" w:cs="Cambria Math"/>
                    <w:noProof/>
                    <w:szCs w:val="24"/>
                    <w14:ligatures w14:val="standardContextual"/>
                  </w:rPr>
                  <m:t>∘</m:t>
                </m:r>
                <m:r>
                  <w:rPr>
                    <w:rFonts w:ascii="Cambria Math"/>
                    <w:noProof/>
                    <w:szCs w:val="24"/>
                    <w14:ligatures w14:val="standardContextual"/>
                  </w:rPr>
                  <m:t>PN</m:t>
                </m:r>
              </m:e>
            </m:d>
          </m:e>
          <m:sup>
            <m:r>
              <w:rPr>
                <w:rFonts w:ascii="Cambria Math"/>
                <w:noProof/>
                <w:szCs w:val="24"/>
                <w14:ligatures w14:val="standardContextual"/>
              </w:rPr>
              <m:t>T</m:t>
            </m:r>
          </m:sup>
        </m:sSup>
        <m:sSub>
          <m:sSubPr>
            <m:ctrlPr>
              <w:rPr>
                <w:rFonts w:ascii="Cambria Math" w:hAnsi="Cambria Math"/>
                <w:i/>
                <w:noProof/>
                <w:szCs w:val="24"/>
                <w14:ligatures w14:val="standardContextual"/>
              </w:rPr>
            </m:ctrlPr>
          </m:sSubPr>
          <m:e>
            <m:r>
              <w:rPr>
                <w:rFonts w:ascii="Cambria Math"/>
                <w:noProof/>
                <w:szCs w:val="24"/>
                <w14:ligatures w14:val="standardContextual"/>
              </w:rPr>
              <m:t>E</m:t>
            </m:r>
          </m:e>
          <m:sub>
            <m:r>
              <w:rPr>
                <w:rFonts w:ascii="Cambria Math"/>
                <w:noProof/>
                <w:szCs w:val="24"/>
                <w14:ligatures w14:val="standardContextual"/>
              </w:rPr>
              <m:t>n</m:t>
            </m:r>
          </m:sub>
        </m:sSub>
        <m:r>
          <w:rPr>
            <w:rFonts w:ascii="Cambria Math" w:hAnsi="Cambria Math" w:cs="Cambria Math"/>
            <w:noProof/>
            <w:szCs w:val="24"/>
            <w14:ligatures w14:val="standardContextual"/>
          </w:rPr>
          <m:t>∘</m:t>
        </m:r>
        <m:r>
          <w:rPr>
            <w:rFonts w:ascii="Cambria Math"/>
            <w:noProof/>
            <w:szCs w:val="24"/>
            <w14:ligatures w14:val="standardContextual"/>
          </w:rPr>
          <m:t>P=</m:t>
        </m:r>
        <m:d>
          <m:dPr>
            <m:ctrlPr>
              <w:rPr>
                <w:rFonts w:ascii="Cambria Math" w:hAnsi="Cambria Math"/>
                <w:i/>
                <w:noProof/>
                <w:szCs w:val="24"/>
                <w14:ligatures w14:val="standardContextual"/>
              </w:rPr>
            </m:ctrlPr>
          </m:dPr>
          <m:e>
            <m:m>
              <m:mPr>
                <m:mcs>
                  <m:mc>
                    <m:mcPr>
                      <m:count m:val="1"/>
                      <m:mcJc m:val="center"/>
                    </m:mcPr>
                  </m:mc>
                </m:mcs>
                <m:ctrlPr>
                  <w:rPr>
                    <w:rFonts w:ascii="Cambria Math" w:hAnsi="Cambria Math"/>
                    <w:i/>
                    <w:noProof/>
                    <w:szCs w:val="24"/>
                    <w14:ligatures w14:val="standardContextual"/>
                  </w:rPr>
                </m:ctrlPr>
              </m:mPr>
              <m:mr>
                <m:e>
                  <m:nary>
                    <m:naryPr>
                      <m:chr m:val="∑"/>
                      <m:ctrlPr>
                        <w:rPr>
                          <w:rFonts w:ascii="Cambria Math" w:hAnsi="Cambria Math"/>
                          <w:i/>
                          <w:noProof/>
                          <w:szCs w:val="24"/>
                          <w14:ligatures w14:val="standardContextual"/>
                        </w:rPr>
                      </m:ctrlPr>
                    </m:naryPr>
                    <m:sub>
                      <m:r>
                        <w:rPr>
                          <w:rFonts w:ascii="Cambria Math"/>
                          <w:noProof/>
                          <w:szCs w:val="24"/>
                          <w14:ligatures w14:val="standardContextual"/>
                        </w:rPr>
                        <m:t>i=1</m:t>
                      </m:r>
                    </m:sub>
                    <m:sup>
                      <m:r>
                        <w:rPr>
                          <w:rFonts w:ascii="Cambria Math"/>
                          <w:noProof/>
                          <w:szCs w:val="24"/>
                          <w14:ligatures w14:val="standardContextual"/>
                        </w:rPr>
                        <m:t>n</m:t>
                      </m:r>
                    </m:sup>
                    <m:e>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i1</m:t>
                          </m:r>
                        </m:sub>
                      </m:sSub>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i</m:t>
                          </m:r>
                        </m:sub>
                      </m:sSub>
                    </m:e>
                  </m:nary>
                </m:e>
              </m:mr>
              <m:mr>
                <m:e>
                  <m:r>
                    <w:rPr>
                      <w:rFonts w:ascii="Cambria Math" w:hAnsi="Cambria Math" w:cs="Cambria Math"/>
                      <w:noProof/>
                      <w:szCs w:val="24"/>
                      <w14:ligatures w14:val="standardContextual"/>
                    </w:rPr>
                    <m:t>⋮</m:t>
                  </m:r>
                </m:e>
              </m:mr>
              <m:mr>
                <m:e>
                  <m:nary>
                    <m:naryPr>
                      <m:chr m:val="∑"/>
                      <m:ctrlPr>
                        <w:rPr>
                          <w:rFonts w:ascii="Cambria Math" w:hAnsi="Cambria Math"/>
                          <w:i/>
                          <w:noProof/>
                          <w:szCs w:val="24"/>
                          <w14:ligatures w14:val="standardContextual"/>
                        </w:rPr>
                      </m:ctrlPr>
                    </m:naryPr>
                    <m:sub>
                      <m:r>
                        <w:rPr>
                          <w:rFonts w:ascii="Cambria Math"/>
                          <w:noProof/>
                          <w:szCs w:val="24"/>
                          <w14:ligatures w14:val="standardContextual"/>
                        </w:rPr>
                        <m:t>i=1</m:t>
                      </m:r>
                    </m:sub>
                    <m:sup>
                      <m:r>
                        <w:rPr>
                          <w:rFonts w:ascii="Cambria Math"/>
                          <w:noProof/>
                          <w:szCs w:val="24"/>
                          <w14:ligatures w14:val="standardContextual"/>
                        </w:rPr>
                        <m:t>n</m:t>
                      </m:r>
                    </m:sup>
                    <m:e>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in</m:t>
                          </m:r>
                        </m:sub>
                      </m:sSub>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i</m:t>
                          </m:r>
                        </m:sub>
                      </m:sSub>
                    </m:e>
                  </m:nary>
                </m:e>
              </m:mr>
            </m:m>
          </m:e>
        </m:d>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r>
          <w:rPr>
            <w:rFonts w:ascii="Cambria Math"/>
            <w:noProof/>
            <w:szCs w:val="24"/>
            <w14:ligatures w14:val="standardContextual"/>
          </w:rPr>
          <m:t>P,</m:t>
        </m:r>
        <m:sSub>
          <m:sSubPr>
            <m:ctrlPr>
              <w:rPr>
                <w:rFonts w:ascii="Cambria Math" w:hAnsi="Cambria Math"/>
                <w:i/>
                <w:noProof/>
                <w:szCs w:val="24"/>
                <w14:ligatures w14:val="standardContextual"/>
              </w:rPr>
            </m:ctrlPr>
          </m:sSubPr>
          <m:e>
            <m:r>
              <w:rPr>
                <w:rFonts w:ascii="Cambria Math"/>
                <w:noProof/>
                <w:szCs w:val="24"/>
                <w14:ligatures w14:val="standardContextual"/>
              </w:rPr>
              <m:t>E</m:t>
            </m:r>
          </m:e>
          <m:sub>
            <m:r>
              <w:rPr>
                <w:rFonts w:ascii="Cambria Math"/>
                <w:noProof/>
                <w:szCs w:val="24"/>
                <w14:ligatures w14:val="standardContextual"/>
              </w:rPr>
              <m:t>n</m:t>
            </m:r>
          </m:sub>
        </m:sSub>
        <m:r>
          <w:rPr>
            <w:rFonts w:ascii="Cambria Math" w:hAnsi="Cambria Math" w:cs="Cambria Math"/>
            <w:noProof/>
            <w:szCs w:val="24"/>
            <w14:ligatures w14:val="standardContextual"/>
          </w:rPr>
          <m:t>∘</m:t>
        </m:r>
        <m:r>
          <w:rPr>
            <w:rFonts w:ascii="Cambria Math"/>
            <w:noProof/>
            <w:szCs w:val="24"/>
            <w14:ligatures w14:val="standardContextual"/>
          </w:rPr>
          <m:t>P=I</m:t>
        </m:r>
        <m:r>
          <w:rPr>
            <w:rFonts w:ascii="Cambria Math" w:hAnsi="Cambria Math" w:cs="Cambria Math"/>
            <w:noProof/>
            <w:szCs w:val="24"/>
            <w14:ligatures w14:val="standardContextual"/>
          </w:rPr>
          <m:t>⋅</m:t>
        </m:r>
        <m:r>
          <w:rPr>
            <w:rFonts w:ascii="Cambria Math"/>
            <w:noProof/>
            <w:szCs w:val="24"/>
            <w14:ligatures w14:val="standardContextual"/>
          </w:rPr>
          <m:t>P</m:t>
        </m:r>
      </m:oMath>
      <w:r w:rsidR="00480F78" w:rsidRPr="00C1648B">
        <w:rPr>
          <w:noProof/>
          <w:szCs w:val="24"/>
        </w:rPr>
        <w:t xml:space="preserve"> </w:t>
      </w:r>
      <w:r w:rsidR="00E43A0B" w:rsidRPr="00C1648B">
        <w:rPr>
          <w:noProof/>
          <w:szCs w:val="24"/>
        </w:rPr>
        <w:tab/>
      </w:r>
      <w:r w:rsidR="003F2414">
        <w:rPr>
          <w:noProof/>
          <w:szCs w:val="24"/>
        </w:rPr>
        <w:t xml:space="preserve">               </w:t>
      </w:r>
      <w:r w:rsidR="00480F78" w:rsidRPr="00C1648B">
        <w:rPr>
          <w:noProof/>
          <w:szCs w:val="24"/>
        </w:rPr>
        <w:t>(</w:t>
      </w:r>
      <w:r w:rsidR="00E43A0B" w:rsidRPr="00C1648B">
        <w:rPr>
          <w:noProof/>
          <w:szCs w:val="24"/>
        </w:rPr>
        <w:t>1.</w:t>
      </w:r>
      <w:r w:rsidR="008476E3" w:rsidRPr="00C1648B">
        <w:rPr>
          <w:noProof/>
          <w:szCs w:val="24"/>
        </w:rPr>
        <w:t>8</w:t>
      </w:r>
      <w:r w:rsidR="00480F78" w:rsidRPr="00C1648B">
        <w:rPr>
          <w:noProof/>
          <w:szCs w:val="24"/>
        </w:rPr>
        <w:t>)</w:t>
      </w:r>
    </w:p>
    <w:p w14:paraId="30E7FA2F" w14:textId="7F9BB023" w:rsidR="00480F78" w:rsidRPr="00C1648B" w:rsidRDefault="00480F78" w:rsidP="008B310E">
      <w:pPr>
        <w:ind w:firstLine="0"/>
        <w:rPr>
          <w:noProof/>
          <w:szCs w:val="24"/>
        </w:rPr>
      </w:pPr>
      <w:r w:rsidRPr="00C1648B">
        <w:rPr>
          <w:noProof/>
          <w:szCs w:val="24"/>
        </w:rPr>
        <w:tab/>
        <w:t>Объединив результаты из (</w:t>
      </w:r>
      <w:r w:rsidR="00E43A0B" w:rsidRPr="00C1648B">
        <w:rPr>
          <w:noProof/>
          <w:szCs w:val="24"/>
        </w:rPr>
        <w:t>1.</w:t>
      </w:r>
      <w:r w:rsidR="008476E3" w:rsidRPr="00C1648B">
        <w:rPr>
          <w:noProof/>
          <w:szCs w:val="24"/>
        </w:rPr>
        <w:t>7</w:t>
      </w:r>
      <w:r w:rsidR="00E43A0B" w:rsidRPr="00C1648B">
        <w:rPr>
          <w:noProof/>
          <w:szCs w:val="24"/>
        </w:rPr>
        <w:t>)</w:t>
      </w:r>
      <w:r w:rsidRPr="00C1648B">
        <w:rPr>
          <w:noProof/>
          <w:szCs w:val="24"/>
        </w:rPr>
        <w:t xml:space="preserve"> и (</w:t>
      </w:r>
      <w:r w:rsidR="00E43A0B" w:rsidRPr="00C1648B">
        <w:rPr>
          <w:noProof/>
          <w:szCs w:val="24"/>
        </w:rPr>
        <w:t>1.</w:t>
      </w:r>
      <w:r w:rsidR="008476E3" w:rsidRPr="00C1648B">
        <w:rPr>
          <w:noProof/>
          <w:szCs w:val="24"/>
        </w:rPr>
        <w:t>8</w:t>
      </w:r>
      <w:r w:rsidRPr="00C1648B">
        <w:rPr>
          <w:noProof/>
          <w:szCs w:val="24"/>
        </w:rPr>
        <w:t xml:space="preserve">) и заменив </w:t>
      </w:r>
      <w:r w:rsidRPr="00C1648B">
        <w:rPr>
          <w:i/>
          <w:iCs/>
          <w:noProof/>
          <w:szCs w:val="24"/>
          <w:lang w:val="en-US"/>
        </w:rPr>
        <w:t>Q</w:t>
      </w:r>
      <w:r w:rsidRPr="00C1648B">
        <w:rPr>
          <w:i/>
          <w:iCs/>
          <w:noProof/>
          <w:szCs w:val="24"/>
        </w:rPr>
        <w:t>(</w:t>
      </w:r>
      <w:r w:rsidRPr="00C1648B">
        <w:rPr>
          <w:i/>
          <w:iCs/>
          <w:noProof/>
          <w:szCs w:val="24"/>
          <w:lang w:val="en-US"/>
        </w:rPr>
        <w:t>P</w:t>
      </w:r>
      <w:r w:rsidRPr="00C1648B">
        <w:rPr>
          <w:i/>
          <w:iCs/>
          <w:noProof/>
          <w:szCs w:val="24"/>
        </w:rPr>
        <w:t>)</w:t>
      </w:r>
      <w:r w:rsidRPr="00C1648B">
        <w:rPr>
          <w:noProof/>
          <w:szCs w:val="24"/>
        </w:rPr>
        <w:t xml:space="preserve"> выражением (</w:t>
      </w:r>
      <w:r w:rsidR="00E43A0B" w:rsidRPr="00C1648B">
        <w:rPr>
          <w:noProof/>
          <w:szCs w:val="24"/>
        </w:rPr>
        <w:t>1.2</w:t>
      </w:r>
      <w:r w:rsidRPr="00C1648B">
        <w:rPr>
          <w:noProof/>
          <w:szCs w:val="24"/>
        </w:rPr>
        <w:t>), получим окончательную формулу для добавленной стоимости:</w:t>
      </w:r>
    </w:p>
    <w:p w14:paraId="0CD360E9" w14:textId="5CD4211B" w:rsidR="00480F78" w:rsidRPr="00C1648B" w:rsidRDefault="00C1648B" w:rsidP="003F2414">
      <w:pPr>
        <w:ind w:left="708" w:firstLine="708"/>
        <w:jc w:val="right"/>
        <w:rPr>
          <w:noProof/>
          <w:szCs w:val="24"/>
        </w:rPr>
      </w:pPr>
      <m:oMath>
        <m:r>
          <m:rPr>
            <m:nor/>
          </m:rPr>
          <w:rPr>
            <w:rFonts w:ascii="Cambria Math"/>
            <w:noProof/>
            <w:szCs w:val="24"/>
            <w:lang w:val="en-US"/>
            <w14:ligatures w14:val="standardContextual"/>
          </w:rPr>
          <w:lastRenderedPageBreak/>
          <m:t xml:space="preserve">PR </m:t>
        </m:r>
        <m:r>
          <m:rPr>
            <m:sty m:val="p"/>
          </m:rPr>
          <w:rPr>
            <w:rFonts w:ascii="Cambria Math"/>
            <w:noProof/>
            <w:szCs w:val="24"/>
            <w:lang w:val="en-US"/>
            <w14:ligatures w14:val="standardContextual"/>
          </w:rPr>
          <m:t>=</m:t>
        </m:r>
        <m:d>
          <m:dPr>
            <m:ctrlPr>
              <w:rPr>
                <w:rFonts w:ascii="Cambria Math" w:hAnsi="Cambria Math"/>
                <w:i/>
                <w:noProof/>
                <w:szCs w:val="24"/>
                <w14:ligatures w14:val="standardContextual"/>
              </w:rPr>
            </m:ctrlPr>
          </m:d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lang w:val="en-US"/>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noProof/>
                <w:szCs w:val="24"/>
                <w14:ligatures w14:val="standardContextual"/>
              </w:rPr>
              <m:t>P</m:t>
            </m:r>
          </m:e>
        </m:d>
        <m:r>
          <w:rPr>
            <w:rFonts w:ascii="Cambria Math" w:hAnsi="Cambria Math" w:cs="Cambria Math"/>
            <w:noProof/>
            <w:szCs w:val="24"/>
            <w:lang w:val="en-US"/>
            <w14:ligatures w14:val="standardContextual"/>
          </w:rPr>
          <m:t>∘</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lang w:val="en-US"/>
                        <w14:ligatures w14:val="standardContextual"/>
                      </w:rPr>
                      <m:t>-</m:t>
                    </m:r>
                    <m:r>
                      <w:rPr>
                        <w:rFonts w:ascii="Cambria Math"/>
                        <w:noProof/>
                        <w:szCs w:val="24"/>
                        <w14:ligatures w14:val="standardContextual"/>
                      </w:rPr>
                      <m:t>A</m:t>
                    </m:r>
                  </m:e>
                </m:d>
              </m:e>
              <m:sup>
                <m:r>
                  <w:rPr>
                    <w:rFonts w:ascii="Cambria Math"/>
                    <w:noProof/>
                    <w:szCs w:val="24"/>
                    <w:lang w:val="en-US"/>
                    <w14:ligatures w14:val="standardContextual"/>
                  </w:rPr>
                  <m:t>-</m:t>
                </m:r>
                <m:r>
                  <w:rPr>
                    <w:rFonts w:ascii="Cambria Math"/>
                    <w:noProof/>
                    <w:szCs w:val="24"/>
                    <w:lang w:val="en-US"/>
                    <w14:ligatures w14:val="standardContextual"/>
                  </w:rPr>
                  <m:t>1</m:t>
                </m:r>
              </m:sup>
            </m:sSup>
            <m:d>
              <m:dPr>
                <m:ctrlPr>
                  <w:rPr>
                    <w:rFonts w:ascii="Cambria Math" w:hAnsi="Cambria Math"/>
                    <w:i/>
                    <w:noProof/>
                    <w:szCs w:val="24"/>
                    <w14:ligatures w14:val="standardContextual"/>
                  </w:rPr>
                </m:ctrlPr>
              </m:dPr>
              <m:e>
                <m:r>
                  <w:rPr>
                    <w:rFonts w:ascii="Cambria Math"/>
                    <w:noProof/>
                    <w:szCs w:val="24"/>
                    <w14:ligatures w14:val="standardContextual"/>
                  </w:rPr>
                  <m:t>BP</m:t>
                </m:r>
                <m:r>
                  <w:rPr>
                    <w:rFonts w:ascii="Cambria Math"/>
                    <w:noProof/>
                    <w:szCs w:val="24"/>
                    <w:lang w:val="en-US"/>
                    <w14:ligatures w14:val="standardContextual"/>
                  </w:rPr>
                  <m:t>+</m:t>
                </m:r>
                <m:r>
                  <w:rPr>
                    <w:rFonts w:ascii="Cambria Math"/>
                    <w:noProof/>
                    <w:szCs w:val="24"/>
                    <w14:ligatures w14:val="standardContextual"/>
                  </w:rPr>
                  <m:t>θ</m:t>
                </m:r>
              </m:e>
            </m:d>
          </m:e>
        </m:d>
      </m:oMath>
      <w:r w:rsidR="00480F78" w:rsidRPr="00C1648B">
        <w:rPr>
          <w:noProof/>
          <w:szCs w:val="24"/>
          <w:lang w:val="en-US"/>
        </w:rPr>
        <w:t>.</w:t>
      </w:r>
      <w:r w:rsidR="00E43A0B" w:rsidRPr="00C1648B">
        <w:rPr>
          <w:noProof/>
          <w:szCs w:val="24"/>
          <w:lang w:val="en-US"/>
        </w:rPr>
        <w:tab/>
      </w:r>
      <w:r w:rsidR="00E43A0B" w:rsidRPr="00C1648B">
        <w:rPr>
          <w:noProof/>
          <w:szCs w:val="24"/>
          <w:lang w:val="en-US"/>
        </w:rPr>
        <w:tab/>
      </w:r>
      <w:r w:rsidR="00AE3D47" w:rsidRPr="00C1648B">
        <w:rPr>
          <w:noProof/>
          <w:szCs w:val="24"/>
          <w:lang w:val="en-US"/>
        </w:rPr>
        <w:tab/>
      </w:r>
      <w:r w:rsidR="00480F78" w:rsidRPr="00C1648B">
        <w:rPr>
          <w:noProof/>
          <w:szCs w:val="24"/>
        </w:rPr>
        <w:t>(</w:t>
      </w:r>
      <w:r w:rsidR="00E43A0B" w:rsidRPr="00C1648B">
        <w:rPr>
          <w:noProof/>
          <w:szCs w:val="24"/>
        </w:rPr>
        <w:t>1.</w:t>
      </w:r>
      <w:r w:rsidR="008476E3" w:rsidRPr="00C1648B">
        <w:rPr>
          <w:noProof/>
          <w:szCs w:val="24"/>
        </w:rPr>
        <w:t>9</w:t>
      </w:r>
      <w:r w:rsidR="00480F78" w:rsidRPr="00C1648B">
        <w:rPr>
          <w:noProof/>
          <w:szCs w:val="24"/>
        </w:rPr>
        <w:t>)</w:t>
      </w:r>
    </w:p>
    <w:p w14:paraId="290344C7" w14:textId="2B15085A" w:rsidR="00480F78" w:rsidRPr="00C1648B" w:rsidRDefault="00480F78" w:rsidP="008B310E">
      <w:pPr>
        <w:ind w:firstLine="0"/>
        <w:rPr>
          <w:noProof/>
          <w:szCs w:val="24"/>
        </w:rPr>
      </w:pPr>
      <w:r w:rsidRPr="00C1648B">
        <w:rPr>
          <w:noProof/>
          <w:szCs w:val="24"/>
        </w:rPr>
        <w:tab/>
        <w:t>Перепишем формулу (</w:t>
      </w:r>
      <w:r w:rsidR="008476E3" w:rsidRPr="00C1648B">
        <w:rPr>
          <w:noProof/>
          <w:szCs w:val="24"/>
        </w:rPr>
        <w:t>1.9</w:t>
      </w:r>
      <w:r w:rsidRPr="00C1648B">
        <w:rPr>
          <w:noProof/>
          <w:szCs w:val="24"/>
        </w:rPr>
        <w:t>) для случая отдельной фирмы</w:t>
      </w:r>
      <w:r w:rsidR="0012196A" w:rsidRPr="00C1648B">
        <w:rPr>
          <w:noProof/>
          <w:szCs w:val="24"/>
        </w:rPr>
        <w:t xml:space="preserve"> (отрасли)</w:t>
      </w:r>
      <w:r w:rsidRPr="00C1648B">
        <w:rPr>
          <w:noProof/>
          <w:szCs w:val="24"/>
        </w:rPr>
        <w:t>:</w:t>
      </w:r>
    </w:p>
    <w:p w14:paraId="1611DB07" w14:textId="392ED911" w:rsidR="00480F78" w:rsidRPr="00C1648B" w:rsidRDefault="00C1648B" w:rsidP="003F2414">
      <w:pPr>
        <w:ind w:left="708" w:firstLine="708"/>
        <w:jc w:val="right"/>
        <w:rPr>
          <w:noProof/>
          <w:szCs w:val="24"/>
          <w:lang w:val="en-US"/>
        </w:rPr>
      </w:pPr>
      <m:oMath>
        <m:r>
          <m:rPr>
            <m:nor/>
          </m:rPr>
          <w:rPr>
            <w:rFonts w:ascii="Cambria Math"/>
            <w:noProof/>
            <w:szCs w:val="24"/>
            <w:lang w:val="en-US"/>
            <w14:ligatures w14:val="standardContextual"/>
          </w:rPr>
          <m:t>P</m:t>
        </m:r>
        <m:sSub>
          <m:sSubPr>
            <m:ctrlPr>
              <w:rPr>
                <w:rFonts w:ascii="Cambria Math" w:hAnsi="Cambria Math"/>
                <w:noProof/>
                <w:szCs w:val="24"/>
                <w14:ligatures w14:val="standardContextual"/>
              </w:rPr>
            </m:ctrlPr>
          </m:sSubPr>
          <m:e>
            <m:r>
              <m:rPr>
                <m:nor/>
              </m:rPr>
              <w:rPr>
                <w:rFonts w:ascii="Cambria Math"/>
                <w:noProof/>
                <w:szCs w:val="24"/>
                <w:lang w:val="en-US"/>
                <w14:ligatures w14:val="standardContextual"/>
              </w:rPr>
              <m:t>R</m:t>
            </m:r>
          </m:e>
          <m:sub>
            <m:r>
              <w:rPr>
                <w:rFonts w:ascii="Cambria Math"/>
                <w:noProof/>
                <w:szCs w:val="24"/>
                <w14:ligatures w14:val="standardContextual"/>
              </w:rPr>
              <m:t>i</m:t>
            </m:r>
            <m:ctrlPr>
              <w:rPr>
                <w:rFonts w:ascii="Cambria Math" w:hAnsi="Cambria Math"/>
                <w:i/>
                <w:noProof/>
                <w:szCs w:val="24"/>
                <w14:ligatures w14:val="standardContextual"/>
              </w:rPr>
            </m:ctrlPr>
          </m:sub>
        </m:sSub>
        <m:r>
          <w:rPr>
            <w:rFonts w:ascii="Cambria Math"/>
            <w:noProof/>
            <w:szCs w:val="24"/>
            <w:lang w:val="en-US"/>
            <w14:ligatures w14:val="standardContextual"/>
          </w:rPr>
          <m:t xml:space="preserve"> =</m:t>
        </m:r>
        <m:d>
          <m:dPr>
            <m:ctrlPr>
              <w:rPr>
                <w:rFonts w:ascii="Cambria Math" w:hAnsi="Cambria Math"/>
                <w:i/>
                <w:noProof/>
                <w:szCs w:val="24"/>
                <w14:ligatures w14:val="standardContextual"/>
              </w:rPr>
            </m:ctrlPr>
          </m:dPr>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i</m:t>
                </m:r>
              </m:sub>
            </m:sSub>
            <m:r>
              <w:rPr>
                <w:rFonts w:ascii="Cambria Math"/>
                <w:noProof/>
                <w:szCs w:val="24"/>
                <w:lang w:val="en-US"/>
                <w14:ligatures w14:val="standardContextual"/>
              </w:rPr>
              <m:t>-</m:t>
            </m:r>
            <m:nary>
              <m:naryPr>
                <m:chr m:val="∑"/>
                <m:ctrlPr>
                  <w:rPr>
                    <w:rFonts w:ascii="Cambria Math" w:hAnsi="Cambria Math"/>
                    <w:i/>
                    <w:noProof/>
                    <w:szCs w:val="24"/>
                    <w14:ligatures w14:val="standardContextual"/>
                  </w:rPr>
                </m:ctrlPr>
              </m:naryPr>
              <m:sub>
                <m:r>
                  <w:rPr>
                    <w:rFonts w:ascii="Cambria Math"/>
                    <w:noProof/>
                    <w:szCs w:val="24"/>
                    <w14:ligatures w14:val="standardContextual"/>
                  </w:rPr>
                  <m:t>j</m:t>
                </m:r>
                <m:r>
                  <w:rPr>
                    <w:rFonts w:ascii="Cambria Math"/>
                    <w:noProof/>
                    <w:szCs w:val="24"/>
                    <w:lang w:val="en-US"/>
                    <w14:ligatures w14:val="standardContextual"/>
                  </w:rPr>
                  <m:t>=1</m:t>
                </m:r>
              </m:sub>
              <m:sup>
                <m:r>
                  <w:rPr>
                    <w:rFonts w:ascii="Cambria Math"/>
                    <w:noProof/>
                    <w:szCs w:val="24"/>
                    <w14:ligatures w14:val="standardContextual"/>
                  </w:rPr>
                  <m:t>n</m:t>
                </m:r>
              </m:sup>
              <m:e>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ij</m:t>
                    </m:r>
                  </m:sub>
                </m:sSub>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j</m:t>
                    </m:r>
                  </m:sub>
                </m:sSub>
              </m:e>
            </m:nary>
          </m:e>
        </m:d>
        <m:nary>
          <m:naryPr>
            <m:chr m:val="∑"/>
            <m:ctrlPr>
              <w:rPr>
                <w:rFonts w:ascii="Cambria Math" w:hAnsi="Cambria Math"/>
                <w:i/>
                <w:noProof/>
                <w:szCs w:val="24"/>
                <w14:ligatures w14:val="standardContextual"/>
              </w:rPr>
            </m:ctrlPr>
          </m:naryPr>
          <m:sub>
            <m:r>
              <w:rPr>
                <w:rFonts w:ascii="Cambria Math"/>
                <w:noProof/>
                <w:szCs w:val="24"/>
                <w14:ligatures w14:val="standardContextual"/>
              </w:rPr>
              <m:t>j</m:t>
            </m:r>
            <m:r>
              <w:rPr>
                <w:rFonts w:ascii="Cambria Math"/>
                <w:noProof/>
                <w:szCs w:val="24"/>
                <w:lang w:val="en-US"/>
                <w14:ligatures w14:val="standardContextual"/>
              </w:rPr>
              <m:t>=1</m:t>
            </m:r>
          </m:sub>
          <m:sup>
            <m:r>
              <w:rPr>
                <w:rFonts w:ascii="Cambria Math"/>
                <w:noProof/>
                <w:szCs w:val="24"/>
                <w14:ligatures w14:val="standardContextual"/>
              </w:rPr>
              <m:t>n</m:t>
            </m:r>
          </m:sup>
          <m:e>
            <m:sSub>
              <m:sSubPr>
                <m:ctrlPr>
                  <w:rPr>
                    <w:rFonts w:ascii="Cambria Math" w:hAnsi="Cambria Math"/>
                    <w:i/>
                    <w:noProof/>
                    <w:szCs w:val="24"/>
                    <w14:ligatures w14:val="standardContextual"/>
                  </w:rPr>
                </m:ctrlPr>
              </m:sSubPr>
              <m:e>
                <m:r>
                  <w:rPr>
                    <w:rFonts w:ascii="Cambria Math"/>
                    <w:noProof/>
                    <w:szCs w:val="24"/>
                    <w14:ligatures w14:val="standardContextual"/>
                  </w:rPr>
                  <m:t>S</m:t>
                </m:r>
              </m:e>
              <m:sub>
                <m:r>
                  <w:rPr>
                    <w:rFonts w:ascii="Cambria Math"/>
                    <w:noProof/>
                    <w:szCs w:val="24"/>
                    <w14:ligatures w14:val="standardContextual"/>
                  </w:rPr>
                  <m:t>ij</m:t>
                </m:r>
              </m:sub>
            </m:sSub>
            <m:sSub>
              <m:sSubPr>
                <m:ctrlPr>
                  <w:rPr>
                    <w:rFonts w:ascii="Cambria Math" w:hAnsi="Cambria Math"/>
                    <w:i/>
                    <w:noProof/>
                    <w:szCs w:val="24"/>
                    <w14:ligatures w14:val="standardContextual"/>
                  </w:rPr>
                </m:ctrlPr>
              </m:sSubPr>
              <m:e>
                <m:r>
                  <w:rPr>
                    <w:rFonts w:ascii="Cambria Math"/>
                    <w:noProof/>
                    <w:szCs w:val="24"/>
                    <w14:ligatures w14:val="standardContextual"/>
                  </w:rPr>
                  <m:t>Q</m:t>
                </m:r>
              </m:e>
              <m:sub>
                <m:r>
                  <w:rPr>
                    <w:rFonts w:ascii="Cambria Math"/>
                    <w:noProof/>
                    <w:szCs w:val="24"/>
                    <w14:ligatures w14:val="standardContextual"/>
                  </w:rPr>
                  <m:t>j</m:t>
                </m:r>
              </m:sub>
            </m:sSub>
            <m:d>
              <m:dPr>
                <m:ctrlPr>
                  <w:rPr>
                    <w:rFonts w:ascii="Cambria Math" w:hAnsi="Cambria Math"/>
                    <w:i/>
                    <w:noProof/>
                    <w:szCs w:val="24"/>
                    <w14:ligatures w14:val="standardContextual"/>
                  </w:rPr>
                </m:ctrlPr>
              </m:dPr>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j</m:t>
                    </m:r>
                  </m:sub>
                </m:sSub>
              </m:e>
            </m:d>
          </m:e>
        </m:nary>
      </m:oMath>
      <w:r w:rsidR="000C2BEF" w:rsidRPr="00C1648B">
        <w:rPr>
          <w:noProof/>
          <w:szCs w:val="24"/>
          <w:lang w:val="en-US"/>
        </w:rPr>
        <w:t>,</w:t>
      </w:r>
      <w:r w:rsidR="00480F78" w:rsidRPr="00C1648B">
        <w:rPr>
          <w:noProof/>
          <w:szCs w:val="24"/>
          <w:lang w:val="en-US"/>
        </w:rPr>
        <w:tab/>
      </w:r>
      <w:r w:rsidR="00E43A0B" w:rsidRPr="00C1648B">
        <w:rPr>
          <w:noProof/>
          <w:szCs w:val="24"/>
          <w:lang w:val="en-US"/>
        </w:rPr>
        <w:tab/>
      </w:r>
      <w:r w:rsidR="00E43A0B" w:rsidRPr="00C1648B">
        <w:rPr>
          <w:noProof/>
          <w:szCs w:val="24"/>
          <w:lang w:val="en-US"/>
        </w:rPr>
        <w:tab/>
      </w:r>
      <w:r w:rsidR="00E43A0B" w:rsidRPr="00C1648B">
        <w:rPr>
          <w:noProof/>
          <w:szCs w:val="24"/>
          <w:lang w:val="en-US"/>
        </w:rPr>
        <w:tab/>
      </w:r>
      <w:r w:rsidR="00480F78" w:rsidRPr="00C1648B">
        <w:rPr>
          <w:noProof/>
          <w:szCs w:val="24"/>
          <w:lang w:val="en-US"/>
        </w:rPr>
        <w:t>(</w:t>
      </w:r>
      <w:r w:rsidR="00E43A0B" w:rsidRPr="00C1648B">
        <w:rPr>
          <w:noProof/>
          <w:szCs w:val="24"/>
          <w:lang w:val="en-US"/>
        </w:rPr>
        <w:t>1.</w:t>
      </w:r>
      <w:r w:rsidR="00480F78" w:rsidRPr="00C1648B">
        <w:rPr>
          <w:noProof/>
          <w:szCs w:val="24"/>
          <w:lang w:val="en-US"/>
        </w:rPr>
        <w:t>1</w:t>
      </w:r>
      <w:r w:rsidR="008476E3" w:rsidRPr="00C1648B">
        <w:rPr>
          <w:noProof/>
          <w:szCs w:val="24"/>
          <w:lang w:val="en-US"/>
        </w:rPr>
        <w:t>0</w:t>
      </w:r>
      <w:r w:rsidR="00480F78" w:rsidRPr="00C1648B">
        <w:rPr>
          <w:noProof/>
          <w:szCs w:val="24"/>
          <w:lang w:val="en-US"/>
        </w:rPr>
        <w:t>)</w:t>
      </w:r>
    </w:p>
    <w:p w14:paraId="770E777E" w14:textId="10BFAB36" w:rsidR="00480F78" w:rsidRPr="00C1648B" w:rsidRDefault="000C2BEF" w:rsidP="008B310E">
      <w:pPr>
        <w:ind w:firstLine="0"/>
        <w:rPr>
          <w:bCs/>
          <w:szCs w:val="24"/>
        </w:rPr>
      </w:pPr>
      <w:r w:rsidRPr="00C1648B">
        <w:rPr>
          <w:noProof/>
          <w:szCs w:val="24"/>
          <w:lang w:val="en-US"/>
        </w:rPr>
        <w:tab/>
      </w:r>
      <w:r w:rsidRPr="00C1648B">
        <w:rPr>
          <w:noProof/>
          <w:szCs w:val="24"/>
        </w:rPr>
        <w:t xml:space="preserve">где </w:t>
      </w:r>
      <w:r w:rsidRPr="00C1648B">
        <w:rPr>
          <w:noProof/>
          <w:szCs w:val="24"/>
          <w:lang w:val="en-US"/>
        </w:rPr>
        <w:t>S</w:t>
      </w:r>
      <w:r w:rsidRPr="00C1648B">
        <w:rPr>
          <w:noProof/>
          <w:szCs w:val="24"/>
        </w:rPr>
        <w:t xml:space="preserve"> = </w:t>
      </w:r>
      <w:r w:rsidRPr="00C1648B">
        <w:rPr>
          <w:i/>
          <w:iCs/>
          <w:noProof/>
          <w:szCs w:val="24"/>
        </w:rPr>
        <w:t>(</w:t>
      </w:r>
      <w:r w:rsidRPr="00C1648B">
        <w:rPr>
          <w:bCs/>
          <w:i/>
          <w:iCs/>
          <w:szCs w:val="24"/>
          <w:lang w:val="en-US"/>
        </w:rPr>
        <w:t>I</w:t>
      </w:r>
      <w:r w:rsidRPr="00C1648B">
        <w:rPr>
          <w:bCs/>
          <w:i/>
          <w:iCs/>
          <w:szCs w:val="24"/>
        </w:rPr>
        <w:t xml:space="preserve"> –</w:t>
      </w:r>
      <w:r w:rsidRPr="00C1648B">
        <w:rPr>
          <w:i/>
          <w:iCs/>
          <w:szCs w:val="24"/>
        </w:rPr>
        <w:t xml:space="preserve"> </w:t>
      </w:r>
      <w:r w:rsidRPr="00C1648B">
        <w:rPr>
          <w:bCs/>
          <w:i/>
          <w:iCs/>
          <w:szCs w:val="24"/>
          <w:lang w:val="en-US"/>
        </w:rPr>
        <w:t>A</w:t>
      </w:r>
      <w:r w:rsidRPr="00C1648B">
        <w:rPr>
          <w:bCs/>
          <w:i/>
          <w:iCs/>
          <w:szCs w:val="24"/>
        </w:rPr>
        <w:t>)</w:t>
      </w:r>
      <w:r w:rsidRPr="00C1648B">
        <w:rPr>
          <w:bCs/>
          <w:i/>
          <w:iCs/>
          <w:szCs w:val="24"/>
          <w:vertAlign w:val="superscript"/>
        </w:rPr>
        <w:t>-1</w:t>
      </w:r>
      <w:r w:rsidRPr="00C1648B">
        <w:rPr>
          <w:bCs/>
          <w:szCs w:val="24"/>
        </w:rPr>
        <w:t>.</w:t>
      </w:r>
    </w:p>
    <w:p w14:paraId="134E6963" w14:textId="3450BBA6" w:rsidR="000C2BEF" w:rsidRPr="00C1648B" w:rsidRDefault="000C2BEF" w:rsidP="00C1648B">
      <w:pPr>
        <w:ind w:firstLine="0"/>
        <w:rPr>
          <w:bCs/>
          <w:szCs w:val="24"/>
        </w:rPr>
      </w:pPr>
      <w:r w:rsidRPr="00C1648B">
        <w:rPr>
          <w:bCs/>
          <w:szCs w:val="24"/>
        </w:rPr>
        <w:tab/>
        <w:t xml:space="preserve">Заметим, что первая часть </w:t>
      </w: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i</m:t>
            </m:r>
          </m:sub>
        </m:sSub>
        <m:r>
          <w:rPr>
            <w:rFonts w:ascii="Cambria Math"/>
            <w:noProof/>
            <w:szCs w:val="24"/>
            <w14:ligatures w14:val="standardContextual"/>
          </w:rPr>
          <m:t>-</m:t>
        </m:r>
        <m:nary>
          <m:naryPr>
            <m:chr m:val="∑"/>
            <m:ctrlPr>
              <w:rPr>
                <w:rFonts w:ascii="Cambria Math" w:hAnsi="Cambria Math"/>
                <w:i/>
                <w:noProof/>
                <w:szCs w:val="24"/>
                <w14:ligatures w14:val="standardContextual"/>
              </w:rPr>
            </m:ctrlPr>
          </m:naryPr>
          <m:sub>
            <m:r>
              <w:rPr>
                <w:rFonts w:ascii="Cambria Math"/>
                <w:noProof/>
                <w:szCs w:val="24"/>
                <w14:ligatures w14:val="standardContextual"/>
              </w:rPr>
              <m:t>j=1</m:t>
            </m:r>
          </m:sub>
          <m:sup>
            <m:r>
              <w:rPr>
                <w:rFonts w:ascii="Cambria Math"/>
                <w:noProof/>
                <w:szCs w:val="24"/>
                <w14:ligatures w14:val="standardContextual"/>
              </w:rPr>
              <m:t>n</m:t>
            </m:r>
          </m:sup>
          <m:e>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ij</m:t>
                </m:r>
              </m:sub>
            </m:sSub>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j</m:t>
                </m:r>
              </m:sub>
            </m:sSub>
          </m:e>
        </m:nary>
      </m:oMath>
      <w:r w:rsidRPr="00C1648B">
        <w:rPr>
          <w:bCs/>
          <w:szCs w:val="24"/>
        </w:rPr>
        <w:t xml:space="preserve"> — это добавленная стоимость для одной единицы продукции. </w:t>
      </w:r>
      <m:oMath>
        <m:sSub>
          <m:sSubPr>
            <m:ctrlPr>
              <w:rPr>
                <w:rFonts w:ascii="Cambria Math" w:hAnsi="Cambria Math"/>
                <w:i/>
                <w:noProof/>
                <w:szCs w:val="24"/>
                <w14:ligatures w14:val="standardContextual"/>
              </w:rPr>
            </m:ctrlPr>
          </m:sSubPr>
          <m:e>
            <m:r>
              <w:rPr>
                <w:rFonts w:ascii="Cambria Math"/>
                <w:noProof/>
                <w:szCs w:val="24"/>
                <w14:ligatures w14:val="standardContextual"/>
              </w:rPr>
              <m:t>S</m:t>
            </m:r>
          </m:e>
          <m:sub>
            <m:r>
              <w:rPr>
                <w:rFonts w:ascii="Cambria Math"/>
                <w:noProof/>
                <w:szCs w:val="24"/>
                <w14:ligatures w14:val="standardContextual"/>
              </w:rPr>
              <m:t>ij</m:t>
            </m:r>
          </m:sub>
        </m:sSub>
        <m:sSub>
          <m:sSubPr>
            <m:ctrlPr>
              <w:rPr>
                <w:rFonts w:ascii="Cambria Math" w:hAnsi="Cambria Math"/>
                <w:i/>
                <w:noProof/>
                <w:szCs w:val="24"/>
                <w14:ligatures w14:val="standardContextual"/>
              </w:rPr>
            </m:ctrlPr>
          </m:sSubPr>
          <m:e>
            <m:r>
              <w:rPr>
                <w:rFonts w:ascii="Cambria Math"/>
                <w:noProof/>
                <w:szCs w:val="24"/>
                <w14:ligatures w14:val="standardContextual"/>
              </w:rPr>
              <m:t>Q</m:t>
            </m:r>
          </m:e>
          <m:sub>
            <m:r>
              <w:rPr>
                <w:rFonts w:ascii="Cambria Math"/>
                <w:noProof/>
                <w:szCs w:val="24"/>
                <w14:ligatures w14:val="standardContextual"/>
              </w:rPr>
              <m:t>j</m:t>
            </m:r>
          </m:sub>
        </m:sSub>
        <m:d>
          <m:dPr>
            <m:ctrlPr>
              <w:rPr>
                <w:rFonts w:ascii="Cambria Math" w:hAnsi="Cambria Math"/>
                <w:i/>
                <w:noProof/>
                <w:szCs w:val="24"/>
                <w14:ligatures w14:val="standardContextual"/>
              </w:rPr>
            </m:ctrlPr>
          </m:dPr>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j</m:t>
                </m:r>
              </m:sub>
            </m:sSub>
          </m:e>
        </m:d>
      </m:oMath>
      <w:r w:rsidR="00D40C18">
        <w:rPr>
          <w:szCs w:val="24"/>
          <w14:ligatures w14:val="standardContextual"/>
        </w:rPr>
        <w:t xml:space="preserve"> </w:t>
      </w:r>
      <w:r w:rsidRPr="00C1648B">
        <w:rPr>
          <w:bCs/>
          <w:szCs w:val="24"/>
        </w:rPr>
        <w:t xml:space="preserve">показывает, сколько каждого товара должно быть произведено для производства одной единицы </w:t>
      </w:r>
      <w:r w:rsidRPr="00C1648B">
        <w:rPr>
          <w:bCs/>
          <w:szCs w:val="24"/>
          <w:lang w:val="en-US"/>
        </w:rPr>
        <w:t>j</w:t>
      </w:r>
      <w:r w:rsidRPr="00C1648B">
        <w:rPr>
          <w:bCs/>
          <w:szCs w:val="24"/>
        </w:rPr>
        <w:t xml:space="preserve">-го товара, умноженное на требуемое количество </w:t>
      </w:r>
      <w:r w:rsidRPr="00C1648B">
        <w:rPr>
          <w:bCs/>
          <w:szCs w:val="24"/>
          <w:lang w:val="en-US"/>
        </w:rPr>
        <w:t>j</w:t>
      </w:r>
      <w:r w:rsidRPr="00C1648B">
        <w:rPr>
          <w:bCs/>
          <w:szCs w:val="24"/>
        </w:rPr>
        <w:t>-го товара.</w:t>
      </w:r>
    </w:p>
    <w:p w14:paraId="0D9AD9B0" w14:textId="4BA1F837" w:rsidR="004A33B1" w:rsidRPr="00C1648B" w:rsidRDefault="00022458" w:rsidP="004A33B1">
      <w:pPr>
        <w:ind w:firstLine="709"/>
        <w:rPr>
          <w:bCs/>
          <w:szCs w:val="24"/>
        </w:rPr>
      </w:pPr>
      <w:r w:rsidRPr="00022458">
        <w:rPr>
          <w:bCs/>
          <w:szCs w:val="24"/>
          <w:highlight w:val="green"/>
        </w:rPr>
        <w:t>В настоящей работе</w:t>
      </w:r>
      <w:r>
        <w:rPr>
          <w:bCs/>
          <w:szCs w:val="24"/>
        </w:rPr>
        <w:t xml:space="preserve"> п</w:t>
      </w:r>
      <w:r w:rsidR="004A33B1" w:rsidRPr="00C1648B">
        <w:rPr>
          <w:bCs/>
          <w:szCs w:val="24"/>
        </w:rPr>
        <w:t>редполага</w:t>
      </w:r>
      <w:r w:rsidR="00104189">
        <w:rPr>
          <w:bCs/>
          <w:szCs w:val="24"/>
        </w:rPr>
        <w:t>ется</w:t>
      </w:r>
      <w:r w:rsidR="004A33B1" w:rsidRPr="00C1648B">
        <w:rPr>
          <w:bCs/>
          <w:szCs w:val="24"/>
        </w:rPr>
        <w:t xml:space="preserve">, что все анализируемые экономические агенты действуют рационально и нацелены на максимизацию своей прибыли. </w:t>
      </w:r>
      <w:r w:rsidR="00A14667" w:rsidRPr="00C1648B">
        <w:rPr>
          <w:bCs/>
          <w:szCs w:val="24"/>
        </w:rPr>
        <w:t>О</w:t>
      </w:r>
      <w:r w:rsidR="004A33B1" w:rsidRPr="00C1648B">
        <w:rPr>
          <w:bCs/>
          <w:szCs w:val="24"/>
        </w:rPr>
        <w:t xml:space="preserve">трасли рассматриваются </w:t>
      </w:r>
      <w:r w:rsidR="00B3256E" w:rsidRPr="00C1648B">
        <w:rPr>
          <w:bCs/>
          <w:szCs w:val="24"/>
        </w:rPr>
        <w:t>как</w:t>
      </w:r>
      <w:r w:rsidR="004A33B1" w:rsidRPr="00C1648B">
        <w:rPr>
          <w:bCs/>
          <w:szCs w:val="24"/>
        </w:rPr>
        <w:t xml:space="preserve"> отдельные </w:t>
      </w:r>
      <w:r w:rsidR="00104189">
        <w:rPr>
          <w:bCs/>
          <w:szCs w:val="24"/>
        </w:rPr>
        <w:t>фирмы</w:t>
      </w:r>
      <w:r w:rsidR="004A33B1" w:rsidRPr="00C1648B">
        <w:rPr>
          <w:bCs/>
          <w:szCs w:val="24"/>
        </w:rPr>
        <w:t xml:space="preserve">, которые устанавливают цены в ответ на внешние и внутренние изменения, что в свою очередь влияет на объем выпускаемой продукции. Для упрощения анализа задача максимизации прибыли </w:t>
      </w:r>
      <w:r w:rsidR="002B2C40" w:rsidRPr="002B2C40">
        <w:rPr>
          <w:bCs/>
          <w:szCs w:val="24"/>
          <w:highlight w:val="green"/>
        </w:rPr>
        <w:t>в данной части статьи</w:t>
      </w:r>
      <w:r w:rsidR="002B2C40">
        <w:rPr>
          <w:bCs/>
          <w:szCs w:val="24"/>
        </w:rPr>
        <w:t xml:space="preserve"> </w:t>
      </w:r>
      <w:r w:rsidR="00A005A6">
        <w:rPr>
          <w:bCs/>
          <w:szCs w:val="24"/>
        </w:rPr>
        <w:t>сводится к</w:t>
      </w:r>
      <w:r w:rsidR="004A33B1" w:rsidRPr="00C1648B">
        <w:rPr>
          <w:bCs/>
          <w:szCs w:val="24"/>
        </w:rPr>
        <w:t xml:space="preserve"> задаче оптимизации добавленной стоимости.</w:t>
      </w:r>
    </w:p>
    <w:p w14:paraId="089DECB0" w14:textId="7F58DB71" w:rsidR="004A33B1" w:rsidRPr="00C1648B" w:rsidRDefault="00004D07" w:rsidP="00C1648B">
      <w:pPr>
        <w:ind w:firstLine="709"/>
        <w:rPr>
          <w:bCs/>
          <w:szCs w:val="24"/>
        </w:rPr>
      </w:pPr>
      <w:r w:rsidRPr="00C1648B">
        <w:rPr>
          <w:bCs/>
          <w:szCs w:val="24"/>
        </w:rPr>
        <w:t>Н</w:t>
      </w:r>
      <w:r>
        <w:rPr>
          <w:bCs/>
          <w:szCs w:val="24"/>
        </w:rPr>
        <w:t>а</w:t>
      </w:r>
      <w:r w:rsidR="004A33B1" w:rsidRPr="00C1648B">
        <w:rPr>
          <w:bCs/>
          <w:szCs w:val="24"/>
        </w:rPr>
        <w:t xml:space="preserve"> рынке возникает равновесие Нэша</w:t>
      </w:r>
      <w:r>
        <w:rPr>
          <w:bCs/>
          <w:szCs w:val="24"/>
        </w:rPr>
        <w:t>, когда</w:t>
      </w:r>
      <w:r w:rsidR="004A33B1" w:rsidRPr="00C1648B">
        <w:rPr>
          <w:bCs/>
          <w:szCs w:val="24"/>
        </w:rPr>
        <w:t xml:space="preserve"> ни од</w:t>
      </w:r>
      <w:r w:rsidR="00104189">
        <w:rPr>
          <w:bCs/>
          <w:szCs w:val="24"/>
        </w:rPr>
        <w:t xml:space="preserve">ин агент </w:t>
      </w:r>
      <w:r w:rsidR="004A33B1" w:rsidRPr="00C1648B">
        <w:rPr>
          <w:bCs/>
          <w:szCs w:val="24"/>
        </w:rPr>
        <w:t>не может изменить свою цену без ухудшения собственных результатов, если остальные цены останутся неизменными</w:t>
      </w:r>
      <w:r w:rsidR="000B707B" w:rsidRPr="000B707B">
        <w:rPr>
          <w:bCs/>
          <w:szCs w:val="24"/>
        </w:rPr>
        <w:t xml:space="preserve"> </w:t>
      </w:r>
      <w:r w:rsidR="000B707B" w:rsidRPr="0095700A">
        <w:rPr>
          <w:bCs/>
          <w:szCs w:val="24"/>
          <w:highlight w:val="green"/>
        </w:rPr>
        <w:t>(</w:t>
      </w:r>
      <w:r w:rsidR="000B707B" w:rsidRPr="0095700A">
        <w:rPr>
          <w:bCs/>
          <w:szCs w:val="24"/>
          <w:highlight w:val="green"/>
          <w:lang w:val="en-US"/>
        </w:rPr>
        <w:t>Moiseev</w:t>
      </w:r>
      <w:r w:rsidR="000B707B" w:rsidRPr="0095700A">
        <w:rPr>
          <w:bCs/>
          <w:szCs w:val="24"/>
          <w:highlight w:val="green"/>
        </w:rPr>
        <w:t>, 2025)</w:t>
      </w:r>
      <w:r w:rsidR="004A33B1" w:rsidRPr="0095700A">
        <w:rPr>
          <w:bCs/>
          <w:szCs w:val="24"/>
          <w:highlight w:val="green"/>
        </w:rPr>
        <w:t>.</w:t>
      </w:r>
      <w:r w:rsidR="004A33B1" w:rsidRPr="00C1648B">
        <w:rPr>
          <w:bCs/>
          <w:szCs w:val="24"/>
        </w:rPr>
        <w:t xml:space="preserve"> С математической точки зрения, такое равновесие достигается в точке, где все частные производные</w:t>
      </w:r>
      <w:r w:rsidR="002B2C40">
        <w:rPr>
          <w:bCs/>
          <w:szCs w:val="24"/>
        </w:rPr>
        <w:t xml:space="preserve"> </w:t>
      </w:r>
      <w:r w:rsidR="002B2C40" w:rsidRPr="002B2C40">
        <w:rPr>
          <w:bCs/>
          <w:szCs w:val="24"/>
          <w:highlight w:val="green"/>
        </w:rPr>
        <w:t>прибыли фирм по их ценам одновременно</w:t>
      </w:r>
      <w:r w:rsidR="002B2C40">
        <w:rPr>
          <w:bCs/>
          <w:szCs w:val="24"/>
        </w:rPr>
        <w:t xml:space="preserve"> </w:t>
      </w:r>
      <w:r w:rsidR="004A33B1" w:rsidRPr="00C1648B">
        <w:rPr>
          <w:bCs/>
          <w:szCs w:val="24"/>
        </w:rPr>
        <w:t xml:space="preserve">равны нулю: </w:t>
      </w:r>
      <m:oMath>
        <m:r>
          <w:rPr>
            <w:rFonts w:ascii="Cambria Math"/>
            <w:noProof/>
            <w:szCs w:val="24"/>
            <w14:ligatures w14:val="standardContextual"/>
          </w:rPr>
          <m:t>∂P</m:t>
        </m:r>
        <m:sSub>
          <m:sSubPr>
            <m:ctrlPr>
              <w:rPr>
                <w:rFonts w:ascii="Cambria Math" w:hAnsi="Cambria Math"/>
                <w:i/>
                <w:noProof/>
                <w:szCs w:val="24"/>
                <w14:ligatures w14:val="standardContextual"/>
              </w:rPr>
            </m:ctrlPr>
          </m:sSubPr>
          <m:e>
            <m:r>
              <w:rPr>
                <w:rFonts w:ascii="Cambria Math"/>
                <w:noProof/>
                <w:szCs w:val="24"/>
                <w14:ligatures w14:val="standardContextual"/>
              </w:rPr>
              <m:t>R</m:t>
            </m:r>
          </m:e>
          <m:sub>
            <m:r>
              <w:rPr>
                <w:rFonts w:ascii="Cambria Math"/>
                <w:noProof/>
                <w:szCs w:val="24"/>
                <w14:ligatures w14:val="standardContextual"/>
              </w:rPr>
              <m:t>i</m:t>
            </m:r>
          </m:sub>
        </m:sSub>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i</m:t>
            </m:r>
          </m:sub>
        </m:sSub>
        <m:r>
          <w:rPr>
            <w:rFonts w:ascii="Cambria Math"/>
            <w:noProof/>
            <w:szCs w:val="24"/>
            <w14:ligatures w14:val="standardContextual"/>
          </w:rPr>
          <m:t>=0,</m:t>
        </m:r>
        <m:r>
          <w:rPr>
            <w:rFonts w:ascii="Cambria Math" w:hAnsi="Cambria Math" w:cs="Cambria Math"/>
            <w:noProof/>
            <w:szCs w:val="24"/>
            <w14:ligatures w14:val="standardContextual"/>
          </w:rPr>
          <m:t>∀</m:t>
        </m:r>
        <m:r>
          <w:rPr>
            <w:rFonts w:ascii="Cambria Math"/>
            <w:noProof/>
            <w:szCs w:val="24"/>
            <w14:ligatures w14:val="standardContextual"/>
          </w:rPr>
          <m:t>i</m:t>
        </m:r>
      </m:oMath>
      <w:r w:rsidR="004A33B1" w:rsidRPr="00C1648B">
        <w:rPr>
          <w:bCs/>
          <w:szCs w:val="24"/>
        </w:rPr>
        <w:t>.</w:t>
      </w:r>
    </w:p>
    <w:p w14:paraId="2D8DD4CF" w14:textId="7D863909" w:rsidR="004A33B1" w:rsidRPr="00C1648B" w:rsidRDefault="00104189" w:rsidP="004A33B1">
      <w:pPr>
        <w:ind w:firstLine="709"/>
        <w:rPr>
          <w:bCs/>
          <w:szCs w:val="24"/>
        </w:rPr>
      </w:pPr>
      <w:r w:rsidRPr="00C1648B">
        <w:rPr>
          <w:bCs/>
          <w:szCs w:val="24"/>
        </w:rPr>
        <w:t>Д</w:t>
      </w:r>
      <w:r w:rsidR="004A33B1" w:rsidRPr="00C1648B">
        <w:rPr>
          <w:bCs/>
          <w:szCs w:val="24"/>
        </w:rPr>
        <w:t xml:space="preserve">обавленная стоимость представлена параболической функцией от цены, что обусловлено линейными </w:t>
      </w:r>
      <w:r w:rsidR="007B3634" w:rsidRPr="007B3634">
        <w:rPr>
          <w:bCs/>
          <w:szCs w:val="24"/>
          <w:highlight w:val="green"/>
        </w:rPr>
        <w:t>функциями</w:t>
      </w:r>
      <w:r w:rsidR="004A33B1" w:rsidRPr="00C1648B">
        <w:rPr>
          <w:bCs/>
          <w:szCs w:val="24"/>
        </w:rPr>
        <w:t xml:space="preserve"> спроса. Для достижения равновесия необходимо, чтобы все параметры </w:t>
      </w:r>
      <w:r w:rsidR="004A33B1" w:rsidRPr="00C1648B">
        <w:rPr>
          <w:bCs/>
          <w:i/>
          <w:iCs/>
          <w:szCs w:val="24"/>
        </w:rPr>
        <w:t>θ</w:t>
      </w:r>
      <w:proofErr w:type="spellStart"/>
      <w:r w:rsidR="004A33B1" w:rsidRPr="00C1648B">
        <w:rPr>
          <w:bCs/>
          <w:i/>
          <w:iCs/>
          <w:szCs w:val="24"/>
          <w:vertAlign w:val="subscript"/>
          <w:lang w:val="en-US"/>
        </w:rPr>
        <w:t>i</w:t>
      </w:r>
      <w:proofErr w:type="spellEnd"/>
      <w:r w:rsidR="004A33B1" w:rsidRPr="00C1648B">
        <w:rPr>
          <w:bCs/>
          <w:szCs w:val="24"/>
        </w:rPr>
        <w:t xml:space="preserve"> были строго положительными, </w:t>
      </w:r>
      <w:r w:rsidR="00AB5958">
        <w:rPr>
          <w:bCs/>
          <w:szCs w:val="24"/>
        </w:rPr>
        <w:t>а</w:t>
      </w:r>
      <w:r w:rsidR="004A33B1" w:rsidRPr="00C1648B">
        <w:rPr>
          <w:bCs/>
          <w:szCs w:val="24"/>
        </w:rPr>
        <w:t xml:space="preserve"> все коэффициенты </w:t>
      </w:r>
      <w:proofErr w:type="spellStart"/>
      <w:r w:rsidR="004A33B1" w:rsidRPr="00C1648B">
        <w:rPr>
          <w:bCs/>
          <w:i/>
          <w:iCs/>
          <w:szCs w:val="24"/>
          <w:lang w:val="en-US"/>
        </w:rPr>
        <w:t>b</w:t>
      </w:r>
      <w:r w:rsidR="004A33B1" w:rsidRPr="00C1648B">
        <w:rPr>
          <w:bCs/>
          <w:i/>
          <w:iCs/>
          <w:szCs w:val="24"/>
          <w:vertAlign w:val="subscript"/>
          <w:lang w:val="en-US"/>
        </w:rPr>
        <w:t>ii</w:t>
      </w:r>
      <w:proofErr w:type="spellEnd"/>
      <w:r w:rsidR="004A33B1" w:rsidRPr="00C1648B">
        <w:rPr>
          <w:bCs/>
          <w:szCs w:val="24"/>
        </w:rPr>
        <w:t xml:space="preserve"> оставались строго отрицательными, что гарантирует снижение спроса при росте цен.</w:t>
      </w:r>
    </w:p>
    <w:p w14:paraId="641D5F43" w14:textId="2146F6CC" w:rsidR="000A17D5" w:rsidRPr="00C1648B" w:rsidRDefault="004A33B1" w:rsidP="000A17D5">
      <w:pPr>
        <w:ind w:firstLine="709"/>
        <w:rPr>
          <w:noProof/>
          <w:szCs w:val="24"/>
        </w:rPr>
      </w:pPr>
      <w:r w:rsidRPr="00C1648B">
        <w:rPr>
          <w:noProof/>
          <w:szCs w:val="24"/>
        </w:rPr>
        <w:t xml:space="preserve">Таким образом, равновесные цены могут быть аналитически вычислены </w:t>
      </w:r>
      <w:r w:rsidR="000A17D5" w:rsidRPr="00C1648B">
        <w:rPr>
          <w:noProof/>
          <w:szCs w:val="24"/>
        </w:rPr>
        <w:t>из уравнения</w:t>
      </w:r>
      <w:r w:rsidRPr="00C1648B">
        <w:rPr>
          <w:noProof/>
          <w:szCs w:val="24"/>
        </w:rPr>
        <w:t>:</w:t>
      </w:r>
    </w:p>
    <w:p w14:paraId="3E739CB0" w14:textId="301DB142" w:rsidR="004A33B1" w:rsidRPr="00C1648B" w:rsidRDefault="00000000" w:rsidP="003F2414">
      <w:pPr>
        <w:ind w:firstLine="0"/>
        <w:jc w:val="right"/>
        <w:rPr>
          <w:noProof/>
          <w:szCs w:val="24"/>
        </w:rPr>
      </w:pPr>
      <m:oMath>
        <m:sSup>
          <m:sSupPr>
            <m:ctrlPr>
              <w:rPr>
                <w:rFonts w:ascii="Cambria Math" w:hAnsi="Cambria Math"/>
                <w:i/>
                <w:noProof/>
                <w:szCs w:val="24"/>
                <w14:ligatures w14:val="standardContextual"/>
              </w:rPr>
            </m:ctrlPr>
          </m:sSupPr>
          <m:e>
            <m:r>
              <w:rPr>
                <w:rFonts w:ascii="Cambria Math" w:hAnsi="Cambria Math"/>
                <w:noProof/>
                <w:szCs w:val="24"/>
                <w:lang w:val="en-US"/>
                <w14:ligatures w14:val="standardContextual"/>
              </w:rPr>
              <m:t>P</m:t>
            </m:r>
            <m:sSup>
              <m:sSupPr>
                <m:ctrlPr>
                  <w:rPr>
                    <w:rFonts w:ascii="Cambria Math" w:hAnsi="Cambria Math"/>
                    <w:i/>
                    <w:noProof/>
                    <w:szCs w:val="24"/>
                    <w:lang w:val="en-US"/>
                    <w14:ligatures w14:val="standardContextual"/>
                  </w:rPr>
                </m:ctrlPr>
              </m:sSupPr>
              <m:e>
                <m:r>
                  <w:rPr>
                    <w:rFonts w:ascii="Cambria Math" w:hAnsi="Cambria Math"/>
                    <w:noProof/>
                    <w:szCs w:val="24"/>
                    <w:lang w:val="en-US"/>
                    <w14:ligatures w14:val="standardContextual"/>
                  </w:rPr>
                  <m:t>R</m:t>
                </m:r>
              </m:e>
              <m:sup>
                <m:r>
                  <w:rPr>
                    <w:rFonts w:ascii="Cambria Math" w:hAnsi="Cambria Math"/>
                    <w:noProof/>
                    <w:szCs w:val="24"/>
                    <w14:ligatures w14:val="standardContextual"/>
                  </w:rPr>
                  <m:t>'</m:t>
                </m:r>
              </m:sup>
            </m:sSup>
            <m:r>
              <w:rPr>
                <w:rFonts w:ascii="Cambria Math" w:hAnsi="Cambria Math"/>
                <w:noProof/>
                <w:szCs w:val="24"/>
                <w14:ligatures w14:val="standardContextual"/>
              </w:rPr>
              <m:t>=</m:t>
            </m:r>
            <m:d>
              <m:dPr>
                <m:ctrlPr>
                  <w:rPr>
                    <w:rFonts w:ascii="Cambria Math" w:hAnsi="Cambria Math"/>
                    <w:i/>
                    <w:noProof/>
                    <w:szCs w:val="24"/>
                    <w14:ligatures w14:val="standardContextual"/>
                  </w:rPr>
                </m:ctrlPr>
              </m:dPr>
              <m:e>
                <m:d>
                  <m:dPr>
                    <m:ctrlPr>
                      <w:rPr>
                        <w:rFonts w:ascii="Cambria Math" w:hAnsi="Cambria Math"/>
                        <w:i/>
                        <w:noProof/>
                        <w:szCs w:val="24"/>
                        <w14:ligatures w14:val="standardContextual"/>
                      </w:rPr>
                    </m:ctrlPr>
                  </m:d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noProof/>
                        <w:szCs w:val="24"/>
                        <w14:ligatures w14:val="standardContextual"/>
                      </w:rPr>
                      <m:t>P</m:t>
                    </m:r>
                  </m:e>
                </m:d>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d>
                      <m:dPr>
                        <m:ctrlPr>
                          <w:rPr>
                            <w:rFonts w:ascii="Cambria Math" w:hAnsi="Cambria Math"/>
                            <w:i/>
                            <w:noProof/>
                            <w:szCs w:val="24"/>
                            <w14:ligatures w14:val="standardContextual"/>
                          </w:rPr>
                        </m:ctrlPr>
                      </m:dPr>
                      <m:e>
                        <m:r>
                          <w:rPr>
                            <w:rFonts w:ascii="Cambria Math"/>
                            <w:noProof/>
                            <w:szCs w:val="24"/>
                            <w14:ligatures w14:val="standardContextual"/>
                          </w:rPr>
                          <m:t>BP+θ</m:t>
                        </m:r>
                      </m:e>
                    </m:d>
                  </m:e>
                </m:d>
              </m:e>
            </m:d>
          </m:e>
          <m:sup>
            <m:r>
              <w:rPr>
                <w:rFonts w:ascii="Cambria Math"/>
                <w:noProof/>
                <w:szCs w:val="24"/>
                <w14:ligatures w14:val="standardContextual"/>
              </w:rPr>
              <m:t>'</m:t>
            </m:r>
          </m:sup>
        </m:sSup>
        <m:r>
          <w:rPr>
            <w:rFonts w:ascii="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d>
                  <m:dPr>
                    <m:ctrlPr>
                      <w:rPr>
                        <w:rFonts w:ascii="Cambria Math" w:hAnsi="Cambria Math"/>
                        <w:i/>
                        <w:noProof/>
                        <w:szCs w:val="24"/>
                        <w14:ligatures w14:val="standardContextual"/>
                      </w:rPr>
                    </m:ctrlPr>
                  </m:d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noProof/>
                        <w:szCs w:val="24"/>
                        <w14:ligatures w14:val="standardContextual"/>
                      </w:rPr>
                      <m:t>P</m:t>
                    </m:r>
                  </m:e>
                </m:d>
                <m:r>
                  <w:rPr>
                    <w:rFonts w:ascii="Cambria Math" w:hAnsi="Cambria Math" w:cs="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BP</m:t>
                </m:r>
              </m:e>
            </m:d>
          </m:e>
          <m:sup>
            <m:r>
              <w:rPr>
                <w:rFonts w:ascii="Cambria Math"/>
                <w:noProof/>
                <w:szCs w:val="24"/>
                <w14:ligatures w14:val="standardContextual"/>
              </w:rPr>
              <m:t>'</m:t>
            </m:r>
          </m:sup>
        </m:sSup>
        <m:r>
          <w:rPr>
            <w:rFonts w:ascii="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d>
                  <m:dPr>
                    <m:ctrlPr>
                      <w:rPr>
                        <w:rFonts w:ascii="Cambria Math" w:hAnsi="Cambria Math"/>
                        <w:i/>
                        <w:noProof/>
                        <w:szCs w:val="24"/>
                        <w14:ligatures w14:val="standardContextual"/>
                      </w:rPr>
                    </m:ctrlPr>
                  </m:d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noProof/>
                        <w:szCs w:val="24"/>
                        <w14:ligatures w14:val="standardContextual"/>
                      </w:rPr>
                      <m:t>P</m:t>
                    </m:r>
                  </m:e>
                </m:d>
                <m:r>
                  <w:rPr>
                    <w:rFonts w:ascii="Cambria Math" w:hAnsi="Cambria Math" w:cs="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θ</m:t>
                </m:r>
              </m:e>
            </m:d>
          </m:e>
          <m:sup>
            <m:r>
              <w:rPr>
                <w:rFonts w:ascii="Cambria Math"/>
                <w:noProof/>
                <w:szCs w:val="24"/>
                <w14:ligatures w14:val="standardContextual"/>
              </w:rPr>
              <m:t>'</m:t>
            </m:r>
          </m:sup>
        </m:sSup>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BP+diag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B</m:t>
            </m:r>
          </m:e>
        </m:d>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noProof/>
            <w:szCs w:val="24"/>
            <w14:ligatures w14:val="standardContextual"/>
          </w:rPr>
          <m:t>P+diag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θ=0</m:t>
        </m:r>
      </m:oMath>
      <w:r w:rsidR="00130A9E" w:rsidRPr="00130A9E">
        <w:rPr>
          <w:noProof/>
          <w:szCs w:val="24"/>
          <w14:ligatures w14:val="standardContextual"/>
        </w:rPr>
        <w:t>,</w:t>
      </w:r>
      <w:r w:rsidR="004A33B1" w:rsidRPr="00C1648B">
        <w:rPr>
          <w:noProof/>
          <w:szCs w:val="24"/>
        </w:rPr>
        <w:tab/>
      </w:r>
      <w:r w:rsidR="00C1648B" w:rsidRPr="00C1648B">
        <w:rPr>
          <w:noProof/>
          <w:szCs w:val="24"/>
        </w:rPr>
        <w:tab/>
      </w:r>
      <w:r w:rsidR="00C1648B" w:rsidRPr="00C1648B">
        <w:rPr>
          <w:noProof/>
          <w:szCs w:val="24"/>
        </w:rPr>
        <w:tab/>
      </w:r>
      <w:r w:rsidR="00C1648B" w:rsidRPr="00C1648B">
        <w:rPr>
          <w:noProof/>
          <w:szCs w:val="24"/>
        </w:rPr>
        <w:tab/>
      </w:r>
      <w:r w:rsidR="00C1648B" w:rsidRPr="00C1648B">
        <w:rPr>
          <w:noProof/>
          <w:szCs w:val="24"/>
        </w:rPr>
        <w:tab/>
      </w:r>
      <w:r w:rsidR="00C1648B" w:rsidRPr="00C1648B">
        <w:rPr>
          <w:noProof/>
          <w:szCs w:val="24"/>
        </w:rPr>
        <w:tab/>
      </w:r>
      <w:r w:rsidR="004A33B1" w:rsidRPr="00C1648B">
        <w:rPr>
          <w:noProof/>
          <w:szCs w:val="24"/>
        </w:rPr>
        <w:t>(</w:t>
      </w:r>
      <w:r w:rsidR="00E43A0B" w:rsidRPr="00C1648B">
        <w:rPr>
          <w:noProof/>
          <w:szCs w:val="24"/>
        </w:rPr>
        <w:t>1.</w:t>
      </w:r>
      <w:r w:rsidR="004A33B1" w:rsidRPr="00C1648B">
        <w:rPr>
          <w:noProof/>
          <w:szCs w:val="24"/>
        </w:rPr>
        <w:t>1</w:t>
      </w:r>
      <w:r w:rsidR="008476E3" w:rsidRPr="00C1648B">
        <w:rPr>
          <w:noProof/>
          <w:szCs w:val="24"/>
        </w:rPr>
        <w:t>1</w:t>
      </w:r>
      <w:r w:rsidR="004A33B1" w:rsidRPr="00C1648B">
        <w:rPr>
          <w:noProof/>
          <w:szCs w:val="24"/>
        </w:rPr>
        <w:t>)</w:t>
      </w:r>
    </w:p>
    <w:p w14:paraId="4295ECB4" w14:textId="1CD2E4C9" w:rsidR="004A33B1" w:rsidRPr="00C1648B" w:rsidRDefault="000A17D5" w:rsidP="002B2C40">
      <w:pPr>
        <w:ind w:firstLine="0"/>
        <w:rPr>
          <w:noProof/>
          <w:szCs w:val="24"/>
        </w:rPr>
      </w:pPr>
      <w:r w:rsidRPr="00C1648B">
        <w:rPr>
          <w:noProof/>
          <w:szCs w:val="24"/>
        </w:rPr>
        <w:t xml:space="preserve">где </w:t>
      </w:r>
      <w:r w:rsidRPr="00C1648B">
        <w:rPr>
          <w:i/>
          <w:iCs/>
          <w:noProof/>
          <w:szCs w:val="24"/>
          <w:lang w:val="en-US"/>
        </w:rPr>
        <w:t>diag</w:t>
      </w:r>
      <w:r w:rsidRPr="00C1648B">
        <w:rPr>
          <w:i/>
          <w:iCs/>
          <w:noProof/>
          <w:szCs w:val="24"/>
        </w:rPr>
        <w:t>(.)</w:t>
      </w:r>
      <w:r w:rsidRPr="00C1648B">
        <w:rPr>
          <w:noProof/>
          <w:szCs w:val="24"/>
        </w:rPr>
        <w:t xml:space="preserve"> – диагональная матрица, элементы главной диагонали которой совпадают с диагональными элементами исходной матрицы, переданной в качестве аргумента.</w:t>
      </w:r>
    </w:p>
    <w:p w14:paraId="35D06957" w14:textId="20601231" w:rsidR="000A17D5" w:rsidRPr="00C1648B" w:rsidRDefault="00FE5EA1" w:rsidP="0011302B">
      <w:pPr>
        <w:ind w:firstLine="709"/>
        <w:rPr>
          <w:noProof/>
          <w:szCs w:val="24"/>
        </w:rPr>
      </w:pPr>
      <w:r w:rsidRPr="00C1648B">
        <w:rPr>
          <w:noProof/>
          <w:szCs w:val="24"/>
        </w:rPr>
        <w:t>Умножив обе стороны уравнения (</w:t>
      </w:r>
      <w:r w:rsidR="00E43A0B" w:rsidRPr="00C1648B">
        <w:rPr>
          <w:noProof/>
          <w:szCs w:val="24"/>
        </w:rPr>
        <w:t>1.</w:t>
      </w:r>
      <w:r w:rsidRPr="00C1648B">
        <w:rPr>
          <w:noProof/>
          <w:szCs w:val="24"/>
        </w:rPr>
        <w:t>1</w:t>
      </w:r>
      <w:r w:rsidR="005C15EB">
        <w:rPr>
          <w:noProof/>
          <w:szCs w:val="24"/>
        </w:rPr>
        <w:t>1</w:t>
      </w:r>
      <w:r w:rsidRPr="00C1648B">
        <w:rPr>
          <w:noProof/>
          <w:szCs w:val="24"/>
        </w:rPr>
        <w:t xml:space="preserve">) на </w:t>
      </w:r>
      <w:r w:rsidRPr="00C1648B">
        <w:rPr>
          <w:i/>
          <w:iCs/>
          <w:noProof/>
          <w:szCs w:val="24"/>
          <w:lang w:val="en-US"/>
        </w:rPr>
        <w:t>diag</w:t>
      </w:r>
      <w:r w:rsidRPr="00C1648B">
        <w:rPr>
          <w:i/>
          <w:iCs/>
          <w:noProof/>
          <w:szCs w:val="24"/>
        </w:rPr>
        <w:t>(</w:t>
      </w:r>
      <w:r w:rsidRPr="00C1648B">
        <w:rPr>
          <w:bCs/>
          <w:i/>
          <w:iCs/>
          <w:szCs w:val="24"/>
          <w:lang w:val="en-US"/>
        </w:rPr>
        <w:t>I</w:t>
      </w:r>
      <w:r w:rsidRPr="00C1648B">
        <w:rPr>
          <w:bCs/>
          <w:i/>
          <w:iCs/>
          <w:szCs w:val="24"/>
        </w:rPr>
        <w:t xml:space="preserve"> –</w:t>
      </w:r>
      <w:r w:rsidRPr="00C1648B">
        <w:rPr>
          <w:i/>
          <w:iCs/>
          <w:szCs w:val="24"/>
        </w:rPr>
        <w:t xml:space="preserve"> </w:t>
      </w:r>
      <w:r w:rsidRPr="00C1648B">
        <w:rPr>
          <w:bCs/>
          <w:i/>
          <w:iCs/>
          <w:szCs w:val="24"/>
          <w:lang w:val="en-US"/>
        </w:rPr>
        <w:t>A</w:t>
      </w:r>
      <w:r w:rsidRPr="00C1648B">
        <w:rPr>
          <w:bCs/>
          <w:i/>
          <w:iCs/>
          <w:szCs w:val="24"/>
          <w:vertAlign w:val="superscript"/>
          <w:lang w:val="en-US"/>
        </w:rPr>
        <w:t>T</w:t>
      </w:r>
      <w:r w:rsidRPr="00C1648B">
        <w:rPr>
          <w:bCs/>
          <w:i/>
          <w:iCs/>
          <w:szCs w:val="24"/>
        </w:rPr>
        <w:t>)</w:t>
      </w:r>
      <w:r w:rsidRPr="00C1648B">
        <w:rPr>
          <w:noProof/>
          <w:szCs w:val="24"/>
        </w:rPr>
        <w:t xml:space="preserve"> </w:t>
      </w:r>
      <w:r w:rsidRPr="00C1648B">
        <w:rPr>
          <w:i/>
          <w:iCs/>
          <w:noProof/>
          <w:szCs w:val="24"/>
        </w:rPr>
        <w:t>(</w:t>
      </w:r>
      <w:r w:rsidRPr="00C1648B">
        <w:rPr>
          <w:bCs/>
          <w:i/>
          <w:iCs/>
          <w:szCs w:val="24"/>
          <w:lang w:val="en-US"/>
        </w:rPr>
        <w:t>I</w:t>
      </w:r>
      <w:r w:rsidRPr="00C1648B">
        <w:rPr>
          <w:bCs/>
          <w:i/>
          <w:iCs/>
          <w:szCs w:val="24"/>
        </w:rPr>
        <w:t xml:space="preserve"> –</w:t>
      </w:r>
      <w:r w:rsidRPr="00C1648B">
        <w:rPr>
          <w:i/>
          <w:iCs/>
          <w:szCs w:val="24"/>
        </w:rPr>
        <w:t xml:space="preserve"> </w:t>
      </w:r>
      <w:r w:rsidRPr="00C1648B">
        <w:rPr>
          <w:bCs/>
          <w:i/>
          <w:iCs/>
          <w:szCs w:val="24"/>
          <w:lang w:val="en-US"/>
        </w:rPr>
        <w:t>A</w:t>
      </w:r>
      <w:r w:rsidRPr="00C1648B">
        <w:rPr>
          <w:bCs/>
          <w:i/>
          <w:iCs/>
          <w:szCs w:val="24"/>
        </w:rPr>
        <w:t>)</w:t>
      </w:r>
      <w:r w:rsidRPr="00C1648B">
        <w:rPr>
          <w:bCs/>
          <w:i/>
          <w:iCs/>
          <w:szCs w:val="24"/>
          <w:vertAlign w:val="superscript"/>
        </w:rPr>
        <w:t>-1</w:t>
      </w:r>
      <w:r w:rsidRPr="00C1648B">
        <w:rPr>
          <w:noProof/>
          <w:szCs w:val="24"/>
        </w:rPr>
        <w:t xml:space="preserve"> и переместив </w:t>
      </w:r>
      <w:r w:rsidRPr="00C1648B">
        <w:rPr>
          <w:i/>
          <w:iCs/>
          <w:noProof/>
          <w:szCs w:val="24"/>
        </w:rPr>
        <w:t>θ</w:t>
      </w:r>
      <w:r w:rsidRPr="00C1648B">
        <w:rPr>
          <w:noProof/>
          <w:szCs w:val="24"/>
        </w:rPr>
        <w:t xml:space="preserve"> в правую сторону уравнения, получим уравнение (</w:t>
      </w:r>
      <w:r w:rsidR="00BA5D38">
        <w:rPr>
          <w:noProof/>
          <w:szCs w:val="24"/>
        </w:rPr>
        <w:t>1.</w:t>
      </w:r>
      <w:r w:rsidRPr="00C1648B">
        <w:rPr>
          <w:noProof/>
          <w:szCs w:val="24"/>
        </w:rPr>
        <w:t>1</w:t>
      </w:r>
      <w:r w:rsidR="005C15EB">
        <w:rPr>
          <w:noProof/>
          <w:szCs w:val="24"/>
        </w:rPr>
        <w:t>2</w:t>
      </w:r>
      <w:r w:rsidRPr="00C1648B">
        <w:rPr>
          <w:noProof/>
          <w:szCs w:val="24"/>
        </w:rPr>
        <w:t>):</w:t>
      </w:r>
    </w:p>
    <w:p w14:paraId="5F855E60" w14:textId="17BCD24E" w:rsidR="00FE5EA1" w:rsidRPr="00C1648B" w:rsidRDefault="00C1648B" w:rsidP="003F2414">
      <w:pPr>
        <w:ind w:firstLine="0"/>
        <w:jc w:val="right"/>
        <w:rPr>
          <w:noProof/>
          <w:szCs w:val="24"/>
        </w:rPr>
      </w:pPr>
      <m:oMath>
        <m:r>
          <w:rPr>
            <w:rFonts w:ascii="Cambria Math"/>
            <w:noProof/>
            <w:szCs w:val="24"/>
            <w14:ligatures w14:val="standardContextual"/>
          </w:rPr>
          <m:t>BP+</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B</m:t>
            </m:r>
          </m:e>
        </m:d>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noProof/>
            <w:szCs w:val="24"/>
            <w14:ligatures w14:val="standardContextual"/>
          </w:rPr>
          <m:t>P=</m:t>
        </m:r>
        <m:r>
          <w:rPr>
            <w:rFonts w:ascii="Cambria Math"/>
            <w:noProof/>
            <w:szCs w:val="24"/>
            <w14:ligatures w14:val="standardContextual"/>
          </w:rPr>
          <m:t>-</m:t>
        </m:r>
        <m:r>
          <w:rPr>
            <w:rFonts w:ascii="Cambria Math"/>
            <w:noProof/>
            <w:szCs w:val="24"/>
            <w14:ligatures w14:val="standardContextual"/>
          </w:rPr>
          <m:t>θ.</m:t>
        </m:r>
      </m:oMath>
      <w:r w:rsidR="00E43A0B" w:rsidRPr="00C1648B">
        <w:rPr>
          <w:noProof/>
          <w:szCs w:val="24"/>
        </w:rPr>
        <w:tab/>
      </w:r>
      <w:r w:rsidR="001C51D6">
        <w:rPr>
          <w:noProof/>
          <w:szCs w:val="24"/>
        </w:rPr>
        <w:tab/>
      </w:r>
      <w:r w:rsidR="00FE5EA1" w:rsidRPr="00C1648B">
        <w:rPr>
          <w:noProof/>
          <w:szCs w:val="24"/>
        </w:rPr>
        <w:t>(</w:t>
      </w:r>
      <w:r w:rsidR="00E43A0B" w:rsidRPr="00C1648B">
        <w:rPr>
          <w:noProof/>
          <w:szCs w:val="24"/>
        </w:rPr>
        <w:t>1.</w:t>
      </w:r>
      <w:r w:rsidR="00FE5EA1" w:rsidRPr="00C1648B">
        <w:rPr>
          <w:noProof/>
          <w:szCs w:val="24"/>
        </w:rPr>
        <w:t>1</w:t>
      </w:r>
      <w:r w:rsidR="008476E3" w:rsidRPr="00C1648B">
        <w:rPr>
          <w:noProof/>
          <w:szCs w:val="24"/>
        </w:rPr>
        <w:t>2</w:t>
      </w:r>
      <w:r w:rsidR="00FE5EA1" w:rsidRPr="00C1648B">
        <w:rPr>
          <w:noProof/>
          <w:szCs w:val="24"/>
        </w:rPr>
        <w:t>)</w:t>
      </w:r>
    </w:p>
    <w:p w14:paraId="40459279" w14:textId="0085B1F3" w:rsidR="00FE5EA1" w:rsidRPr="00C1648B" w:rsidRDefault="00FE5EA1" w:rsidP="0011302B">
      <w:pPr>
        <w:ind w:firstLine="709"/>
        <w:rPr>
          <w:noProof/>
          <w:szCs w:val="24"/>
        </w:rPr>
      </w:pPr>
      <w:r w:rsidRPr="00C1648B">
        <w:rPr>
          <w:noProof/>
          <w:szCs w:val="24"/>
        </w:rPr>
        <w:lastRenderedPageBreak/>
        <w:t>Выражая вектор цен из уравнения (</w:t>
      </w:r>
      <w:r w:rsidR="00E43A0B" w:rsidRPr="00C1648B">
        <w:rPr>
          <w:noProof/>
          <w:szCs w:val="24"/>
        </w:rPr>
        <w:t>1.</w:t>
      </w:r>
      <w:r w:rsidRPr="00C1648B">
        <w:rPr>
          <w:noProof/>
          <w:szCs w:val="24"/>
        </w:rPr>
        <w:t>1</w:t>
      </w:r>
      <w:r w:rsidR="008476E3" w:rsidRPr="00C1648B">
        <w:rPr>
          <w:noProof/>
          <w:szCs w:val="24"/>
        </w:rPr>
        <w:t>2</w:t>
      </w:r>
      <w:r w:rsidRPr="00C1648B">
        <w:rPr>
          <w:noProof/>
          <w:szCs w:val="24"/>
        </w:rPr>
        <w:t xml:space="preserve">), получим </w:t>
      </w:r>
      <w:r w:rsidR="000D6234" w:rsidRPr="00C1648B">
        <w:rPr>
          <w:noProof/>
          <w:szCs w:val="24"/>
        </w:rPr>
        <w:t>аналитический</w:t>
      </w:r>
      <w:r w:rsidRPr="00C1648B">
        <w:rPr>
          <w:noProof/>
          <w:szCs w:val="24"/>
        </w:rPr>
        <w:t xml:space="preserve"> способ вычисления равновесных цен с учетом параметров модели, а именно производственной матрицы </w:t>
      </w:r>
      <w:r w:rsidRPr="00C1648B">
        <w:rPr>
          <w:i/>
          <w:iCs/>
          <w:noProof/>
          <w:szCs w:val="24"/>
          <w:lang w:val="en-US"/>
        </w:rPr>
        <w:t>A</w:t>
      </w:r>
      <w:r w:rsidRPr="00C1648B">
        <w:rPr>
          <w:noProof/>
          <w:szCs w:val="24"/>
        </w:rPr>
        <w:t xml:space="preserve"> и параметров функций спроса </w:t>
      </w:r>
      <w:r w:rsidRPr="00C1648B">
        <w:rPr>
          <w:i/>
          <w:iCs/>
          <w:noProof/>
          <w:szCs w:val="24"/>
          <w:lang w:val="en-US"/>
        </w:rPr>
        <w:t>B</w:t>
      </w:r>
      <w:r w:rsidRPr="00C1648B">
        <w:rPr>
          <w:noProof/>
          <w:szCs w:val="24"/>
        </w:rPr>
        <w:t xml:space="preserve"> и </w:t>
      </w:r>
      <w:r w:rsidRPr="00C1648B">
        <w:rPr>
          <w:i/>
          <w:iCs/>
          <w:noProof/>
          <w:szCs w:val="24"/>
        </w:rPr>
        <w:t>θ</w:t>
      </w:r>
      <w:r w:rsidRPr="00C1648B">
        <w:rPr>
          <w:noProof/>
          <w:szCs w:val="24"/>
        </w:rPr>
        <w:t>.</w:t>
      </w:r>
    </w:p>
    <w:p w14:paraId="4D609414" w14:textId="0C4BC083" w:rsidR="00FE5EA1" w:rsidRPr="00C1648B" w:rsidRDefault="00000000" w:rsidP="003F2414">
      <w:pPr>
        <w:ind w:firstLine="0"/>
        <w:jc w:val="right"/>
        <w:rPr>
          <w:noProof/>
          <w:szCs w:val="24"/>
        </w:rPr>
      </w:pPr>
      <m:oMath>
        <m:sSup>
          <m:sSupPr>
            <m:ctrlPr>
              <w:rPr>
                <w:rFonts w:ascii="Cambria Math" w:hAnsi="Cambria Math"/>
                <w:i/>
                <w:noProof/>
                <w:szCs w:val="24"/>
                <w14:ligatures w14:val="standardContextual"/>
              </w:rPr>
            </m:ctrlPr>
          </m:sSupPr>
          <m:e>
            <m:r>
              <w:rPr>
                <w:rFonts w:ascii="Cambria Math"/>
                <w:noProof/>
                <w:szCs w:val="24"/>
                <w14:ligatures w14:val="standardContextual"/>
              </w:rPr>
              <m:t>P</m:t>
            </m:r>
          </m:e>
          <m:sup>
            <m:r>
              <w:rPr>
                <w:rFonts w:ascii="Cambria Math"/>
                <w:noProof/>
                <w:szCs w:val="24"/>
                <w14:ligatures w14:val="standardContextual"/>
              </w:rPr>
              <m:t>*</m:t>
            </m:r>
          </m:sup>
        </m:sSup>
        <m:r>
          <w:rPr>
            <w:rFonts w:ascii="Cambria Math"/>
            <w:noProof/>
            <w:szCs w:val="24"/>
            <w14:ligatures w14:val="standardContextual"/>
          </w:rPr>
          <m:t>=</m:t>
        </m:r>
        <m:r>
          <w:rPr>
            <w:rFonts w:ascii="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B+</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B</m:t>
                    </m:r>
                  </m:e>
                </m:d>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θ</m:t>
        </m:r>
      </m:oMath>
      <w:r w:rsidR="003C34BF" w:rsidRPr="00C1648B">
        <w:rPr>
          <w:noProof/>
          <w:szCs w:val="24"/>
          <w14:ligatures w14:val="standardContextual"/>
        </w:rPr>
        <w:t xml:space="preserve">. </w:t>
      </w:r>
      <w:r w:rsidR="00AE3D47" w:rsidRPr="00C1648B">
        <w:rPr>
          <w:noProof/>
          <w:szCs w:val="24"/>
          <w14:ligatures w14:val="standardContextual"/>
        </w:rPr>
        <w:tab/>
      </w:r>
      <w:r w:rsidR="00FE5EA1" w:rsidRPr="00C1648B">
        <w:rPr>
          <w:noProof/>
          <w:szCs w:val="24"/>
        </w:rPr>
        <w:t>(</w:t>
      </w:r>
      <w:r w:rsidR="00E43A0B" w:rsidRPr="00C1648B">
        <w:rPr>
          <w:noProof/>
          <w:szCs w:val="24"/>
        </w:rPr>
        <w:t>1.</w:t>
      </w:r>
      <w:r w:rsidR="00FE5EA1" w:rsidRPr="00C1648B">
        <w:rPr>
          <w:noProof/>
          <w:szCs w:val="24"/>
        </w:rPr>
        <w:t>1</w:t>
      </w:r>
      <w:r w:rsidR="008476E3" w:rsidRPr="00C1648B">
        <w:rPr>
          <w:noProof/>
          <w:szCs w:val="24"/>
        </w:rPr>
        <w:t>3</w:t>
      </w:r>
      <w:r w:rsidR="00FE5EA1" w:rsidRPr="00C1648B">
        <w:rPr>
          <w:noProof/>
          <w:szCs w:val="24"/>
        </w:rPr>
        <w:t>)</w:t>
      </w:r>
    </w:p>
    <w:p w14:paraId="29BF17F5" w14:textId="051B215B" w:rsidR="00560F54" w:rsidRPr="00C1648B" w:rsidRDefault="00560F54" w:rsidP="00560F54">
      <w:pPr>
        <w:ind w:firstLine="708"/>
        <w:rPr>
          <w:noProof/>
          <w:szCs w:val="24"/>
        </w:rPr>
      </w:pPr>
      <w:r w:rsidRPr="00C1648B">
        <w:rPr>
          <w:noProof/>
          <w:szCs w:val="24"/>
        </w:rPr>
        <w:t xml:space="preserve">Показателем рентабельности </w:t>
      </w:r>
      <w:r w:rsidR="003A6BD9" w:rsidRPr="003A6BD9">
        <w:rPr>
          <w:noProof/>
          <w:szCs w:val="24"/>
          <w:highlight w:val="green"/>
        </w:rPr>
        <w:t>продаж</w:t>
      </w:r>
      <w:r w:rsidRPr="00C1648B">
        <w:rPr>
          <w:noProof/>
          <w:szCs w:val="24"/>
        </w:rPr>
        <w:t xml:space="preserve"> может выступать маржа добавленной стоимости,</w:t>
      </w:r>
      <w:r w:rsidRPr="00C1648B">
        <w:rPr>
          <w:szCs w:val="24"/>
        </w:rPr>
        <w:t xml:space="preserve"> </w:t>
      </w:r>
      <w:r w:rsidRPr="00C1648B">
        <w:rPr>
          <w:noProof/>
          <w:szCs w:val="24"/>
        </w:rPr>
        <w:t>равная частному от деления добавленной стоимости на валовой выпуск (1.1</w:t>
      </w:r>
      <w:r w:rsidR="008476E3" w:rsidRPr="00C1648B">
        <w:rPr>
          <w:noProof/>
          <w:szCs w:val="24"/>
        </w:rPr>
        <w:t>4</w:t>
      </w:r>
      <w:r w:rsidRPr="00C1648B">
        <w:rPr>
          <w:noProof/>
          <w:szCs w:val="24"/>
        </w:rPr>
        <w:t>).</w:t>
      </w:r>
    </w:p>
    <w:p w14:paraId="3254CC30" w14:textId="6F9032BE" w:rsidR="00560F54" w:rsidRPr="00C1648B" w:rsidRDefault="00C1648B" w:rsidP="003F2414">
      <w:pPr>
        <w:ind w:left="2124" w:firstLine="708"/>
        <w:jc w:val="right"/>
        <w:rPr>
          <w:noProof/>
          <w:szCs w:val="24"/>
          <w:lang w:val="en-US"/>
        </w:rPr>
      </w:pPr>
      <m:oMath>
        <m:r>
          <m:rPr>
            <m:nor/>
          </m:rPr>
          <w:rPr>
            <w:rFonts w:ascii="Cambria Math"/>
            <w:i/>
            <w:iCs/>
            <w:noProof/>
            <w:szCs w:val="24"/>
            <w:lang w:val="en-US"/>
            <w14:ligatures w14:val="standardContextual"/>
          </w:rPr>
          <m:t>Margi</m:t>
        </m:r>
        <m:sSub>
          <m:sSubPr>
            <m:ctrlPr>
              <w:rPr>
                <w:rFonts w:ascii="Cambria Math" w:hAnsi="Cambria Math"/>
                <w:i/>
                <w:iCs/>
                <w:noProof/>
                <w:szCs w:val="24"/>
                <w14:ligatures w14:val="standardContextual"/>
              </w:rPr>
            </m:ctrlPr>
          </m:sSubPr>
          <m:e>
            <m:r>
              <m:rPr>
                <m:nor/>
              </m:rPr>
              <w:rPr>
                <w:rFonts w:ascii="Cambria Math"/>
                <w:i/>
                <w:iCs/>
                <w:noProof/>
                <w:szCs w:val="24"/>
                <w:lang w:val="en-US"/>
                <w14:ligatures w14:val="standardContextual"/>
              </w:rPr>
              <m:t>n</m:t>
            </m:r>
          </m:e>
          <m:sub>
            <m:r>
              <w:rPr>
                <w:rFonts w:ascii="Cambria Math"/>
                <w:noProof/>
                <w:szCs w:val="24"/>
                <w14:ligatures w14:val="standardContextual"/>
              </w:rPr>
              <m:t>i</m:t>
            </m:r>
          </m:sub>
        </m:sSub>
        <m:r>
          <m:rPr>
            <m:nor/>
          </m:rPr>
          <w:rPr>
            <w:rFonts w:ascii="Cambria Math"/>
            <w:i/>
            <w:iCs/>
            <w:noProof/>
            <w:szCs w:val="24"/>
            <w:lang w:val="en-US"/>
            <w14:ligatures w14:val="standardContextual"/>
          </w:rPr>
          <m:t xml:space="preserve"> = P</m:t>
        </m:r>
        <m:sSub>
          <m:sSubPr>
            <m:ctrlPr>
              <w:rPr>
                <w:rFonts w:ascii="Cambria Math" w:hAnsi="Cambria Math"/>
                <w:i/>
                <w:iCs/>
                <w:noProof/>
                <w:szCs w:val="24"/>
                <w14:ligatures w14:val="standardContextual"/>
              </w:rPr>
            </m:ctrlPr>
          </m:sSubPr>
          <m:e>
            <m:r>
              <m:rPr>
                <m:nor/>
              </m:rPr>
              <w:rPr>
                <w:rFonts w:ascii="Cambria Math"/>
                <w:i/>
                <w:iCs/>
                <w:noProof/>
                <w:szCs w:val="24"/>
                <w:lang w:val="en-US"/>
                <w14:ligatures w14:val="standardContextual"/>
              </w:rPr>
              <m:t>R</m:t>
            </m:r>
          </m:e>
          <m:sub>
            <m:r>
              <w:rPr>
                <w:rFonts w:ascii="Cambria Math"/>
                <w:noProof/>
                <w:szCs w:val="24"/>
                <w14:ligatures w14:val="standardContextual"/>
              </w:rPr>
              <m:t>i</m:t>
            </m:r>
          </m:sub>
        </m:sSub>
        <m:r>
          <w:rPr>
            <w:rFonts w:ascii="Cambria Math" w:hAnsi="Cambria Math" w:cs="Cambria Math"/>
            <w:noProof/>
            <w:szCs w:val="24"/>
            <w:lang w:val="en-US"/>
            <w14:ligatures w14:val="standardContextual"/>
          </w:rPr>
          <m:t>∘</m:t>
        </m:r>
        <m:sSup>
          <m:sSupPr>
            <m:ctrlPr>
              <w:rPr>
                <w:rFonts w:ascii="Cambria Math" w:hAnsi="Cambria Math"/>
                <w:i/>
                <w:noProof/>
                <w:szCs w:val="24"/>
                <w14:ligatures w14:val="standardContextual"/>
              </w:rPr>
            </m:ctrlPr>
          </m:sSupPr>
          <m:e>
            <m:sSub>
              <m:sSubPr>
                <m:ctrlPr>
                  <w:rPr>
                    <w:rFonts w:ascii="Cambria Math" w:hAnsi="Cambria Math"/>
                    <w:i/>
                    <w:noProof/>
                    <w:szCs w:val="24"/>
                    <w14:ligatures w14:val="standardContextual"/>
                  </w:rPr>
                </m:ctrlPr>
              </m:sSubPr>
              <m:e>
                <m:r>
                  <w:rPr>
                    <w:rFonts w:ascii="Cambria Math"/>
                    <w:noProof/>
                    <w:szCs w:val="24"/>
                    <w14:ligatures w14:val="standardContextual"/>
                  </w:rPr>
                  <m:t>X</m:t>
                </m:r>
              </m:e>
              <m:sub>
                <m:r>
                  <w:rPr>
                    <w:rFonts w:ascii="Cambria Math"/>
                    <w:noProof/>
                    <w:szCs w:val="24"/>
                    <w14:ligatures w14:val="standardContextual"/>
                  </w:rPr>
                  <m:t>i</m:t>
                </m:r>
              </m:sub>
            </m:sSub>
          </m:e>
          <m:sup>
            <m:r>
              <w:rPr>
                <w:rFonts w:ascii="Cambria Math"/>
                <w:noProof/>
                <w:szCs w:val="24"/>
                <w:lang w:val="en-US"/>
                <w14:ligatures w14:val="standardContextual"/>
              </w:rPr>
              <m:t>-</m:t>
            </m:r>
            <m:r>
              <w:rPr>
                <w:rFonts w:ascii="Cambria Math"/>
                <w:noProof/>
                <w:szCs w:val="24"/>
                <w:lang w:val="en-US"/>
                <w14:ligatures w14:val="standardContextual"/>
              </w:rPr>
              <m:t>1</m:t>
            </m:r>
          </m:sup>
        </m:sSup>
      </m:oMath>
      <w:r w:rsidR="00560F54" w:rsidRPr="00C1648B">
        <w:rPr>
          <w:noProof/>
          <w:szCs w:val="24"/>
          <w:lang w:val="en-US"/>
        </w:rPr>
        <w:t>.</w:t>
      </w:r>
      <w:r w:rsidR="00AE3D47" w:rsidRPr="00C1648B">
        <w:rPr>
          <w:noProof/>
          <w:szCs w:val="24"/>
          <w:lang w:val="en-US"/>
        </w:rPr>
        <w:tab/>
      </w:r>
      <w:r w:rsidR="00AE3D47" w:rsidRPr="00C1648B">
        <w:rPr>
          <w:noProof/>
          <w:szCs w:val="24"/>
          <w:lang w:val="en-US"/>
        </w:rPr>
        <w:tab/>
      </w:r>
      <w:r w:rsidR="00AE3D47" w:rsidRPr="00C1648B">
        <w:rPr>
          <w:noProof/>
          <w:szCs w:val="24"/>
          <w:lang w:val="en-US"/>
        </w:rPr>
        <w:tab/>
      </w:r>
      <w:r w:rsidR="001465CC" w:rsidRPr="001465CC">
        <w:rPr>
          <w:noProof/>
          <w:szCs w:val="24"/>
          <w:lang w:val="en-US"/>
        </w:rPr>
        <w:t xml:space="preserve">           </w:t>
      </w:r>
      <w:r w:rsidR="00AE3D47" w:rsidRPr="00C1648B">
        <w:rPr>
          <w:noProof/>
          <w:szCs w:val="24"/>
          <w:lang w:val="en-US"/>
        </w:rPr>
        <w:t>(1.1</w:t>
      </w:r>
      <w:r w:rsidR="008476E3" w:rsidRPr="00C1648B">
        <w:rPr>
          <w:noProof/>
          <w:szCs w:val="24"/>
          <w:lang w:val="en-US"/>
        </w:rPr>
        <w:t>4</w:t>
      </w:r>
      <w:r w:rsidR="00AE3D47" w:rsidRPr="00C1648B">
        <w:rPr>
          <w:noProof/>
          <w:szCs w:val="24"/>
          <w:lang w:val="en-US"/>
        </w:rPr>
        <w:t>)</w:t>
      </w:r>
    </w:p>
    <w:p w14:paraId="7AAEB208" w14:textId="77777777" w:rsidR="00560F54" w:rsidRPr="00C1648B" w:rsidRDefault="00560F54" w:rsidP="00F73782">
      <w:pPr>
        <w:ind w:firstLine="0"/>
        <w:rPr>
          <w:noProof/>
          <w:szCs w:val="24"/>
          <w:lang w:val="en-US"/>
        </w:rPr>
      </w:pPr>
    </w:p>
    <w:p w14:paraId="544356E8" w14:textId="0283AD88" w:rsidR="00414BBB" w:rsidRPr="00C1648B" w:rsidRDefault="00414BBB" w:rsidP="00414BBB">
      <w:pPr>
        <w:pStyle w:val="a7"/>
        <w:numPr>
          <w:ilvl w:val="0"/>
          <w:numId w:val="49"/>
        </w:numPr>
        <w:rPr>
          <w:b/>
          <w:bCs/>
          <w:szCs w:val="24"/>
        </w:rPr>
      </w:pPr>
      <w:r w:rsidRPr="00C1648B">
        <w:rPr>
          <w:b/>
          <w:bCs/>
          <w:szCs w:val="24"/>
        </w:rPr>
        <w:t>ВЫЧИСЛИМАЯ ЦЕНОВАЯ МОДЕЛЬ ОБЩЕГО РАВНОВЕСИЯ ДЛЯ «ОТКРЫТОЙ» ЭКОНОМИКИ</w:t>
      </w:r>
      <w:r w:rsidR="001769E4" w:rsidRPr="00C1648B">
        <w:rPr>
          <w:b/>
          <w:bCs/>
          <w:szCs w:val="24"/>
        </w:rPr>
        <w:t xml:space="preserve"> С КОМПОНЕНТОЙ НАЛОГА</w:t>
      </w:r>
      <w:r w:rsidR="007F6D6D" w:rsidRPr="00C1648B">
        <w:rPr>
          <w:b/>
          <w:bCs/>
          <w:szCs w:val="24"/>
        </w:rPr>
        <w:t xml:space="preserve"> НА ДОБАВЛЕННУЮ СТОИМОСТЬ</w:t>
      </w:r>
    </w:p>
    <w:p w14:paraId="2350F960" w14:textId="706F189A" w:rsidR="00F92B24" w:rsidRPr="00C1648B" w:rsidRDefault="00414BBB" w:rsidP="00C1648B">
      <w:pPr>
        <w:rPr>
          <w:noProof/>
          <w:szCs w:val="24"/>
        </w:rPr>
      </w:pPr>
      <w:r w:rsidRPr="00C1648B">
        <w:rPr>
          <w:noProof/>
          <w:szCs w:val="24"/>
        </w:rPr>
        <w:t>В «открытой» экономик</w:t>
      </w:r>
      <w:r w:rsidR="007D7F78">
        <w:rPr>
          <w:noProof/>
          <w:szCs w:val="24"/>
        </w:rPr>
        <w:t>е</w:t>
      </w:r>
      <w:r w:rsidRPr="00C1648B">
        <w:rPr>
          <w:noProof/>
          <w:szCs w:val="24"/>
        </w:rPr>
        <w:t xml:space="preserve"> в таблицу «затрат-выпуска» добавляются д</w:t>
      </w:r>
      <w:r w:rsidR="00C24E56" w:rsidRPr="00C1648B">
        <w:rPr>
          <w:noProof/>
          <w:szCs w:val="24"/>
        </w:rPr>
        <w:t xml:space="preserve">оли импорта </w:t>
      </w:r>
      <w:r w:rsidRPr="00C1648B">
        <w:rPr>
          <w:noProof/>
          <w:szCs w:val="24"/>
        </w:rPr>
        <w:t>для кажд</w:t>
      </w:r>
      <w:r w:rsidR="001769E4" w:rsidRPr="00C1648B">
        <w:rPr>
          <w:noProof/>
          <w:szCs w:val="24"/>
        </w:rPr>
        <w:t>ого</w:t>
      </w:r>
      <w:r w:rsidRPr="00C1648B">
        <w:rPr>
          <w:noProof/>
          <w:szCs w:val="24"/>
        </w:rPr>
        <w:t xml:space="preserve"> </w:t>
      </w:r>
      <w:r w:rsidR="001769E4" w:rsidRPr="00C1648B">
        <w:rPr>
          <w:noProof/>
          <w:szCs w:val="24"/>
        </w:rPr>
        <w:t>агента</w:t>
      </w:r>
      <w:r w:rsidR="008A5F1C">
        <w:rPr>
          <w:noProof/>
          <w:szCs w:val="24"/>
        </w:rPr>
        <w:t>,</w:t>
      </w:r>
      <w:r w:rsidR="008A5F1C" w:rsidRPr="008A5F1C">
        <w:rPr>
          <w:noProof/>
          <w:szCs w:val="24"/>
        </w:rPr>
        <w:t xml:space="preserve"> </w:t>
      </w:r>
      <w:r w:rsidR="008A5F1C">
        <w:rPr>
          <w:noProof/>
          <w:szCs w:val="24"/>
        </w:rPr>
        <w:t>а также</w:t>
      </w:r>
      <w:r w:rsidR="00073B40" w:rsidRPr="00C1648B">
        <w:rPr>
          <w:noProof/>
          <w:szCs w:val="24"/>
        </w:rPr>
        <w:t xml:space="preserve"> </w:t>
      </w:r>
      <w:r w:rsidR="001769E4" w:rsidRPr="00C1648B">
        <w:rPr>
          <w:noProof/>
          <w:szCs w:val="24"/>
        </w:rPr>
        <w:t>налоговые ставк</w:t>
      </w:r>
      <w:r w:rsidR="00053559" w:rsidRPr="00C1648B">
        <w:rPr>
          <w:noProof/>
          <w:szCs w:val="24"/>
        </w:rPr>
        <w:t>и</w:t>
      </w:r>
      <w:r w:rsidR="009A7FE5" w:rsidRPr="00C1648B">
        <w:rPr>
          <w:noProof/>
          <w:szCs w:val="24"/>
        </w:rPr>
        <w:t xml:space="preserve"> на добавленную стоимость</w:t>
      </w:r>
      <w:r w:rsidRPr="00C1648B">
        <w:rPr>
          <w:noProof/>
          <w:szCs w:val="24"/>
        </w:rPr>
        <w:t xml:space="preserve">. </w:t>
      </w:r>
      <w:r w:rsidR="00C9356A" w:rsidRPr="00C1648B">
        <w:rPr>
          <w:noProof/>
          <w:szCs w:val="24"/>
        </w:rPr>
        <w:t xml:space="preserve">Затраты производителей на импорт составляют часть производственного потребления. </w:t>
      </w:r>
      <w:r w:rsidR="00F92B24" w:rsidRPr="00C1648B">
        <w:rPr>
          <w:noProof/>
          <w:szCs w:val="24"/>
        </w:rPr>
        <w:t>П</w:t>
      </w:r>
      <w:r w:rsidR="00F86A12" w:rsidRPr="00C1648B">
        <w:rPr>
          <w:noProof/>
          <w:szCs w:val="24"/>
        </w:rPr>
        <w:t xml:space="preserve">ри наличии международных таблиц «затрат-выпуска» конечный выпуск отечественных агентов, потребленный зарубежными отраслями или фирмами по определению является экспортом. </w:t>
      </w:r>
      <w:r w:rsidR="00104189" w:rsidRPr="00C1648B">
        <w:rPr>
          <w:noProof/>
          <w:szCs w:val="24"/>
        </w:rPr>
        <w:t>Э</w:t>
      </w:r>
      <w:r w:rsidR="00F86A12" w:rsidRPr="00C1648B">
        <w:rPr>
          <w:noProof/>
          <w:szCs w:val="24"/>
        </w:rPr>
        <w:t xml:space="preserve">кспорт составляет часть конечного потребления, который может быть </w:t>
      </w:r>
      <w:r w:rsidR="00D17F27" w:rsidRPr="00C1648B">
        <w:rPr>
          <w:noProof/>
          <w:szCs w:val="24"/>
        </w:rPr>
        <w:t>агрегированным</w:t>
      </w:r>
      <w:r w:rsidR="00F86A12" w:rsidRPr="00C1648B">
        <w:rPr>
          <w:noProof/>
          <w:szCs w:val="24"/>
        </w:rPr>
        <w:t>.</w:t>
      </w:r>
      <w:r w:rsidR="0018774F" w:rsidRPr="00C1648B">
        <w:rPr>
          <w:noProof/>
          <w:szCs w:val="24"/>
        </w:rPr>
        <w:t xml:space="preserve"> </w:t>
      </w:r>
      <w:r w:rsidR="00104189" w:rsidRPr="00C1648B">
        <w:rPr>
          <w:noProof/>
          <w:szCs w:val="24"/>
        </w:rPr>
        <w:t>Н</w:t>
      </w:r>
      <w:r w:rsidR="00F92B24" w:rsidRPr="00C1648B">
        <w:rPr>
          <w:noProof/>
          <w:szCs w:val="24"/>
        </w:rPr>
        <w:t xml:space="preserve">алоговая нагрузка на производителей </w:t>
      </w:r>
      <w:r w:rsidR="0018774F" w:rsidRPr="00C1648B">
        <w:rPr>
          <w:noProof/>
          <w:szCs w:val="24"/>
        </w:rPr>
        <w:t xml:space="preserve">как часть затрат </w:t>
      </w:r>
      <w:r w:rsidR="00F92B24" w:rsidRPr="00C1648B">
        <w:rPr>
          <w:noProof/>
          <w:szCs w:val="24"/>
        </w:rPr>
        <w:t>отражается на цене конечного продукта</w:t>
      </w:r>
      <w:r w:rsidR="00F80AB1" w:rsidRPr="00C1648B">
        <w:rPr>
          <w:noProof/>
          <w:szCs w:val="24"/>
        </w:rPr>
        <w:t xml:space="preserve">, т.е. </w:t>
      </w:r>
      <m:oMath>
        <m:r>
          <w:rPr>
            <w:rFonts w:ascii="Cambria Math"/>
            <w:noProof/>
            <w:szCs w:val="24"/>
            <w14:ligatures w14:val="standardContextual"/>
          </w:rPr>
          <m:t>Y=Q</m:t>
        </m:r>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r>
              <w:rPr>
                <w:rFonts w:ascii="Cambria Math"/>
                <w:noProof/>
                <w:szCs w:val="24"/>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P</m:t>
            </m:r>
          </m:e>
        </m:d>
      </m:oMath>
      <w:r w:rsidR="00F92B24" w:rsidRPr="00C1648B">
        <w:rPr>
          <w:noProof/>
          <w:szCs w:val="24"/>
        </w:rPr>
        <w:t xml:space="preserve">. </w:t>
      </w:r>
    </w:p>
    <w:p w14:paraId="39B35906" w14:textId="5E2A54A4" w:rsidR="00053559" w:rsidRPr="00C1648B" w:rsidRDefault="00C9356A" w:rsidP="00414BBB">
      <w:pPr>
        <w:ind w:firstLine="709"/>
        <w:rPr>
          <w:noProof/>
          <w:szCs w:val="24"/>
        </w:rPr>
      </w:pPr>
      <w:r w:rsidRPr="00C1648B">
        <w:rPr>
          <w:noProof/>
          <w:szCs w:val="24"/>
        </w:rPr>
        <w:t>С</w:t>
      </w:r>
      <w:r w:rsidR="00053559" w:rsidRPr="00C1648B">
        <w:rPr>
          <w:noProof/>
          <w:szCs w:val="24"/>
        </w:rPr>
        <w:t xml:space="preserve"> включением дополнительных данных в выражени</w:t>
      </w:r>
      <w:r w:rsidRPr="00C1648B">
        <w:rPr>
          <w:noProof/>
          <w:szCs w:val="24"/>
        </w:rPr>
        <w:t>я (1.2) и</w:t>
      </w:r>
      <w:r w:rsidR="00053559" w:rsidRPr="00C1648B">
        <w:rPr>
          <w:noProof/>
          <w:szCs w:val="24"/>
        </w:rPr>
        <w:t xml:space="preserve"> (1.</w:t>
      </w:r>
      <w:r w:rsidR="008476E3" w:rsidRPr="00C1648B">
        <w:rPr>
          <w:noProof/>
          <w:szCs w:val="24"/>
        </w:rPr>
        <w:t>9</w:t>
      </w:r>
      <w:r w:rsidR="00053559" w:rsidRPr="00C1648B">
        <w:rPr>
          <w:noProof/>
          <w:szCs w:val="24"/>
        </w:rPr>
        <w:t>)</w:t>
      </w:r>
      <w:r w:rsidR="009B0D89" w:rsidRPr="00C1648B">
        <w:rPr>
          <w:noProof/>
          <w:szCs w:val="24"/>
        </w:rPr>
        <w:t xml:space="preserve"> формул</w:t>
      </w:r>
      <w:r w:rsidRPr="00C1648B">
        <w:rPr>
          <w:noProof/>
          <w:szCs w:val="24"/>
        </w:rPr>
        <w:t>ы</w:t>
      </w:r>
      <w:r w:rsidR="00053559" w:rsidRPr="00C1648B">
        <w:rPr>
          <w:noProof/>
          <w:szCs w:val="24"/>
        </w:rPr>
        <w:t xml:space="preserve"> для </w:t>
      </w:r>
      <w:r w:rsidRPr="00C1648B">
        <w:rPr>
          <w:noProof/>
          <w:szCs w:val="24"/>
        </w:rPr>
        <w:t xml:space="preserve">физического объема конечного продукта и </w:t>
      </w:r>
      <w:r w:rsidR="00053559" w:rsidRPr="00C1648B">
        <w:rPr>
          <w:noProof/>
          <w:szCs w:val="24"/>
        </w:rPr>
        <w:t>вектора добавленной стоимости прим</w:t>
      </w:r>
      <w:r w:rsidRPr="00C1648B">
        <w:rPr>
          <w:noProof/>
          <w:szCs w:val="24"/>
        </w:rPr>
        <w:t>у</w:t>
      </w:r>
      <w:r w:rsidR="00053559" w:rsidRPr="00C1648B">
        <w:rPr>
          <w:noProof/>
          <w:szCs w:val="24"/>
        </w:rPr>
        <w:t>т следующий вид:</w:t>
      </w:r>
    </w:p>
    <w:p w14:paraId="636F306B" w14:textId="445D3537" w:rsidR="00C9356A" w:rsidRPr="00C1648B" w:rsidRDefault="00C1648B" w:rsidP="003F2414">
      <w:pPr>
        <w:ind w:left="2831" w:firstLine="709"/>
        <w:jc w:val="right"/>
        <w:rPr>
          <w:szCs w:val="24"/>
        </w:rPr>
      </w:pPr>
      <m:oMath>
        <m:r>
          <w:rPr>
            <w:rFonts w:ascii="Cambria Math"/>
            <w:noProof/>
            <w:szCs w:val="24"/>
            <w14:ligatures w14:val="standardContextual"/>
          </w:rPr>
          <m:t>Q=B</m:t>
        </m:r>
        <m:r>
          <w:rPr>
            <w:rFonts w:ascii="Cambria Math"/>
            <w:noProof/>
            <w:szCs w:val="24"/>
            <w14:ligatures w14:val="standardContextual"/>
          </w:rPr>
          <m:t> </m:t>
        </m:r>
        <m:r>
          <w:rPr>
            <w:rFonts w:ascii="Cambria Math" w:hAnsi="Cambria Math" w:cs="Cambria Math"/>
            <w:noProof/>
            <w:szCs w:val="24"/>
            <w14:ligatures w14:val="standardContextual"/>
          </w:rPr>
          <m:t>⋅</m:t>
        </m:r>
        <m:r>
          <w:rPr>
            <w:rFonts w:ascii="Cambria Math"/>
            <w:noProof/>
            <w:szCs w:val="24"/>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P+θ</m:t>
        </m:r>
      </m:oMath>
      <w:r w:rsidR="00C9356A" w:rsidRPr="00C1648B">
        <w:rPr>
          <w:noProof/>
          <w:szCs w:val="24"/>
        </w:rPr>
        <w:t>,</w:t>
      </w:r>
      <w:r w:rsidR="00C9356A" w:rsidRPr="00C1648B">
        <w:rPr>
          <w:szCs w:val="24"/>
        </w:rPr>
        <w:t xml:space="preserve"> </w:t>
      </w:r>
      <w:r w:rsidR="00C9356A" w:rsidRPr="00C1648B">
        <w:rPr>
          <w:szCs w:val="24"/>
        </w:rPr>
        <w:tab/>
      </w:r>
      <w:r w:rsidR="00C9356A" w:rsidRPr="00C1648B">
        <w:rPr>
          <w:szCs w:val="24"/>
        </w:rPr>
        <w:tab/>
      </w:r>
      <w:r w:rsidR="00C9356A" w:rsidRPr="00C1648B">
        <w:rPr>
          <w:szCs w:val="24"/>
        </w:rPr>
        <w:tab/>
      </w:r>
      <w:r w:rsidR="00C9356A" w:rsidRPr="00C1648B">
        <w:rPr>
          <w:szCs w:val="24"/>
        </w:rPr>
        <w:tab/>
      </w:r>
      <w:r w:rsidR="003F2414">
        <w:rPr>
          <w:szCs w:val="24"/>
        </w:rPr>
        <w:t xml:space="preserve">     </w:t>
      </w:r>
      <w:proofErr w:type="gramStart"/>
      <w:r w:rsidR="003F2414">
        <w:rPr>
          <w:szCs w:val="24"/>
        </w:rPr>
        <w:t xml:space="preserve">   </w:t>
      </w:r>
      <w:r w:rsidR="00C9356A" w:rsidRPr="00C1648B">
        <w:rPr>
          <w:szCs w:val="24"/>
        </w:rPr>
        <w:t>(</w:t>
      </w:r>
      <w:proofErr w:type="gramEnd"/>
      <w:r w:rsidR="00D17F27" w:rsidRPr="00C1648B">
        <w:rPr>
          <w:szCs w:val="24"/>
        </w:rPr>
        <w:t>2</w:t>
      </w:r>
      <w:r w:rsidR="00C9356A" w:rsidRPr="00C1648B">
        <w:rPr>
          <w:szCs w:val="24"/>
        </w:rPr>
        <w:t>.1)</w:t>
      </w:r>
    </w:p>
    <w:p w14:paraId="687F0461" w14:textId="36A4EF23" w:rsidR="00053559" w:rsidRPr="00C1648B" w:rsidRDefault="00C1648B" w:rsidP="003F2414">
      <w:pPr>
        <w:ind w:left="707" w:firstLine="709"/>
        <w:jc w:val="right"/>
        <w:rPr>
          <w:noProof/>
          <w:szCs w:val="24"/>
          <w14:ligatures w14:val="standardContextual"/>
        </w:rPr>
      </w:pPr>
      <m:oMath>
        <m:r>
          <w:rPr>
            <w:rFonts w:ascii="Cambria Math"/>
            <w:noProof/>
            <w:szCs w:val="24"/>
            <w14:ligatures w14:val="standardContextual"/>
          </w:rPr>
          <m:t>PR=</m:t>
        </m:r>
        <m:d>
          <m:dPr>
            <m:ctrlPr>
              <w:rPr>
                <w:rFonts w:ascii="Cambria Math" w:hAnsi="Cambria Math"/>
                <w:i/>
                <w:noProof/>
                <w:szCs w:val="24"/>
                <w14:ligatures w14:val="standardContextual"/>
              </w:rPr>
            </m:ctrlPr>
          </m:dPr>
          <m:e>
            <m:r>
              <w:rPr>
                <w:rFonts w:ascii="Cambria Math"/>
                <w:noProof/>
                <w:szCs w:val="24"/>
                <w14:ligatures w14:val="standardContextual"/>
              </w:rPr>
              <m:t>P</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r>
              <w:rPr>
                <w:rFonts w:ascii="Cambria Math"/>
                <w:noProof/>
                <w:szCs w:val="24"/>
                <w14:ligatures w14:val="standardContextual"/>
              </w:rPr>
              <m:t>P</m:t>
            </m:r>
            <m:r>
              <w:rPr>
                <w:rFonts w:ascii="Cambria Math"/>
                <w:noProof/>
                <w:szCs w:val="24"/>
                <w14:ligatures w14:val="standardContextual"/>
              </w:rPr>
              <m:t>-</m:t>
            </m:r>
            <m:r>
              <w:rPr>
                <w:rFonts w:ascii="Cambria Math"/>
                <w:noProof/>
                <w:szCs w:val="24"/>
                <w14:ligatures w14:val="standardContextual"/>
              </w:rPr>
              <m:t>Im</m:t>
            </m:r>
          </m:e>
        </m:d>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d>
              <m:dPr>
                <m:ctrlPr>
                  <w:rPr>
                    <w:rFonts w:ascii="Cambria Math" w:hAnsi="Cambria Math"/>
                    <w:i/>
                    <w:noProof/>
                    <w:szCs w:val="24"/>
                    <w14:ligatures w14:val="standardContextual"/>
                  </w:rPr>
                </m:ctrlPr>
              </m:dPr>
              <m:e>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P+θ</m:t>
                </m:r>
              </m:e>
            </m:d>
          </m:e>
        </m:d>
      </m:oMath>
      <w:r w:rsidR="009B0D89" w:rsidRPr="00C1648B">
        <w:rPr>
          <w:noProof/>
          <w:szCs w:val="24"/>
          <w14:ligatures w14:val="standardContextual"/>
        </w:rPr>
        <w:t>,</w:t>
      </w:r>
      <w:r w:rsidR="00C9356A" w:rsidRPr="00C1648B">
        <w:rPr>
          <w:noProof/>
          <w:szCs w:val="24"/>
          <w14:ligatures w14:val="standardContextual"/>
        </w:rPr>
        <w:tab/>
      </w:r>
      <w:r w:rsidR="00C9356A" w:rsidRPr="00C1648B">
        <w:rPr>
          <w:noProof/>
          <w:szCs w:val="24"/>
          <w14:ligatures w14:val="standardContextual"/>
        </w:rPr>
        <w:tab/>
      </w:r>
      <w:r w:rsidR="003F2414">
        <w:rPr>
          <w:noProof/>
          <w:szCs w:val="24"/>
          <w14:ligatures w14:val="standardContextual"/>
        </w:rPr>
        <w:t xml:space="preserve">  </w:t>
      </w:r>
      <w:r w:rsidR="00C9356A" w:rsidRPr="00C1648B">
        <w:rPr>
          <w:noProof/>
          <w:szCs w:val="24"/>
          <w14:ligatures w14:val="standardContextual"/>
        </w:rPr>
        <w:t>(</w:t>
      </w:r>
      <w:r w:rsidR="00D17F27" w:rsidRPr="00C1648B">
        <w:rPr>
          <w:noProof/>
          <w:szCs w:val="24"/>
          <w14:ligatures w14:val="standardContextual"/>
        </w:rPr>
        <w:t>2</w:t>
      </w:r>
      <w:r w:rsidR="00C9356A" w:rsidRPr="00C1648B">
        <w:rPr>
          <w:noProof/>
          <w:szCs w:val="24"/>
          <w14:ligatures w14:val="standardContextual"/>
        </w:rPr>
        <w:t>.2)</w:t>
      </w:r>
    </w:p>
    <w:p w14:paraId="09FC6077" w14:textId="0113990F" w:rsidR="009B0D89" w:rsidRPr="00C1648B" w:rsidRDefault="009B0D89" w:rsidP="00C1648B">
      <w:pPr>
        <w:ind w:firstLine="0"/>
        <w:rPr>
          <w:noProof/>
          <w:szCs w:val="24"/>
        </w:rPr>
      </w:pPr>
      <w:r w:rsidRPr="00C1648B">
        <w:rPr>
          <w:szCs w:val="24"/>
        </w:rPr>
        <w:t xml:space="preserve">где </w:t>
      </w:r>
      <m:oMath>
        <m:r>
          <w:rPr>
            <w:rFonts w:ascii="Cambria Math"/>
            <w:noProof/>
            <w:szCs w:val="24"/>
            <w14:ligatures w14:val="standardContextual"/>
          </w:rPr>
          <m:t>Im=</m:t>
        </m:r>
        <m:d>
          <m:dPr>
            <m:begChr m:val="|"/>
            <m:endChr m:val="|"/>
            <m:ctrlPr>
              <w:rPr>
                <w:rFonts w:ascii="Cambria Math" w:hAnsi="Cambria Math"/>
                <w:i/>
                <w:noProof/>
                <w:szCs w:val="24"/>
                <w14:ligatures w14:val="standardContextual"/>
              </w:rPr>
            </m:ctrlPr>
          </m:dPr>
          <m:e>
            <m:m>
              <m:mPr>
                <m:mcs>
                  <m:mc>
                    <m:mcPr>
                      <m:count m:val="1"/>
                      <m:mcJc m:val="center"/>
                    </m:mcPr>
                  </m:mc>
                </m:mcs>
                <m:ctrlPr>
                  <w:rPr>
                    <w:rFonts w:ascii="Cambria Math" w:hAnsi="Cambria Math"/>
                    <w:i/>
                    <w:noProof/>
                    <w:szCs w:val="24"/>
                    <w14:ligatures w14:val="standardContextual"/>
                  </w:rPr>
                </m:ctrlPr>
              </m:mPr>
              <m:mr>
                <m:e>
                  <m:r>
                    <w:rPr>
                      <w:rFonts w:ascii="Cambria Math"/>
                      <w:noProof/>
                      <w:szCs w:val="24"/>
                      <w14:ligatures w14:val="standardContextual"/>
                    </w:rPr>
                    <m:t>i</m:t>
                  </m:r>
                  <m:sSub>
                    <m:sSubPr>
                      <m:ctrlPr>
                        <w:rPr>
                          <w:rFonts w:ascii="Cambria Math" w:hAnsi="Cambria Math"/>
                          <w:i/>
                          <w:noProof/>
                          <w:szCs w:val="24"/>
                          <w14:ligatures w14:val="standardContextual"/>
                        </w:rPr>
                      </m:ctrlPr>
                    </m:sSubPr>
                    <m:e>
                      <m:r>
                        <w:rPr>
                          <w:rFonts w:ascii="Cambria Math"/>
                          <w:noProof/>
                          <w:szCs w:val="24"/>
                          <w14:ligatures w14:val="standardContextual"/>
                        </w:rPr>
                        <m:t>m</m:t>
                      </m:r>
                    </m:e>
                    <m:sub>
                      <m:r>
                        <w:rPr>
                          <w:rFonts w:ascii="Cambria Math"/>
                          <w:noProof/>
                          <w:szCs w:val="24"/>
                          <w14:ligatures w14:val="standardContextual"/>
                        </w:rPr>
                        <m:t>1</m:t>
                      </m:r>
                    </m:sub>
                  </m:sSub>
                </m:e>
              </m:mr>
              <m:mr>
                <m:e>
                  <m:r>
                    <w:rPr>
                      <w:rFonts w:ascii="Cambria Math"/>
                      <w:noProof/>
                      <w:szCs w:val="24"/>
                      <w14:ligatures w14:val="standardContextual"/>
                    </w:rPr>
                    <m:t>i</m:t>
                  </m:r>
                  <m:sSub>
                    <m:sSubPr>
                      <m:ctrlPr>
                        <w:rPr>
                          <w:rFonts w:ascii="Cambria Math" w:hAnsi="Cambria Math"/>
                          <w:i/>
                          <w:noProof/>
                          <w:szCs w:val="24"/>
                          <w14:ligatures w14:val="standardContextual"/>
                        </w:rPr>
                      </m:ctrlPr>
                    </m:sSubPr>
                    <m:e>
                      <m:r>
                        <w:rPr>
                          <w:rFonts w:ascii="Cambria Math"/>
                          <w:noProof/>
                          <w:szCs w:val="24"/>
                          <w14:ligatures w14:val="standardContextual"/>
                        </w:rPr>
                        <m:t>m</m:t>
                      </m:r>
                    </m:e>
                    <m:sub>
                      <m:r>
                        <w:rPr>
                          <w:rFonts w:ascii="Cambria Math"/>
                          <w:noProof/>
                          <w:szCs w:val="24"/>
                          <w14:ligatures w14:val="standardContextual"/>
                        </w:rPr>
                        <m:t>1</m:t>
                      </m:r>
                    </m:sub>
                  </m:sSub>
                </m:e>
              </m:mr>
              <m:mr>
                <m:e>
                  <m:r>
                    <w:rPr>
                      <w:rFonts w:ascii="Cambria Math" w:hAnsi="Cambria Math" w:cs="Cambria Math"/>
                      <w:noProof/>
                      <w:szCs w:val="24"/>
                      <w14:ligatures w14:val="standardContextual"/>
                    </w:rPr>
                    <m:t>⋮</m:t>
                  </m:r>
                </m:e>
              </m:mr>
              <m:mr>
                <m:e>
                  <m:r>
                    <w:rPr>
                      <w:rFonts w:ascii="Cambria Math"/>
                      <w:noProof/>
                      <w:szCs w:val="24"/>
                      <w14:ligatures w14:val="standardContextual"/>
                    </w:rPr>
                    <m:t>i</m:t>
                  </m:r>
                  <m:sSub>
                    <m:sSubPr>
                      <m:ctrlPr>
                        <w:rPr>
                          <w:rFonts w:ascii="Cambria Math" w:hAnsi="Cambria Math"/>
                          <w:i/>
                          <w:noProof/>
                          <w:szCs w:val="24"/>
                          <w14:ligatures w14:val="standardContextual"/>
                        </w:rPr>
                      </m:ctrlPr>
                    </m:sSubPr>
                    <m:e>
                      <m:r>
                        <w:rPr>
                          <w:rFonts w:ascii="Cambria Math"/>
                          <w:noProof/>
                          <w:szCs w:val="24"/>
                          <w14:ligatures w14:val="standardContextual"/>
                        </w:rPr>
                        <m:t>m</m:t>
                      </m:r>
                    </m:e>
                    <m:sub>
                      <m:r>
                        <w:rPr>
                          <w:rFonts w:ascii="Cambria Math"/>
                          <w:noProof/>
                          <w:szCs w:val="24"/>
                          <w14:ligatures w14:val="standardContextual"/>
                        </w:rPr>
                        <m:t>n</m:t>
                      </m:r>
                    </m:sub>
                  </m:sSub>
                </m:e>
              </m:mr>
            </m:m>
          </m:e>
        </m:d>
      </m:oMath>
      <w:r w:rsidRPr="00C1648B">
        <w:rPr>
          <w:noProof/>
          <w:szCs w:val="24"/>
        </w:rPr>
        <w:t xml:space="preserve"> – вектор</w:t>
      </w:r>
      <w:r w:rsidR="001E0D33" w:rsidRPr="00C1648B">
        <w:rPr>
          <w:noProof/>
          <w:szCs w:val="24"/>
        </w:rPr>
        <w:t>-столбец</w:t>
      </w:r>
      <w:r w:rsidRPr="00C1648B">
        <w:rPr>
          <w:noProof/>
          <w:szCs w:val="24"/>
        </w:rPr>
        <w:t xml:space="preserve"> прямых затрат на импорт для производства продукции отраслей, </w:t>
      </w:r>
      <w:r w:rsidRPr="00C1648B">
        <w:rPr>
          <w:i/>
          <w:iCs/>
          <w:noProof/>
          <w:szCs w:val="24"/>
          <w:lang w:val="en-US"/>
        </w:rPr>
        <w:t>im</w:t>
      </w:r>
      <w:r w:rsidRPr="00C1648B">
        <w:rPr>
          <w:i/>
          <w:iCs/>
          <w:noProof/>
          <w:szCs w:val="24"/>
          <w:vertAlign w:val="subscript"/>
          <w:lang w:val="en-US"/>
        </w:rPr>
        <w:t>i</w:t>
      </w:r>
      <w:r w:rsidRPr="00C1648B">
        <w:rPr>
          <w:noProof/>
          <w:szCs w:val="24"/>
        </w:rPr>
        <w:t xml:space="preserve"> – </w:t>
      </w:r>
      <w:r w:rsidR="00867430">
        <w:rPr>
          <w:noProof/>
          <w:szCs w:val="24"/>
        </w:rPr>
        <w:t>цена</w:t>
      </w:r>
      <w:r w:rsidRPr="00C1648B">
        <w:rPr>
          <w:noProof/>
          <w:szCs w:val="24"/>
        </w:rPr>
        <w:t xml:space="preserve"> </w:t>
      </w:r>
      <w:r w:rsidRPr="00976B7C">
        <w:rPr>
          <w:noProof/>
          <w:szCs w:val="24"/>
          <w:highlight w:val="green"/>
        </w:rPr>
        <w:t xml:space="preserve">импорта </w:t>
      </w:r>
      <w:r w:rsidRPr="00976B7C">
        <w:rPr>
          <w:i/>
          <w:iCs/>
          <w:noProof/>
          <w:szCs w:val="24"/>
          <w:highlight w:val="green"/>
          <w:lang w:val="en-US"/>
        </w:rPr>
        <w:t>i</w:t>
      </w:r>
      <w:r w:rsidRPr="00976B7C">
        <w:rPr>
          <w:noProof/>
          <w:szCs w:val="24"/>
          <w:highlight w:val="green"/>
        </w:rPr>
        <w:t>-го агента</w:t>
      </w:r>
      <w:r w:rsidR="00867430" w:rsidRPr="00976B7C">
        <w:rPr>
          <w:noProof/>
          <w:szCs w:val="24"/>
          <w:highlight w:val="green"/>
        </w:rPr>
        <w:t xml:space="preserve"> на 1 ед. </w:t>
      </w:r>
      <w:r w:rsidR="00976B7C" w:rsidRPr="00976B7C">
        <w:rPr>
          <w:noProof/>
          <w:szCs w:val="24"/>
          <w:highlight w:val="green"/>
        </w:rPr>
        <w:t xml:space="preserve">его </w:t>
      </w:r>
      <w:r w:rsidR="00867430" w:rsidRPr="00976B7C">
        <w:rPr>
          <w:noProof/>
          <w:szCs w:val="24"/>
          <w:highlight w:val="green"/>
        </w:rPr>
        <w:t>продукции</w:t>
      </w:r>
      <w:r w:rsidRPr="00C1648B">
        <w:rPr>
          <w:noProof/>
          <w:szCs w:val="24"/>
        </w:rPr>
        <w:t xml:space="preserve">, </w:t>
      </w:r>
      <w:r w:rsidR="00867430">
        <w:rPr>
          <w:noProof/>
          <w:szCs w:val="24"/>
        </w:rPr>
        <w:t xml:space="preserve">                            </w:t>
      </w:r>
      <m:oMath>
        <m:r>
          <w:rPr>
            <w:rFonts w:ascii="Cambria Math"/>
            <w:noProof/>
            <w:szCs w:val="24"/>
            <w14:ligatures w14:val="standardContextual"/>
          </w:rPr>
          <m:t>T=</m:t>
        </m:r>
        <m:d>
          <m:dPr>
            <m:begChr m:val="|"/>
            <m:endChr m:val="|"/>
            <m:ctrlPr>
              <w:rPr>
                <w:rFonts w:ascii="Cambria Math" w:hAnsi="Cambria Math"/>
                <w:i/>
                <w:noProof/>
                <w:szCs w:val="24"/>
                <w14:ligatures w14:val="standardContextual"/>
              </w:rPr>
            </m:ctrlPr>
          </m:dPr>
          <m:e>
            <m:m>
              <m:mPr>
                <m:mcs>
                  <m:mc>
                    <m:mcPr>
                      <m:count m:val="4"/>
                      <m:mcJc m:val="center"/>
                    </m:mcPr>
                  </m:mc>
                </m:mcs>
                <m:ctrlPr>
                  <w:rPr>
                    <w:rFonts w:ascii="Cambria Math" w:hAnsi="Cambria Math"/>
                    <w:i/>
                    <w:noProof/>
                    <w:szCs w:val="24"/>
                    <w14:ligatures w14:val="standardContextual"/>
                  </w:rPr>
                </m:ctrlPr>
              </m:mPr>
              <m:mr>
                <m:e>
                  <m:sSub>
                    <m:sSubPr>
                      <m:ctrlPr>
                        <w:rPr>
                          <w:rFonts w:ascii="Cambria Math" w:hAnsi="Cambria Math"/>
                          <w:i/>
                          <w:noProof/>
                          <w:szCs w:val="24"/>
                          <w14:ligatures w14:val="standardContextual"/>
                        </w:rPr>
                      </m:ctrlPr>
                    </m:sSubPr>
                    <m:e>
                      <m:r>
                        <w:rPr>
                          <w:rFonts w:ascii="Cambria Math"/>
                          <w:noProof/>
                          <w:szCs w:val="24"/>
                          <w14:ligatures w14:val="standardContextual"/>
                        </w:rPr>
                        <m:t>t</m:t>
                      </m:r>
                    </m:e>
                    <m:sub>
                      <m:r>
                        <w:rPr>
                          <w:rFonts w:ascii="Cambria Math"/>
                          <w:noProof/>
                          <w:szCs w:val="24"/>
                          <w14:ligatures w14:val="standardContextual"/>
                        </w:rPr>
                        <m:t>1</m:t>
                      </m:r>
                    </m:sub>
                  </m:sSub>
                </m:e>
                <m:e>
                  <m:r>
                    <w:rPr>
                      <w:rFonts w:ascii="Cambria Math"/>
                      <w:noProof/>
                      <w:szCs w:val="24"/>
                      <w14:ligatures w14:val="standardContextual"/>
                    </w:rPr>
                    <m:t>0</m:t>
                  </m:r>
                </m:e>
                <m:e>
                  <m:r>
                    <w:rPr>
                      <w:rFonts w:ascii="Cambria Math"/>
                      <w:noProof/>
                      <w:szCs w:val="24"/>
                      <w14:ligatures w14:val="standardContextual"/>
                    </w:rPr>
                    <m:t>…</m:t>
                  </m:r>
                </m:e>
                <m:e>
                  <m:r>
                    <w:rPr>
                      <w:rFonts w:ascii="Cambria Math"/>
                      <w:noProof/>
                      <w:szCs w:val="24"/>
                      <w14:ligatures w14:val="standardContextual"/>
                    </w:rPr>
                    <m:t>0</m:t>
                  </m:r>
                </m:e>
              </m:mr>
              <m:mr>
                <m:e>
                  <m:r>
                    <w:rPr>
                      <w:rFonts w:ascii="Cambria Math"/>
                      <w:noProof/>
                      <w:szCs w:val="24"/>
                      <w14:ligatures w14:val="standardContextual"/>
                    </w:rPr>
                    <m:t>0</m:t>
                  </m:r>
                </m:e>
                <m:e>
                  <m:sSub>
                    <m:sSubPr>
                      <m:ctrlPr>
                        <w:rPr>
                          <w:rFonts w:ascii="Cambria Math" w:hAnsi="Cambria Math"/>
                          <w:i/>
                          <w:noProof/>
                          <w:szCs w:val="24"/>
                          <w14:ligatures w14:val="standardContextual"/>
                        </w:rPr>
                      </m:ctrlPr>
                    </m:sSubPr>
                    <m:e>
                      <m:r>
                        <w:rPr>
                          <w:rFonts w:ascii="Cambria Math"/>
                          <w:noProof/>
                          <w:szCs w:val="24"/>
                          <w14:ligatures w14:val="standardContextual"/>
                        </w:rPr>
                        <m:t>t</m:t>
                      </m:r>
                    </m:e>
                    <m:sub>
                      <m:r>
                        <w:rPr>
                          <w:rFonts w:ascii="Cambria Math"/>
                          <w:noProof/>
                          <w:szCs w:val="24"/>
                          <w14:ligatures w14:val="standardContextual"/>
                        </w:rPr>
                        <m:t>2</m:t>
                      </m:r>
                    </m:sub>
                  </m:sSub>
                </m:e>
                <m:e>
                  <m:r>
                    <w:rPr>
                      <w:rFonts w:ascii="Cambria Math" w:hAnsi="Cambria Math" w:cs="Cambria Math"/>
                      <w:noProof/>
                      <w:szCs w:val="24"/>
                      <w14:ligatures w14:val="standardContextual"/>
                    </w:rPr>
                    <m:t>⋯</m:t>
                  </m:r>
                </m:e>
                <m:e>
                  <m:r>
                    <w:rPr>
                      <w:rFonts w:ascii="Cambria Math"/>
                      <w:noProof/>
                      <w:szCs w:val="24"/>
                      <w14:ligatures w14:val="standardContextual"/>
                    </w:rPr>
                    <m:t>0</m:t>
                  </m:r>
                </m:e>
              </m:mr>
              <m:mr>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mr>
              <m:mr>
                <m:e>
                  <m:r>
                    <w:rPr>
                      <w:rFonts w:ascii="Cambria Math"/>
                      <w:noProof/>
                      <w:szCs w:val="24"/>
                      <w14:ligatures w14:val="standardContextual"/>
                    </w:rPr>
                    <m:t>0</m:t>
                  </m:r>
                </m:e>
                <m:e>
                  <m:r>
                    <w:rPr>
                      <w:rFonts w:ascii="Cambria Math"/>
                      <w:noProof/>
                      <w:szCs w:val="24"/>
                      <w14:ligatures w14:val="standardContextual"/>
                    </w:rPr>
                    <m:t>0</m:t>
                  </m:r>
                </m:e>
                <m:e>
                  <m:r>
                    <w:rPr>
                      <w:rFonts w:ascii="Cambria Math" w:hAnsi="Cambria Math" w:cs="Cambria Math"/>
                      <w:noProof/>
                      <w:szCs w:val="24"/>
                      <w14:ligatures w14:val="standardContextual"/>
                    </w:rPr>
                    <m:t>⋯</m:t>
                  </m:r>
                </m:e>
                <m:e>
                  <m:sSub>
                    <m:sSubPr>
                      <m:ctrlPr>
                        <w:rPr>
                          <w:rFonts w:ascii="Cambria Math" w:hAnsi="Cambria Math"/>
                          <w:i/>
                          <w:noProof/>
                          <w:szCs w:val="24"/>
                          <w14:ligatures w14:val="standardContextual"/>
                        </w:rPr>
                      </m:ctrlPr>
                    </m:sSubPr>
                    <m:e>
                      <m:r>
                        <w:rPr>
                          <w:rFonts w:ascii="Cambria Math"/>
                          <w:noProof/>
                          <w:szCs w:val="24"/>
                          <w14:ligatures w14:val="standardContextual"/>
                        </w:rPr>
                        <m:t>t</m:t>
                      </m:r>
                    </m:e>
                    <m:sub>
                      <m:r>
                        <w:rPr>
                          <w:rFonts w:ascii="Cambria Math"/>
                          <w:noProof/>
                          <w:szCs w:val="24"/>
                          <w14:ligatures w14:val="standardContextual"/>
                        </w:rPr>
                        <m:t>n</m:t>
                      </m:r>
                    </m:sub>
                  </m:sSub>
                </m:e>
              </m:mr>
            </m:m>
          </m:e>
        </m:d>
      </m:oMath>
      <w:r w:rsidRPr="00C1648B">
        <w:rPr>
          <w:noProof/>
          <w:szCs w:val="24"/>
        </w:rPr>
        <w:t xml:space="preserve"> – диагональная матрица размер</w:t>
      </w:r>
      <w:r w:rsidR="000063CF" w:rsidRPr="00C1648B">
        <w:rPr>
          <w:noProof/>
          <w:szCs w:val="24"/>
        </w:rPr>
        <w:t>ности</w:t>
      </w:r>
      <w:r w:rsidRPr="00C1648B">
        <w:rPr>
          <w:noProof/>
          <w:szCs w:val="24"/>
        </w:rPr>
        <w:t xml:space="preserve"> </w:t>
      </w:r>
      <w:r w:rsidRPr="00C1648B">
        <w:rPr>
          <w:i/>
          <w:iCs/>
          <w:noProof/>
          <w:szCs w:val="24"/>
          <w:lang w:val="en-US"/>
        </w:rPr>
        <w:t>n</w:t>
      </w:r>
      <w:r w:rsidRPr="00C1648B">
        <w:rPr>
          <w:i/>
          <w:iCs/>
          <w:noProof/>
          <w:szCs w:val="24"/>
        </w:rPr>
        <w:t xml:space="preserve"> * </w:t>
      </w:r>
      <w:r w:rsidRPr="00C1648B">
        <w:rPr>
          <w:i/>
          <w:iCs/>
          <w:noProof/>
          <w:szCs w:val="24"/>
          <w:lang w:val="en-US"/>
        </w:rPr>
        <w:t>n</w:t>
      </w:r>
      <w:r w:rsidRPr="00C1648B">
        <w:rPr>
          <w:noProof/>
          <w:szCs w:val="24"/>
        </w:rPr>
        <w:t xml:space="preserve"> с элементами </w:t>
      </w:r>
      <w:r w:rsidRPr="00130A9E">
        <w:rPr>
          <w:i/>
          <w:iCs/>
          <w:noProof/>
          <w:szCs w:val="24"/>
          <w:lang w:val="en-US"/>
        </w:rPr>
        <w:t>t</w:t>
      </w:r>
      <w:r w:rsidRPr="00130A9E">
        <w:rPr>
          <w:i/>
          <w:iCs/>
          <w:noProof/>
          <w:szCs w:val="24"/>
          <w:vertAlign w:val="subscript"/>
          <w:lang w:val="en-US"/>
        </w:rPr>
        <w:t>i</w:t>
      </w:r>
      <w:r w:rsidRPr="00130A9E">
        <w:rPr>
          <w:i/>
          <w:iCs/>
          <w:noProof/>
          <w:szCs w:val="24"/>
        </w:rPr>
        <w:t xml:space="preserve"> </w:t>
      </w:r>
      <w:r w:rsidRPr="00C1648B">
        <w:rPr>
          <w:noProof/>
          <w:szCs w:val="24"/>
        </w:rPr>
        <w:t xml:space="preserve">&gt; 1 на главной диагонали, </w:t>
      </w:r>
      <w:r w:rsidRPr="00C1648B">
        <w:rPr>
          <w:i/>
          <w:iCs/>
          <w:noProof/>
          <w:szCs w:val="24"/>
          <w:lang w:val="en-US"/>
        </w:rPr>
        <w:t>t</w:t>
      </w:r>
      <w:r w:rsidRPr="00C1648B">
        <w:rPr>
          <w:i/>
          <w:iCs/>
          <w:noProof/>
          <w:szCs w:val="24"/>
          <w:vertAlign w:val="subscript"/>
          <w:lang w:val="en-US"/>
        </w:rPr>
        <w:t>i</w:t>
      </w:r>
      <w:r w:rsidRPr="00C1648B">
        <w:rPr>
          <w:noProof/>
          <w:szCs w:val="24"/>
        </w:rPr>
        <w:t xml:space="preserve"> </w:t>
      </w:r>
      <w:r w:rsidR="00C9356A" w:rsidRPr="00C1648B">
        <w:rPr>
          <w:noProof/>
          <w:szCs w:val="24"/>
        </w:rPr>
        <w:t>–</w:t>
      </w:r>
      <w:r w:rsidRPr="00C1648B">
        <w:rPr>
          <w:noProof/>
          <w:szCs w:val="24"/>
        </w:rPr>
        <w:t xml:space="preserve"> </w:t>
      </w:r>
      <w:r w:rsidR="00C9356A" w:rsidRPr="00C1648B">
        <w:rPr>
          <w:noProof/>
          <w:szCs w:val="24"/>
        </w:rPr>
        <w:t xml:space="preserve">ставка налога для </w:t>
      </w:r>
      <w:r w:rsidR="00C9356A" w:rsidRPr="00C1648B">
        <w:rPr>
          <w:i/>
          <w:iCs/>
          <w:noProof/>
          <w:szCs w:val="24"/>
          <w:lang w:val="en-US"/>
        </w:rPr>
        <w:t>i</w:t>
      </w:r>
      <w:r w:rsidR="00C9356A" w:rsidRPr="00C1648B">
        <w:rPr>
          <w:noProof/>
          <w:szCs w:val="24"/>
        </w:rPr>
        <w:t>-го агента, увеличенная на единицу.</w:t>
      </w:r>
    </w:p>
    <w:p w14:paraId="3021A58B" w14:textId="36FDBE22" w:rsidR="00F80AB1" w:rsidRPr="00C1648B" w:rsidRDefault="00F80AB1" w:rsidP="00414BBB">
      <w:pPr>
        <w:ind w:firstLine="709"/>
        <w:rPr>
          <w:noProof/>
          <w:szCs w:val="24"/>
        </w:rPr>
      </w:pPr>
      <w:r w:rsidRPr="00C1648B">
        <w:rPr>
          <w:noProof/>
          <w:szCs w:val="24"/>
        </w:rPr>
        <w:lastRenderedPageBreak/>
        <w:t xml:space="preserve">Максимизируя вектор </w:t>
      </w:r>
      <w:r w:rsidR="00073B40" w:rsidRPr="00C1648B">
        <w:rPr>
          <w:noProof/>
          <w:szCs w:val="24"/>
        </w:rPr>
        <w:t>финансового результата</w:t>
      </w:r>
      <w:r w:rsidRPr="00C1648B">
        <w:rPr>
          <w:noProof/>
          <w:szCs w:val="24"/>
        </w:rPr>
        <w:t xml:space="preserve">, условие первого порядка </w:t>
      </w:r>
      <w:r w:rsidR="00A53B01" w:rsidRPr="00C1648B">
        <w:rPr>
          <w:noProof/>
          <w:szCs w:val="24"/>
        </w:rPr>
        <w:t>примет следующий вид:</w:t>
      </w:r>
    </w:p>
    <w:bookmarkStart w:id="3" w:name="_Hlk193571395"/>
    <w:p w14:paraId="070E7763" w14:textId="4A1C64C6" w:rsidR="00A53B01" w:rsidRPr="00C1648B" w:rsidRDefault="00000000" w:rsidP="003F2414">
      <w:pPr>
        <w:ind w:firstLine="708"/>
        <w:jc w:val="right"/>
        <w:rPr>
          <w:noProof/>
          <w:szCs w:val="24"/>
          <w14:ligatures w14:val="standardContextual"/>
        </w:rPr>
      </w:pPr>
      <m:oMath>
        <m:f>
          <m:fPr>
            <m:ctrlPr>
              <w:rPr>
                <w:rFonts w:ascii="Cambria Math" w:hAnsi="Cambria Math"/>
                <w:i/>
                <w:noProof/>
                <w:szCs w:val="24"/>
                <w14:ligatures w14:val="standardContextual"/>
              </w:rPr>
            </m:ctrlPr>
          </m:fPr>
          <m:num>
            <m:r>
              <w:rPr>
                <w:rFonts w:ascii="Cambria Math"/>
                <w:noProof/>
                <w:szCs w:val="24"/>
                <w14:ligatures w14:val="standardContextual"/>
              </w:rPr>
              <m:t>∂PR</m:t>
            </m:r>
          </m:num>
          <m:den>
            <m:r>
              <w:rPr>
                <w:rFonts w:ascii="Cambria Math"/>
                <w:noProof/>
                <w:szCs w:val="24"/>
                <w14:ligatures w14:val="standardContextual"/>
              </w:rPr>
              <m:t>∂P</m:t>
            </m:r>
          </m:den>
        </m:f>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P+diag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e>
        </m:d>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hAnsi="Cambria Math" w:cs="Cambria Math"/>
            <w:noProof/>
            <w:szCs w:val="24"/>
            <w14:ligatures w14:val="standardContextual"/>
          </w:rPr>
          <m:t>⋅</m:t>
        </m:r>
        <m:r>
          <w:rPr>
            <w:rFonts w:ascii="Cambria Math"/>
            <w:noProof/>
            <w:szCs w:val="24"/>
            <w14:ligatures w14:val="standardContextual"/>
          </w:rPr>
          <m:t>P+diag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θ</m:t>
        </m:r>
        <m:r>
          <w:rPr>
            <w:rFonts w:ascii="Cambria Math"/>
            <w:noProof/>
            <w:szCs w:val="24"/>
            <w14:ligatures w14:val="standardContextual"/>
          </w:rPr>
          <m:t>-</m:t>
        </m:r>
        <m:r>
          <w:rPr>
            <w:rFonts w:ascii="Cambria Math"/>
            <w:noProof/>
            <w:szCs w:val="24"/>
            <w14:ligatures w14:val="standardContextual"/>
          </w:rPr>
          <m:t>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e>
        </m:d>
        <m:r>
          <w:rPr>
            <w:rFonts w:ascii="Cambria Math" w:hAnsi="Cambria Math" w:cs="Cambria Math"/>
            <w:noProof/>
            <w:szCs w:val="24"/>
            <w14:ligatures w14:val="standardContextual"/>
          </w:rPr>
          <m:t>⋅</m:t>
        </m:r>
        <m:r>
          <w:rPr>
            <w:rFonts w:ascii="Cambria Math"/>
            <w:noProof/>
            <w:szCs w:val="24"/>
            <w14:ligatures w14:val="standardContextual"/>
          </w:rPr>
          <m:t>Im=0</m:t>
        </m:r>
      </m:oMath>
      <w:r w:rsidR="00FF2F62" w:rsidRPr="00C1648B">
        <w:rPr>
          <w:noProof/>
          <w:szCs w:val="24"/>
          <w14:ligatures w14:val="standardContextual"/>
        </w:rPr>
        <w:tab/>
      </w:r>
      <w:r w:rsidR="00C1648B" w:rsidRPr="00BA5D38">
        <w:rPr>
          <w:noProof/>
          <w:szCs w:val="24"/>
          <w14:ligatures w14:val="standardContextual"/>
        </w:rPr>
        <w:tab/>
      </w:r>
      <w:r w:rsidR="00C1648B" w:rsidRPr="00BA5D38">
        <w:rPr>
          <w:noProof/>
          <w:szCs w:val="24"/>
          <w14:ligatures w14:val="standardContextual"/>
        </w:rPr>
        <w:tab/>
      </w:r>
      <w:r w:rsidR="00A53B01" w:rsidRPr="00C1648B">
        <w:rPr>
          <w:noProof/>
          <w:szCs w:val="24"/>
          <w14:ligatures w14:val="standardContextual"/>
        </w:rPr>
        <w:t>(2.</w:t>
      </w:r>
      <w:r w:rsidR="00FF2F62" w:rsidRPr="00C1648B">
        <w:rPr>
          <w:noProof/>
          <w:szCs w:val="24"/>
          <w14:ligatures w14:val="standardContextual"/>
        </w:rPr>
        <w:t>3</w:t>
      </w:r>
      <w:r w:rsidR="00A53B01" w:rsidRPr="00C1648B">
        <w:rPr>
          <w:noProof/>
          <w:szCs w:val="24"/>
          <w14:ligatures w14:val="standardContextual"/>
        </w:rPr>
        <w:t>)</w:t>
      </w:r>
    </w:p>
    <w:bookmarkEnd w:id="3"/>
    <w:p w14:paraId="25413154" w14:textId="64006690" w:rsidR="00BE5FC5" w:rsidRPr="00C1648B" w:rsidRDefault="00526785" w:rsidP="00BE5FC5">
      <w:pPr>
        <w:rPr>
          <w:noProof/>
          <w:szCs w:val="24"/>
        </w:rPr>
      </w:pPr>
      <w:r w:rsidRPr="00C1648B">
        <w:rPr>
          <w:noProof/>
          <w:szCs w:val="24"/>
        </w:rPr>
        <w:t>Тогда выражение</w:t>
      </w:r>
      <w:r w:rsidR="00414BBB" w:rsidRPr="00C1648B">
        <w:rPr>
          <w:noProof/>
          <w:szCs w:val="24"/>
        </w:rPr>
        <w:t xml:space="preserve"> (1.1</w:t>
      </w:r>
      <w:r w:rsidR="008476E3" w:rsidRPr="00C1648B">
        <w:rPr>
          <w:noProof/>
          <w:szCs w:val="24"/>
        </w:rPr>
        <w:t>3</w:t>
      </w:r>
      <w:r w:rsidR="00414BBB" w:rsidRPr="00C1648B">
        <w:rPr>
          <w:noProof/>
          <w:szCs w:val="24"/>
        </w:rPr>
        <w:t>) для равновесных цен может быть переписан</w:t>
      </w:r>
      <w:r w:rsidRPr="00C1648B">
        <w:rPr>
          <w:noProof/>
          <w:szCs w:val="24"/>
        </w:rPr>
        <w:t>о</w:t>
      </w:r>
      <w:r w:rsidR="00414BBB" w:rsidRPr="00C1648B">
        <w:rPr>
          <w:noProof/>
          <w:szCs w:val="24"/>
        </w:rPr>
        <w:t xml:space="preserve"> с добавлением вектора прямых затрат на импорт</w:t>
      </w:r>
      <w:r w:rsidR="001769E4" w:rsidRPr="00C1648B">
        <w:rPr>
          <w:noProof/>
          <w:szCs w:val="24"/>
        </w:rPr>
        <w:t xml:space="preserve"> и матрицы налоговых ставок</w:t>
      </w:r>
      <w:r w:rsidR="00414BBB" w:rsidRPr="00C1648B">
        <w:rPr>
          <w:noProof/>
          <w:szCs w:val="24"/>
        </w:rPr>
        <w:t>.</w:t>
      </w:r>
    </w:p>
    <w:p w14:paraId="1FC9AEFE" w14:textId="096D8292" w:rsidR="00BE5FC5" w:rsidRPr="00C1648B" w:rsidRDefault="00BE5FC5" w:rsidP="003F2414">
      <w:pPr>
        <w:jc w:val="right"/>
        <w:rPr>
          <w:szCs w:val="24"/>
        </w:rPr>
      </w:pPr>
      <w:r w:rsidRPr="00C1648B">
        <w:rPr>
          <w:noProof/>
          <w:szCs w:val="24"/>
        </w:rPr>
        <w:t xml:space="preserve">                          </w:t>
      </w:r>
      <m:oMath>
        <m:sSup>
          <m:sSupPr>
            <m:ctrlPr>
              <w:rPr>
                <w:rFonts w:ascii="Cambria Math" w:hAnsi="Cambria Math"/>
                <w:i/>
                <w:noProof/>
                <w:szCs w:val="24"/>
                <w14:ligatures w14:val="standardContextual"/>
              </w:rPr>
            </m:ctrlPr>
          </m:sSupPr>
          <m:e>
            <m:r>
              <w:rPr>
                <w:rFonts w:ascii="Cambria Math"/>
                <w:noProof/>
                <w:szCs w:val="24"/>
                <w14:ligatures w14:val="standardContextual"/>
              </w:rPr>
              <m:t>P</m:t>
            </m:r>
          </m:e>
          <m:sup>
            <m:r>
              <w:rPr>
                <w:rFonts w:ascii="Cambria Math"/>
                <w:noProof/>
                <w:szCs w:val="24"/>
                <w14:ligatures w14:val="standardContextual"/>
              </w:rPr>
              <m:t>*</m:t>
            </m:r>
          </m:sup>
        </m:sSup>
        <m:r>
          <w:rPr>
            <w:rFonts w:ascii="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0</m:t>
                    </m:r>
                  </m:sub>
                </m:sSub>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1</m:t>
                    </m:r>
                  </m:sub>
                </m:sSub>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m:t>
        </m:r>
        <m:d>
          <m:dPr>
            <m:ctrlPr>
              <w:rPr>
                <w:rFonts w:ascii="Cambria Math" w:hAnsi="Cambria Math"/>
                <w:i/>
                <w:noProof/>
                <w:szCs w:val="24"/>
                <w14:ligatures w14:val="standardContextual"/>
              </w:rPr>
            </m:ctrlPr>
          </m:dPr>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2</m:t>
                </m:r>
              </m:sub>
            </m:sSub>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3</m:t>
                </m:r>
              </m:sub>
            </m:sSub>
          </m:e>
        </m:d>
      </m:oMath>
      <w:r w:rsidRPr="00C1648B">
        <w:rPr>
          <w:noProof/>
          <w:szCs w:val="24"/>
        </w:rPr>
        <w:t>,</w:t>
      </w:r>
      <w:r w:rsidRPr="00C1648B">
        <w:rPr>
          <w:noProof/>
          <w:szCs w:val="24"/>
        </w:rPr>
        <w:tab/>
      </w:r>
      <w:r w:rsidRPr="00C1648B">
        <w:rPr>
          <w:noProof/>
          <w:szCs w:val="24"/>
        </w:rPr>
        <w:tab/>
      </w:r>
      <w:r w:rsidRPr="00C1648B">
        <w:rPr>
          <w:noProof/>
          <w:szCs w:val="24"/>
        </w:rPr>
        <w:tab/>
      </w:r>
      <w:r w:rsidRPr="00C1648B">
        <w:rPr>
          <w:noProof/>
          <w:szCs w:val="24"/>
        </w:rPr>
        <w:tab/>
        <w:t>(2.4)</w:t>
      </w:r>
    </w:p>
    <w:p w14:paraId="0745F936" w14:textId="77777777" w:rsidR="00BE5FC5" w:rsidRPr="00C1648B" w:rsidRDefault="00BE5FC5" w:rsidP="00414BBB">
      <w:pPr>
        <w:rPr>
          <w:noProof/>
          <w:szCs w:val="24"/>
        </w:rPr>
      </w:pPr>
      <w:r w:rsidRPr="00C1648B">
        <w:rPr>
          <w:noProof/>
          <w:szCs w:val="24"/>
        </w:rPr>
        <w:t>где:</w:t>
      </w:r>
    </w:p>
    <w:p w14:paraId="15738B58" w14:textId="25D8BCC7" w:rsidR="00414BBB" w:rsidRPr="00C1648B" w:rsidRDefault="00414BBB" w:rsidP="003F2414">
      <w:pPr>
        <w:jc w:val="right"/>
        <w:rPr>
          <w:noProof/>
          <w:szCs w:val="24"/>
        </w:rPr>
      </w:pPr>
      <w:r w:rsidRPr="00C1648B">
        <w:rPr>
          <w:noProof/>
          <w:szCs w:val="24"/>
        </w:rPr>
        <w:t xml:space="preserve">                           </w:t>
      </w: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0</m:t>
            </m:r>
          </m:sub>
        </m:sSub>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hAnsi="Cambria Math" w:cs="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oMath>
      <w:r w:rsidRPr="00C1648B">
        <w:rPr>
          <w:noProof/>
          <w:szCs w:val="24"/>
        </w:rPr>
        <w:t>,</w:t>
      </w:r>
      <w:r w:rsidRPr="00C1648B">
        <w:rPr>
          <w:noProof/>
          <w:szCs w:val="24"/>
        </w:rPr>
        <w:tab/>
      </w:r>
      <w:r w:rsidRPr="00C1648B">
        <w:rPr>
          <w:noProof/>
          <w:szCs w:val="24"/>
        </w:rPr>
        <w:tab/>
      </w:r>
      <w:r w:rsidR="00C1648B" w:rsidRPr="00BA5D38">
        <w:rPr>
          <w:noProof/>
          <w:szCs w:val="24"/>
        </w:rPr>
        <w:tab/>
      </w:r>
      <w:r w:rsidRPr="00C1648B">
        <w:rPr>
          <w:noProof/>
          <w:szCs w:val="24"/>
        </w:rPr>
        <w:t>(</w:t>
      </w:r>
      <w:r w:rsidR="00D17F27" w:rsidRPr="00C1648B">
        <w:rPr>
          <w:noProof/>
          <w:szCs w:val="24"/>
        </w:rPr>
        <w:t>2</w:t>
      </w:r>
      <w:r w:rsidRPr="00C1648B">
        <w:rPr>
          <w:noProof/>
          <w:szCs w:val="24"/>
        </w:rPr>
        <w:t>.</w:t>
      </w:r>
      <w:r w:rsidR="00BE5FC5" w:rsidRPr="00C1648B">
        <w:rPr>
          <w:noProof/>
          <w:szCs w:val="24"/>
        </w:rPr>
        <w:t>5</w:t>
      </w:r>
      <w:r w:rsidRPr="00C1648B">
        <w:rPr>
          <w:noProof/>
          <w:szCs w:val="24"/>
        </w:rPr>
        <w:t>)</w:t>
      </w:r>
    </w:p>
    <w:p w14:paraId="0CB56153" w14:textId="4CCA2542" w:rsidR="00414BBB" w:rsidRPr="00C1648B" w:rsidRDefault="00414BBB" w:rsidP="003F2414">
      <w:pPr>
        <w:jc w:val="right"/>
        <w:rPr>
          <w:noProof/>
          <w:szCs w:val="24"/>
        </w:rPr>
      </w:pPr>
      <w:r w:rsidRPr="00C1648B">
        <w:rPr>
          <w:noProof/>
          <w:szCs w:val="24"/>
        </w:rPr>
        <w:t xml:space="preserve">                           </w:t>
      </w: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1</m:t>
            </m:r>
          </m:sub>
        </m:sSub>
        <m:r>
          <w:rPr>
            <w:rFonts w:ascii="Cambria Math"/>
            <w:noProof/>
            <w:szCs w:val="24"/>
            <w14:ligatures w14:val="standardContextual"/>
          </w:rPr>
          <m:t>=diag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e>
        </m:d>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oMath>
      <w:r w:rsidRPr="00C1648B">
        <w:rPr>
          <w:noProof/>
          <w:szCs w:val="24"/>
        </w:rPr>
        <w:t>,</w:t>
      </w:r>
      <w:r w:rsidRPr="00C1648B">
        <w:rPr>
          <w:noProof/>
          <w:szCs w:val="24"/>
        </w:rPr>
        <w:tab/>
      </w:r>
      <w:r w:rsidRPr="00C1648B">
        <w:rPr>
          <w:noProof/>
          <w:szCs w:val="24"/>
        </w:rPr>
        <w:tab/>
      </w:r>
      <w:r w:rsidR="00C1648B" w:rsidRPr="00BA5D38">
        <w:rPr>
          <w:noProof/>
          <w:szCs w:val="24"/>
        </w:rPr>
        <w:tab/>
      </w:r>
      <w:r w:rsidRPr="00C1648B">
        <w:rPr>
          <w:noProof/>
          <w:szCs w:val="24"/>
        </w:rPr>
        <w:t>(</w:t>
      </w:r>
      <w:r w:rsidR="00D17F27" w:rsidRPr="00C1648B">
        <w:rPr>
          <w:noProof/>
          <w:szCs w:val="24"/>
        </w:rPr>
        <w:t>2</w:t>
      </w:r>
      <w:r w:rsidRPr="00C1648B">
        <w:rPr>
          <w:noProof/>
          <w:szCs w:val="24"/>
        </w:rPr>
        <w:t>.</w:t>
      </w:r>
      <w:r w:rsidR="00BE5FC5" w:rsidRPr="00C1648B">
        <w:rPr>
          <w:noProof/>
          <w:szCs w:val="24"/>
        </w:rPr>
        <w:t>6</w:t>
      </w:r>
      <w:r w:rsidRPr="00C1648B">
        <w:rPr>
          <w:noProof/>
          <w:szCs w:val="24"/>
        </w:rPr>
        <w:t>)</w:t>
      </w:r>
    </w:p>
    <w:p w14:paraId="25636307" w14:textId="596DD445" w:rsidR="00414BBB" w:rsidRPr="00C1648B" w:rsidRDefault="00414BBB" w:rsidP="003F2414">
      <w:pPr>
        <w:jc w:val="right"/>
        <w:rPr>
          <w:noProof/>
          <w:szCs w:val="24"/>
        </w:rPr>
      </w:pPr>
      <w:r w:rsidRPr="00C1648B">
        <w:rPr>
          <w:noProof/>
          <w:szCs w:val="24"/>
        </w:rPr>
        <w:t xml:space="preserve">                           </w:t>
      </w: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2</m:t>
            </m:r>
          </m:sub>
        </m:sSub>
        <m:r>
          <w:rPr>
            <w:rFonts w:ascii="Cambria Math"/>
            <w:noProof/>
            <w:szCs w:val="24"/>
            <w14:ligatures w14:val="standardContextual"/>
          </w:rPr>
          <m:t>=diag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e>
        </m:d>
        <m:r>
          <w:rPr>
            <w:rFonts w:ascii="Cambria Math" w:hAnsi="Cambria Math" w:cs="Cambria Math"/>
            <w:noProof/>
            <w:szCs w:val="24"/>
            <w14:ligatures w14:val="standardContextual"/>
          </w:rPr>
          <m:t>⋅</m:t>
        </m:r>
        <m:r>
          <w:rPr>
            <w:rFonts w:ascii="Cambria Math"/>
            <w:noProof/>
            <w:szCs w:val="24"/>
            <w14:ligatures w14:val="standardContextual"/>
          </w:rPr>
          <m:t>Im</m:t>
        </m:r>
      </m:oMath>
      <w:r w:rsidRPr="00C1648B">
        <w:rPr>
          <w:noProof/>
          <w:szCs w:val="24"/>
        </w:rPr>
        <w:t>,</w:t>
      </w:r>
      <w:r w:rsidRPr="00C1648B">
        <w:rPr>
          <w:noProof/>
          <w:szCs w:val="24"/>
        </w:rPr>
        <w:tab/>
      </w:r>
      <w:r w:rsidRPr="00C1648B">
        <w:rPr>
          <w:noProof/>
          <w:szCs w:val="24"/>
        </w:rPr>
        <w:tab/>
      </w:r>
      <w:r w:rsidRPr="00C1648B">
        <w:rPr>
          <w:noProof/>
          <w:szCs w:val="24"/>
        </w:rPr>
        <w:tab/>
      </w:r>
      <w:r w:rsidR="0023735B" w:rsidRPr="0023735B">
        <w:rPr>
          <w:noProof/>
          <w:szCs w:val="24"/>
        </w:rPr>
        <w:t xml:space="preserve">            </w:t>
      </w:r>
      <w:r w:rsidRPr="00C1648B">
        <w:rPr>
          <w:noProof/>
          <w:szCs w:val="24"/>
        </w:rPr>
        <w:t>(</w:t>
      </w:r>
      <w:r w:rsidR="00D17F27" w:rsidRPr="00C1648B">
        <w:rPr>
          <w:noProof/>
          <w:szCs w:val="24"/>
        </w:rPr>
        <w:t>2</w:t>
      </w:r>
      <w:r w:rsidRPr="00C1648B">
        <w:rPr>
          <w:noProof/>
          <w:szCs w:val="24"/>
        </w:rPr>
        <w:t>.</w:t>
      </w:r>
      <w:r w:rsidR="00BE5FC5" w:rsidRPr="00C1648B">
        <w:rPr>
          <w:noProof/>
          <w:szCs w:val="24"/>
        </w:rPr>
        <w:t>7</w:t>
      </w:r>
      <w:r w:rsidRPr="00C1648B">
        <w:rPr>
          <w:noProof/>
          <w:szCs w:val="24"/>
        </w:rPr>
        <w:t>)</w:t>
      </w:r>
    </w:p>
    <w:p w14:paraId="70DACE05" w14:textId="1570AF58" w:rsidR="00414BBB" w:rsidRPr="00C1648B" w:rsidRDefault="00414BBB" w:rsidP="003F2414">
      <w:pPr>
        <w:jc w:val="right"/>
        <w:rPr>
          <w:noProof/>
          <w:szCs w:val="24"/>
        </w:rPr>
      </w:pPr>
      <w:bookmarkStart w:id="4" w:name="_Hlk193561080"/>
      <w:r w:rsidRPr="00C1648B">
        <w:rPr>
          <w:noProof/>
          <w:szCs w:val="24"/>
        </w:rPr>
        <w:t xml:space="preserve">                           </w:t>
      </w: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3</m:t>
            </m:r>
          </m:sub>
        </m:sSub>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hAnsi="Cambria Math" w:cs="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θ</m:t>
        </m:r>
      </m:oMath>
      <w:r w:rsidRPr="00C1648B">
        <w:rPr>
          <w:noProof/>
          <w:szCs w:val="24"/>
        </w:rPr>
        <w:t>,</w:t>
      </w:r>
      <w:r w:rsidRPr="00C1648B">
        <w:rPr>
          <w:noProof/>
          <w:szCs w:val="24"/>
        </w:rPr>
        <w:tab/>
      </w:r>
      <w:r w:rsidRPr="00C1648B">
        <w:rPr>
          <w:noProof/>
          <w:szCs w:val="24"/>
        </w:rPr>
        <w:tab/>
      </w:r>
      <w:r w:rsidR="00BE5FC5" w:rsidRPr="00C1648B">
        <w:rPr>
          <w:noProof/>
          <w:szCs w:val="24"/>
        </w:rPr>
        <w:tab/>
      </w:r>
      <w:r w:rsidR="0023735B" w:rsidRPr="0023735B">
        <w:rPr>
          <w:noProof/>
          <w:szCs w:val="24"/>
        </w:rPr>
        <w:t xml:space="preserve">            </w:t>
      </w:r>
      <w:r w:rsidRPr="00C1648B">
        <w:rPr>
          <w:noProof/>
          <w:szCs w:val="24"/>
        </w:rPr>
        <w:t>(</w:t>
      </w:r>
      <w:r w:rsidR="00D17F27" w:rsidRPr="00C1648B">
        <w:rPr>
          <w:noProof/>
          <w:szCs w:val="24"/>
        </w:rPr>
        <w:t>2</w:t>
      </w:r>
      <w:r w:rsidRPr="00C1648B">
        <w:rPr>
          <w:noProof/>
          <w:szCs w:val="24"/>
        </w:rPr>
        <w:t>.</w:t>
      </w:r>
      <w:r w:rsidR="00BE5FC5" w:rsidRPr="00C1648B">
        <w:rPr>
          <w:noProof/>
          <w:szCs w:val="24"/>
        </w:rPr>
        <w:t>8</w:t>
      </w:r>
      <w:r w:rsidRPr="00C1648B">
        <w:rPr>
          <w:noProof/>
          <w:szCs w:val="24"/>
        </w:rPr>
        <w:t>)</w:t>
      </w:r>
    </w:p>
    <w:bookmarkEnd w:id="4"/>
    <w:p w14:paraId="127A5873" w14:textId="788718E7" w:rsidR="00526785" w:rsidRDefault="00320375" w:rsidP="00526785">
      <w:pPr>
        <w:rPr>
          <w:szCs w:val="24"/>
        </w:rPr>
      </w:pPr>
      <w:r>
        <w:rPr>
          <w:szCs w:val="24"/>
        </w:rPr>
        <w:t>Также возможно</w:t>
      </w:r>
      <w:r w:rsidR="00526785" w:rsidRPr="00C1648B">
        <w:rPr>
          <w:szCs w:val="24"/>
        </w:rPr>
        <w:t xml:space="preserve"> вычислить векторы </w:t>
      </w:r>
      <w:r w:rsidR="0023735B" w:rsidRPr="0023735B">
        <w:rPr>
          <w:szCs w:val="24"/>
          <w:highlight w:val="green"/>
        </w:rPr>
        <w:t>физического объема производства (</w:t>
      </w:r>
      <m:oMath>
        <m:sSub>
          <m:sSubPr>
            <m:ctrlPr>
              <w:rPr>
                <w:rFonts w:ascii="Cambria Math" w:hAnsi="Cambria Math"/>
                <w:i/>
                <w:noProof/>
                <w:szCs w:val="24"/>
                <w:highlight w:val="green"/>
                <w14:ligatures w14:val="standardContextual"/>
              </w:rPr>
            </m:ctrlPr>
          </m:sSubPr>
          <m:e>
            <m:r>
              <w:rPr>
                <w:rFonts w:ascii="Cambria Math"/>
                <w:noProof/>
                <w:szCs w:val="24"/>
                <w:highlight w:val="green"/>
                <w14:ligatures w14:val="standardContextual"/>
              </w:rPr>
              <m:t>Q</m:t>
            </m:r>
            <m:ctrlPr>
              <w:rPr>
                <w:rFonts w:ascii="Cambria Math" w:hAnsi="Cambria Math" w:cs="Cambria Math"/>
                <w:i/>
                <w:noProof/>
                <w:szCs w:val="24"/>
                <w:highlight w:val="green"/>
                <w14:ligatures w14:val="standardContextual"/>
              </w:rPr>
            </m:ctrlPr>
          </m:e>
          <m:sub>
            <m:r>
              <w:rPr>
                <w:rFonts w:ascii="Cambria Math"/>
                <w:noProof/>
                <w:szCs w:val="24"/>
                <w:highlight w:val="green"/>
                <w14:ligatures w14:val="standardContextual"/>
              </w:rPr>
              <m:t>X</m:t>
            </m:r>
          </m:sub>
        </m:sSub>
      </m:oMath>
      <w:r w:rsidR="0023735B" w:rsidRPr="00320375">
        <w:rPr>
          <w:szCs w:val="24"/>
          <w:highlight w:val="green"/>
        </w:rPr>
        <w:t>),</w:t>
      </w:r>
      <w:r w:rsidR="0023735B">
        <w:rPr>
          <w:szCs w:val="24"/>
        </w:rPr>
        <w:t xml:space="preserve"> </w:t>
      </w:r>
      <w:r w:rsidR="00073680" w:rsidRPr="00C1648B">
        <w:rPr>
          <w:szCs w:val="24"/>
        </w:rPr>
        <w:t>налоговых сборов (</w:t>
      </w:r>
      <w:r w:rsidR="00073680" w:rsidRPr="00C1648B">
        <w:rPr>
          <w:i/>
          <w:iCs/>
          <w:szCs w:val="24"/>
          <w:lang w:val="en-US"/>
        </w:rPr>
        <w:t>Tax</w:t>
      </w:r>
      <w:r w:rsidR="00073680" w:rsidRPr="00C1648B">
        <w:rPr>
          <w:szCs w:val="24"/>
        </w:rPr>
        <w:t xml:space="preserve">) </w:t>
      </w:r>
      <w:r w:rsidR="00073680">
        <w:rPr>
          <w:szCs w:val="24"/>
        </w:rPr>
        <w:t xml:space="preserve">и </w:t>
      </w:r>
      <w:r w:rsidR="00526785" w:rsidRPr="00C1648B">
        <w:rPr>
          <w:szCs w:val="24"/>
        </w:rPr>
        <w:t>импорта</w:t>
      </w:r>
      <w:r w:rsidR="0067362D" w:rsidRPr="00C1648B">
        <w:rPr>
          <w:szCs w:val="24"/>
        </w:rPr>
        <w:t xml:space="preserve"> (</w:t>
      </w:r>
      <w:r w:rsidR="0067362D" w:rsidRPr="00C1648B">
        <w:rPr>
          <w:i/>
          <w:iCs/>
          <w:szCs w:val="24"/>
          <w:lang w:val="en-US"/>
        </w:rPr>
        <w:t>IM</w:t>
      </w:r>
      <w:r w:rsidR="0067362D" w:rsidRPr="00C1648B">
        <w:rPr>
          <w:szCs w:val="24"/>
        </w:rPr>
        <w:t>)</w:t>
      </w:r>
      <w:r w:rsidR="00F80AB1" w:rsidRPr="00C1648B">
        <w:rPr>
          <w:szCs w:val="24"/>
        </w:rPr>
        <w:t>:</w:t>
      </w:r>
    </w:p>
    <w:p w14:paraId="7CDDA6A2" w14:textId="31F3C6D4" w:rsidR="0023735B" w:rsidRPr="00194D6A" w:rsidRDefault="00000000" w:rsidP="003F2414">
      <w:pPr>
        <w:ind w:firstLine="1843"/>
        <w:jc w:val="right"/>
        <w:rPr>
          <w:noProof/>
          <w:szCs w:val="24"/>
          <w:highlight w:val="green"/>
        </w:rPr>
      </w:pPr>
      <m:oMath>
        <m:sSub>
          <m:sSubPr>
            <m:ctrlPr>
              <w:rPr>
                <w:rFonts w:ascii="Cambria Math" w:hAnsi="Cambria Math"/>
                <w:i/>
                <w:noProof/>
                <w:szCs w:val="24"/>
                <w:highlight w:val="green"/>
                <w:lang w:val="en-US"/>
                <w14:ligatures w14:val="standardContextual"/>
              </w:rPr>
            </m:ctrlPr>
          </m:sSubPr>
          <m:e>
            <m:r>
              <w:rPr>
                <w:rFonts w:ascii="Cambria Math"/>
                <w:noProof/>
                <w:szCs w:val="24"/>
                <w:highlight w:val="green"/>
                <w:lang w:val="en-US"/>
                <w14:ligatures w14:val="standardContextual"/>
              </w:rPr>
              <m:t>Q</m:t>
            </m:r>
          </m:e>
          <m:sub>
            <m:r>
              <w:rPr>
                <w:rFonts w:ascii="Cambria Math"/>
                <w:noProof/>
                <w:szCs w:val="24"/>
                <w:highlight w:val="green"/>
                <w:lang w:val="en-US"/>
                <w14:ligatures w14:val="standardContextual"/>
              </w:rPr>
              <m:t>X</m:t>
            </m:r>
          </m:sub>
        </m:sSub>
        <m:r>
          <w:rPr>
            <w:rFonts w:ascii="Cambria Math"/>
            <w:noProof/>
            <w:szCs w:val="24"/>
            <w:highlight w:val="green"/>
            <w14:ligatures w14:val="standardContextual"/>
          </w:rPr>
          <m:t>=</m:t>
        </m:r>
        <m:sSup>
          <m:sSupPr>
            <m:ctrlPr>
              <w:rPr>
                <w:rFonts w:ascii="Cambria Math" w:hAnsi="Cambria Math"/>
                <w:i/>
                <w:noProof/>
                <w:szCs w:val="24"/>
                <w:highlight w:val="green"/>
                <w14:ligatures w14:val="standardContextual"/>
              </w:rPr>
            </m:ctrlPr>
          </m:sSupPr>
          <m:e>
            <m:d>
              <m:dPr>
                <m:ctrlPr>
                  <w:rPr>
                    <w:rFonts w:ascii="Cambria Math" w:hAnsi="Cambria Math"/>
                    <w:i/>
                    <w:noProof/>
                    <w:szCs w:val="24"/>
                    <w:highlight w:val="green"/>
                    <w14:ligatures w14:val="standardContextual"/>
                  </w:rPr>
                </m:ctrlPr>
              </m:dPr>
              <m:e>
                <m:r>
                  <w:rPr>
                    <w:rFonts w:ascii="Cambria Math"/>
                    <w:noProof/>
                    <w:szCs w:val="24"/>
                    <w:highlight w:val="green"/>
                    <w14:ligatures w14:val="standardContextual"/>
                  </w:rPr>
                  <m:t>I</m:t>
                </m:r>
                <m:r>
                  <w:rPr>
                    <w:rFonts w:ascii="Cambria Math"/>
                    <w:noProof/>
                    <w:szCs w:val="24"/>
                    <w:highlight w:val="green"/>
                    <w14:ligatures w14:val="standardContextual"/>
                  </w:rPr>
                  <m:t>-</m:t>
                </m:r>
                <m:r>
                  <w:rPr>
                    <w:rFonts w:ascii="Cambria Math"/>
                    <w:noProof/>
                    <w:szCs w:val="24"/>
                    <w:highlight w:val="green"/>
                    <w14:ligatures w14:val="standardContextual"/>
                  </w:rPr>
                  <m:t>A</m:t>
                </m:r>
              </m:e>
            </m:d>
          </m:e>
          <m:sup>
            <m:r>
              <w:rPr>
                <w:rFonts w:ascii="Cambria Math"/>
                <w:noProof/>
                <w:szCs w:val="24"/>
                <w:highlight w:val="green"/>
                <w14:ligatures w14:val="standardContextual"/>
              </w:rPr>
              <m:t>-</m:t>
            </m:r>
            <m:r>
              <w:rPr>
                <w:rFonts w:ascii="Cambria Math"/>
                <w:noProof/>
                <w:szCs w:val="24"/>
                <w:highlight w:val="green"/>
                <w14:ligatures w14:val="standardContextual"/>
              </w:rPr>
              <m:t>1</m:t>
            </m:r>
          </m:sup>
        </m:sSup>
        <m:r>
          <w:rPr>
            <w:rFonts w:ascii="Cambria Math" w:hAnsi="Cambria Math" w:cs="Cambria Math"/>
            <w:noProof/>
            <w:szCs w:val="24"/>
            <w:highlight w:val="green"/>
            <w14:ligatures w14:val="standardContextual"/>
          </w:rPr>
          <m:t>⋅</m:t>
        </m:r>
        <m:d>
          <m:dPr>
            <m:ctrlPr>
              <w:rPr>
                <w:rFonts w:ascii="Cambria Math" w:hAnsi="Cambria Math" w:cs="Cambria Math"/>
                <w:i/>
                <w:noProof/>
                <w:szCs w:val="24"/>
                <w:highlight w:val="green"/>
                <w14:ligatures w14:val="standardContextual"/>
              </w:rPr>
            </m:ctrlPr>
          </m:dPr>
          <m:e>
            <m:r>
              <w:rPr>
                <w:rFonts w:ascii="Cambria Math"/>
                <w:noProof/>
                <w:szCs w:val="24"/>
                <w:highlight w:val="green"/>
                <w14:ligatures w14:val="standardContextual"/>
              </w:rPr>
              <m:t>B</m:t>
            </m:r>
            <m:r>
              <w:rPr>
                <w:rFonts w:ascii="Cambria Math" w:hAnsi="Cambria Math" w:cs="Cambria Math"/>
                <w:noProof/>
                <w:szCs w:val="24"/>
                <w:highlight w:val="green"/>
                <w14:ligatures w14:val="standardContextual"/>
              </w:rPr>
              <m:t>⋅</m:t>
            </m:r>
            <m:r>
              <w:rPr>
                <w:rFonts w:ascii="Cambria Math"/>
                <w:noProof/>
                <w:szCs w:val="24"/>
                <w:highlight w:val="green"/>
                <w14:ligatures w14:val="standardContextual"/>
              </w:rPr>
              <m:t>T</m:t>
            </m:r>
            <m:r>
              <w:rPr>
                <w:rFonts w:ascii="Cambria Math" w:hAnsi="Cambria Math" w:cs="Cambria Math"/>
                <w:noProof/>
                <w:szCs w:val="24"/>
                <w:highlight w:val="green"/>
                <w14:ligatures w14:val="standardContextual"/>
              </w:rPr>
              <m:t>⋅</m:t>
            </m:r>
            <m:sSup>
              <m:sSupPr>
                <m:ctrlPr>
                  <w:rPr>
                    <w:rFonts w:ascii="Cambria Math" w:hAnsi="Cambria Math"/>
                    <w:i/>
                    <w:noProof/>
                    <w:szCs w:val="24"/>
                    <w:highlight w:val="green"/>
                    <w14:ligatures w14:val="standardContextual"/>
                  </w:rPr>
                </m:ctrlPr>
              </m:sSupPr>
              <m:e>
                <m:r>
                  <w:rPr>
                    <w:rFonts w:ascii="Cambria Math"/>
                    <w:noProof/>
                    <w:szCs w:val="24"/>
                    <w:highlight w:val="green"/>
                    <w14:ligatures w14:val="standardContextual"/>
                  </w:rPr>
                  <m:t>P</m:t>
                </m:r>
              </m:e>
              <m:sup>
                <m:r>
                  <w:rPr>
                    <w:rFonts w:ascii="Cambria Math" w:hAnsi="Cambria Math" w:cs="Cambria Math"/>
                    <w:noProof/>
                    <w:szCs w:val="24"/>
                    <w:highlight w:val="green"/>
                    <w14:ligatures w14:val="standardContextual"/>
                  </w:rPr>
                  <m:t>*</m:t>
                </m:r>
              </m:sup>
            </m:sSup>
            <m:r>
              <w:rPr>
                <w:rFonts w:ascii="Cambria Math" w:hAnsi="Cambria Math"/>
                <w:noProof/>
                <w:szCs w:val="24"/>
                <w:highlight w:val="green"/>
                <w14:ligatures w14:val="standardContextual"/>
              </w:rPr>
              <m:t>+</m:t>
            </m:r>
            <m:r>
              <w:rPr>
                <w:rFonts w:ascii="Cambria Math"/>
                <w:noProof/>
                <w:szCs w:val="24"/>
                <w:highlight w:val="green"/>
                <w14:ligatures w14:val="standardContextual"/>
              </w:rPr>
              <m:t>θ</m:t>
            </m:r>
            <m:ctrlPr>
              <w:rPr>
                <w:rFonts w:ascii="Cambria Math" w:hAnsi="Cambria Math"/>
                <w:i/>
                <w:noProof/>
                <w:szCs w:val="24"/>
                <w:highlight w:val="green"/>
                <w14:ligatures w14:val="standardContextual"/>
              </w:rPr>
            </m:ctrlPr>
          </m:e>
        </m:d>
      </m:oMath>
      <w:r w:rsidR="0023735B" w:rsidRPr="00194D6A">
        <w:rPr>
          <w:noProof/>
          <w:szCs w:val="24"/>
          <w:highlight w:val="green"/>
        </w:rPr>
        <w:t>,</w:t>
      </w:r>
      <w:r w:rsidR="0023735B" w:rsidRPr="00194D6A">
        <w:rPr>
          <w:noProof/>
          <w:szCs w:val="24"/>
          <w:highlight w:val="green"/>
        </w:rPr>
        <w:tab/>
      </w:r>
      <w:r w:rsidR="0023735B" w:rsidRPr="00194D6A">
        <w:rPr>
          <w:noProof/>
          <w:szCs w:val="24"/>
          <w:highlight w:val="green"/>
        </w:rPr>
        <w:tab/>
      </w:r>
      <w:r w:rsidR="0023735B" w:rsidRPr="00194D6A">
        <w:rPr>
          <w:noProof/>
          <w:szCs w:val="24"/>
          <w:highlight w:val="green"/>
        </w:rPr>
        <w:tab/>
        <w:t xml:space="preserve">  (2.9)</w:t>
      </w:r>
    </w:p>
    <w:p w14:paraId="0E55045F" w14:textId="15939638" w:rsidR="00F80AB1" w:rsidRPr="00194D6A" w:rsidRDefault="00F80AB1" w:rsidP="003F2414">
      <w:pPr>
        <w:jc w:val="right"/>
        <w:rPr>
          <w:noProof/>
          <w:szCs w:val="24"/>
          <w:highlight w:val="green"/>
        </w:rPr>
      </w:pPr>
      <w:r w:rsidRPr="00194D6A">
        <w:rPr>
          <w:noProof/>
          <w:szCs w:val="24"/>
          <w:highlight w:val="green"/>
        </w:rPr>
        <w:t xml:space="preserve">                  </w:t>
      </w:r>
      <w:r w:rsidR="00C1648B" w:rsidRPr="00194D6A">
        <w:rPr>
          <w:noProof/>
          <w:szCs w:val="24"/>
          <w:highlight w:val="green"/>
        </w:rPr>
        <w:tab/>
      </w:r>
      <w:r w:rsidRPr="00194D6A">
        <w:rPr>
          <w:noProof/>
          <w:szCs w:val="24"/>
          <w:highlight w:val="green"/>
        </w:rPr>
        <w:t xml:space="preserve">      </w:t>
      </w:r>
      <m:oMath>
        <m:r>
          <w:rPr>
            <w:rFonts w:ascii="Cambria Math"/>
            <w:noProof/>
            <w:szCs w:val="24"/>
            <w:highlight w:val="green"/>
            <w14:ligatures w14:val="standardContextual"/>
          </w:rPr>
          <m:t>Tax=</m:t>
        </m:r>
        <m:d>
          <m:dPr>
            <m:ctrlPr>
              <w:rPr>
                <w:rFonts w:ascii="Cambria Math" w:hAnsi="Cambria Math"/>
                <w:i/>
                <w:noProof/>
                <w:szCs w:val="24"/>
                <w:highlight w:val="green"/>
                <w14:ligatures w14:val="standardContextual"/>
              </w:rPr>
            </m:ctrlPr>
          </m:dPr>
          <m:e>
            <m:d>
              <m:dPr>
                <m:ctrlPr>
                  <w:rPr>
                    <w:rFonts w:ascii="Cambria Math" w:hAnsi="Cambria Math"/>
                    <w:i/>
                    <w:noProof/>
                    <w:szCs w:val="24"/>
                    <w:highlight w:val="green"/>
                    <w14:ligatures w14:val="standardContextual"/>
                  </w:rPr>
                </m:ctrlPr>
              </m:dPr>
              <m:e>
                <m:r>
                  <w:rPr>
                    <w:rFonts w:ascii="Cambria Math"/>
                    <w:noProof/>
                    <w:szCs w:val="24"/>
                    <w:highlight w:val="green"/>
                    <w14:ligatures w14:val="standardContextual"/>
                  </w:rPr>
                  <m:t>I</m:t>
                </m:r>
                <m:r>
                  <w:rPr>
                    <w:rFonts w:ascii="Cambria Math"/>
                    <w:noProof/>
                    <w:szCs w:val="24"/>
                    <w:highlight w:val="green"/>
                    <w14:ligatures w14:val="standardContextual"/>
                  </w:rPr>
                  <m:t>-</m:t>
                </m:r>
                <m:sSup>
                  <m:sSupPr>
                    <m:ctrlPr>
                      <w:rPr>
                        <w:rFonts w:ascii="Cambria Math" w:hAnsi="Cambria Math"/>
                        <w:i/>
                        <w:noProof/>
                        <w:szCs w:val="24"/>
                        <w:highlight w:val="green"/>
                        <w14:ligatures w14:val="standardContextual"/>
                      </w:rPr>
                    </m:ctrlPr>
                  </m:sSupPr>
                  <m:e>
                    <m:r>
                      <w:rPr>
                        <w:rFonts w:ascii="Cambria Math"/>
                        <w:noProof/>
                        <w:szCs w:val="24"/>
                        <w:highlight w:val="green"/>
                        <w14:ligatures w14:val="standardContextual"/>
                      </w:rPr>
                      <m:t>A</m:t>
                    </m:r>
                  </m:e>
                  <m:sup>
                    <m:r>
                      <w:rPr>
                        <w:rFonts w:ascii="Cambria Math"/>
                        <w:noProof/>
                        <w:szCs w:val="24"/>
                        <w:highlight w:val="green"/>
                        <w14:ligatures w14:val="standardContextual"/>
                      </w:rPr>
                      <m:t>T</m:t>
                    </m:r>
                  </m:sup>
                </m:sSup>
              </m:e>
            </m:d>
            <m:d>
              <m:dPr>
                <m:ctrlPr>
                  <w:rPr>
                    <w:rFonts w:ascii="Cambria Math" w:hAnsi="Cambria Math" w:cs="Cambria Math"/>
                    <w:i/>
                    <w:noProof/>
                    <w:szCs w:val="24"/>
                    <w:highlight w:val="green"/>
                    <w14:ligatures w14:val="standardContextual"/>
                  </w:rPr>
                </m:ctrlPr>
              </m:dPr>
              <m:e>
                <m:r>
                  <w:rPr>
                    <w:rFonts w:ascii="Cambria Math"/>
                    <w:noProof/>
                    <w:szCs w:val="24"/>
                    <w:highlight w:val="green"/>
                    <w14:ligatures w14:val="standardContextual"/>
                  </w:rPr>
                  <m:t>T</m:t>
                </m:r>
                <m:r>
                  <w:rPr>
                    <w:rFonts w:ascii="Cambria Math"/>
                    <w:noProof/>
                    <w:szCs w:val="24"/>
                    <w:highlight w:val="green"/>
                    <w14:ligatures w14:val="standardContextual"/>
                  </w:rPr>
                  <m:t>-</m:t>
                </m:r>
                <m:r>
                  <w:rPr>
                    <w:rFonts w:ascii="Cambria Math"/>
                    <w:noProof/>
                    <w:szCs w:val="24"/>
                    <w:highlight w:val="green"/>
                    <w:lang w:val="en-US"/>
                    <w14:ligatures w14:val="standardContextual"/>
                  </w:rPr>
                  <m:t>I</m:t>
                </m:r>
                <m:ctrlPr>
                  <w:rPr>
                    <w:rFonts w:ascii="Cambria Math" w:hAnsi="Cambria Math"/>
                    <w:i/>
                    <w:noProof/>
                    <w:szCs w:val="24"/>
                    <w:highlight w:val="green"/>
                    <w:lang w:val="en-US"/>
                    <w14:ligatures w14:val="standardContextual"/>
                  </w:rPr>
                </m:ctrlPr>
              </m:e>
            </m:d>
            <m:r>
              <w:rPr>
                <w:rFonts w:ascii="Cambria Math" w:hAnsi="Cambria Math" w:cs="Cambria Math"/>
                <w:noProof/>
                <w:szCs w:val="24"/>
                <w:highlight w:val="green"/>
                <w14:ligatures w14:val="standardContextual"/>
              </w:rPr>
              <m:t>⋅</m:t>
            </m:r>
            <m:sSup>
              <m:sSupPr>
                <m:ctrlPr>
                  <w:rPr>
                    <w:rFonts w:ascii="Cambria Math" w:hAnsi="Cambria Math"/>
                    <w:i/>
                    <w:noProof/>
                    <w:szCs w:val="24"/>
                    <w:highlight w:val="green"/>
                    <w14:ligatures w14:val="standardContextual"/>
                  </w:rPr>
                </m:ctrlPr>
              </m:sSupPr>
              <m:e>
                <m:r>
                  <w:rPr>
                    <w:rFonts w:ascii="Cambria Math"/>
                    <w:noProof/>
                    <w:szCs w:val="24"/>
                    <w:highlight w:val="green"/>
                    <w14:ligatures w14:val="standardContextual"/>
                  </w:rPr>
                  <m:t>P</m:t>
                </m:r>
              </m:e>
              <m:sup>
                <m:r>
                  <w:rPr>
                    <w:rFonts w:ascii="Cambria Math" w:hAnsi="Cambria Math" w:cs="Cambria Math"/>
                    <w:noProof/>
                    <w:szCs w:val="24"/>
                    <w:highlight w:val="green"/>
                    <w14:ligatures w14:val="standardContextual"/>
                  </w:rPr>
                  <m:t>*</m:t>
                </m:r>
              </m:sup>
            </m:sSup>
            <m:ctrlPr>
              <w:rPr>
                <w:rFonts w:ascii="Cambria Math" w:hAnsi="Cambria Math" w:cs="Cambria Math"/>
                <w:i/>
                <w:noProof/>
                <w:szCs w:val="24"/>
                <w:highlight w:val="green"/>
                <w14:ligatures w14:val="standardContextual"/>
              </w:rPr>
            </m:ctrlPr>
          </m:e>
        </m:d>
        <m:r>
          <w:rPr>
            <w:rFonts w:ascii="Cambria Math" w:hAnsi="Cambria Math" w:cs="Cambria Math"/>
            <w:noProof/>
            <w:szCs w:val="24"/>
            <w:highlight w:val="green"/>
            <w14:ligatures w14:val="standardContextual"/>
          </w:rPr>
          <m:t>∘</m:t>
        </m:r>
        <m:sSub>
          <m:sSubPr>
            <m:ctrlPr>
              <w:rPr>
                <w:rFonts w:ascii="Cambria Math" w:hAnsi="Cambria Math"/>
                <w:i/>
                <w:noProof/>
                <w:szCs w:val="24"/>
                <w:highlight w:val="green"/>
                <w14:ligatures w14:val="standardContextual"/>
              </w:rPr>
            </m:ctrlPr>
          </m:sSubPr>
          <m:e>
            <m:r>
              <w:rPr>
                <w:rFonts w:ascii="Cambria Math"/>
                <w:noProof/>
                <w:szCs w:val="24"/>
                <w:highlight w:val="green"/>
                <w14:ligatures w14:val="standardContextual"/>
              </w:rPr>
              <m:t>Q</m:t>
            </m:r>
            <m:ctrlPr>
              <w:rPr>
                <w:rFonts w:ascii="Cambria Math" w:hAnsi="Cambria Math" w:cs="Cambria Math"/>
                <w:i/>
                <w:noProof/>
                <w:szCs w:val="24"/>
                <w:highlight w:val="green"/>
                <w14:ligatures w14:val="standardContextual"/>
              </w:rPr>
            </m:ctrlPr>
          </m:e>
          <m:sub>
            <m:r>
              <w:rPr>
                <w:rFonts w:ascii="Cambria Math"/>
                <w:noProof/>
                <w:szCs w:val="24"/>
                <w:highlight w:val="green"/>
                <w14:ligatures w14:val="standardContextual"/>
              </w:rPr>
              <m:t>X</m:t>
            </m:r>
          </m:sub>
        </m:sSub>
      </m:oMath>
      <w:r w:rsidRPr="00194D6A">
        <w:rPr>
          <w:noProof/>
          <w:szCs w:val="24"/>
          <w:highlight w:val="green"/>
        </w:rPr>
        <w:t>,</w:t>
      </w:r>
      <w:r w:rsidRPr="00194D6A">
        <w:rPr>
          <w:noProof/>
          <w:szCs w:val="24"/>
          <w:highlight w:val="green"/>
        </w:rPr>
        <w:tab/>
      </w:r>
      <w:r w:rsidRPr="00194D6A">
        <w:rPr>
          <w:noProof/>
          <w:szCs w:val="24"/>
          <w:highlight w:val="green"/>
        </w:rPr>
        <w:tab/>
      </w:r>
      <w:r w:rsidRPr="00194D6A">
        <w:rPr>
          <w:noProof/>
          <w:szCs w:val="24"/>
          <w:highlight w:val="green"/>
        </w:rPr>
        <w:tab/>
        <w:t>(2.</w:t>
      </w:r>
      <w:r w:rsidR="0023735B" w:rsidRPr="00194D6A">
        <w:rPr>
          <w:noProof/>
          <w:szCs w:val="24"/>
          <w:highlight w:val="green"/>
        </w:rPr>
        <w:t>10</w:t>
      </w:r>
      <w:r w:rsidRPr="00194D6A">
        <w:rPr>
          <w:noProof/>
          <w:szCs w:val="24"/>
          <w:highlight w:val="green"/>
        </w:rPr>
        <w:t>)</w:t>
      </w:r>
    </w:p>
    <w:p w14:paraId="1E42C395" w14:textId="29A736EE" w:rsidR="00F80AB1" w:rsidRPr="00C1648B" w:rsidRDefault="00F80AB1" w:rsidP="003F2414">
      <w:pPr>
        <w:ind w:firstLine="1560"/>
        <w:jc w:val="right"/>
        <w:rPr>
          <w:szCs w:val="24"/>
        </w:rPr>
      </w:pPr>
      <w:r w:rsidRPr="00194D6A">
        <w:rPr>
          <w:noProof/>
          <w:szCs w:val="24"/>
          <w:highlight w:val="green"/>
        </w:rPr>
        <w:t xml:space="preserve">                          </w:t>
      </w:r>
      <m:oMath>
        <m:r>
          <w:rPr>
            <w:rFonts w:ascii="Cambria Math"/>
            <w:noProof/>
            <w:szCs w:val="24"/>
            <w:highlight w:val="green"/>
            <w14:ligatures w14:val="standardContextual"/>
          </w:rPr>
          <m:t>IM=Im</m:t>
        </m:r>
        <m:r>
          <w:rPr>
            <w:rFonts w:ascii="Cambria Math" w:hAnsi="Cambria Math" w:cs="Cambria Math"/>
            <w:noProof/>
            <w:szCs w:val="24"/>
            <w:highlight w:val="green"/>
            <w14:ligatures w14:val="standardContextual"/>
          </w:rPr>
          <m:t>∘</m:t>
        </m:r>
        <m:sSub>
          <m:sSubPr>
            <m:ctrlPr>
              <w:rPr>
                <w:rFonts w:ascii="Cambria Math" w:hAnsi="Cambria Math"/>
                <w:i/>
                <w:noProof/>
                <w:szCs w:val="24"/>
                <w:highlight w:val="green"/>
                <w14:ligatures w14:val="standardContextual"/>
              </w:rPr>
            </m:ctrlPr>
          </m:sSubPr>
          <m:e>
            <m:r>
              <w:rPr>
                <w:rFonts w:ascii="Cambria Math"/>
                <w:noProof/>
                <w:szCs w:val="24"/>
                <w:highlight w:val="green"/>
                <w14:ligatures w14:val="standardContextual"/>
              </w:rPr>
              <m:t>Q</m:t>
            </m:r>
            <m:ctrlPr>
              <w:rPr>
                <w:rFonts w:ascii="Cambria Math" w:hAnsi="Cambria Math" w:cs="Cambria Math"/>
                <w:i/>
                <w:noProof/>
                <w:szCs w:val="24"/>
                <w:highlight w:val="green"/>
                <w14:ligatures w14:val="standardContextual"/>
              </w:rPr>
            </m:ctrlPr>
          </m:e>
          <m:sub>
            <m:r>
              <w:rPr>
                <w:rFonts w:ascii="Cambria Math"/>
                <w:noProof/>
                <w:szCs w:val="24"/>
                <w:highlight w:val="green"/>
                <w14:ligatures w14:val="standardContextual"/>
              </w:rPr>
              <m:t>X</m:t>
            </m:r>
          </m:sub>
        </m:sSub>
      </m:oMath>
      <w:r w:rsidR="004E1572" w:rsidRPr="00194D6A">
        <w:rPr>
          <w:noProof/>
          <w:szCs w:val="24"/>
          <w:highlight w:val="green"/>
        </w:rPr>
        <w:t>.</w:t>
      </w:r>
      <w:r w:rsidRPr="00194D6A">
        <w:rPr>
          <w:noProof/>
          <w:szCs w:val="24"/>
          <w:highlight w:val="green"/>
        </w:rPr>
        <w:tab/>
      </w:r>
      <w:r w:rsidRPr="00194D6A">
        <w:rPr>
          <w:noProof/>
          <w:szCs w:val="24"/>
          <w:highlight w:val="green"/>
        </w:rPr>
        <w:tab/>
      </w:r>
      <w:r w:rsidRPr="00194D6A">
        <w:rPr>
          <w:noProof/>
          <w:szCs w:val="24"/>
          <w:highlight w:val="green"/>
        </w:rPr>
        <w:tab/>
      </w:r>
      <w:r w:rsidR="0023735B" w:rsidRPr="00194D6A">
        <w:rPr>
          <w:noProof/>
          <w:szCs w:val="24"/>
          <w:highlight w:val="green"/>
        </w:rPr>
        <w:t xml:space="preserve">                        </w:t>
      </w:r>
      <w:r w:rsidRPr="00194D6A">
        <w:rPr>
          <w:noProof/>
          <w:szCs w:val="24"/>
          <w:highlight w:val="green"/>
        </w:rPr>
        <w:t>(2.</w:t>
      </w:r>
      <w:r w:rsidR="0067362D" w:rsidRPr="00194D6A">
        <w:rPr>
          <w:noProof/>
          <w:szCs w:val="24"/>
          <w:highlight w:val="green"/>
        </w:rPr>
        <w:t>1</w:t>
      </w:r>
      <w:r w:rsidR="0023735B" w:rsidRPr="00194D6A">
        <w:rPr>
          <w:noProof/>
          <w:szCs w:val="24"/>
          <w:highlight w:val="green"/>
        </w:rPr>
        <w:t>1</w:t>
      </w:r>
      <w:r w:rsidRPr="00194D6A">
        <w:rPr>
          <w:noProof/>
          <w:szCs w:val="24"/>
          <w:highlight w:val="green"/>
        </w:rPr>
        <w:t>)</w:t>
      </w:r>
    </w:p>
    <w:p w14:paraId="2CF9B5F6" w14:textId="0A6FE4EA" w:rsidR="00C24E56" w:rsidRPr="00C1648B" w:rsidRDefault="006A4948" w:rsidP="00526785">
      <w:pPr>
        <w:rPr>
          <w:noProof/>
          <w:szCs w:val="24"/>
        </w:rPr>
      </w:pPr>
      <w:r w:rsidRPr="00C1648B">
        <w:rPr>
          <w:szCs w:val="24"/>
        </w:rPr>
        <w:t>М</w:t>
      </w:r>
      <w:r w:rsidR="00526785" w:rsidRPr="00C1648B">
        <w:rPr>
          <w:szCs w:val="24"/>
        </w:rPr>
        <w:t xml:space="preserve">одель </w:t>
      </w:r>
      <w:r w:rsidR="00073B40" w:rsidRPr="00C1648B">
        <w:rPr>
          <w:szCs w:val="24"/>
        </w:rPr>
        <w:t xml:space="preserve">в текущей постановке </w:t>
      </w:r>
      <w:r w:rsidR="00526785" w:rsidRPr="00C1648B">
        <w:rPr>
          <w:szCs w:val="24"/>
        </w:rPr>
        <w:t xml:space="preserve">применима для использования с данными международных таблиц </w:t>
      </w:r>
      <w:r w:rsidR="00130A9E">
        <w:rPr>
          <w:szCs w:val="24"/>
        </w:rPr>
        <w:t>«</w:t>
      </w:r>
      <w:r w:rsidR="00526785" w:rsidRPr="00C1648B">
        <w:rPr>
          <w:szCs w:val="24"/>
        </w:rPr>
        <w:t>затрат-выпуска</w:t>
      </w:r>
      <w:r w:rsidR="00130A9E">
        <w:rPr>
          <w:szCs w:val="24"/>
        </w:rPr>
        <w:t>»</w:t>
      </w:r>
      <w:r w:rsidR="00526785" w:rsidRPr="00C1648B">
        <w:rPr>
          <w:szCs w:val="24"/>
        </w:rPr>
        <w:t xml:space="preserve"> </w:t>
      </w:r>
      <w:r w:rsidR="00C05064">
        <w:rPr>
          <w:szCs w:val="24"/>
        </w:rPr>
        <w:t>(</w:t>
      </w:r>
      <w:proofErr w:type="spellStart"/>
      <w:r w:rsidR="00C05064" w:rsidRPr="00C05064">
        <w:rPr>
          <w:szCs w:val="24"/>
        </w:rPr>
        <w:t>Timmer</w:t>
      </w:r>
      <w:proofErr w:type="spellEnd"/>
      <w:r w:rsidR="00C05064" w:rsidRPr="00C05064">
        <w:rPr>
          <w:szCs w:val="24"/>
        </w:rPr>
        <w:t xml:space="preserve"> et </w:t>
      </w:r>
      <w:proofErr w:type="spellStart"/>
      <w:r w:rsidR="00C05064" w:rsidRPr="00C05064">
        <w:rPr>
          <w:szCs w:val="24"/>
        </w:rPr>
        <w:t>al</w:t>
      </w:r>
      <w:proofErr w:type="spellEnd"/>
      <w:r w:rsidR="00C05064" w:rsidRPr="00C05064">
        <w:rPr>
          <w:szCs w:val="24"/>
        </w:rPr>
        <w:t>., 2015</w:t>
      </w:r>
      <w:r w:rsidR="00C05064">
        <w:rPr>
          <w:szCs w:val="24"/>
        </w:rPr>
        <w:t>)</w:t>
      </w:r>
      <w:r w:rsidR="00414BBB" w:rsidRPr="00C1648B">
        <w:rPr>
          <w:noProof/>
          <w:szCs w:val="24"/>
        </w:rPr>
        <w:t>.</w:t>
      </w:r>
    </w:p>
    <w:p w14:paraId="2AAAEC8F" w14:textId="77777777" w:rsidR="00414BBB" w:rsidRPr="002253DC" w:rsidRDefault="00414BBB" w:rsidP="00414BBB">
      <w:pPr>
        <w:ind w:firstLine="709"/>
        <w:rPr>
          <w:szCs w:val="24"/>
        </w:rPr>
      </w:pPr>
    </w:p>
    <w:p w14:paraId="55C8EAB3" w14:textId="23C30D46" w:rsidR="00790F5D" w:rsidRPr="00C1648B" w:rsidRDefault="00C666BE" w:rsidP="00414BBB">
      <w:pPr>
        <w:pStyle w:val="a7"/>
        <w:numPr>
          <w:ilvl w:val="0"/>
          <w:numId w:val="49"/>
        </w:numPr>
        <w:rPr>
          <w:b/>
          <w:bCs/>
          <w:szCs w:val="24"/>
        </w:rPr>
      </w:pPr>
      <w:bookmarkStart w:id="5" w:name="_Hlk193553099"/>
      <w:r w:rsidRPr="00C1648B">
        <w:rPr>
          <w:b/>
          <w:bCs/>
          <w:szCs w:val="24"/>
        </w:rPr>
        <w:t>ВЫЧИСЛИМАЯ ЦЕНОВАЯ МОДЕЛЬ ОБЩЕГО РАВНОВЕСИЯ ДЛЯ «</w:t>
      </w:r>
      <w:r w:rsidR="00414BBB" w:rsidRPr="00C1648B">
        <w:rPr>
          <w:b/>
          <w:bCs/>
          <w:szCs w:val="24"/>
        </w:rPr>
        <w:t>ОТК</w:t>
      </w:r>
      <w:r w:rsidRPr="00C1648B">
        <w:rPr>
          <w:b/>
          <w:bCs/>
          <w:szCs w:val="24"/>
        </w:rPr>
        <w:t>РЫТОЙ» ЭКОНОМИКИ С НАЛИЧИЕМ КОМПОНЕНТЫ ТРУДОВЫХ РЕСУРСОВ</w:t>
      </w:r>
      <w:r w:rsidR="007F6D6D" w:rsidRPr="00C1648B">
        <w:rPr>
          <w:b/>
          <w:bCs/>
          <w:szCs w:val="24"/>
        </w:rPr>
        <w:t xml:space="preserve"> И НАЛОГОВ</w:t>
      </w:r>
    </w:p>
    <w:p w14:paraId="58B4571A" w14:textId="0E07E7FE" w:rsidR="00790F5D" w:rsidRPr="00C1648B" w:rsidRDefault="0067362D" w:rsidP="00A32C98">
      <w:pPr>
        <w:ind w:firstLine="709"/>
        <w:rPr>
          <w:szCs w:val="24"/>
        </w:rPr>
      </w:pPr>
      <w:r w:rsidRPr="00C1648B">
        <w:rPr>
          <w:szCs w:val="24"/>
        </w:rPr>
        <w:t>Э</w:t>
      </w:r>
      <w:r w:rsidR="00790F5D" w:rsidRPr="00C1648B">
        <w:rPr>
          <w:szCs w:val="24"/>
        </w:rPr>
        <w:t xml:space="preserve">кономическими агентами </w:t>
      </w:r>
      <w:r w:rsidRPr="00C1648B">
        <w:rPr>
          <w:szCs w:val="24"/>
        </w:rPr>
        <w:t xml:space="preserve">в данной модели </w:t>
      </w:r>
      <w:r w:rsidR="00790F5D" w:rsidRPr="00C1648B">
        <w:rPr>
          <w:szCs w:val="24"/>
        </w:rPr>
        <w:t xml:space="preserve">могут выступать </w:t>
      </w:r>
      <w:r w:rsidRPr="00C1648B">
        <w:rPr>
          <w:szCs w:val="24"/>
        </w:rPr>
        <w:t xml:space="preserve">не только </w:t>
      </w:r>
      <w:r w:rsidR="00790F5D" w:rsidRPr="00C1648B">
        <w:rPr>
          <w:szCs w:val="24"/>
        </w:rPr>
        <w:t>отрасли</w:t>
      </w:r>
      <w:r w:rsidRPr="00C1648B">
        <w:rPr>
          <w:szCs w:val="24"/>
        </w:rPr>
        <w:t xml:space="preserve"> (фирмы)</w:t>
      </w:r>
      <w:r w:rsidR="00790F5D" w:rsidRPr="00C1648B">
        <w:rPr>
          <w:szCs w:val="24"/>
        </w:rPr>
        <w:t xml:space="preserve">, производящие продукцию для промежуточного и конечного потребления, </w:t>
      </w:r>
      <w:r w:rsidRPr="00C1648B">
        <w:rPr>
          <w:szCs w:val="24"/>
        </w:rPr>
        <w:t xml:space="preserve">но </w:t>
      </w:r>
      <w:r w:rsidR="00790F5D" w:rsidRPr="00C1648B">
        <w:rPr>
          <w:szCs w:val="24"/>
        </w:rPr>
        <w:t>и рабочие специальности</w:t>
      </w:r>
      <w:r w:rsidR="009509E1">
        <w:rPr>
          <w:szCs w:val="24"/>
        </w:rPr>
        <w:t xml:space="preserve">, </w:t>
      </w:r>
      <w:r w:rsidR="00802310" w:rsidRPr="00802310">
        <w:rPr>
          <w:szCs w:val="24"/>
          <w:highlight w:val="green"/>
        </w:rPr>
        <w:t>выступающие в роли «отраслей»,</w:t>
      </w:r>
      <w:r w:rsidR="00802310">
        <w:rPr>
          <w:szCs w:val="24"/>
        </w:rPr>
        <w:t xml:space="preserve"> </w:t>
      </w:r>
      <w:r w:rsidR="009509E1">
        <w:rPr>
          <w:szCs w:val="24"/>
        </w:rPr>
        <w:t>у которых</w:t>
      </w:r>
      <w:r w:rsidRPr="00C1648B">
        <w:rPr>
          <w:szCs w:val="24"/>
        </w:rPr>
        <w:t xml:space="preserve"> </w:t>
      </w:r>
      <w:r w:rsidRPr="00802310">
        <w:rPr>
          <w:szCs w:val="24"/>
          <w:highlight w:val="green"/>
        </w:rPr>
        <w:t>отсутств</w:t>
      </w:r>
      <w:r w:rsidR="009509E1" w:rsidRPr="00802310">
        <w:rPr>
          <w:szCs w:val="24"/>
          <w:highlight w:val="green"/>
        </w:rPr>
        <w:t>у</w:t>
      </w:r>
      <w:r w:rsidR="00802310" w:rsidRPr="00802310">
        <w:rPr>
          <w:szCs w:val="24"/>
          <w:highlight w:val="green"/>
        </w:rPr>
        <w:t>е</w:t>
      </w:r>
      <w:r w:rsidR="009509E1" w:rsidRPr="00802310">
        <w:rPr>
          <w:szCs w:val="24"/>
          <w:highlight w:val="green"/>
        </w:rPr>
        <w:t>т</w:t>
      </w:r>
      <w:r w:rsidR="00802310" w:rsidRPr="00802310">
        <w:rPr>
          <w:szCs w:val="24"/>
          <w:highlight w:val="green"/>
        </w:rPr>
        <w:t xml:space="preserve"> конечное потребление</w:t>
      </w:r>
      <w:r w:rsidRPr="00C1648B">
        <w:rPr>
          <w:szCs w:val="24"/>
        </w:rPr>
        <w:t>.</w:t>
      </w:r>
      <w:bookmarkEnd w:id="5"/>
    </w:p>
    <w:p w14:paraId="23A2A4AB" w14:textId="6D4DF6A7" w:rsidR="003B3CB7" w:rsidRPr="00C1648B" w:rsidRDefault="00896451" w:rsidP="00790F5D">
      <w:pPr>
        <w:ind w:firstLine="709"/>
        <w:rPr>
          <w:szCs w:val="24"/>
        </w:rPr>
      </w:pPr>
      <w:r>
        <w:rPr>
          <w:szCs w:val="24"/>
        </w:rPr>
        <w:t>М</w:t>
      </w:r>
      <w:r w:rsidR="003B3CB7" w:rsidRPr="00C1648B">
        <w:rPr>
          <w:szCs w:val="24"/>
        </w:rPr>
        <w:t xml:space="preserve">атрица </w:t>
      </w:r>
      <w:r w:rsidR="00790F5D" w:rsidRPr="00C1648B">
        <w:rPr>
          <w:szCs w:val="24"/>
        </w:rPr>
        <w:t>межотраслевых поставок</w:t>
      </w:r>
      <w:r w:rsidR="007B6786">
        <w:rPr>
          <w:szCs w:val="24"/>
        </w:rPr>
        <w:t xml:space="preserve"> и</w:t>
      </w:r>
      <w:r w:rsidR="00790F5D" w:rsidRPr="00C1648B">
        <w:rPr>
          <w:szCs w:val="24"/>
        </w:rPr>
        <w:t xml:space="preserve"> производственная матрица </w:t>
      </w:r>
      <w:r w:rsidR="003B3CB7" w:rsidRPr="00C1648B">
        <w:rPr>
          <w:szCs w:val="24"/>
        </w:rPr>
        <w:t>мо</w:t>
      </w:r>
      <w:r w:rsidR="00790F5D" w:rsidRPr="00C1648B">
        <w:rPr>
          <w:szCs w:val="24"/>
        </w:rPr>
        <w:t>гу</w:t>
      </w:r>
      <w:r w:rsidR="003B3CB7" w:rsidRPr="00C1648B">
        <w:rPr>
          <w:szCs w:val="24"/>
        </w:rPr>
        <w:t>т быть расширен</w:t>
      </w:r>
      <w:r w:rsidR="00790F5D" w:rsidRPr="00C1648B">
        <w:rPr>
          <w:szCs w:val="24"/>
        </w:rPr>
        <w:t>ы</w:t>
      </w:r>
      <w:r w:rsidR="003B3CB7" w:rsidRPr="00C1648B">
        <w:rPr>
          <w:szCs w:val="24"/>
        </w:rPr>
        <w:t xml:space="preserve"> для моделирования процессов на рынке труда путем включения произвольного числа рабочих специальностей, имеющих положительный выпуск и нулевое </w:t>
      </w:r>
      <w:r w:rsidR="00A450E9" w:rsidRPr="00A450E9">
        <w:rPr>
          <w:szCs w:val="24"/>
          <w:highlight w:val="green"/>
        </w:rPr>
        <w:t>промежуточное</w:t>
      </w:r>
      <w:r w:rsidR="00A450E9">
        <w:rPr>
          <w:szCs w:val="24"/>
        </w:rPr>
        <w:t xml:space="preserve"> </w:t>
      </w:r>
      <w:r w:rsidR="003B3CB7" w:rsidRPr="00C1648B">
        <w:rPr>
          <w:szCs w:val="24"/>
        </w:rPr>
        <w:t xml:space="preserve">потребление. Получившаяся матрица </w:t>
      </w:r>
      <w:r w:rsidR="00790F5D" w:rsidRPr="00C1648B">
        <w:rPr>
          <w:szCs w:val="24"/>
        </w:rPr>
        <w:t xml:space="preserve">межотраслевых поставок </w:t>
      </w:r>
      <w:r w:rsidR="003B3CB7" w:rsidRPr="00C1648B">
        <w:rPr>
          <w:szCs w:val="24"/>
        </w:rPr>
        <w:t>(</w:t>
      </w:r>
      <w:r w:rsidR="003B3CB7" w:rsidRPr="00C1648B">
        <w:rPr>
          <w:i/>
          <w:iCs/>
          <w:szCs w:val="24"/>
          <w:lang w:val="en-US"/>
        </w:rPr>
        <w:t>M</w:t>
      </w:r>
      <w:r w:rsidR="003B3CB7" w:rsidRPr="00C1648B">
        <w:rPr>
          <w:szCs w:val="24"/>
        </w:rPr>
        <w:t>) размер</w:t>
      </w:r>
      <w:r w:rsidR="00073B40" w:rsidRPr="00C1648B">
        <w:rPr>
          <w:szCs w:val="24"/>
        </w:rPr>
        <w:t>ности</w:t>
      </w:r>
      <w:r w:rsidR="003B3CB7" w:rsidRPr="00C1648B">
        <w:rPr>
          <w:szCs w:val="24"/>
        </w:rPr>
        <w:t xml:space="preserve"> </w:t>
      </w:r>
      <w:r w:rsidR="00290B1C" w:rsidRPr="00C1648B">
        <w:rPr>
          <w:i/>
          <w:iCs/>
          <w:szCs w:val="24"/>
        </w:rPr>
        <w:t>(</w:t>
      </w:r>
      <w:r w:rsidR="003B3CB7" w:rsidRPr="00C1648B">
        <w:rPr>
          <w:i/>
          <w:iCs/>
          <w:szCs w:val="24"/>
          <w:lang w:val="en-US"/>
        </w:rPr>
        <w:t>n</w:t>
      </w:r>
      <w:r w:rsidR="00290B1C" w:rsidRPr="00C1648B">
        <w:rPr>
          <w:i/>
          <w:iCs/>
          <w:szCs w:val="24"/>
        </w:rPr>
        <w:t xml:space="preserve"> + </w:t>
      </w:r>
      <w:r w:rsidR="00290B1C" w:rsidRPr="00C1648B">
        <w:rPr>
          <w:i/>
          <w:iCs/>
          <w:szCs w:val="24"/>
          <w:lang w:val="en-US"/>
        </w:rPr>
        <w:t>m</w:t>
      </w:r>
      <w:r w:rsidR="00290B1C" w:rsidRPr="00C1648B">
        <w:rPr>
          <w:i/>
          <w:iCs/>
          <w:szCs w:val="24"/>
        </w:rPr>
        <w:t>)</w:t>
      </w:r>
      <w:r w:rsidR="003B3CB7" w:rsidRPr="00C1648B">
        <w:rPr>
          <w:i/>
          <w:iCs/>
          <w:szCs w:val="24"/>
        </w:rPr>
        <w:t xml:space="preserve"> </w:t>
      </w:r>
      <w:r w:rsidR="003B3CB7" w:rsidRPr="00C1648B">
        <w:rPr>
          <w:i/>
          <w:iCs/>
          <w:szCs w:val="24"/>
          <w:lang w:val="en-US"/>
        </w:rPr>
        <w:t>x</w:t>
      </w:r>
      <w:r w:rsidR="003B3CB7" w:rsidRPr="00C1648B">
        <w:rPr>
          <w:i/>
          <w:iCs/>
          <w:szCs w:val="24"/>
        </w:rPr>
        <w:t xml:space="preserve"> (</w:t>
      </w:r>
      <w:r w:rsidR="003B3CB7" w:rsidRPr="00C1648B">
        <w:rPr>
          <w:i/>
          <w:iCs/>
          <w:szCs w:val="24"/>
          <w:lang w:val="en-US"/>
        </w:rPr>
        <w:t>n</w:t>
      </w:r>
      <w:r w:rsidR="003B3CB7" w:rsidRPr="00C1648B">
        <w:rPr>
          <w:i/>
          <w:iCs/>
          <w:szCs w:val="24"/>
        </w:rPr>
        <w:t xml:space="preserve"> + </w:t>
      </w:r>
      <w:r w:rsidR="003B3CB7" w:rsidRPr="00C1648B">
        <w:rPr>
          <w:i/>
          <w:iCs/>
          <w:szCs w:val="24"/>
          <w:lang w:val="en-US"/>
        </w:rPr>
        <w:t>m</w:t>
      </w:r>
      <w:r w:rsidR="003B3CB7" w:rsidRPr="00C1648B">
        <w:rPr>
          <w:i/>
          <w:iCs/>
          <w:szCs w:val="24"/>
        </w:rPr>
        <w:t>)</w:t>
      </w:r>
      <w:r w:rsidR="005D30AD" w:rsidRPr="00C1648B">
        <w:rPr>
          <w:szCs w:val="24"/>
        </w:rPr>
        <w:t xml:space="preserve">, где </w:t>
      </w:r>
      <w:r w:rsidR="005D30AD" w:rsidRPr="00C1648B">
        <w:rPr>
          <w:i/>
          <w:iCs/>
          <w:szCs w:val="24"/>
          <w:lang w:val="en-US"/>
        </w:rPr>
        <w:t>m</w:t>
      </w:r>
      <w:r w:rsidR="005D30AD" w:rsidRPr="00C1648B">
        <w:rPr>
          <w:szCs w:val="24"/>
        </w:rPr>
        <w:t xml:space="preserve"> – число рабочих специальностей,</w:t>
      </w:r>
      <w:r w:rsidR="003B3CB7" w:rsidRPr="00C1648B">
        <w:rPr>
          <w:i/>
          <w:iCs/>
          <w:szCs w:val="24"/>
        </w:rPr>
        <w:t xml:space="preserve"> </w:t>
      </w:r>
      <w:r w:rsidR="003B3CB7" w:rsidRPr="00C1648B">
        <w:rPr>
          <w:szCs w:val="24"/>
        </w:rPr>
        <w:t xml:space="preserve">состоит из </w:t>
      </w:r>
      <w:r w:rsidR="00790F5D" w:rsidRPr="00C1648B">
        <w:rPr>
          <w:szCs w:val="24"/>
        </w:rPr>
        <w:t>нескольких</w:t>
      </w:r>
      <w:r w:rsidR="003B3CB7" w:rsidRPr="00C1648B">
        <w:rPr>
          <w:szCs w:val="24"/>
        </w:rPr>
        <w:t xml:space="preserve"> частей</w:t>
      </w:r>
      <w:r w:rsidR="00790F5D" w:rsidRPr="00C1648B">
        <w:rPr>
          <w:szCs w:val="24"/>
        </w:rPr>
        <w:t xml:space="preserve"> (</w:t>
      </w:r>
      <w:r w:rsidR="005D30AD" w:rsidRPr="00C1648B">
        <w:rPr>
          <w:szCs w:val="24"/>
        </w:rPr>
        <w:t>3</w:t>
      </w:r>
      <w:r w:rsidR="00790F5D" w:rsidRPr="00C1648B">
        <w:rPr>
          <w:szCs w:val="24"/>
        </w:rPr>
        <w:t>.1). Она отражает взаимозависимость фирм</w:t>
      </w:r>
      <w:r w:rsidR="00073B40" w:rsidRPr="00C1648B">
        <w:rPr>
          <w:szCs w:val="24"/>
        </w:rPr>
        <w:t xml:space="preserve"> и </w:t>
      </w:r>
      <w:r w:rsidR="00790F5D" w:rsidRPr="00C1648B">
        <w:rPr>
          <w:szCs w:val="24"/>
        </w:rPr>
        <w:t>рабочих специальностей</w:t>
      </w:r>
      <w:r w:rsidR="007B6786">
        <w:rPr>
          <w:szCs w:val="24"/>
        </w:rPr>
        <w:t xml:space="preserve"> и</w:t>
      </w:r>
      <w:r w:rsidR="00790F5D" w:rsidRPr="00C1648B">
        <w:rPr>
          <w:szCs w:val="24"/>
        </w:rPr>
        <w:t xml:space="preserve"> имеет нулевые элементы в правой части</w:t>
      </w:r>
      <w:r w:rsidR="005D30AD" w:rsidRPr="00C1648B">
        <w:rPr>
          <w:szCs w:val="24"/>
        </w:rPr>
        <w:t>.</w:t>
      </w:r>
    </w:p>
    <w:p w14:paraId="4DEAFE90" w14:textId="75B64B22" w:rsidR="003B3CB7" w:rsidRDefault="003B3CB7" w:rsidP="003F2414">
      <w:pPr>
        <w:spacing w:line="240" w:lineRule="auto"/>
        <w:ind w:left="720" w:firstLine="0"/>
        <w:contextualSpacing/>
        <w:jc w:val="right"/>
        <w:rPr>
          <w:rFonts w:eastAsiaTheme="minorHAnsi"/>
          <w:szCs w:val="24"/>
          <w:lang w:eastAsia="en-US"/>
        </w:rPr>
      </w:pPr>
      <w:bookmarkStart w:id="6" w:name="_Hlk193569912"/>
      <w:r w:rsidRPr="00C1648B">
        <w:rPr>
          <w:rFonts w:eastAsiaTheme="minorHAnsi"/>
          <w:szCs w:val="24"/>
          <w:lang w:eastAsia="en-US"/>
        </w:rPr>
        <w:lastRenderedPageBreak/>
        <w:tab/>
      </w:r>
      <w:r w:rsidRPr="00C1648B">
        <w:rPr>
          <w:rFonts w:eastAsiaTheme="minorHAnsi"/>
          <w:szCs w:val="24"/>
          <w:lang w:eastAsia="en-US"/>
        </w:rPr>
        <w:tab/>
      </w:r>
      <w:r w:rsidRPr="00C1648B">
        <w:rPr>
          <w:rFonts w:eastAsiaTheme="minorHAnsi"/>
          <w:szCs w:val="24"/>
          <w:lang w:eastAsia="en-US"/>
        </w:rPr>
        <w:tab/>
      </w:r>
      <m:oMath>
        <m:r>
          <w:rPr>
            <w:rFonts w:ascii="Cambria Math" w:eastAsiaTheme="minorHAnsi"/>
            <w:noProof/>
            <w:szCs w:val="24"/>
            <w:lang w:eastAsia="en-US"/>
            <w14:ligatures w14:val="standardContextual"/>
          </w:rPr>
          <m:t>M=</m:t>
        </m:r>
        <m:d>
          <m:dPr>
            <m:ctrlPr>
              <w:rPr>
                <w:rFonts w:ascii="Cambria Math" w:eastAsiaTheme="minorHAnsi" w:hAnsi="Cambria Math"/>
                <w:i/>
                <w:noProof/>
                <w:szCs w:val="24"/>
                <w:lang w:eastAsia="en-US"/>
                <w14:ligatures w14:val="standardContextual"/>
              </w:rPr>
            </m:ctrlPr>
          </m:dPr>
          <m:e>
            <m:m>
              <m:mPr>
                <m:mcs>
                  <m:mc>
                    <m:mcPr>
                      <m:count m:val="2"/>
                      <m:mcJc m:val="center"/>
                    </m:mcPr>
                  </m:mc>
                </m:mcs>
                <m:ctrlPr>
                  <w:rPr>
                    <w:rFonts w:ascii="Cambria Math" w:eastAsiaTheme="minorHAnsi" w:hAnsi="Cambria Math"/>
                    <w:i/>
                    <w:noProof/>
                    <w:szCs w:val="24"/>
                    <w:lang w:eastAsia="en-US"/>
                    <w14:ligatures w14:val="standardContextual"/>
                  </w:rPr>
                </m:ctrlPr>
              </m:mPr>
              <m:mr>
                <m:e>
                  <m:sSub>
                    <m:sSubPr>
                      <m:ctrlPr>
                        <w:rPr>
                          <w:rFonts w:ascii="Cambria Math" w:eastAsiaTheme="minorHAnsi" w:hAnsi="Cambria Math"/>
                          <w:i/>
                          <w:noProof/>
                          <w:szCs w:val="24"/>
                          <w:lang w:eastAsia="en-US"/>
                          <w14:ligatures w14:val="standardContextual"/>
                        </w:rPr>
                      </m:ctrlPr>
                    </m:sSubPr>
                    <m:e>
                      <m:r>
                        <w:rPr>
                          <w:rFonts w:ascii="Cambria Math" w:eastAsiaTheme="minorHAnsi"/>
                          <w:noProof/>
                          <w:szCs w:val="24"/>
                          <w:lang w:eastAsia="en-US"/>
                          <w14:ligatures w14:val="standardContextual"/>
                        </w:rPr>
                        <m:t>M</m:t>
                      </m:r>
                    </m:e>
                    <m:sub>
                      <m:r>
                        <w:rPr>
                          <w:rFonts w:ascii="Cambria Math" w:eastAsiaTheme="minorHAnsi"/>
                          <w:noProof/>
                          <w:szCs w:val="24"/>
                          <w:lang w:eastAsia="en-US"/>
                          <w14:ligatures w14:val="standardContextual"/>
                        </w:rPr>
                        <m:t>1</m:t>
                      </m:r>
                    </m:sub>
                  </m:sSub>
                </m:e>
                <m:e>
                  <m:r>
                    <w:rPr>
                      <w:rFonts w:ascii="Cambria Math" w:eastAsiaTheme="minorHAnsi"/>
                      <w:noProof/>
                      <w:szCs w:val="24"/>
                      <w:lang w:eastAsia="en-US"/>
                      <w14:ligatures w14:val="standardContextual"/>
                    </w:rPr>
                    <m:t>0</m:t>
                  </m:r>
                </m:e>
              </m:mr>
              <m:mr>
                <m:e>
                  <m:r>
                    <w:rPr>
                      <w:rFonts w:ascii="Cambria Math" w:eastAsiaTheme="minorHAnsi"/>
                      <w:noProof/>
                      <w:szCs w:val="24"/>
                      <w:lang w:eastAsia="en-US"/>
                      <w14:ligatures w14:val="standardContextual"/>
                    </w:rPr>
                    <m:t>W</m:t>
                  </m:r>
                </m:e>
                <m:e>
                  <m:r>
                    <w:rPr>
                      <w:rFonts w:ascii="Cambria Math" w:eastAsiaTheme="minorHAnsi"/>
                      <w:noProof/>
                      <w:szCs w:val="24"/>
                      <w:lang w:eastAsia="en-US"/>
                      <w14:ligatures w14:val="standardContextual"/>
                    </w:rPr>
                    <m:t>0</m:t>
                  </m:r>
                </m:e>
              </m:mr>
            </m:m>
          </m:e>
        </m:d>
      </m:oMath>
      <w:r w:rsidRPr="00C1648B">
        <w:rPr>
          <w:rFonts w:eastAsiaTheme="minorHAnsi"/>
          <w:szCs w:val="24"/>
          <w:lang w:eastAsia="en-US"/>
        </w:rPr>
        <w:t>,</w:t>
      </w:r>
      <w:r w:rsidRPr="00C1648B">
        <w:rPr>
          <w:rFonts w:eastAsiaTheme="minorHAnsi"/>
          <w:szCs w:val="24"/>
          <w:lang w:eastAsia="en-US"/>
        </w:rPr>
        <w:tab/>
      </w:r>
      <w:r w:rsidRPr="00C1648B">
        <w:rPr>
          <w:rFonts w:eastAsiaTheme="minorHAnsi"/>
          <w:szCs w:val="24"/>
          <w:lang w:eastAsia="en-US"/>
        </w:rPr>
        <w:tab/>
      </w:r>
      <w:r w:rsidRPr="00C1648B">
        <w:rPr>
          <w:rFonts w:eastAsiaTheme="minorHAnsi"/>
          <w:szCs w:val="24"/>
          <w:lang w:eastAsia="en-US"/>
        </w:rPr>
        <w:tab/>
      </w:r>
      <w:r w:rsidR="00BE5FC5" w:rsidRPr="00C1648B">
        <w:rPr>
          <w:rFonts w:eastAsiaTheme="minorHAnsi"/>
          <w:szCs w:val="24"/>
          <w:lang w:eastAsia="en-US"/>
        </w:rPr>
        <w:tab/>
      </w:r>
      <w:r w:rsidRPr="00C1648B">
        <w:rPr>
          <w:rFonts w:eastAsiaTheme="minorHAnsi"/>
          <w:szCs w:val="24"/>
          <w:lang w:eastAsia="en-US"/>
        </w:rPr>
        <w:tab/>
        <w:t>(</w:t>
      </w:r>
      <w:r w:rsidR="005D30AD" w:rsidRPr="00C1648B">
        <w:rPr>
          <w:rFonts w:eastAsiaTheme="minorHAnsi"/>
          <w:szCs w:val="24"/>
          <w:lang w:eastAsia="en-US"/>
        </w:rPr>
        <w:t>3</w:t>
      </w:r>
      <w:r w:rsidR="00790F5D" w:rsidRPr="00C1648B">
        <w:rPr>
          <w:rFonts w:eastAsiaTheme="minorHAnsi"/>
          <w:szCs w:val="24"/>
          <w:lang w:eastAsia="en-US"/>
        </w:rPr>
        <w:t>.</w:t>
      </w:r>
      <w:r w:rsidRPr="00C1648B">
        <w:rPr>
          <w:rFonts w:eastAsiaTheme="minorHAnsi"/>
          <w:szCs w:val="24"/>
          <w:lang w:eastAsia="en-US"/>
        </w:rPr>
        <w:t>1)</w:t>
      </w:r>
    </w:p>
    <w:bookmarkEnd w:id="6"/>
    <w:p w14:paraId="253D3168" w14:textId="77777777" w:rsidR="009106BF" w:rsidRDefault="009106BF" w:rsidP="009106BF">
      <w:pPr>
        <w:ind w:firstLine="0"/>
        <w:rPr>
          <w:rFonts w:eastAsiaTheme="minorHAnsi"/>
          <w:szCs w:val="24"/>
          <w:lang w:eastAsia="en-US"/>
        </w:rPr>
      </w:pPr>
    </w:p>
    <w:p w14:paraId="4B34B892" w14:textId="3E1E234E" w:rsidR="003B3CB7" w:rsidRPr="00C1648B" w:rsidRDefault="003B3CB7" w:rsidP="009106BF">
      <w:pPr>
        <w:ind w:firstLine="0"/>
        <w:rPr>
          <w:szCs w:val="24"/>
        </w:rPr>
      </w:pPr>
      <w:r w:rsidRPr="00C1648B">
        <w:rPr>
          <w:rFonts w:eastAsiaTheme="minorHAnsi"/>
          <w:noProof/>
          <w:szCs w:val="24"/>
          <w:lang w:eastAsia="en-US"/>
        </w:rPr>
        <w:t xml:space="preserve">где </w:t>
      </w:r>
      <m:oMath>
        <m:sSub>
          <m:sSubPr>
            <m:ctrlPr>
              <w:rPr>
                <w:rFonts w:ascii="Cambria Math" w:eastAsiaTheme="minorHAnsi" w:hAnsi="Cambria Math"/>
                <w:i/>
                <w:noProof/>
                <w:szCs w:val="24"/>
                <w:lang w:eastAsia="en-US"/>
                <w14:ligatures w14:val="standardContextual"/>
              </w:rPr>
            </m:ctrlPr>
          </m:sSubPr>
          <m:e>
            <m:r>
              <w:rPr>
                <w:rFonts w:ascii="Cambria Math" w:eastAsiaTheme="minorHAnsi"/>
                <w:noProof/>
                <w:szCs w:val="24"/>
                <w:lang w:eastAsia="en-US"/>
                <w14:ligatures w14:val="standardContextual"/>
              </w:rPr>
              <m:t>M</m:t>
            </m:r>
          </m:e>
          <m:sub>
            <m:r>
              <w:rPr>
                <w:rFonts w:ascii="Cambria Math" w:eastAsiaTheme="minorHAnsi"/>
                <w:noProof/>
                <w:szCs w:val="24"/>
                <w:lang w:eastAsia="en-US"/>
                <w14:ligatures w14:val="standardContextual"/>
              </w:rPr>
              <m:t>1</m:t>
            </m:r>
          </m:sub>
        </m:sSub>
        <m:r>
          <w:rPr>
            <w:rFonts w:ascii="Cambria Math" w:eastAsiaTheme="minorHAnsi"/>
            <w:noProof/>
            <w:szCs w:val="24"/>
            <w:lang w:eastAsia="en-US"/>
            <w14:ligatures w14:val="standardContextual"/>
          </w:rPr>
          <m:t>=</m:t>
        </m:r>
        <m:d>
          <m:dPr>
            <m:ctrlPr>
              <w:rPr>
                <w:rFonts w:ascii="Cambria Math" w:eastAsiaTheme="minorHAnsi" w:hAnsi="Cambria Math"/>
                <w:i/>
                <w:noProof/>
                <w:szCs w:val="24"/>
                <w:lang w:eastAsia="en-US"/>
                <w14:ligatures w14:val="standardContextual"/>
              </w:rPr>
            </m:ctrlPr>
          </m:dPr>
          <m:e>
            <m:m>
              <m:mPr>
                <m:mcs>
                  <m:mc>
                    <m:mcPr>
                      <m:count m:val="3"/>
                      <m:mcJc m:val="center"/>
                    </m:mcPr>
                  </m:mc>
                </m:mcs>
                <m:ctrlPr>
                  <w:rPr>
                    <w:rFonts w:ascii="Cambria Math" w:eastAsiaTheme="minorHAnsi" w:hAnsi="Cambria Math"/>
                    <w:i/>
                    <w:noProof/>
                    <w:szCs w:val="24"/>
                    <w:lang w:eastAsia="en-US"/>
                    <w14:ligatures w14:val="standardContextual"/>
                  </w:rPr>
                </m:ctrlPr>
              </m:mPr>
              <m:mr>
                <m:e>
                  <m:sSub>
                    <m:sSubPr>
                      <m:ctrlPr>
                        <w:rPr>
                          <w:rFonts w:ascii="Cambria Math" w:eastAsiaTheme="minorHAnsi" w:hAnsi="Cambria Math"/>
                          <w:i/>
                          <w:noProof/>
                          <w:szCs w:val="24"/>
                          <w:lang w:eastAsia="en-US"/>
                          <w14:ligatures w14:val="standardContextual"/>
                        </w:rPr>
                      </m:ctrlPr>
                    </m:sSubPr>
                    <m:e>
                      <m:r>
                        <w:rPr>
                          <w:rFonts w:ascii="Cambria Math" w:eastAsiaTheme="minorHAnsi"/>
                          <w:noProof/>
                          <w:szCs w:val="24"/>
                          <w:lang w:eastAsia="en-US"/>
                          <w14:ligatures w14:val="standardContextual"/>
                        </w:rPr>
                        <m:t>x</m:t>
                      </m:r>
                    </m:e>
                    <m:sub>
                      <m:r>
                        <w:rPr>
                          <w:rFonts w:ascii="Cambria Math" w:eastAsiaTheme="minorHAnsi"/>
                          <w:noProof/>
                          <w:szCs w:val="24"/>
                          <w:lang w:eastAsia="en-US"/>
                          <w14:ligatures w14:val="standardContextual"/>
                        </w:rPr>
                        <m:t>11</m:t>
                      </m:r>
                    </m:sub>
                  </m:sSub>
                </m:e>
                <m:e>
                  <m:r>
                    <w:rPr>
                      <w:rFonts w:ascii="Cambria Math" w:eastAsiaTheme="minorHAnsi"/>
                      <w:noProof/>
                      <w:szCs w:val="24"/>
                      <w:lang w:eastAsia="en-US"/>
                      <w14:ligatures w14:val="standardContextual"/>
                    </w:rPr>
                    <m:t>…</m:t>
                  </m:r>
                </m:e>
                <m:e>
                  <m:sSub>
                    <m:sSubPr>
                      <m:ctrlPr>
                        <w:rPr>
                          <w:rFonts w:ascii="Cambria Math" w:eastAsiaTheme="minorHAnsi" w:hAnsi="Cambria Math"/>
                          <w:i/>
                          <w:noProof/>
                          <w:szCs w:val="24"/>
                          <w:lang w:eastAsia="en-US"/>
                          <w14:ligatures w14:val="standardContextual"/>
                        </w:rPr>
                      </m:ctrlPr>
                    </m:sSubPr>
                    <m:e>
                      <m:r>
                        <w:rPr>
                          <w:rFonts w:ascii="Cambria Math" w:eastAsiaTheme="minorHAnsi"/>
                          <w:noProof/>
                          <w:szCs w:val="24"/>
                          <w:lang w:eastAsia="en-US"/>
                          <w14:ligatures w14:val="standardContextual"/>
                        </w:rPr>
                        <m:t>x</m:t>
                      </m:r>
                    </m:e>
                    <m:sub>
                      <m:r>
                        <w:rPr>
                          <w:rFonts w:ascii="Cambria Math" w:eastAsiaTheme="minorHAnsi"/>
                          <w:noProof/>
                          <w:szCs w:val="24"/>
                          <w:lang w:eastAsia="en-US"/>
                          <w14:ligatures w14:val="standardContextual"/>
                        </w:rPr>
                        <m:t>1n</m:t>
                      </m:r>
                    </m:sub>
                  </m:sSub>
                </m:e>
              </m:mr>
              <m:mr>
                <m:e>
                  <m:r>
                    <w:rPr>
                      <w:rFonts w:ascii="Cambria Math" w:eastAsiaTheme="minorHAnsi" w:hAnsi="Cambria Math" w:cs="Cambria Math"/>
                      <w:noProof/>
                      <w:szCs w:val="24"/>
                      <w:lang w:eastAsia="en-US"/>
                      <w14:ligatures w14:val="standardContextual"/>
                    </w:rPr>
                    <m:t>⋮</m:t>
                  </m:r>
                </m:e>
                <m:e>
                  <m:r>
                    <w:rPr>
                      <w:rFonts w:ascii="Cambria Math" w:eastAsiaTheme="minorHAnsi" w:hAnsi="Cambria Math" w:cs="Cambria Math"/>
                      <w:noProof/>
                      <w:szCs w:val="24"/>
                      <w:lang w:eastAsia="en-US"/>
                      <w14:ligatures w14:val="standardContextual"/>
                    </w:rPr>
                    <m:t>⋱</m:t>
                  </m:r>
                </m:e>
                <m:e>
                  <m:r>
                    <w:rPr>
                      <w:rFonts w:ascii="Cambria Math" w:eastAsiaTheme="minorHAnsi" w:hAnsi="Cambria Math" w:cs="Cambria Math"/>
                      <w:noProof/>
                      <w:szCs w:val="24"/>
                      <w:lang w:eastAsia="en-US"/>
                      <w14:ligatures w14:val="standardContextual"/>
                    </w:rPr>
                    <m:t>⋮</m:t>
                  </m:r>
                </m:e>
              </m:mr>
              <m:mr>
                <m:e>
                  <m:sSub>
                    <m:sSubPr>
                      <m:ctrlPr>
                        <w:rPr>
                          <w:rFonts w:ascii="Cambria Math" w:eastAsiaTheme="minorHAnsi" w:hAnsi="Cambria Math"/>
                          <w:i/>
                          <w:noProof/>
                          <w:szCs w:val="24"/>
                          <w:lang w:eastAsia="en-US"/>
                          <w14:ligatures w14:val="standardContextual"/>
                        </w:rPr>
                      </m:ctrlPr>
                    </m:sSubPr>
                    <m:e>
                      <m:r>
                        <w:rPr>
                          <w:rFonts w:ascii="Cambria Math" w:eastAsiaTheme="minorHAnsi"/>
                          <w:noProof/>
                          <w:szCs w:val="24"/>
                          <w:lang w:eastAsia="en-US"/>
                          <w14:ligatures w14:val="standardContextual"/>
                        </w:rPr>
                        <m:t>x</m:t>
                      </m:r>
                    </m:e>
                    <m:sub>
                      <m:r>
                        <w:rPr>
                          <w:rFonts w:ascii="Cambria Math" w:eastAsiaTheme="minorHAnsi"/>
                          <w:noProof/>
                          <w:szCs w:val="24"/>
                          <w:lang w:eastAsia="en-US"/>
                          <w14:ligatures w14:val="standardContextual"/>
                        </w:rPr>
                        <m:t>n1</m:t>
                      </m:r>
                    </m:sub>
                  </m:sSub>
                </m:e>
                <m:e>
                  <m:r>
                    <w:rPr>
                      <w:rFonts w:ascii="Cambria Math" w:eastAsiaTheme="minorHAnsi" w:hAnsi="Cambria Math" w:cs="Cambria Math"/>
                      <w:noProof/>
                      <w:szCs w:val="24"/>
                      <w:lang w:eastAsia="en-US"/>
                      <w14:ligatures w14:val="standardContextual"/>
                    </w:rPr>
                    <m:t>⋯</m:t>
                  </m:r>
                </m:e>
                <m:e>
                  <m:sSub>
                    <m:sSubPr>
                      <m:ctrlPr>
                        <w:rPr>
                          <w:rFonts w:ascii="Cambria Math" w:eastAsiaTheme="minorHAnsi" w:hAnsi="Cambria Math"/>
                          <w:i/>
                          <w:noProof/>
                          <w:szCs w:val="24"/>
                          <w:lang w:eastAsia="en-US"/>
                          <w14:ligatures w14:val="standardContextual"/>
                        </w:rPr>
                      </m:ctrlPr>
                    </m:sSubPr>
                    <m:e>
                      <m:r>
                        <w:rPr>
                          <w:rFonts w:ascii="Cambria Math" w:eastAsiaTheme="minorHAnsi"/>
                          <w:noProof/>
                          <w:szCs w:val="24"/>
                          <w:lang w:eastAsia="en-US"/>
                          <w14:ligatures w14:val="standardContextual"/>
                        </w:rPr>
                        <m:t>x</m:t>
                      </m:r>
                    </m:e>
                    <m:sub>
                      <m:r>
                        <w:rPr>
                          <w:rFonts w:ascii="Cambria Math" w:eastAsiaTheme="minorHAnsi"/>
                          <w:noProof/>
                          <w:szCs w:val="24"/>
                          <w:lang w:eastAsia="en-US"/>
                          <w14:ligatures w14:val="standardContextual"/>
                        </w:rPr>
                        <m:t>nn</m:t>
                      </m:r>
                    </m:sub>
                  </m:sSub>
                </m:e>
              </m:mr>
            </m:m>
          </m:e>
        </m:d>
      </m:oMath>
      <w:r w:rsidRPr="00C1648B">
        <w:rPr>
          <w:rFonts w:eastAsiaTheme="minorHAnsi"/>
          <w:noProof/>
          <w:szCs w:val="24"/>
          <w:lang w:eastAsia="en-US"/>
        </w:rPr>
        <w:t xml:space="preserve">, </w:t>
      </w:r>
      <m:oMath>
        <m:r>
          <w:rPr>
            <w:rFonts w:ascii="Cambria Math" w:eastAsiaTheme="minorHAnsi"/>
            <w:noProof/>
            <w:szCs w:val="24"/>
            <w:lang w:eastAsia="en-US"/>
            <w14:ligatures w14:val="standardContextual"/>
          </w:rPr>
          <m:t>W=</m:t>
        </m:r>
        <m:d>
          <m:dPr>
            <m:ctrlPr>
              <w:rPr>
                <w:rFonts w:ascii="Cambria Math" w:eastAsiaTheme="minorHAnsi" w:hAnsi="Cambria Math"/>
                <w:i/>
                <w:noProof/>
                <w:szCs w:val="24"/>
                <w:lang w:eastAsia="en-US"/>
                <w14:ligatures w14:val="standardContextual"/>
              </w:rPr>
            </m:ctrlPr>
          </m:dPr>
          <m:e>
            <m:m>
              <m:mPr>
                <m:mcs>
                  <m:mc>
                    <m:mcPr>
                      <m:count m:val="3"/>
                      <m:mcJc m:val="center"/>
                    </m:mcPr>
                  </m:mc>
                </m:mcs>
                <m:ctrlPr>
                  <w:rPr>
                    <w:rFonts w:ascii="Cambria Math" w:eastAsiaTheme="minorHAnsi" w:hAnsi="Cambria Math"/>
                    <w:i/>
                    <w:noProof/>
                    <w:szCs w:val="24"/>
                    <w:lang w:eastAsia="en-US"/>
                    <w14:ligatures w14:val="standardContextual"/>
                  </w:rPr>
                </m:ctrlPr>
              </m:mPr>
              <m:mr>
                <m:e>
                  <m:sSub>
                    <m:sSubPr>
                      <m:ctrlPr>
                        <w:rPr>
                          <w:rFonts w:ascii="Cambria Math" w:eastAsiaTheme="minorHAnsi" w:hAnsi="Cambria Math"/>
                          <w:i/>
                          <w:noProof/>
                          <w:szCs w:val="24"/>
                          <w:lang w:eastAsia="en-US"/>
                          <w14:ligatures w14:val="standardContextual"/>
                        </w:rPr>
                      </m:ctrlPr>
                    </m:sSubPr>
                    <m:e>
                      <m:r>
                        <w:rPr>
                          <w:rFonts w:ascii="Cambria Math" w:eastAsiaTheme="minorHAnsi"/>
                          <w:noProof/>
                          <w:szCs w:val="24"/>
                          <w:lang w:eastAsia="en-US"/>
                          <w14:ligatures w14:val="standardContextual"/>
                        </w:rPr>
                        <m:t>w</m:t>
                      </m:r>
                    </m:e>
                    <m:sub>
                      <m:r>
                        <w:rPr>
                          <w:rFonts w:ascii="Cambria Math" w:eastAsiaTheme="minorHAnsi"/>
                          <w:noProof/>
                          <w:szCs w:val="24"/>
                          <w:lang w:eastAsia="en-US"/>
                          <w14:ligatures w14:val="standardContextual"/>
                        </w:rPr>
                        <m:t>11</m:t>
                      </m:r>
                    </m:sub>
                  </m:sSub>
                </m:e>
                <m:e>
                  <m:r>
                    <w:rPr>
                      <w:rFonts w:ascii="Cambria Math" w:eastAsiaTheme="minorHAnsi"/>
                      <w:noProof/>
                      <w:szCs w:val="24"/>
                      <w:lang w:eastAsia="en-US"/>
                      <w14:ligatures w14:val="standardContextual"/>
                    </w:rPr>
                    <m:t>…</m:t>
                  </m:r>
                </m:e>
                <m:e>
                  <m:sSub>
                    <m:sSubPr>
                      <m:ctrlPr>
                        <w:rPr>
                          <w:rFonts w:ascii="Cambria Math" w:eastAsiaTheme="minorHAnsi" w:hAnsi="Cambria Math"/>
                          <w:i/>
                          <w:noProof/>
                          <w:szCs w:val="24"/>
                          <w:lang w:eastAsia="en-US"/>
                          <w14:ligatures w14:val="standardContextual"/>
                        </w:rPr>
                      </m:ctrlPr>
                    </m:sSubPr>
                    <m:e>
                      <m:r>
                        <w:rPr>
                          <w:rFonts w:ascii="Cambria Math" w:eastAsiaTheme="minorHAnsi"/>
                          <w:noProof/>
                          <w:szCs w:val="24"/>
                          <w:lang w:eastAsia="en-US"/>
                          <w14:ligatures w14:val="standardContextual"/>
                        </w:rPr>
                        <m:t>w</m:t>
                      </m:r>
                    </m:e>
                    <m:sub>
                      <m:r>
                        <w:rPr>
                          <w:rFonts w:ascii="Cambria Math" w:eastAsiaTheme="minorHAnsi"/>
                          <w:noProof/>
                          <w:szCs w:val="24"/>
                          <w:lang w:eastAsia="en-US"/>
                          <w14:ligatures w14:val="standardContextual"/>
                        </w:rPr>
                        <m:t>1n</m:t>
                      </m:r>
                    </m:sub>
                  </m:sSub>
                </m:e>
              </m:mr>
              <m:mr>
                <m:e>
                  <m:r>
                    <w:rPr>
                      <w:rFonts w:ascii="Cambria Math" w:eastAsiaTheme="minorHAnsi" w:hAnsi="Cambria Math" w:cs="Cambria Math"/>
                      <w:noProof/>
                      <w:szCs w:val="24"/>
                      <w:lang w:eastAsia="en-US"/>
                      <w14:ligatures w14:val="standardContextual"/>
                    </w:rPr>
                    <m:t>⋮</m:t>
                  </m:r>
                </m:e>
                <m:e>
                  <m:r>
                    <w:rPr>
                      <w:rFonts w:ascii="Cambria Math" w:eastAsiaTheme="minorHAnsi" w:hAnsi="Cambria Math" w:cs="Cambria Math"/>
                      <w:noProof/>
                      <w:szCs w:val="24"/>
                      <w:lang w:eastAsia="en-US"/>
                      <w14:ligatures w14:val="standardContextual"/>
                    </w:rPr>
                    <m:t>⋱</m:t>
                  </m:r>
                </m:e>
                <m:e>
                  <m:r>
                    <w:rPr>
                      <w:rFonts w:ascii="Cambria Math" w:eastAsiaTheme="minorHAnsi" w:hAnsi="Cambria Math" w:cs="Cambria Math"/>
                      <w:noProof/>
                      <w:szCs w:val="24"/>
                      <w:lang w:eastAsia="en-US"/>
                      <w14:ligatures w14:val="standardContextual"/>
                    </w:rPr>
                    <m:t>⋮</m:t>
                  </m:r>
                </m:e>
              </m:mr>
              <m:mr>
                <m:e>
                  <m:sSub>
                    <m:sSubPr>
                      <m:ctrlPr>
                        <w:rPr>
                          <w:rFonts w:ascii="Cambria Math" w:eastAsiaTheme="minorHAnsi" w:hAnsi="Cambria Math"/>
                          <w:i/>
                          <w:noProof/>
                          <w:szCs w:val="24"/>
                          <w:lang w:eastAsia="en-US"/>
                          <w14:ligatures w14:val="standardContextual"/>
                        </w:rPr>
                      </m:ctrlPr>
                    </m:sSubPr>
                    <m:e>
                      <m:r>
                        <w:rPr>
                          <w:rFonts w:ascii="Cambria Math" w:eastAsiaTheme="minorHAnsi"/>
                          <w:noProof/>
                          <w:szCs w:val="24"/>
                          <w:lang w:eastAsia="en-US"/>
                          <w14:ligatures w14:val="standardContextual"/>
                        </w:rPr>
                        <m:t>w</m:t>
                      </m:r>
                    </m:e>
                    <m:sub>
                      <m:r>
                        <w:rPr>
                          <w:rFonts w:ascii="Cambria Math" w:eastAsiaTheme="minorHAnsi"/>
                          <w:noProof/>
                          <w:szCs w:val="24"/>
                          <w:lang w:eastAsia="en-US"/>
                          <w14:ligatures w14:val="standardContextual"/>
                        </w:rPr>
                        <m:t>m1</m:t>
                      </m:r>
                    </m:sub>
                  </m:sSub>
                </m:e>
                <m:e>
                  <m:r>
                    <w:rPr>
                      <w:rFonts w:ascii="Cambria Math" w:eastAsiaTheme="minorHAnsi" w:hAnsi="Cambria Math" w:cs="Cambria Math"/>
                      <w:noProof/>
                      <w:szCs w:val="24"/>
                      <w:lang w:eastAsia="en-US"/>
                      <w14:ligatures w14:val="standardContextual"/>
                    </w:rPr>
                    <m:t>⋯</m:t>
                  </m:r>
                </m:e>
                <m:e>
                  <m:sSub>
                    <m:sSubPr>
                      <m:ctrlPr>
                        <w:rPr>
                          <w:rFonts w:ascii="Cambria Math" w:eastAsiaTheme="minorHAnsi" w:hAnsi="Cambria Math"/>
                          <w:i/>
                          <w:noProof/>
                          <w:szCs w:val="24"/>
                          <w:lang w:eastAsia="en-US"/>
                          <w14:ligatures w14:val="standardContextual"/>
                        </w:rPr>
                      </m:ctrlPr>
                    </m:sSubPr>
                    <m:e>
                      <m:r>
                        <w:rPr>
                          <w:rFonts w:ascii="Cambria Math" w:eastAsiaTheme="minorHAnsi"/>
                          <w:noProof/>
                          <w:szCs w:val="24"/>
                          <w:lang w:eastAsia="en-US"/>
                          <w14:ligatures w14:val="standardContextual"/>
                        </w:rPr>
                        <m:t>w</m:t>
                      </m:r>
                    </m:e>
                    <m:sub>
                      <m:r>
                        <w:rPr>
                          <w:rFonts w:ascii="Cambria Math" w:eastAsiaTheme="minorHAnsi"/>
                          <w:noProof/>
                          <w:szCs w:val="24"/>
                          <w:lang w:eastAsia="en-US"/>
                          <w14:ligatures w14:val="standardContextual"/>
                        </w:rPr>
                        <m:t>mn</m:t>
                      </m:r>
                    </m:sub>
                  </m:sSub>
                </m:e>
              </m:mr>
            </m:m>
          </m:e>
        </m:d>
      </m:oMath>
      <w:r w:rsidRPr="00C1648B">
        <w:rPr>
          <w:szCs w:val="24"/>
        </w:rPr>
        <w:t>,</w:t>
      </w:r>
      <w:r w:rsidRPr="00C1648B">
        <w:rPr>
          <w:rFonts w:eastAsiaTheme="minorHAnsi"/>
          <w:noProof/>
          <w:szCs w:val="24"/>
          <w:lang w:eastAsia="en-US"/>
        </w:rPr>
        <w:t xml:space="preserve"> </w:t>
      </w:r>
      <w:proofErr w:type="spellStart"/>
      <w:r w:rsidRPr="00C1648B">
        <w:rPr>
          <w:i/>
          <w:iCs/>
          <w:szCs w:val="24"/>
        </w:rPr>
        <w:t>x</w:t>
      </w:r>
      <w:r w:rsidRPr="00C1648B">
        <w:rPr>
          <w:i/>
          <w:iCs/>
          <w:szCs w:val="24"/>
          <w:vertAlign w:val="subscript"/>
        </w:rPr>
        <w:t>ij</w:t>
      </w:r>
      <w:proofErr w:type="spellEnd"/>
      <w:r w:rsidRPr="00C1648B">
        <w:rPr>
          <w:szCs w:val="24"/>
        </w:rPr>
        <w:t xml:space="preserve"> – выпуск фирмы </w:t>
      </w:r>
      <w:r w:rsidRPr="00C1648B">
        <w:rPr>
          <w:i/>
          <w:iCs/>
          <w:szCs w:val="24"/>
        </w:rPr>
        <w:t>i</w:t>
      </w:r>
      <w:r w:rsidRPr="00C1648B">
        <w:rPr>
          <w:szCs w:val="24"/>
        </w:rPr>
        <w:t xml:space="preserve">, потребленный фирмой </w:t>
      </w:r>
      <w:r w:rsidRPr="00C1648B">
        <w:rPr>
          <w:i/>
          <w:iCs/>
          <w:szCs w:val="24"/>
        </w:rPr>
        <w:t>j</w:t>
      </w:r>
      <w:r w:rsidRPr="00C1648B">
        <w:rPr>
          <w:szCs w:val="24"/>
        </w:rPr>
        <w:t xml:space="preserve">, </w:t>
      </w:r>
      <w:r w:rsidR="002E3F49" w:rsidRPr="002E3F49">
        <w:rPr>
          <w:i/>
          <w:iCs/>
          <w:szCs w:val="24"/>
          <w:highlight w:val="green"/>
          <w:lang w:val="en-US"/>
        </w:rPr>
        <w:t>w</w:t>
      </w:r>
      <w:proofErr w:type="spellStart"/>
      <w:r w:rsidRPr="00C1648B">
        <w:rPr>
          <w:i/>
          <w:iCs/>
          <w:szCs w:val="24"/>
          <w:vertAlign w:val="subscript"/>
        </w:rPr>
        <w:t>ij</w:t>
      </w:r>
      <w:proofErr w:type="spellEnd"/>
      <w:r w:rsidRPr="00C1648B">
        <w:rPr>
          <w:szCs w:val="24"/>
        </w:rPr>
        <w:t xml:space="preserve"> – выпуск рабочей специальности </w:t>
      </w:r>
      <w:r w:rsidRPr="00C1648B">
        <w:rPr>
          <w:i/>
          <w:iCs/>
          <w:szCs w:val="24"/>
        </w:rPr>
        <w:t>i</w:t>
      </w:r>
      <w:r w:rsidRPr="00C1648B">
        <w:rPr>
          <w:szCs w:val="24"/>
        </w:rPr>
        <w:t xml:space="preserve"> для </w:t>
      </w:r>
      <w:r w:rsidRPr="00130A9E">
        <w:rPr>
          <w:szCs w:val="24"/>
          <w:highlight w:val="green"/>
        </w:rPr>
        <w:t>фи</w:t>
      </w:r>
      <w:r w:rsidR="00130A9E" w:rsidRPr="00130A9E">
        <w:rPr>
          <w:szCs w:val="24"/>
          <w:highlight w:val="green"/>
        </w:rPr>
        <w:t>р</w:t>
      </w:r>
      <w:r w:rsidRPr="00130A9E">
        <w:rPr>
          <w:szCs w:val="24"/>
          <w:highlight w:val="green"/>
        </w:rPr>
        <w:t>мы</w:t>
      </w:r>
      <w:r w:rsidRPr="00C1648B">
        <w:rPr>
          <w:szCs w:val="24"/>
        </w:rPr>
        <w:t xml:space="preserve"> </w:t>
      </w:r>
      <w:r w:rsidRPr="00C1648B">
        <w:rPr>
          <w:i/>
          <w:iCs/>
          <w:szCs w:val="24"/>
        </w:rPr>
        <w:t>j</w:t>
      </w:r>
      <w:r w:rsidRPr="00C1648B">
        <w:rPr>
          <w:szCs w:val="24"/>
        </w:rPr>
        <w:t xml:space="preserve">, </w:t>
      </w:r>
      <w:r w:rsidRPr="00C1648B">
        <w:rPr>
          <w:i/>
          <w:iCs/>
          <w:szCs w:val="24"/>
        </w:rPr>
        <w:t>n</w:t>
      </w:r>
      <w:r w:rsidRPr="00C1648B">
        <w:rPr>
          <w:szCs w:val="24"/>
        </w:rPr>
        <w:t xml:space="preserve"> – количество фирм, </w:t>
      </w:r>
      <w:r w:rsidRPr="00C1648B">
        <w:rPr>
          <w:i/>
          <w:iCs/>
          <w:szCs w:val="24"/>
        </w:rPr>
        <w:t>m</w:t>
      </w:r>
      <w:r w:rsidRPr="00C1648B">
        <w:rPr>
          <w:szCs w:val="24"/>
        </w:rPr>
        <w:t xml:space="preserve"> – количество рабочих специальностей.</w:t>
      </w:r>
    </w:p>
    <w:p w14:paraId="42B2E939" w14:textId="62FC5582" w:rsidR="003B3CB7" w:rsidRPr="00C1648B" w:rsidRDefault="004A41F4" w:rsidP="00C1648B">
      <w:pPr>
        <w:ind w:firstLine="709"/>
        <w:rPr>
          <w:noProof/>
          <w:szCs w:val="24"/>
        </w:rPr>
      </w:pPr>
      <w:r w:rsidRPr="00C1648B">
        <w:rPr>
          <w:szCs w:val="24"/>
        </w:rPr>
        <w:t xml:space="preserve">Производственные связи отраслей с конечным потреблением отражает матрица </w:t>
      </w:r>
      <w:r w:rsidRPr="00C1648B">
        <w:rPr>
          <w:i/>
          <w:iCs/>
          <w:szCs w:val="24"/>
          <w:lang w:val="en-US"/>
        </w:rPr>
        <w:t>A</w:t>
      </w:r>
      <w:r w:rsidRPr="00C1648B">
        <w:rPr>
          <w:szCs w:val="24"/>
        </w:rPr>
        <w:t xml:space="preserve">, а потребности в трудовых ресурсах – матрица </w:t>
      </w:r>
      <w:r w:rsidRPr="00C1648B">
        <w:rPr>
          <w:i/>
          <w:iCs/>
          <w:szCs w:val="24"/>
        </w:rPr>
        <w:t>С</w:t>
      </w:r>
      <w:r w:rsidRPr="00C1648B">
        <w:rPr>
          <w:szCs w:val="24"/>
        </w:rPr>
        <w:t>.</w:t>
      </w:r>
      <w:r w:rsidRPr="00C1648B">
        <w:rPr>
          <w:i/>
          <w:iCs/>
          <w:szCs w:val="24"/>
        </w:rPr>
        <w:t xml:space="preserve"> </w:t>
      </w:r>
      <w:r w:rsidR="00790F5D" w:rsidRPr="00C1648B">
        <w:rPr>
          <w:szCs w:val="24"/>
        </w:rPr>
        <w:t xml:space="preserve">Путем деления каждого элемента матрицы </w:t>
      </w:r>
      <w:r w:rsidR="00790F5D" w:rsidRPr="00C1648B">
        <w:rPr>
          <w:i/>
          <w:iCs/>
          <w:szCs w:val="24"/>
          <w:lang w:val="en-US"/>
        </w:rPr>
        <w:t>M</w:t>
      </w:r>
      <w:r w:rsidR="00790F5D" w:rsidRPr="00C1648B">
        <w:rPr>
          <w:szCs w:val="24"/>
        </w:rPr>
        <w:t xml:space="preserve"> на общий выпуск фирмы, получим производственную матрицу, имеющую аналогичную структуру с элементами </w:t>
      </w:r>
      <m:oMath>
        <m:sSub>
          <m:sSubPr>
            <m:ctrlPr>
              <w:rPr>
                <w:rFonts w:ascii="Cambria Math" w:hAnsi="Cambria Math"/>
                <w:i/>
                <w:noProof/>
                <w:szCs w:val="24"/>
                <w:lang w:val="en-US"/>
                <w14:ligatures w14:val="standardContextual"/>
              </w:rPr>
            </m:ctrlPr>
          </m:sSubPr>
          <m:e>
            <m:sSub>
              <m:sSubPr>
                <m:ctrlPr>
                  <w:rPr>
                    <w:rFonts w:ascii="Cambria Math" w:hAnsi="Cambria Math"/>
                    <w:i/>
                    <w:noProof/>
                    <w:szCs w:val="24"/>
                    <w:lang w:val="en-US"/>
                    <w14:ligatures w14:val="standardContextual"/>
                  </w:rPr>
                </m:ctrlPr>
              </m:sSubPr>
              <m:e>
                <m:r>
                  <w:rPr>
                    <w:rFonts w:ascii="Cambria Math"/>
                    <w:noProof/>
                    <w:szCs w:val="24"/>
                    <w14:ligatures w14:val="standardContextual"/>
                  </w:rPr>
                  <m:t>а</m:t>
                </m:r>
              </m:e>
              <m:sub>
                <m:r>
                  <w:rPr>
                    <w:rFonts w:ascii="Cambria Math"/>
                    <w:noProof/>
                    <w:szCs w:val="24"/>
                    <w:lang w:val="en-US"/>
                    <w14:ligatures w14:val="standardContextual"/>
                  </w:rPr>
                  <m:t>i</m:t>
                </m:r>
              </m:sub>
            </m:sSub>
          </m:e>
          <m:sub>
            <m:r>
              <w:rPr>
                <w:rFonts w:ascii="Cambria Math"/>
                <w:noProof/>
                <w:szCs w:val="24"/>
                <w:lang w:val="en-US"/>
                <w14:ligatures w14:val="standardContextual"/>
              </w:rPr>
              <m:t>j</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x</m:t>
                </m:r>
              </m:e>
              <m:sub>
                <m:r>
                  <w:rPr>
                    <w:rFonts w:ascii="Cambria Math"/>
                    <w:noProof/>
                    <w:szCs w:val="24"/>
                    <w:lang w:val="en-US"/>
                    <w14:ligatures w14:val="standardContextual"/>
                  </w:rPr>
                  <m:t>i</m:t>
                </m:r>
              </m:sub>
            </m:sSub>
          </m:e>
          <m:sub>
            <m:r>
              <w:rPr>
                <w:rFonts w:ascii="Cambria Math"/>
                <w:noProof/>
                <w:szCs w:val="24"/>
                <w:lang w:val="en-US"/>
                <w14:ligatures w14:val="standardContextual"/>
              </w:rPr>
              <m:t>j</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x</m:t>
            </m:r>
          </m:e>
          <m:sub>
            <m:r>
              <w:rPr>
                <w:rFonts w:ascii="Cambria Math"/>
                <w:noProof/>
                <w:szCs w:val="24"/>
                <w:lang w:val="en-US"/>
                <w14:ligatures w14:val="standardContextual"/>
              </w:rPr>
              <m:t>j</m:t>
            </m:r>
          </m:sub>
        </m:sSub>
      </m:oMath>
      <w:r w:rsidR="00916FE4" w:rsidRPr="00C1648B">
        <w:rPr>
          <w:szCs w:val="24"/>
        </w:rPr>
        <w:t xml:space="preserve"> для фирм и элементами </w:t>
      </w:r>
      <m:oMath>
        <m:sSub>
          <m:sSubPr>
            <m:ctrlPr>
              <w:rPr>
                <w:rFonts w:ascii="Cambria Math" w:hAnsi="Cambria Math"/>
                <w:i/>
                <w:noProof/>
                <w:szCs w:val="24"/>
                <w:lang w:val="en-US"/>
                <w14:ligatures w14:val="standardContextual"/>
              </w:rPr>
            </m:ctrlPr>
          </m:sSubPr>
          <m:e>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c</m:t>
                </m:r>
              </m:e>
              <m:sub>
                <m:r>
                  <w:rPr>
                    <w:rFonts w:ascii="Cambria Math"/>
                    <w:noProof/>
                    <w:szCs w:val="24"/>
                    <w:lang w:val="en-US"/>
                    <w14:ligatures w14:val="standardContextual"/>
                  </w:rPr>
                  <m:t>i</m:t>
                </m:r>
              </m:sub>
            </m:sSub>
          </m:e>
          <m:sub>
            <m:r>
              <w:rPr>
                <w:rFonts w:ascii="Cambria Math"/>
                <w:noProof/>
                <w:szCs w:val="24"/>
                <w:lang w:val="en-US"/>
                <w14:ligatures w14:val="standardContextual"/>
              </w:rPr>
              <m:t>j</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w</m:t>
                </m:r>
              </m:e>
              <m:sub>
                <m:r>
                  <w:rPr>
                    <w:rFonts w:ascii="Cambria Math"/>
                    <w:noProof/>
                    <w:szCs w:val="24"/>
                    <w:lang w:val="en-US"/>
                    <w14:ligatures w14:val="standardContextual"/>
                  </w:rPr>
                  <m:t>i</m:t>
                </m:r>
              </m:sub>
            </m:sSub>
          </m:e>
          <m:sub>
            <m:r>
              <w:rPr>
                <w:rFonts w:ascii="Cambria Math"/>
                <w:noProof/>
                <w:szCs w:val="24"/>
                <w:lang w:val="en-US"/>
                <w14:ligatures w14:val="standardContextual"/>
              </w:rPr>
              <m:t>j</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x</m:t>
            </m:r>
          </m:e>
          <m:sub>
            <m:r>
              <w:rPr>
                <w:rFonts w:ascii="Cambria Math"/>
                <w:noProof/>
                <w:szCs w:val="24"/>
                <w:lang w:val="en-US"/>
                <w14:ligatures w14:val="standardContextual"/>
              </w:rPr>
              <m:t>j</m:t>
            </m:r>
          </m:sub>
        </m:sSub>
      </m:oMath>
      <w:r w:rsidR="00916FE4" w:rsidRPr="00C1648B">
        <w:rPr>
          <w:szCs w:val="24"/>
        </w:rPr>
        <w:t xml:space="preserve"> для рабочих специальностей</w:t>
      </w:r>
      <w:r w:rsidR="003B3CB7" w:rsidRPr="00C1648B">
        <w:rPr>
          <w:noProof/>
          <w:szCs w:val="24"/>
        </w:rPr>
        <w:t>,</w:t>
      </w:r>
      <w:r w:rsidR="00916FE4" w:rsidRPr="00C1648B">
        <w:rPr>
          <w:szCs w:val="24"/>
        </w:rPr>
        <w:t xml:space="preserve"> </w:t>
      </w:r>
      <w:r w:rsidR="003B3CB7" w:rsidRPr="00C1648B">
        <w:rPr>
          <w:szCs w:val="24"/>
        </w:rPr>
        <w:t xml:space="preserve">где </w:t>
      </w:r>
      <w:r w:rsidR="005D30AD" w:rsidRPr="00C1648B">
        <w:rPr>
          <w:i/>
          <w:iCs/>
          <w:szCs w:val="24"/>
          <w:lang w:val="en-US"/>
        </w:rPr>
        <w:t>c</w:t>
      </w:r>
      <w:proofErr w:type="spellStart"/>
      <w:r w:rsidR="003B3CB7" w:rsidRPr="00C1648B">
        <w:rPr>
          <w:i/>
          <w:iCs/>
          <w:szCs w:val="24"/>
          <w:vertAlign w:val="subscript"/>
        </w:rPr>
        <w:t>ij</w:t>
      </w:r>
      <w:proofErr w:type="spellEnd"/>
      <w:r w:rsidR="003B3CB7" w:rsidRPr="00C1648B">
        <w:rPr>
          <w:szCs w:val="24"/>
        </w:rPr>
        <w:t xml:space="preserve"> – доля </w:t>
      </w:r>
      <w:r w:rsidR="003B3CB7" w:rsidRPr="00C1648B">
        <w:rPr>
          <w:i/>
          <w:iCs/>
          <w:szCs w:val="24"/>
        </w:rPr>
        <w:t>i</w:t>
      </w:r>
      <w:r w:rsidR="003B3CB7" w:rsidRPr="00C1648B">
        <w:rPr>
          <w:szCs w:val="24"/>
        </w:rPr>
        <w:t xml:space="preserve">-й рабочей специальности в фирме (отрасли) </w:t>
      </w:r>
      <w:r w:rsidR="003B3CB7" w:rsidRPr="00C1648B">
        <w:rPr>
          <w:i/>
          <w:iCs/>
          <w:szCs w:val="24"/>
        </w:rPr>
        <w:t>j</w:t>
      </w:r>
      <w:r w:rsidR="003B3CB7" w:rsidRPr="00C1648B">
        <w:rPr>
          <w:szCs w:val="24"/>
        </w:rPr>
        <w:t xml:space="preserve">, а </w:t>
      </w:r>
      <w:proofErr w:type="spellStart"/>
      <w:r w:rsidR="003B3CB7" w:rsidRPr="00C1648B">
        <w:rPr>
          <w:i/>
          <w:iCs/>
          <w:szCs w:val="24"/>
        </w:rPr>
        <w:t>x</w:t>
      </w:r>
      <w:r w:rsidR="003B3CB7" w:rsidRPr="00C1648B">
        <w:rPr>
          <w:i/>
          <w:iCs/>
          <w:szCs w:val="24"/>
          <w:vertAlign w:val="subscript"/>
        </w:rPr>
        <w:t>j</w:t>
      </w:r>
      <w:proofErr w:type="spellEnd"/>
      <w:r w:rsidR="003B3CB7" w:rsidRPr="00C1648B">
        <w:rPr>
          <w:szCs w:val="24"/>
        </w:rPr>
        <w:t xml:space="preserve"> – сумма выпуска каждой фирмы и рабочих специальностей.</w:t>
      </w:r>
      <w:r w:rsidR="00790F5D" w:rsidRPr="00C1648B">
        <w:rPr>
          <w:noProof/>
          <w:szCs w:val="24"/>
        </w:rPr>
        <w:t xml:space="preserve"> </w:t>
      </w:r>
      <w:r w:rsidRPr="00C1648B">
        <w:rPr>
          <w:noProof/>
          <w:szCs w:val="24"/>
        </w:rPr>
        <w:t>Производственная матрица размер</w:t>
      </w:r>
      <w:r w:rsidR="00073B40" w:rsidRPr="00C1648B">
        <w:rPr>
          <w:noProof/>
          <w:szCs w:val="24"/>
        </w:rPr>
        <w:t>ности</w:t>
      </w:r>
      <w:r w:rsidRPr="00C1648B">
        <w:rPr>
          <w:noProof/>
          <w:szCs w:val="24"/>
        </w:rPr>
        <w:t xml:space="preserve"> </w:t>
      </w:r>
      <w:r w:rsidRPr="00C1648B">
        <w:rPr>
          <w:i/>
          <w:iCs/>
          <w:noProof/>
          <w:szCs w:val="24"/>
        </w:rPr>
        <w:t>(</w:t>
      </w:r>
      <w:r w:rsidRPr="00C1648B">
        <w:rPr>
          <w:i/>
          <w:iCs/>
          <w:noProof/>
          <w:szCs w:val="24"/>
          <w:lang w:val="en-US"/>
        </w:rPr>
        <w:t>n</w:t>
      </w:r>
      <w:r w:rsidRPr="00C1648B">
        <w:rPr>
          <w:i/>
          <w:iCs/>
          <w:noProof/>
          <w:szCs w:val="24"/>
        </w:rPr>
        <w:t xml:space="preserve"> + </w:t>
      </w:r>
      <w:r w:rsidRPr="00C1648B">
        <w:rPr>
          <w:i/>
          <w:iCs/>
          <w:noProof/>
          <w:szCs w:val="24"/>
          <w:lang w:val="en-US"/>
        </w:rPr>
        <w:t>m</w:t>
      </w:r>
      <w:r w:rsidRPr="00C1648B">
        <w:rPr>
          <w:i/>
          <w:iCs/>
          <w:noProof/>
          <w:szCs w:val="24"/>
        </w:rPr>
        <w:t>) * (</w:t>
      </w:r>
      <w:r w:rsidRPr="00C1648B">
        <w:rPr>
          <w:i/>
          <w:iCs/>
          <w:noProof/>
          <w:szCs w:val="24"/>
          <w:lang w:val="en-US"/>
        </w:rPr>
        <w:t>n</w:t>
      </w:r>
      <w:r w:rsidRPr="00C1648B">
        <w:rPr>
          <w:i/>
          <w:iCs/>
          <w:noProof/>
          <w:szCs w:val="24"/>
        </w:rPr>
        <w:t xml:space="preserve"> + </w:t>
      </w:r>
      <w:r w:rsidRPr="00C1648B">
        <w:rPr>
          <w:i/>
          <w:iCs/>
          <w:noProof/>
          <w:szCs w:val="24"/>
          <w:lang w:val="en-US"/>
        </w:rPr>
        <w:t>m</w:t>
      </w:r>
      <w:r w:rsidRPr="00C1648B">
        <w:rPr>
          <w:i/>
          <w:iCs/>
          <w:noProof/>
          <w:szCs w:val="24"/>
        </w:rPr>
        <w:t>)</w:t>
      </w:r>
      <w:r w:rsidRPr="00C1648B">
        <w:rPr>
          <w:noProof/>
          <w:szCs w:val="24"/>
        </w:rPr>
        <w:t xml:space="preserve"> примет вид:</w:t>
      </w:r>
    </w:p>
    <w:p w14:paraId="17712DED" w14:textId="3006D23E" w:rsidR="004A41F4" w:rsidRDefault="004A41F4" w:rsidP="003F2414">
      <w:pPr>
        <w:spacing w:line="240" w:lineRule="auto"/>
        <w:ind w:left="720" w:firstLine="0"/>
        <w:contextualSpacing/>
        <w:jc w:val="right"/>
        <w:rPr>
          <w:rFonts w:eastAsiaTheme="minorHAnsi"/>
          <w:szCs w:val="24"/>
          <w:lang w:eastAsia="en-US"/>
        </w:rPr>
      </w:pPr>
      <w:r w:rsidRPr="00C1648B">
        <w:rPr>
          <w:rFonts w:eastAsiaTheme="minorHAnsi"/>
          <w:szCs w:val="24"/>
          <w:lang w:eastAsia="en-US"/>
        </w:rPr>
        <w:tab/>
      </w:r>
      <w:r w:rsidRPr="00C1648B">
        <w:rPr>
          <w:rFonts w:eastAsiaTheme="minorHAnsi"/>
          <w:szCs w:val="24"/>
          <w:lang w:eastAsia="en-US"/>
        </w:rPr>
        <w:tab/>
      </w:r>
      <w:r w:rsidRPr="00C1648B">
        <w:rPr>
          <w:rFonts w:eastAsiaTheme="minorHAnsi"/>
          <w:szCs w:val="24"/>
          <w:lang w:eastAsia="en-US"/>
        </w:rPr>
        <w:tab/>
      </w:r>
      <m:oMath>
        <m:acc>
          <m:accPr>
            <m:chr m:val="̃"/>
            <m:ctrlPr>
              <w:rPr>
                <w:rFonts w:ascii="Cambria Math" w:eastAsiaTheme="minorHAnsi" w:hAnsi="Cambria Math"/>
                <w:i/>
                <w:noProof/>
                <w:szCs w:val="24"/>
                <w:lang w:eastAsia="en-US"/>
                <w14:ligatures w14:val="standardContextual"/>
              </w:rPr>
            </m:ctrlPr>
          </m:accPr>
          <m:e>
            <m:r>
              <w:rPr>
                <w:rFonts w:ascii="Cambria Math" w:eastAsiaTheme="minorHAnsi"/>
                <w:noProof/>
                <w:szCs w:val="24"/>
                <w:lang w:eastAsia="en-US"/>
                <w14:ligatures w14:val="standardContextual"/>
              </w:rPr>
              <m:t>A</m:t>
            </m:r>
          </m:e>
        </m:acc>
        <m:r>
          <w:rPr>
            <w:rFonts w:ascii="Cambria Math" w:eastAsiaTheme="minorHAnsi"/>
            <w:noProof/>
            <w:szCs w:val="24"/>
            <w:lang w:eastAsia="en-US"/>
            <w14:ligatures w14:val="standardContextual"/>
          </w:rPr>
          <m:t>=</m:t>
        </m:r>
        <m:d>
          <m:dPr>
            <m:ctrlPr>
              <w:rPr>
                <w:rFonts w:ascii="Cambria Math" w:eastAsiaTheme="minorHAnsi" w:hAnsi="Cambria Math"/>
                <w:i/>
                <w:noProof/>
                <w:szCs w:val="24"/>
                <w:lang w:eastAsia="en-US"/>
                <w14:ligatures w14:val="standardContextual"/>
              </w:rPr>
            </m:ctrlPr>
          </m:dPr>
          <m:e>
            <m:m>
              <m:mPr>
                <m:mcs>
                  <m:mc>
                    <m:mcPr>
                      <m:count m:val="2"/>
                      <m:mcJc m:val="center"/>
                    </m:mcPr>
                  </m:mc>
                </m:mcs>
                <m:ctrlPr>
                  <w:rPr>
                    <w:rFonts w:ascii="Cambria Math" w:eastAsiaTheme="minorHAnsi" w:hAnsi="Cambria Math"/>
                    <w:i/>
                    <w:noProof/>
                    <w:szCs w:val="24"/>
                    <w:lang w:eastAsia="en-US"/>
                    <w14:ligatures w14:val="standardContextual"/>
                  </w:rPr>
                </m:ctrlPr>
              </m:mPr>
              <m:mr>
                <m:e>
                  <m:r>
                    <w:rPr>
                      <w:rFonts w:ascii="Cambria Math" w:eastAsiaTheme="minorHAnsi"/>
                      <w:noProof/>
                      <w:szCs w:val="24"/>
                      <w:lang w:eastAsia="en-US"/>
                      <w14:ligatures w14:val="standardContextual"/>
                    </w:rPr>
                    <m:t>A</m:t>
                  </m:r>
                </m:e>
                <m:e>
                  <m:r>
                    <w:rPr>
                      <w:rFonts w:ascii="Cambria Math" w:eastAsiaTheme="minorHAnsi"/>
                      <w:noProof/>
                      <w:szCs w:val="24"/>
                      <w:lang w:eastAsia="en-US"/>
                      <w14:ligatures w14:val="standardContextual"/>
                    </w:rPr>
                    <m:t>0</m:t>
                  </m:r>
                </m:e>
              </m:mr>
              <m:mr>
                <m:e>
                  <m:r>
                    <w:rPr>
                      <w:rFonts w:ascii="Cambria Math" w:eastAsiaTheme="minorHAnsi"/>
                      <w:noProof/>
                      <w:szCs w:val="24"/>
                      <w:lang w:eastAsia="en-US"/>
                      <w14:ligatures w14:val="standardContextual"/>
                    </w:rPr>
                    <m:t>C</m:t>
                  </m:r>
                </m:e>
                <m:e>
                  <m:r>
                    <w:rPr>
                      <w:rFonts w:ascii="Cambria Math" w:eastAsiaTheme="minorHAnsi"/>
                      <w:noProof/>
                      <w:szCs w:val="24"/>
                      <w:lang w:eastAsia="en-US"/>
                      <w14:ligatures w14:val="standardContextual"/>
                    </w:rPr>
                    <m:t>0</m:t>
                  </m:r>
                </m:e>
              </m:mr>
            </m:m>
          </m:e>
        </m:d>
      </m:oMath>
      <w:r w:rsidRPr="00C1648B">
        <w:rPr>
          <w:rFonts w:eastAsiaTheme="minorHAnsi"/>
          <w:szCs w:val="24"/>
          <w:lang w:eastAsia="en-US"/>
        </w:rPr>
        <w:t>,</w:t>
      </w:r>
      <w:r w:rsidRPr="00C1648B">
        <w:rPr>
          <w:rFonts w:eastAsiaTheme="minorHAnsi"/>
          <w:szCs w:val="24"/>
          <w:lang w:eastAsia="en-US"/>
        </w:rPr>
        <w:tab/>
      </w:r>
      <w:r w:rsidRPr="00C1648B">
        <w:rPr>
          <w:rFonts w:eastAsiaTheme="minorHAnsi"/>
          <w:szCs w:val="24"/>
          <w:lang w:eastAsia="en-US"/>
        </w:rPr>
        <w:tab/>
      </w:r>
      <w:r w:rsidRPr="00C1648B">
        <w:rPr>
          <w:rFonts w:eastAsiaTheme="minorHAnsi"/>
          <w:szCs w:val="24"/>
          <w:lang w:eastAsia="en-US"/>
        </w:rPr>
        <w:tab/>
      </w:r>
      <w:r w:rsidRPr="00C1648B">
        <w:rPr>
          <w:rFonts w:eastAsiaTheme="minorHAnsi"/>
          <w:szCs w:val="24"/>
          <w:lang w:eastAsia="en-US"/>
        </w:rPr>
        <w:tab/>
      </w:r>
      <w:r w:rsidR="00BE5FC5" w:rsidRPr="00C1648B">
        <w:rPr>
          <w:rFonts w:eastAsiaTheme="minorHAnsi"/>
          <w:szCs w:val="24"/>
          <w:lang w:eastAsia="en-US"/>
        </w:rPr>
        <w:tab/>
      </w:r>
      <w:r w:rsidR="009106BF">
        <w:rPr>
          <w:rFonts w:eastAsiaTheme="minorHAnsi"/>
          <w:szCs w:val="24"/>
          <w:lang w:eastAsia="en-US"/>
        </w:rPr>
        <w:tab/>
      </w:r>
      <w:r w:rsidRPr="00C1648B">
        <w:rPr>
          <w:rFonts w:eastAsiaTheme="minorHAnsi"/>
          <w:szCs w:val="24"/>
          <w:lang w:eastAsia="en-US"/>
        </w:rPr>
        <w:t>(3.2)</w:t>
      </w:r>
    </w:p>
    <w:p w14:paraId="5C6AE6C9" w14:textId="77777777" w:rsidR="009106BF" w:rsidRPr="00C1648B" w:rsidRDefault="009106BF" w:rsidP="00C1648B">
      <w:pPr>
        <w:spacing w:line="240" w:lineRule="auto"/>
        <w:ind w:left="720" w:firstLine="0"/>
        <w:contextualSpacing/>
        <w:rPr>
          <w:rFonts w:eastAsiaTheme="minorHAnsi"/>
          <w:szCs w:val="24"/>
          <w:lang w:eastAsia="en-US"/>
        </w:rPr>
      </w:pPr>
    </w:p>
    <w:p w14:paraId="4B96EEB5" w14:textId="60E29A17" w:rsidR="004A41F4" w:rsidRPr="00C1648B" w:rsidRDefault="004A41F4" w:rsidP="009106BF">
      <w:pPr>
        <w:spacing w:line="240" w:lineRule="auto"/>
        <w:ind w:firstLine="0"/>
        <w:contextualSpacing/>
        <w:rPr>
          <w:rFonts w:eastAsiaTheme="minorHAnsi"/>
          <w:szCs w:val="24"/>
          <w:lang w:eastAsia="en-US"/>
        </w:rPr>
      </w:pPr>
      <w:r w:rsidRPr="00C1648B">
        <w:rPr>
          <w:rFonts w:eastAsiaTheme="minorHAnsi"/>
          <w:szCs w:val="24"/>
          <w:lang w:eastAsia="en-US"/>
        </w:rPr>
        <w:t xml:space="preserve">где </w:t>
      </w:r>
      <m:oMath>
        <m:r>
          <w:rPr>
            <w:rFonts w:ascii="Cambria Math"/>
            <w:noProof/>
            <w:szCs w:val="24"/>
            <w14:ligatures w14:val="standardContextual"/>
          </w:rPr>
          <m:t>A=</m:t>
        </m:r>
        <m:d>
          <m:dPr>
            <m:ctrlPr>
              <w:rPr>
                <w:rFonts w:ascii="Cambria Math" w:hAnsi="Cambria Math"/>
                <w:i/>
                <w:noProof/>
                <w:szCs w:val="24"/>
                <w14:ligatures w14:val="standardContextual"/>
              </w:rPr>
            </m:ctrlPr>
          </m:dPr>
          <m:e>
            <m:m>
              <m:mPr>
                <m:mcs>
                  <m:mc>
                    <m:mcPr>
                      <m:count m:val="3"/>
                      <m:mcJc m:val="center"/>
                    </m:mcPr>
                  </m:mc>
                </m:mcs>
                <m:ctrlPr>
                  <w:rPr>
                    <w:rFonts w:ascii="Cambria Math" w:hAnsi="Cambria Math"/>
                    <w:i/>
                    <w:noProof/>
                    <w:szCs w:val="24"/>
                    <w14:ligatures w14:val="standardContextual"/>
                  </w:rPr>
                </m:ctrlPr>
              </m:mPr>
              <m:mr>
                <m:e>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11</m:t>
                      </m:r>
                    </m:sub>
                  </m:sSub>
                </m:e>
                <m:e>
                  <m:r>
                    <w:rPr>
                      <w:rFonts w:ascii="Cambria Math"/>
                      <w:noProof/>
                      <w:szCs w:val="24"/>
                      <w14:ligatures w14:val="standardContextual"/>
                    </w:rPr>
                    <m:t>…</m:t>
                  </m:r>
                </m:e>
                <m:e>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1n</m:t>
                      </m:r>
                    </m:sub>
                  </m:sSub>
                </m:e>
              </m:mr>
              <m:mr>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mr>
              <m:mr>
                <m:e>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n1</m:t>
                      </m:r>
                    </m:sub>
                  </m:sSub>
                </m:e>
                <m:e>
                  <m:r>
                    <w:rPr>
                      <w:rFonts w:ascii="Cambria Math" w:hAnsi="Cambria Math" w:cs="Cambria Math"/>
                      <w:noProof/>
                      <w:szCs w:val="24"/>
                      <w14:ligatures w14:val="standardContextual"/>
                    </w:rPr>
                    <m:t>⋯</m:t>
                  </m:r>
                </m:e>
                <m:e>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nn</m:t>
                      </m:r>
                    </m:sub>
                  </m:sSub>
                </m:e>
              </m:mr>
            </m:m>
          </m:e>
        </m:d>
      </m:oMath>
      <w:r w:rsidRPr="00C1648B">
        <w:rPr>
          <w:szCs w:val="24"/>
        </w:rPr>
        <w:t xml:space="preserve"> , </w:t>
      </w:r>
      <m:oMath>
        <m:r>
          <w:rPr>
            <w:rFonts w:ascii="Cambria Math"/>
            <w:noProof/>
            <w:szCs w:val="24"/>
            <w14:ligatures w14:val="standardContextual"/>
          </w:rPr>
          <m:t>С</m:t>
        </m:r>
        <m:r>
          <w:rPr>
            <w:rFonts w:ascii="Cambria Math"/>
            <w:noProof/>
            <w:szCs w:val="24"/>
            <w14:ligatures w14:val="standardContextual"/>
          </w:rPr>
          <m:t>=</m:t>
        </m:r>
        <m:d>
          <m:dPr>
            <m:ctrlPr>
              <w:rPr>
                <w:rFonts w:ascii="Cambria Math" w:hAnsi="Cambria Math"/>
                <w:i/>
                <w:noProof/>
                <w:szCs w:val="24"/>
                <w14:ligatures w14:val="standardContextual"/>
              </w:rPr>
            </m:ctrlPr>
          </m:dPr>
          <m:e>
            <m:m>
              <m:mPr>
                <m:mcs>
                  <m:mc>
                    <m:mcPr>
                      <m:count m:val="3"/>
                      <m:mcJc m:val="center"/>
                    </m:mcPr>
                  </m:mc>
                </m:mcs>
                <m:ctrlPr>
                  <w:rPr>
                    <w:rFonts w:ascii="Cambria Math" w:hAnsi="Cambria Math"/>
                    <w:i/>
                    <w:noProof/>
                    <w:szCs w:val="24"/>
                    <w14:ligatures w14:val="standardContextual"/>
                  </w:rPr>
                </m:ctrlPr>
              </m:mPr>
              <m:mr>
                <m:e>
                  <m:sSub>
                    <m:sSubPr>
                      <m:ctrlPr>
                        <w:rPr>
                          <w:rFonts w:ascii="Cambria Math" w:hAnsi="Cambria Math"/>
                          <w:i/>
                          <w:noProof/>
                          <w:szCs w:val="24"/>
                          <w14:ligatures w14:val="standardContextual"/>
                        </w:rPr>
                      </m:ctrlPr>
                    </m:sSubPr>
                    <m:e>
                      <m:r>
                        <w:rPr>
                          <w:rFonts w:ascii="Cambria Math"/>
                          <w:noProof/>
                          <w:szCs w:val="24"/>
                          <w14:ligatures w14:val="standardContextual"/>
                        </w:rPr>
                        <m:t>с</m:t>
                      </m:r>
                    </m:e>
                    <m:sub>
                      <m:r>
                        <w:rPr>
                          <w:rFonts w:ascii="Cambria Math"/>
                          <w:noProof/>
                          <w:szCs w:val="24"/>
                          <w14:ligatures w14:val="standardContextual"/>
                        </w:rPr>
                        <m:t>11</m:t>
                      </m:r>
                    </m:sub>
                  </m:sSub>
                </m:e>
                <m:e>
                  <m:r>
                    <w:rPr>
                      <w:rFonts w:ascii="Cambria Math"/>
                      <w:noProof/>
                      <w:szCs w:val="24"/>
                      <w14:ligatures w14:val="standardContextual"/>
                    </w:rPr>
                    <m:t>…</m:t>
                  </m:r>
                </m:e>
                <m:e>
                  <m:sSub>
                    <m:sSubPr>
                      <m:ctrlPr>
                        <w:rPr>
                          <w:rFonts w:ascii="Cambria Math" w:hAnsi="Cambria Math"/>
                          <w:i/>
                          <w:noProof/>
                          <w:szCs w:val="24"/>
                          <w14:ligatures w14:val="standardContextual"/>
                        </w:rPr>
                      </m:ctrlPr>
                    </m:sSubPr>
                    <m:e>
                      <m:r>
                        <w:rPr>
                          <w:rFonts w:ascii="Cambria Math"/>
                          <w:noProof/>
                          <w:szCs w:val="24"/>
                          <w14:ligatures w14:val="standardContextual"/>
                        </w:rPr>
                        <m:t>с</m:t>
                      </m:r>
                    </m:e>
                    <m:sub>
                      <m:r>
                        <w:rPr>
                          <w:rFonts w:ascii="Cambria Math"/>
                          <w:noProof/>
                          <w:szCs w:val="24"/>
                          <w14:ligatures w14:val="standardContextual"/>
                        </w:rPr>
                        <m:t>1n</m:t>
                      </m:r>
                    </m:sub>
                  </m:sSub>
                </m:e>
              </m:mr>
              <m:mr>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mr>
              <m:mr>
                <m:e>
                  <m:sSub>
                    <m:sSubPr>
                      <m:ctrlPr>
                        <w:rPr>
                          <w:rFonts w:ascii="Cambria Math" w:hAnsi="Cambria Math"/>
                          <w:i/>
                          <w:noProof/>
                          <w:szCs w:val="24"/>
                          <w14:ligatures w14:val="standardContextual"/>
                        </w:rPr>
                      </m:ctrlPr>
                    </m:sSubPr>
                    <m:e>
                      <m:r>
                        <w:rPr>
                          <w:rFonts w:ascii="Cambria Math"/>
                          <w:noProof/>
                          <w:szCs w:val="24"/>
                          <w14:ligatures w14:val="standardContextual"/>
                        </w:rPr>
                        <m:t>с</m:t>
                      </m:r>
                    </m:e>
                    <m:sub>
                      <m:r>
                        <w:rPr>
                          <w:rFonts w:ascii="Cambria Math"/>
                          <w:noProof/>
                          <w:szCs w:val="24"/>
                          <w14:ligatures w14:val="standardContextual"/>
                        </w:rPr>
                        <m:t>m1</m:t>
                      </m:r>
                    </m:sub>
                  </m:sSub>
                </m:e>
                <m:e>
                  <m:r>
                    <w:rPr>
                      <w:rFonts w:ascii="Cambria Math" w:hAnsi="Cambria Math" w:cs="Cambria Math"/>
                      <w:noProof/>
                      <w:szCs w:val="24"/>
                      <w14:ligatures w14:val="standardContextual"/>
                    </w:rPr>
                    <m:t>⋯</m:t>
                  </m:r>
                </m:e>
                <m:e>
                  <m:sSub>
                    <m:sSubPr>
                      <m:ctrlPr>
                        <w:rPr>
                          <w:rFonts w:ascii="Cambria Math" w:hAnsi="Cambria Math"/>
                          <w:i/>
                          <w:noProof/>
                          <w:szCs w:val="24"/>
                          <w14:ligatures w14:val="standardContextual"/>
                        </w:rPr>
                      </m:ctrlPr>
                    </m:sSubPr>
                    <m:e>
                      <m:r>
                        <w:rPr>
                          <w:rFonts w:ascii="Cambria Math"/>
                          <w:noProof/>
                          <w:szCs w:val="24"/>
                          <w14:ligatures w14:val="standardContextual"/>
                        </w:rPr>
                        <m:t>с</m:t>
                      </m:r>
                    </m:e>
                    <m:sub>
                      <m:r>
                        <w:rPr>
                          <w:rFonts w:ascii="Cambria Math"/>
                          <w:noProof/>
                          <w:szCs w:val="24"/>
                          <w14:ligatures w14:val="standardContextual"/>
                        </w:rPr>
                        <m:t>mn</m:t>
                      </m:r>
                    </m:sub>
                  </m:sSub>
                </m:e>
              </m:mr>
            </m:m>
          </m:e>
        </m:d>
      </m:oMath>
      <w:r w:rsidRPr="00C1648B">
        <w:rPr>
          <w:szCs w:val="24"/>
        </w:rPr>
        <w:t>.</w:t>
      </w:r>
    </w:p>
    <w:p w14:paraId="33769761" w14:textId="77777777" w:rsidR="00A450E9" w:rsidRDefault="00A450E9" w:rsidP="004A41F4">
      <w:pPr>
        <w:ind w:firstLine="709"/>
        <w:rPr>
          <w:szCs w:val="24"/>
        </w:rPr>
      </w:pPr>
    </w:p>
    <w:p w14:paraId="1E4EC3FC" w14:textId="05694B33" w:rsidR="000B13FA" w:rsidRPr="00C1648B" w:rsidRDefault="003B3CB7" w:rsidP="004A41F4">
      <w:pPr>
        <w:ind w:firstLine="709"/>
        <w:rPr>
          <w:szCs w:val="24"/>
        </w:rPr>
      </w:pPr>
      <w:r w:rsidRPr="00C1648B">
        <w:rPr>
          <w:szCs w:val="24"/>
        </w:rPr>
        <w:t xml:space="preserve">Вектор конечного потребления </w:t>
      </w:r>
      <w:r w:rsidRPr="00C1648B">
        <w:rPr>
          <w:i/>
          <w:iCs/>
          <w:szCs w:val="24"/>
        </w:rPr>
        <w:t>Y</w:t>
      </w:r>
      <w:r w:rsidRPr="00C1648B">
        <w:rPr>
          <w:szCs w:val="24"/>
        </w:rPr>
        <w:t xml:space="preserve"> также состоит из двух частей – для фирм и рабочих специальностей. Предприятия имеют положительное конечное потребление продукции, а рабочие специальности </w:t>
      </w:r>
      <w:r w:rsidR="00073B40" w:rsidRPr="00C1648B">
        <w:rPr>
          <w:szCs w:val="24"/>
        </w:rPr>
        <w:t xml:space="preserve">– </w:t>
      </w:r>
      <w:r w:rsidRPr="00C1648B">
        <w:rPr>
          <w:szCs w:val="24"/>
        </w:rPr>
        <w:t xml:space="preserve">нулевое. Аналогично, вектор выпуска </w:t>
      </w:r>
      <w:r w:rsidRPr="00C1648B">
        <w:rPr>
          <w:i/>
          <w:iCs/>
          <w:szCs w:val="24"/>
          <w:lang w:val="en-US"/>
        </w:rPr>
        <w:t>X</w:t>
      </w:r>
      <w:r w:rsidRPr="00C1648B">
        <w:rPr>
          <w:szCs w:val="24"/>
        </w:rPr>
        <w:t xml:space="preserve"> состоит из общего выпуска фирм и вклада рабочих специальностей как части промежуточного выпуска. </w:t>
      </w:r>
    </w:p>
    <w:p w14:paraId="25E307E3" w14:textId="1BF2F985" w:rsidR="00B62602" w:rsidRPr="00C1648B" w:rsidRDefault="00104189" w:rsidP="00B62602">
      <w:pPr>
        <w:ind w:firstLine="709"/>
        <w:rPr>
          <w:szCs w:val="24"/>
        </w:rPr>
      </w:pPr>
      <w:r w:rsidRPr="00C1648B">
        <w:rPr>
          <w:szCs w:val="24"/>
        </w:rPr>
        <w:t>О</w:t>
      </w:r>
      <w:r w:rsidR="00B3509E" w:rsidRPr="00C1648B">
        <w:rPr>
          <w:szCs w:val="24"/>
        </w:rPr>
        <w:t>пределим</w:t>
      </w:r>
      <w:r w:rsidR="00B62602" w:rsidRPr="00C1648B">
        <w:rPr>
          <w:szCs w:val="24"/>
        </w:rPr>
        <w:t xml:space="preserve"> вектор</w:t>
      </w:r>
      <w:r w:rsidR="00B3509E" w:rsidRPr="00C1648B">
        <w:rPr>
          <w:szCs w:val="24"/>
        </w:rPr>
        <w:t>ы</w:t>
      </w:r>
      <w:r w:rsidR="00B62602" w:rsidRPr="00C1648B">
        <w:rPr>
          <w:szCs w:val="24"/>
        </w:rPr>
        <w:t xml:space="preserve"> </w:t>
      </w:r>
      <w:r w:rsidR="00B3509E" w:rsidRPr="00C1648B">
        <w:rPr>
          <w:szCs w:val="24"/>
        </w:rPr>
        <w:t xml:space="preserve">добавленной стоимости и </w:t>
      </w:r>
      <w:r w:rsidR="00B62602" w:rsidRPr="00C1648B">
        <w:rPr>
          <w:szCs w:val="24"/>
        </w:rPr>
        <w:t xml:space="preserve">цен </w:t>
      </w:r>
      <w:r w:rsidR="00B3509E" w:rsidRPr="00C1648B">
        <w:rPr>
          <w:szCs w:val="24"/>
        </w:rPr>
        <w:t>отдельно</w:t>
      </w:r>
      <w:r w:rsidR="00B62602" w:rsidRPr="00C1648B">
        <w:rPr>
          <w:szCs w:val="24"/>
        </w:rPr>
        <w:t xml:space="preserve"> для </w:t>
      </w:r>
      <w:r w:rsidR="00023C32" w:rsidRPr="00C1648B">
        <w:rPr>
          <w:szCs w:val="24"/>
        </w:rPr>
        <w:t>фирм</w:t>
      </w:r>
      <w:r w:rsidR="00B3509E" w:rsidRPr="00C1648B">
        <w:rPr>
          <w:szCs w:val="24"/>
        </w:rPr>
        <w:t xml:space="preserve"> </w:t>
      </w:r>
      <w:r w:rsidR="00B62602" w:rsidRPr="00C1648B">
        <w:rPr>
          <w:szCs w:val="24"/>
        </w:rPr>
        <w:t>и рабочих специальностей</w:t>
      </w:r>
      <w:r w:rsidR="00023C32" w:rsidRPr="00C1648B">
        <w:rPr>
          <w:szCs w:val="24"/>
        </w:rPr>
        <w:t>.</w:t>
      </w:r>
      <w:r w:rsidR="00B3509E" w:rsidRPr="00C1648B">
        <w:rPr>
          <w:szCs w:val="24"/>
        </w:rPr>
        <w:t xml:space="preserve"> </w:t>
      </w:r>
      <w:r w:rsidR="009D3EBB" w:rsidRPr="00C1648B">
        <w:rPr>
          <w:szCs w:val="24"/>
        </w:rPr>
        <w:t xml:space="preserve">Цена труда является условной, отражающей относительную стоимость человеко-часа рабочей специальности. </w:t>
      </w:r>
      <w:r w:rsidR="00B3509E" w:rsidRPr="00C1648B">
        <w:rPr>
          <w:szCs w:val="24"/>
        </w:rPr>
        <w:t>Дополним вектор добавленной стоимости данными о затратах на трудовые ресурсы:</w:t>
      </w:r>
    </w:p>
    <w:p w14:paraId="371BB63A" w14:textId="5C6E535B" w:rsidR="00023C32" w:rsidRPr="00C1648B" w:rsidRDefault="00C1648B" w:rsidP="003F2414">
      <w:pPr>
        <w:ind w:left="707" w:firstLine="0"/>
        <w:jc w:val="right"/>
        <w:rPr>
          <w:noProof/>
          <w:szCs w:val="24"/>
          <w14:ligatures w14:val="standardContextual"/>
        </w:rPr>
      </w:pPr>
      <m:oMath>
        <m:r>
          <w:rPr>
            <w:rFonts w:ascii="Cambria Math"/>
            <w:noProof/>
            <w:szCs w:val="24"/>
            <w14:ligatures w14:val="standardContextual"/>
          </w:rPr>
          <m:t>PR=</m:t>
        </m:r>
        <m:d>
          <m:dPr>
            <m:ctrlPr>
              <w:rPr>
                <w:rFonts w:ascii="Cambria Math" w:hAnsi="Cambria Math"/>
                <w:i/>
                <w:noProof/>
                <w:szCs w:val="24"/>
                <w14:ligatures w14:val="standardContextual"/>
              </w:rPr>
            </m:ctrlPr>
          </m:dPr>
          <m:e>
            <m:r>
              <w:rPr>
                <w:rFonts w:ascii="Cambria Math"/>
                <w:noProof/>
                <w:szCs w:val="24"/>
                <w14:ligatures w14:val="standardContextual"/>
              </w:rPr>
              <m:t>P</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r>
              <w:rPr>
                <w:rFonts w:ascii="Cambria Math"/>
                <w:noProof/>
                <w:szCs w:val="24"/>
                <w14:ligatures w14:val="standardContextual"/>
              </w:rPr>
              <m:t>P</m:t>
            </m:r>
            <m:r>
              <w:rPr>
                <w:rFonts w:ascii="Cambria Math"/>
                <w:noProof/>
                <w:szCs w:val="24"/>
                <w14:ligatures w14:val="standardContextual"/>
              </w:rPr>
              <m:t>-</m:t>
            </m:r>
            <m:r>
              <w:rPr>
                <w:rFonts w:ascii="Cambria Math"/>
                <w:noProof/>
                <w:szCs w:val="24"/>
                <w14:ligatures w14:val="standardContextual"/>
              </w:rPr>
              <m:t>Im</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C</m:t>
                </m:r>
              </m:e>
              <m:sup>
                <m:r>
                  <w:rPr>
                    <w:rFonts w:ascii="Cambria Math"/>
                    <w:noProof/>
                    <w:szCs w:val="24"/>
                    <w14:ligatures w14:val="standardContextual"/>
                  </w:rPr>
                  <m:t>T</m:t>
                </m:r>
              </m:sup>
            </m:sSup>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e>
        </m:d>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d>
              <m:dPr>
                <m:ctrlPr>
                  <w:rPr>
                    <w:rFonts w:ascii="Cambria Math" w:hAnsi="Cambria Math"/>
                    <w:i/>
                    <w:noProof/>
                    <w:szCs w:val="24"/>
                    <w14:ligatures w14:val="standardContextual"/>
                  </w:rPr>
                </m:ctrlPr>
              </m:dPr>
              <m:e>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P+θ</m:t>
                </m:r>
              </m:e>
            </m:d>
          </m:e>
        </m:d>
      </m:oMath>
      <w:r w:rsidR="00023C32" w:rsidRPr="00C1648B">
        <w:rPr>
          <w:noProof/>
          <w:szCs w:val="24"/>
          <w14:ligatures w14:val="standardContextual"/>
        </w:rPr>
        <w:t>,</w:t>
      </w:r>
      <w:r w:rsidR="00023C32" w:rsidRPr="00C1648B">
        <w:rPr>
          <w:noProof/>
          <w:szCs w:val="24"/>
          <w14:ligatures w14:val="standardContextual"/>
        </w:rPr>
        <w:tab/>
      </w:r>
      <w:r w:rsidR="00023C32" w:rsidRPr="00C1648B">
        <w:rPr>
          <w:noProof/>
          <w:szCs w:val="24"/>
          <w14:ligatures w14:val="standardContextual"/>
        </w:rPr>
        <w:tab/>
        <w:t>(</w:t>
      </w:r>
      <w:r w:rsidR="00B3509E" w:rsidRPr="00C1648B">
        <w:rPr>
          <w:noProof/>
          <w:szCs w:val="24"/>
          <w14:ligatures w14:val="standardContextual"/>
        </w:rPr>
        <w:t>3</w:t>
      </w:r>
      <w:r w:rsidR="00023C32" w:rsidRPr="00C1648B">
        <w:rPr>
          <w:noProof/>
          <w:szCs w:val="24"/>
          <w14:ligatures w14:val="standardContextual"/>
        </w:rPr>
        <w:t>.</w:t>
      </w:r>
      <w:r w:rsidR="00B3509E" w:rsidRPr="00C1648B">
        <w:rPr>
          <w:noProof/>
          <w:szCs w:val="24"/>
          <w14:ligatures w14:val="standardContextual"/>
        </w:rPr>
        <w:t>3</w:t>
      </w:r>
      <w:r w:rsidR="00023C32" w:rsidRPr="00C1648B">
        <w:rPr>
          <w:noProof/>
          <w:szCs w:val="24"/>
          <w14:ligatures w14:val="standardContextual"/>
        </w:rPr>
        <w:t>)</w:t>
      </w:r>
    </w:p>
    <w:p w14:paraId="7F2F042D" w14:textId="152A58A4" w:rsidR="00B62602" w:rsidRPr="00C1648B" w:rsidRDefault="00B62602" w:rsidP="006E5940">
      <w:pPr>
        <w:ind w:firstLine="0"/>
        <w:rPr>
          <w:szCs w:val="24"/>
        </w:rPr>
      </w:pPr>
      <w:r w:rsidRPr="00C1648B">
        <w:rPr>
          <w:szCs w:val="24"/>
        </w:rPr>
        <w:t xml:space="preserve">где </w:t>
      </w:r>
      <w:r w:rsidRPr="00C1648B">
        <w:rPr>
          <w:i/>
          <w:iCs/>
          <w:szCs w:val="24"/>
        </w:rPr>
        <w:t>P</w:t>
      </w:r>
      <w:r w:rsidRPr="00C1648B">
        <w:rPr>
          <w:szCs w:val="24"/>
        </w:rPr>
        <w:t xml:space="preserve"> – вектор цен на продукцию </w:t>
      </w:r>
      <w:r w:rsidR="00E750F9" w:rsidRPr="00C1648B">
        <w:rPr>
          <w:szCs w:val="24"/>
        </w:rPr>
        <w:t>фирм</w:t>
      </w:r>
      <w:r w:rsidRPr="00C1648B">
        <w:rPr>
          <w:szCs w:val="24"/>
        </w:rPr>
        <w:t xml:space="preserve"> размерности </w:t>
      </w:r>
      <w:r w:rsidRPr="00C1648B">
        <w:rPr>
          <w:i/>
          <w:iCs/>
          <w:szCs w:val="24"/>
        </w:rPr>
        <w:t>n*1</w:t>
      </w:r>
      <w:r w:rsidRPr="00C1648B">
        <w:rPr>
          <w:szCs w:val="24"/>
        </w:rPr>
        <w:t xml:space="preserve">, </w:t>
      </w:r>
      <w:r w:rsidRPr="00C1648B">
        <w:rPr>
          <w:i/>
          <w:iCs/>
          <w:szCs w:val="24"/>
        </w:rPr>
        <w:t>P</w:t>
      </w:r>
      <w:r w:rsidR="00B3509E" w:rsidRPr="00C1648B">
        <w:rPr>
          <w:i/>
          <w:iCs/>
          <w:szCs w:val="24"/>
          <w:vertAlign w:val="subscript"/>
          <w:lang w:val="en-US"/>
        </w:rPr>
        <w:t>w</w:t>
      </w:r>
      <w:r w:rsidRPr="00C1648B">
        <w:rPr>
          <w:szCs w:val="24"/>
        </w:rPr>
        <w:t xml:space="preserve"> – вектор цен на ресурсы</w:t>
      </w:r>
      <w:r w:rsidR="00E750F9" w:rsidRPr="00C1648B">
        <w:rPr>
          <w:szCs w:val="24"/>
        </w:rPr>
        <w:t xml:space="preserve"> агентов рабочих специальностей</w:t>
      </w:r>
      <w:r w:rsidRPr="00C1648B">
        <w:rPr>
          <w:szCs w:val="24"/>
        </w:rPr>
        <w:t xml:space="preserve"> </w:t>
      </w:r>
      <w:r w:rsidRPr="00C1648B">
        <w:rPr>
          <w:i/>
          <w:iCs/>
          <w:szCs w:val="24"/>
        </w:rPr>
        <w:t>m*1</w:t>
      </w:r>
      <w:r w:rsidRPr="00C1648B">
        <w:rPr>
          <w:szCs w:val="24"/>
        </w:rPr>
        <w:t>.</w:t>
      </w:r>
    </w:p>
    <w:p w14:paraId="35A1E6EA" w14:textId="1EA0C7E9" w:rsidR="00B3509E" w:rsidRPr="00C1648B" w:rsidRDefault="00B3509E" w:rsidP="00B62602">
      <w:pPr>
        <w:ind w:firstLine="709"/>
        <w:rPr>
          <w:szCs w:val="24"/>
        </w:rPr>
      </w:pPr>
      <w:r w:rsidRPr="00C1648B">
        <w:rPr>
          <w:szCs w:val="24"/>
        </w:rPr>
        <w:t xml:space="preserve">Производная добавленной стоимости по цене </w:t>
      </w:r>
      <w:r w:rsidR="00115CCD" w:rsidRPr="00C1648B">
        <w:rPr>
          <w:szCs w:val="24"/>
        </w:rPr>
        <w:t xml:space="preserve">фирм </w:t>
      </w:r>
      <w:r w:rsidRPr="00C1648B">
        <w:rPr>
          <w:szCs w:val="24"/>
        </w:rPr>
        <w:t>запишется следующим образом:</w:t>
      </w:r>
    </w:p>
    <w:p w14:paraId="62BA6084" w14:textId="493B3FF3" w:rsidR="00B3509E" w:rsidRPr="00C1648B" w:rsidRDefault="00000000" w:rsidP="003F2414">
      <w:pPr>
        <w:ind w:firstLine="0"/>
        <w:jc w:val="right"/>
        <w:rPr>
          <w:noProof/>
          <w:szCs w:val="24"/>
          <w14:ligatures w14:val="standardContextual"/>
        </w:rPr>
      </w:pPr>
      <m:oMath>
        <m:f>
          <m:fPr>
            <m:ctrlPr>
              <w:rPr>
                <w:rFonts w:ascii="Cambria Math" w:hAnsi="Cambria Math"/>
                <w:i/>
                <w:noProof/>
                <w:szCs w:val="24"/>
                <w14:ligatures w14:val="standardContextual"/>
              </w:rPr>
            </m:ctrlPr>
          </m:fPr>
          <m:num>
            <m:r>
              <w:rPr>
                <w:rFonts w:ascii="Cambria Math"/>
                <w:noProof/>
                <w:szCs w:val="24"/>
                <w14:ligatures w14:val="standardContextual"/>
              </w:rPr>
              <m:t>∂PR</m:t>
            </m:r>
          </m:num>
          <m:den>
            <m:r>
              <w:rPr>
                <w:rFonts w:ascii="Cambria Math"/>
                <w:noProof/>
                <w:szCs w:val="24"/>
                <w14:ligatures w14:val="standardContextual"/>
              </w:rPr>
              <m:t>∂P</m:t>
            </m:r>
          </m:den>
        </m:f>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P+diag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e>
        </m:d>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hAnsi="Cambria Math" w:cs="Cambria Math"/>
            <w:noProof/>
            <w:szCs w:val="24"/>
            <w14:ligatures w14:val="standardContextual"/>
          </w:rPr>
          <m:t>⋅</m:t>
        </m:r>
        <m:r>
          <w:rPr>
            <w:rFonts w:ascii="Cambria Math"/>
            <w:noProof/>
            <w:szCs w:val="24"/>
            <w14:ligatures w14:val="standardContextual"/>
          </w:rPr>
          <m:t>P+diag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θ</m:t>
        </m:r>
        <m:r>
          <w:rPr>
            <w:rFonts w:ascii="Cambria Math"/>
            <w:noProof/>
            <w:szCs w:val="24"/>
            <w14:ligatures w14:val="standardContextual"/>
          </w:rPr>
          <m:t>-</m:t>
        </m:r>
        <m:r>
          <w:rPr>
            <w:rFonts w:ascii="Cambria Math"/>
            <w:noProof/>
            <w:szCs w:val="24"/>
            <w14:ligatures w14:val="standardContextual"/>
          </w:rPr>
          <m:t>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e>
        </m:d>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r>
                  <w:rPr>
                    <w:rFonts w:ascii="Cambria Math"/>
                    <w:noProof/>
                    <w:szCs w:val="24"/>
                    <w14:ligatures w14:val="standardContextual"/>
                  </w:rPr>
                  <m:t>C</m:t>
                </m:r>
              </m:e>
              <m:sup>
                <m:r>
                  <w:rPr>
                    <w:rFonts w:ascii="Cambria Math"/>
                    <w:noProof/>
                    <w:szCs w:val="24"/>
                    <w14:ligatures w14:val="standardContextual"/>
                  </w:rPr>
                  <m:t>T</m:t>
                </m:r>
              </m:sup>
            </m:sSup>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r>
              <w:rPr>
                <w:rFonts w:ascii="Cambria Math"/>
                <w:noProof/>
                <w:szCs w:val="24"/>
                <w14:ligatures w14:val="standardContextual"/>
              </w:rPr>
              <m:t>+Im</m:t>
            </m:r>
          </m:e>
        </m:d>
        <m:r>
          <w:rPr>
            <w:rFonts w:ascii="Cambria Math"/>
            <w:noProof/>
            <w:szCs w:val="24"/>
            <w14:ligatures w14:val="standardContextual"/>
          </w:rPr>
          <m:t>=0</m:t>
        </m:r>
      </m:oMath>
      <w:r w:rsidR="00B3509E" w:rsidRPr="00C1648B">
        <w:rPr>
          <w:noProof/>
          <w:szCs w:val="24"/>
          <w14:ligatures w14:val="standardContextual"/>
        </w:rPr>
        <w:tab/>
      </w:r>
      <w:r w:rsidR="00C1648B" w:rsidRPr="00BA5D38">
        <w:rPr>
          <w:noProof/>
          <w:szCs w:val="24"/>
          <w14:ligatures w14:val="standardContextual"/>
        </w:rPr>
        <w:tab/>
      </w:r>
      <w:r w:rsidR="00B3509E" w:rsidRPr="00C1648B">
        <w:rPr>
          <w:noProof/>
          <w:szCs w:val="24"/>
          <w14:ligatures w14:val="standardContextual"/>
        </w:rPr>
        <w:t>(3.4)</w:t>
      </w:r>
    </w:p>
    <w:p w14:paraId="5AC54F77" w14:textId="2526FD9B" w:rsidR="00BE5FC5" w:rsidRPr="00C1648B" w:rsidRDefault="006E5940" w:rsidP="00B62602">
      <w:pPr>
        <w:ind w:firstLine="709"/>
        <w:rPr>
          <w:noProof/>
          <w:szCs w:val="24"/>
          <w14:ligatures w14:val="standardContextual"/>
        </w:rPr>
      </w:pPr>
      <w:r>
        <w:rPr>
          <w:szCs w:val="24"/>
        </w:rPr>
        <w:lastRenderedPageBreak/>
        <w:t>Решая уравнение (3.4) относительно</w:t>
      </w:r>
      <w:r w:rsidR="00CE14BF">
        <w:rPr>
          <w:szCs w:val="24"/>
        </w:rPr>
        <w:t xml:space="preserve"> цен фирм</w:t>
      </w:r>
      <w:r>
        <w:rPr>
          <w:szCs w:val="24"/>
        </w:rPr>
        <w:t xml:space="preserve"> </w:t>
      </w:r>
      <m:oMath>
        <m:r>
          <w:rPr>
            <w:rFonts w:ascii="Cambria Math" w:hAnsi="Cambria Math"/>
            <w:szCs w:val="24"/>
          </w:rPr>
          <m:t>(</m:t>
        </m:r>
        <m:r>
          <w:rPr>
            <w:rFonts w:ascii="Cambria Math"/>
            <w:noProof/>
            <w:szCs w:val="24"/>
            <w14:ligatures w14:val="standardContextual"/>
          </w:rPr>
          <m:t>P)</m:t>
        </m:r>
      </m:oMath>
      <w:r w:rsidR="00CE14BF">
        <w:rPr>
          <w:szCs w:val="24"/>
          <w14:ligatures w14:val="standardContextual"/>
        </w:rPr>
        <w:t>,</w:t>
      </w:r>
      <w:r w:rsidR="00CE14BF" w:rsidRPr="00C1648B">
        <w:rPr>
          <w:szCs w:val="24"/>
        </w:rPr>
        <w:t xml:space="preserve"> </w:t>
      </w:r>
      <w:r w:rsidR="00CE14BF">
        <w:rPr>
          <w:szCs w:val="24"/>
        </w:rPr>
        <w:t>в</w:t>
      </w:r>
      <w:r w:rsidR="00115CCD" w:rsidRPr="00C1648B">
        <w:rPr>
          <w:szCs w:val="24"/>
        </w:rPr>
        <w:t xml:space="preserve">ыражение для вектора </w:t>
      </w:r>
      <w:r w:rsidR="00EB1693">
        <w:rPr>
          <w:szCs w:val="24"/>
        </w:rPr>
        <w:t>равновесных</w:t>
      </w:r>
      <w:r w:rsidR="00115CCD" w:rsidRPr="00C1648B">
        <w:rPr>
          <w:szCs w:val="24"/>
        </w:rPr>
        <w:t xml:space="preserve"> цен для фирм примет вид:</w:t>
      </w:r>
      <w:r w:rsidR="00BE5FC5" w:rsidRPr="00C1648B">
        <w:rPr>
          <w:noProof/>
          <w:szCs w:val="24"/>
          <w14:ligatures w14:val="standardContextual"/>
        </w:rPr>
        <w:t xml:space="preserve"> </w:t>
      </w:r>
    </w:p>
    <w:p w14:paraId="0F91F0C0" w14:textId="655F2D9F" w:rsidR="00115CCD" w:rsidRPr="00C1648B" w:rsidRDefault="00000000" w:rsidP="003F2414">
      <w:pPr>
        <w:ind w:left="2831" w:firstLine="1"/>
        <w:jc w:val="right"/>
        <w:rPr>
          <w:szCs w:val="24"/>
        </w:rPr>
      </w:pPr>
      <m:oMath>
        <m:sSup>
          <m:sSupPr>
            <m:ctrlPr>
              <w:rPr>
                <w:rFonts w:ascii="Cambria Math" w:hAnsi="Cambria Math"/>
                <w:i/>
                <w:noProof/>
                <w:szCs w:val="24"/>
                <w14:ligatures w14:val="standardContextual"/>
              </w:rPr>
            </m:ctrlPr>
          </m:sSupPr>
          <m:e>
            <m:r>
              <w:rPr>
                <w:rFonts w:ascii="Cambria Math"/>
                <w:noProof/>
                <w:szCs w:val="24"/>
                <w14:ligatures w14:val="standardContextual"/>
              </w:rPr>
              <m:t>P</m:t>
            </m:r>
          </m:e>
          <m:sup>
            <m:r>
              <w:rPr>
                <w:rFonts w:ascii="Cambria Math"/>
                <w:noProof/>
                <w:szCs w:val="24"/>
                <w14:ligatures w14:val="standardContextual"/>
              </w:rPr>
              <m:t>*</m:t>
            </m:r>
          </m:sup>
        </m:sSup>
        <m:r>
          <w:rPr>
            <w:rFonts w:ascii="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0</m:t>
                    </m:r>
                  </m:sub>
                </m:sSub>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1</m:t>
                    </m:r>
                  </m:sub>
                </m:sSub>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m:t>
        </m:r>
        <m:d>
          <m:dPr>
            <m:ctrlPr>
              <w:rPr>
                <w:rFonts w:ascii="Cambria Math" w:hAnsi="Cambria Math"/>
                <w:i/>
                <w:noProof/>
                <w:szCs w:val="24"/>
                <w14:ligatures w14:val="standardContextual"/>
              </w:rPr>
            </m:ctrlPr>
          </m:dPr>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2</m:t>
                </m:r>
              </m:sub>
            </m:sSub>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3</m:t>
                </m:r>
              </m:sub>
            </m:sSub>
          </m:e>
        </m:d>
      </m:oMath>
      <w:r w:rsidR="00BE5FC5" w:rsidRPr="00C1648B">
        <w:rPr>
          <w:noProof/>
          <w:szCs w:val="24"/>
        </w:rPr>
        <w:t>,</w:t>
      </w:r>
      <w:r w:rsidR="00BE5FC5" w:rsidRPr="00C1648B">
        <w:rPr>
          <w:noProof/>
          <w:szCs w:val="24"/>
        </w:rPr>
        <w:tab/>
      </w:r>
      <w:r w:rsidR="00BE5FC5" w:rsidRPr="00C1648B">
        <w:rPr>
          <w:noProof/>
          <w:szCs w:val="24"/>
        </w:rPr>
        <w:tab/>
      </w:r>
      <w:r w:rsidR="003F2414">
        <w:rPr>
          <w:noProof/>
          <w:szCs w:val="24"/>
        </w:rPr>
        <w:t xml:space="preserve">  </w:t>
      </w:r>
      <w:r w:rsidR="00BE5FC5" w:rsidRPr="00C1648B">
        <w:rPr>
          <w:noProof/>
          <w:szCs w:val="24"/>
        </w:rPr>
        <w:tab/>
      </w:r>
      <w:r w:rsidR="003F2414">
        <w:rPr>
          <w:noProof/>
          <w:szCs w:val="24"/>
        </w:rPr>
        <w:t xml:space="preserve">        </w:t>
      </w:r>
      <w:r w:rsidR="00BE5FC5" w:rsidRPr="00C1648B">
        <w:rPr>
          <w:noProof/>
          <w:szCs w:val="24"/>
        </w:rPr>
        <w:t>(3.5)</w:t>
      </w:r>
    </w:p>
    <w:p w14:paraId="076BA441" w14:textId="77777777" w:rsidR="00BE5FC5" w:rsidRPr="00C1648B" w:rsidRDefault="000E4EAC" w:rsidP="000E4EAC">
      <w:pPr>
        <w:rPr>
          <w:noProof/>
          <w:szCs w:val="24"/>
        </w:rPr>
      </w:pPr>
      <w:r w:rsidRPr="00C1648B">
        <w:rPr>
          <w:noProof/>
          <w:szCs w:val="24"/>
        </w:rPr>
        <w:t xml:space="preserve"> </w:t>
      </w:r>
      <w:r w:rsidR="00BE5FC5" w:rsidRPr="00C1648B">
        <w:rPr>
          <w:noProof/>
          <w:szCs w:val="24"/>
        </w:rPr>
        <w:t>где:</w:t>
      </w:r>
    </w:p>
    <w:p w14:paraId="2231F266" w14:textId="0E7E7ACA" w:rsidR="000E4EAC" w:rsidRPr="00C1648B" w:rsidRDefault="000E4EAC" w:rsidP="003F2414">
      <w:pPr>
        <w:jc w:val="right"/>
        <w:rPr>
          <w:noProof/>
          <w:szCs w:val="24"/>
        </w:rPr>
      </w:pPr>
      <w:r w:rsidRPr="00C1648B">
        <w:rPr>
          <w:noProof/>
          <w:szCs w:val="24"/>
        </w:rPr>
        <w:t xml:space="preserve">                          </w:t>
      </w: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0</m:t>
            </m:r>
          </m:sub>
        </m:sSub>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oMath>
      <w:r w:rsidRPr="00C1648B">
        <w:rPr>
          <w:noProof/>
          <w:szCs w:val="24"/>
        </w:rPr>
        <w:t>,</w:t>
      </w:r>
      <w:r w:rsidRPr="00C1648B">
        <w:rPr>
          <w:noProof/>
          <w:szCs w:val="24"/>
        </w:rPr>
        <w:tab/>
      </w:r>
      <w:r w:rsidRPr="00C1648B">
        <w:rPr>
          <w:noProof/>
          <w:szCs w:val="24"/>
        </w:rPr>
        <w:tab/>
      </w:r>
      <w:r w:rsidR="003F2414">
        <w:rPr>
          <w:noProof/>
          <w:szCs w:val="24"/>
        </w:rPr>
        <w:t xml:space="preserve">           </w:t>
      </w:r>
      <w:r w:rsidRPr="00C1648B">
        <w:rPr>
          <w:noProof/>
          <w:szCs w:val="24"/>
        </w:rPr>
        <w:t>(</w:t>
      </w:r>
      <w:r w:rsidR="00D069A2" w:rsidRPr="00C1648B">
        <w:rPr>
          <w:noProof/>
          <w:szCs w:val="24"/>
        </w:rPr>
        <w:t>3</w:t>
      </w:r>
      <w:r w:rsidRPr="00C1648B">
        <w:rPr>
          <w:noProof/>
          <w:szCs w:val="24"/>
        </w:rPr>
        <w:t>.</w:t>
      </w:r>
      <w:r w:rsidR="00BE5FC5" w:rsidRPr="00C1648B">
        <w:rPr>
          <w:noProof/>
          <w:szCs w:val="24"/>
        </w:rPr>
        <w:t>6</w:t>
      </w:r>
      <w:r w:rsidRPr="00C1648B">
        <w:rPr>
          <w:noProof/>
          <w:szCs w:val="24"/>
        </w:rPr>
        <w:t>)</w:t>
      </w:r>
    </w:p>
    <w:p w14:paraId="712CEC39" w14:textId="7D5E7796" w:rsidR="000E4EAC" w:rsidRPr="00C1648B" w:rsidRDefault="000E4EAC" w:rsidP="003F2414">
      <w:pPr>
        <w:jc w:val="right"/>
        <w:rPr>
          <w:noProof/>
          <w:szCs w:val="24"/>
        </w:rPr>
      </w:pPr>
      <w:r w:rsidRPr="00C1648B">
        <w:rPr>
          <w:noProof/>
          <w:szCs w:val="24"/>
        </w:rPr>
        <w:t xml:space="preserve">                           </w:t>
      </w: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1</m:t>
            </m:r>
          </m:sub>
        </m:sSub>
        <m:r>
          <w:rPr>
            <w:rFonts w:ascii="Cambria Math"/>
            <w:noProof/>
            <w:szCs w:val="24"/>
            <w14:ligatures w14:val="standardContextual"/>
          </w:rPr>
          <m:t>=diag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e>
        </m:d>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oMath>
      <w:r w:rsidRPr="00C1648B">
        <w:rPr>
          <w:noProof/>
          <w:szCs w:val="24"/>
        </w:rPr>
        <w:t>,</w:t>
      </w:r>
      <w:r w:rsidRPr="00C1648B">
        <w:rPr>
          <w:noProof/>
          <w:szCs w:val="24"/>
        </w:rPr>
        <w:tab/>
      </w:r>
      <w:r w:rsidRPr="00C1648B">
        <w:rPr>
          <w:noProof/>
          <w:szCs w:val="24"/>
        </w:rPr>
        <w:tab/>
      </w:r>
      <w:r w:rsidR="00C1648B" w:rsidRPr="00BA5D38">
        <w:rPr>
          <w:noProof/>
          <w:szCs w:val="24"/>
        </w:rPr>
        <w:tab/>
      </w:r>
      <w:r w:rsidRPr="00C1648B">
        <w:rPr>
          <w:noProof/>
          <w:szCs w:val="24"/>
        </w:rPr>
        <w:t>(</w:t>
      </w:r>
      <w:r w:rsidR="00D069A2" w:rsidRPr="00C1648B">
        <w:rPr>
          <w:noProof/>
          <w:szCs w:val="24"/>
        </w:rPr>
        <w:t>3</w:t>
      </w:r>
      <w:r w:rsidRPr="00C1648B">
        <w:rPr>
          <w:noProof/>
          <w:szCs w:val="24"/>
        </w:rPr>
        <w:t>.</w:t>
      </w:r>
      <w:r w:rsidR="00BE5FC5" w:rsidRPr="00C1648B">
        <w:rPr>
          <w:noProof/>
          <w:szCs w:val="24"/>
        </w:rPr>
        <w:t>7</w:t>
      </w:r>
      <w:r w:rsidRPr="00C1648B">
        <w:rPr>
          <w:noProof/>
          <w:szCs w:val="24"/>
        </w:rPr>
        <w:t>)</w:t>
      </w:r>
    </w:p>
    <w:p w14:paraId="636F373F" w14:textId="2C1EA044" w:rsidR="000E4EAC" w:rsidRPr="00C1648B" w:rsidRDefault="000E4EAC" w:rsidP="003F2414">
      <w:pPr>
        <w:jc w:val="right"/>
        <w:rPr>
          <w:noProof/>
          <w:szCs w:val="24"/>
        </w:rPr>
      </w:pPr>
      <w:r w:rsidRPr="00C1648B">
        <w:rPr>
          <w:noProof/>
          <w:szCs w:val="24"/>
        </w:rPr>
        <w:t xml:space="preserve">                           </w:t>
      </w: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2</m:t>
            </m:r>
          </m:sub>
        </m:sSub>
        <m:r>
          <w:rPr>
            <w:rFonts w:ascii="Cambria Math"/>
            <w:noProof/>
            <w:szCs w:val="24"/>
            <w14:ligatures w14:val="standardContextual"/>
          </w:rPr>
          <m:t>=diag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e>
        </m:d>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r>
                  <w:rPr>
                    <w:rFonts w:ascii="Cambria Math"/>
                    <w:noProof/>
                    <w:szCs w:val="24"/>
                    <w14:ligatures w14:val="standardContextual"/>
                  </w:rPr>
                  <m:t>C</m:t>
                </m:r>
              </m:e>
              <m:sup>
                <m:r>
                  <w:rPr>
                    <w:rFonts w:ascii="Cambria Math"/>
                    <w:noProof/>
                    <w:szCs w:val="24"/>
                    <w14:ligatures w14:val="standardContextual"/>
                  </w:rPr>
                  <m:t>T</m:t>
                </m:r>
              </m:sup>
            </m:sSup>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r>
              <w:rPr>
                <w:rFonts w:ascii="Cambria Math"/>
                <w:noProof/>
                <w:szCs w:val="24"/>
                <w14:ligatures w14:val="standardContextual"/>
              </w:rPr>
              <m:t>+Im</m:t>
            </m:r>
          </m:e>
        </m:d>
      </m:oMath>
      <w:r w:rsidRPr="00C1648B">
        <w:rPr>
          <w:noProof/>
          <w:szCs w:val="24"/>
        </w:rPr>
        <w:t>,</w:t>
      </w:r>
      <w:r w:rsidRPr="00C1648B">
        <w:rPr>
          <w:noProof/>
          <w:szCs w:val="24"/>
        </w:rPr>
        <w:tab/>
      </w:r>
      <w:r w:rsidR="00C1648B" w:rsidRPr="00BA5D38">
        <w:rPr>
          <w:noProof/>
          <w:szCs w:val="24"/>
        </w:rPr>
        <w:tab/>
      </w:r>
      <w:r w:rsidRPr="00C1648B">
        <w:rPr>
          <w:noProof/>
          <w:szCs w:val="24"/>
        </w:rPr>
        <w:t>(</w:t>
      </w:r>
      <w:r w:rsidR="00D069A2" w:rsidRPr="00C1648B">
        <w:rPr>
          <w:noProof/>
          <w:szCs w:val="24"/>
        </w:rPr>
        <w:t>3</w:t>
      </w:r>
      <w:r w:rsidRPr="00C1648B">
        <w:rPr>
          <w:noProof/>
          <w:szCs w:val="24"/>
        </w:rPr>
        <w:t>.</w:t>
      </w:r>
      <w:r w:rsidR="00BE5FC5" w:rsidRPr="00C1648B">
        <w:rPr>
          <w:noProof/>
          <w:szCs w:val="24"/>
        </w:rPr>
        <w:t>8</w:t>
      </w:r>
      <w:r w:rsidRPr="00C1648B">
        <w:rPr>
          <w:noProof/>
          <w:szCs w:val="24"/>
        </w:rPr>
        <w:t>)</w:t>
      </w:r>
    </w:p>
    <w:p w14:paraId="7CED8B68" w14:textId="078D8E73" w:rsidR="000E4EAC" w:rsidRPr="00C1648B" w:rsidRDefault="000E4EAC" w:rsidP="003F2414">
      <w:pPr>
        <w:jc w:val="right"/>
        <w:rPr>
          <w:noProof/>
          <w:szCs w:val="24"/>
        </w:rPr>
      </w:pPr>
      <w:r w:rsidRPr="00C1648B">
        <w:rPr>
          <w:noProof/>
          <w:szCs w:val="24"/>
        </w:rPr>
        <w:t xml:space="preserve">                           </w:t>
      </w: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3</m:t>
            </m:r>
          </m:sub>
        </m:sSub>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r>
          <w:rPr>
            <w:rFonts w:ascii="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noProof/>
            <w:szCs w:val="24"/>
            <w14:ligatures w14:val="standardContextual"/>
          </w:rPr>
          <m:t>×</m:t>
        </m:r>
        <m:r>
          <w:rPr>
            <w:rFonts w:ascii="Cambria Math"/>
            <w:noProof/>
            <w:szCs w:val="24"/>
            <w14:ligatures w14:val="standardContextual"/>
          </w:rPr>
          <m:t>θ</m:t>
        </m:r>
      </m:oMath>
      <w:r w:rsidRPr="00C1648B">
        <w:rPr>
          <w:noProof/>
          <w:szCs w:val="24"/>
        </w:rPr>
        <w:t>,</w:t>
      </w:r>
      <w:r w:rsidRPr="00C1648B">
        <w:rPr>
          <w:noProof/>
          <w:szCs w:val="24"/>
        </w:rPr>
        <w:tab/>
      </w:r>
      <w:r w:rsidRPr="00C1648B">
        <w:rPr>
          <w:noProof/>
          <w:szCs w:val="24"/>
        </w:rPr>
        <w:tab/>
      </w:r>
      <w:r w:rsidR="00BE5FC5" w:rsidRPr="00C1648B">
        <w:rPr>
          <w:noProof/>
          <w:szCs w:val="24"/>
        </w:rPr>
        <w:tab/>
      </w:r>
      <w:r w:rsidRPr="00C1648B">
        <w:rPr>
          <w:noProof/>
          <w:szCs w:val="24"/>
        </w:rPr>
        <w:t>(</w:t>
      </w:r>
      <w:r w:rsidR="00D069A2" w:rsidRPr="00C1648B">
        <w:rPr>
          <w:noProof/>
          <w:szCs w:val="24"/>
        </w:rPr>
        <w:t>3</w:t>
      </w:r>
      <w:r w:rsidRPr="00C1648B">
        <w:rPr>
          <w:noProof/>
          <w:szCs w:val="24"/>
        </w:rPr>
        <w:t>.</w:t>
      </w:r>
      <w:r w:rsidR="00BE5FC5" w:rsidRPr="00C1648B">
        <w:rPr>
          <w:noProof/>
          <w:szCs w:val="24"/>
        </w:rPr>
        <w:t>9</w:t>
      </w:r>
      <w:r w:rsidRPr="00C1648B">
        <w:rPr>
          <w:noProof/>
          <w:szCs w:val="24"/>
        </w:rPr>
        <w:t>)</w:t>
      </w:r>
    </w:p>
    <w:p w14:paraId="33F5F93D" w14:textId="40D9BF10" w:rsidR="00D069A2" w:rsidRPr="00C1648B" w:rsidRDefault="00D069A2" w:rsidP="00B62602">
      <w:pPr>
        <w:ind w:firstLine="709"/>
        <w:rPr>
          <w:szCs w:val="24"/>
        </w:rPr>
      </w:pPr>
      <w:r w:rsidRPr="00C1648B">
        <w:rPr>
          <w:szCs w:val="24"/>
        </w:rPr>
        <w:t>По аналогии с фирмами вектор добавленной стоимости</w:t>
      </w:r>
      <w:r w:rsidR="00D66F4B" w:rsidRPr="00C1648B">
        <w:rPr>
          <w:szCs w:val="24"/>
        </w:rPr>
        <w:t xml:space="preserve"> (</w:t>
      </w:r>
      <w:r w:rsidR="009106BF">
        <w:rPr>
          <w:szCs w:val="24"/>
        </w:rPr>
        <w:t>заработной платы</w:t>
      </w:r>
      <w:r w:rsidR="00D66F4B" w:rsidRPr="00C1648B">
        <w:rPr>
          <w:szCs w:val="24"/>
        </w:rPr>
        <w:t>)</w:t>
      </w:r>
      <w:r w:rsidRPr="00C1648B">
        <w:rPr>
          <w:szCs w:val="24"/>
        </w:rPr>
        <w:t xml:space="preserve"> для рабочих специальностей выражается как:</w:t>
      </w:r>
    </w:p>
    <w:p w14:paraId="635BC27D" w14:textId="5724C545" w:rsidR="00F37BFA" w:rsidRPr="00C1648B" w:rsidRDefault="00C1648B" w:rsidP="003F2414">
      <w:pPr>
        <w:ind w:left="1416" w:firstLine="708"/>
        <w:jc w:val="right"/>
        <w:rPr>
          <w:noProof/>
          <w:szCs w:val="24"/>
          <w14:ligatures w14:val="standardContextual"/>
        </w:rPr>
      </w:pPr>
      <w:bookmarkStart w:id="7" w:name="_Hlk193582791"/>
      <m:oMath>
        <m:r>
          <w:rPr>
            <w:rFonts w:ascii="Cambria Math"/>
            <w:noProof/>
            <w:szCs w:val="24"/>
            <w14:ligatures w14:val="standardContextual"/>
          </w:rPr>
          <m:t>P</m:t>
        </m:r>
        <m:sSub>
          <m:sSubPr>
            <m:ctrlPr>
              <w:rPr>
                <w:rFonts w:ascii="Cambria Math" w:hAnsi="Cambria Math"/>
                <w:i/>
                <w:noProof/>
                <w:szCs w:val="24"/>
                <w14:ligatures w14:val="standardContextual"/>
              </w:rPr>
            </m:ctrlPr>
          </m:sSubPr>
          <m:e>
            <m:r>
              <w:rPr>
                <w:rFonts w:ascii="Cambria Math"/>
                <w:noProof/>
                <w:szCs w:val="24"/>
                <w14:ligatures w14:val="standardContextual"/>
              </w:rPr>
              <m:t>R</m:t>
            </m:r>
          </m:e>
          <m:sub>
            <m:r>
              <w:rPr>
                <w:rFonts w:ascii="Cambria Math"/>
                <w:noProof/>
                <w:szCs w:val="24"/>
                <w14:ligatures w14:val="standardContextual"/>
              </w:rPr>
              <m:t>w</m:t>
            </m:r>
          </m:sub>
        </m:sSub>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r>
              <w:rPr>
                <w:rFonts w:ascii="Cambria Math"/>
                <w:noProof/>
                <w:szCs w:val="24"/>
                <w14:ligatures w14:val="standardContextual"/>
              </w:rPr>
              <m:t>H</m:t>
            </m:r>
            <m:r>
              <w:rPr>
                <w:rFonts w:ascii="Cambria Math" w:hAnsi="Cambria Math" w:cs="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hAnsi="Cambria Math" w:cs="Cambria Math"/>
                    <w:noProof/>
                    <w:szCs w:val="24"/>
                    <w14:ligatures w14:val="standardContextual"/>
                  </w:rPr>
                  <m:t>⋅</m:t>
                </m:r>
                <m:r>
                  <w:rPr>
                    <w:rFonts w:ascii="Cambria Math"/>
                    <w:noProof/>
                    <w:szCs w:val="24"/>
                    <w14:ligatures w14:val="standardContextual"/>
                  </w:rPr>
                  <m:t>G</m:t>
                </m:r>
                <m:r>
                  <w:rPr>
                    <w:rFonts w:ascii="Cambria Math" w:hAnsi="Cambria Math" w:cs="Cambria Math"/>
                    <w:noProof/>
                    <w:szCs w:val="24"/>
                    <w14:ligatures w14:val="standardContextual"/>
                  </w:rPr>
                  <m:t>⋅</m:t>
                </m:r>
                <m:r>
                  <w:rPr>
                    <w:rFonts w:ascii="Cambria Math"/>
                    <w:noProof/>
                    <w:szCs w:val="24"/>
                    <w:highlight w:val="green"/>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P+</m:t>
                </m:r>
                <m:acc>
                  <m:accPr>
                    <m:chr m:val="̃"/>
                    <m:ctrlPr>
                      <w:rPr>
                        <w:rFonts w:ascii="Cambria Math" w:hAnsi="Cambria Math"/>
                        <w:i/>
                        <w:noProof/>
                        <w:szCs w:val="24"/>
                        <w14:ligatures w14:val="standardContextual"/>
                      </w:rPr>
                    </m:ctrlPr>
                  </m:accPr>
                  <m:e>
                    <m:r>
                      <w:rPr>
                        <w:rFonts w:ascii="Cambria Math"/>
                        <w:noProof/>
                        <w:szCs w:val="24"/>
                        <w14:ligatures w14:val="standardContextual"/>
                      </w:rPr>
                      <m:t>θ</m:t>
                    </m:r>
                  </m:e>
                </m:acc>
              </m:e>
            </m:d>
          </m:e>
        </m:d>
      </m:oMath>
      <w:r w:rsidR="00F37BFA" w:rsidRPr="00C1648B">
        <w:rPr>
          <w:noProof/>
          <w:szCs w:val="24"/>
          <w14:ligatures w14:val="standardContextual"/>
        </w:rPr>
        <w:t>,</w:t>
      </w:r>
      <w:r w:rsidR="00F37BFA" w:rsidRPr="00C1648B">
        <w:rPr>
          <w:noProof/>
          <w:szCs w:val="24"/>
          <w14:ligatures w14:val="standardContextual"/>
        </w:rPr>
        <w:tab/>
      </w:r>
      <w:r w:rsidR="00F37BFA" w:rsidRPr="00C1648B">
        <w:rPr>
          <w:noProof/>
          <w:szCs w:val="24"/>
          <w14:ligatures w14:val="standardContextual"/>
        </w:rPr>
        <w:tab/>
      </w:r>
      <w:r w:rsidR="003F2414">
        <w:rPr>
          <w:noProof/>
          <w:szCs w:val="24"/>
          <w14:ligatures w14:val="standardContextual"/>
        </w:rPr>
        <w:t xml:space="preserve">      </w:t>
      </w:r>
      <w:r w:rsidR="00F37BFA" w:rsidRPr="00C1648B">
        <w:rPr>
          <w:noProof/>
          <w:szCs w:val="24"/>
          <w14:ligatures w14:val="standardContextual"/>
        </w:rPr>
        <w:t>(3.10)</w:t>
      </w:r>
    </w:p>
    <w:bookmarkEnd w:id="7"/>
    <w:p w14:paraId="07A78BD9" w14:textId="1EE2AFE1" w:rsidR="00290B1C" w:rsidRPr="00C1648B" w:rsidRDefault="00F37BFA" w:rsidP="009106BF">
      <w:pPr>
        <w:ind w:firstLine="0"/>
        <w:rPr>
          <w:noProof/>
          <w:szCs w:val="24"/>
          <w14:ligatures w14:val="standardContextual"/>
        </w:rPr>
      </w:pPr>
      <w:r w:rsidRPr="00C1648B">
        <w:rPr>
          <w:noProof/>
          <w:szCs w:val="24"/>
          <w14:ligatures w14:val="standardContextual"/>
        </w:rPr>
        <w:t xml:space="preserve">где </w:t>
      </w:r>
      <m:oMath>
        <m:acc>
          <m:accPr>
            <m:chr m:val="̃"/>
            <m:ctrlPr>
              <w:rPr>
                <w:rFonts w:ascii="Cambria Math" w:hAnsi="Cambria Math"/>
                <w:i/>
                <w:noProof/>
                <w:szCs w:val="24"/>
                <w:lang w:val="en-US"/>
                <w14:ligatures w14:val="standardContextual"/>
              </w:rPr>
            </m:ctrlPr>
          </m:accPr>
          <m:e>
            <m:r>
              <w:rPr>
                <w:rFonts w:ascii="Cambria Math" w:hAnsi="Cambria Math"/>
                <w:noProof/>
                <w:szCs w:val="24"/>
                <w:lang w:val="en-US"/>
                <w14:ligatures w14:val="standardContextual"/>
              </w:rPr>
              <m:t>I</m:t>
            </m:r>
          </m:e>
        </m:acc>
      </m:oMath>
      <w:r w:rsidR="00110A9C" w:rsidRPr="00C1648B">
        <w:rPr>
          <w:noProof/>
          <w:szCs w:val="24"/>
          <w14:ligatures w14:val="standardContextual"/>
        </w:rPr>
        <w:t xml:space="preserve"> – единичная матрица размерности </w:t>
      </w:r>
      <w:r w:rsidR="00110A9C" w:rsidRPr="00C1648B">
        <w:rPr>
          <w:i/>
          <w:iCs/>
          <w:szCs w:val="24"/>
        </w:rPr>
        <w:t>(</w:t>
      </w:r>
      <w:r w:rsidR="00110A9C" w:rsidRPr="00C1648B">
        <w:rPr>
          <w:i/>
          <w:iCs/>
          <w:szCs w:val="24"/>
          <w:lang w:val="en-US"/>
        </w:rPr>
        <w:t>n</w:t>
      </w:r>
      <w:r w:rsidR="00110A9C" w:rsidRPr="00C1648B">
        <w:rPr>
          <w:i/>
          <w:iCs/>
          <w:szCs w:val="24"/>
        </w:rPr>
        <w:t xml:space="preserve"> + </w:t>
      </w:r>
      <w:r w:rsidR="00110A9C" w:rsidRPr="00C1648B">
        <w:rPr>
          <w:i/>
          <w:iCs/>
          <w:szCs w:val="24"/>
          <w:lang w:val="en-US"/>
        </w:rPr>
        <w:t>m</w:t>
      </w:r>
      <w:r w:rsidR="00110A9C" w:rsidRPr="00C1648B">
        <w:rPr>
          <w:i/>
          <w:iCs/>
          <w:szCs w:val="24"/>
        </w:rPr>
        <w:t>)* (</w:t>
      </w:r>
      <w:r w:rsidR="00110A9C" w:rsidRPr="00C1648B">
        <w:rPr>
          <w:i/>
          <w:iCs/>
          <w:szCs w:val="24"/>
          <w:lang w:val="en-US"/>
        </w:rPr>
        <w:t>n</w:t>
      </w:r>
      <w:r w:rsidR="00110A9C" w:rsidRPr="00C1648B">
        <w:rPr>
          <w:i/>
          <w:iCs/>
          <w:szCs w:val="24"/>
        </w:rPr>
        <w:t xml:space="preserve"> + </w:t>
      </w:r>
      <w:r w:rsidR="00110A9C" w:rsidRPr="00C1648B">
        <w:rPr>
          <w:i/>
          <w:iCs/>
          <w:szCs w:val="24"/>
          <w:lang w:val="en-US"/>
        </w:rPr>
        <w:t>m</w:t>
      </w:r>
      <w:r w:rsidR="00110A9C" w:rsidRPr="00C1648B">
        <w:rPr>
          <w:i/>
          <w:iCs/>
          <w:szCs w:val="24"/>
        </w:rPr>
        <w:t>)</w:t>
      </w:r>
      <w:r w:rsidR="00110A9C" w:rsidRPr="00C1648B">
        <w:rPr>
          <w:noProof/>
          <w:szCs w:val="24"/>
          <w14:ligatures w14:val="standardContextual"/>
        </w:rPr>
        <w:t xml:space="preserve">, </w:t>
      </w:r>
      <m:oMath>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noProof/>
            <w:szCs w:val="24"/>
            <w14:ligatures w14:val="standardContextual"/>
          </w:rPr>
          <m:t>=</m:t>
        </m:r>
        <m:d>
          <m:dPr>
            <m:begChr m:val="|"/>
            <m:endChr m:val="|"/>
            <m:ctrlPr>
              <w:rPr>
                <w:rFonts w:ascii="Cambria Math" w:hAnsi="Cambria Math"/>
                <w:i/>
                <w:noProof/>
                <w:szCs w:val="24"/>
                <w14:ligatures w14:val="standardContextual"/>
              </w:rPr>
            </m:ctrlPr>
          </m:dPr>
          <m:e>
            <m:m>
              <m:mPr>
                <m:mcs>
                  <m:mc>
                    <m:mcPr>
                      <m:count m:val="2"/>
                      <m:mcJc m:val="center"/>
                    </m:mcPr>
                  </m:mc>
                </m:mcs>
                <m:ctrlPr>
                  <w:rPr>
                    <w:rFonts w:ascii="Cambria Math" w:hAnsi="Cambria Math"/>
                    <w:i/>
                    <w:noProof/>
                    <w:szCs w:val="24"/>
                    <w14:ligatures w14:val="standardContextual"/>
                  </w:rPr>
                </m:ctrlPr>
              </m:mPr>
              <m:mr>
                <m:e>
                  <m:r>
                    <w:rPr>
                      <w:rFonts w:ascii="Cambria Math"/>
                      <w:noProof/>
                      <w:szCs w:val="24"/>
                      <w14:ligatures w14:val="standardContextual"/>
                    </w:rPr>
                    <m:t>B</m:t>
                  </m:r>
                </m:e>
                <m:e>
                  <m:r>
                    <w:rPr>
                      <w:rFonts w:ascii="Cambria Math"/>
                      <w:noProof/>
                      <w:szCs w:val="24"/>
                      <w14:ligatures w14:val="standardContextual"/>
                    </w:rPr>
                    <m:t>0</m:t>
                  </m:r>
                </m:e>
              </m:mr>
              <m:mr>
                <m:e>
                  <m:r>
                    <w:rPr>
                      <w:rFonts w:ascii="Cambria Math"/>
                      <w:noProof/>
                      <w:szCs w:val="24"/>
                      <w14:ligatures w14:val="standardContextual"/>
                    </w:rPr>
                    <m:t>0</m:t>
                  </m:r>
                </m:e>
                <m:e>
                  <m:r>
                    <w:rPr>
                      <w:rFonts w:ascii="Cambria Math"/>
                      <w:noProof/>
                      <w:szCs w:val="24"/>
                      <w14:ligatures w14:val="standardContextual"/>
                    </w:rPr>
                    <m:t>0</m:t>
                  </m:r>
                </m:e>
              </m:mr>
            </m:m>
          </m:e>
        </m:d>
      </m:oMath>
      <w:r w:rsidRPr="00C1648B">
        <w:rPr>
          <w:noProof/>
          <w:szCs w:val="24"/>
          <w14:ligatures w14:val="standardContextual"/>
        </w:rPr>
        <w:t xml:space="preserve"> – </w:t>
      </w:r>
      <w:r w:rsidR="00290B1C" w:rsidRPr="00C1648B">
        <w:rPr>
          <w:noProof/>
          <w:szCs w:val="24"/>
          <w14:ligatures w14:val="standardContextual"/>
        </w:rPr>
        <w:t xml:space="preserve">дополненная </w:t>
      </w:r>
      <w:r w:rsidRPr="00C1648B">
        <w:rPr>
          <w:noProof/>
          <w:szCs w:val="24"/>
          <w14:ligatures w14:val="standardContextual"/>
        </w:rPr>
        <w:t xml:space="preserve">матрица спроса </w:t>
      </w:r>
      <w:r w:rsidRPr="00C1648B">
        <w:rPr>
          <w:i/>
          <w:iCs/>
          <w:noProof/>
          <w:szCs w:val="24"/>
          <w:lang w:val="en-US"/>
          <w14:ligatures w14:val="standardContextual"/>
        </w:rPr>
        <w:t>B</w:t>
      </w:r>
      <w:r w:rsidR="00290B1C" w:rsidRPr="00C1648B">
        <w:rPr>
          <w:noProof/>
          <w:szCs w:val="24"/>
          <w14:ligatures w14:val="standardContextual"/>
        </w:rPr>
        <w:t xml:space="preserve"> размерности </w:t>
      </w:r>
      <w:r w:rsidR="00290B1C" w:rsidRPr="00C1648B">
        <w:rPr>
          <w:i/>
          <w:iCs/>
          <w:szCs w:val="24"/>
        </w:rPr>
        <w:t>(</w:t>
      </w:r>
      <w:r w:rsidR="00290B1C" w:rsidRPr="00C1648B">
        <w:rPr>
          <w:i/>
          <w:iCs/>
          <w:szCs w:val="24"/>
          <w:lang w:val="en-US"/>
        </w:rPr>
        <w:t>n</w:t>
      </w:r>
      <w:r w:rsidR="00290B1C" w:rsidRPr="00C1648B">
        <w:rPr>
          <w:i/>
          <w:iCs/>
          <w:szCs w:val="24"/>
        </w:rPr>
        <w:t xml:space="preserve"> + </w:t>
      </w:r>
      <w:r w:rsidR="00290B1C" w:rsidRPr="00C1648B">
        <w:rPr>
          <w:i/>
          <w:iCs/>
          <w:szCs w:val="24"/>
          <w:lang w:val="en-US"/>
        </w:rPr>
        <w:t>m</w:t>
      </w:r>
      <w:r w:rsidR="00290B1C" w:rsidRPr="00C1648B">
        <w:rPr>
          <w:i/>
          <w:iCs/>
          <w:szCs w:val="24"/>
        </w:rPr>
        <w:t>)* (</w:t>
      </w:r>
      <w:r w:rsidR="00290B1C" w:rsidRPr="00C1648B">
        <w:rPr>
          <w:i/>
          <w:iCs/>
          <w:szCs w:val="24"/>
          <w:lang w:val="en-US"/>
        </w:rPr>
        <w:t>n</w:t>
      </w:r>
      <w:r w:rsidR="00290B1C" w:rsidRPr="00C1648B">
        <w:rPr>
          <w:i/>
          <w:iCs/>
          <w:szCs w:val="24"/>
        </w:rPr>
        <w:t xml:space="preserve"> + </w:t>
      </w:r>
      <w:r w:rsidR="00290B1C" w:rsidRPr="00C1648B">
        <w:rPr>
          <w:i/>
          <w:iCs/>
          <w:szCs w:val="24"/>
          <w:lang w:val="en-US"/>
        </w:rPr>
        <w:t>m</w:t>
      </w:r>
      <w:r w:rsidR="00290B1C" w:rsidRPr="00C1648B">
        <w:rPr>
          <w:i/>
          <w:iCs/>
          <w:szCs w:val="24"/>
        </w:rPr>
        <w:t>)</w:t>
      </w:r>
      <w:r w:rsidR="00290B1C" w:rsidRPr="00C1648B">
        <w:rPr>
          <w:szCs w:val="24"/>
        </w:rPr>
        <w:t xml:space="preserve">, </w:t>
      </w:r>
      <m:oMath>
        <m:acc>
          <m:accPr>
            <m:chr m:val="̃"/>
            <m:ctrlPr>
              <w:rPr>
                <w:rFonts w:ascii="Cambria Math" w:hAnsi="Cambria Math"/>
                <w:i/>
                <w:noProof/>
                <w:szCs w:val="24"/>
                <w14:ligatures w14:val="standardContextual"/>
              </w:rPr>
            </m:ctrlPr>
          </m:accPr>
          <m:e>
            <m:r>
              <w:rPr>
                <w:rFonts w:ascii="Cambria Math"/>
                <w:noProof/>
                <w:szCs w:val="24"/>
                <w14:ligatures w14:val="standardContextual"/>
              </w:rPr>
              <m:t>θ</m:t>
            </m:r>
          </m:e>
        </m:acc>
        <m:r>
          <w:rPr>
            <w:rFonts w:ascii="Cambria Math"/>
            <w:noProof/>
            <w:szCs w:val="24"/>
            <w14:ligatures w14:val="standardContextual"/>
          </w:rPr>
          <m:t>=</m:t>
        </m:r>
        <m:d>
          <m:dPr>
            <m:begChr m:val="|"/>
            <m:endChr m:val="|"/>
            <m:ctrlPr>
              <w:rPr>
                <w:rFonts w:ascii="Cambria Math" w:hAnsi="Cambria Math"/>
                <w:i/>
                <w:noProof/>
                <w:szCs w:val="24"/>
                <w14:ligatures w14:val="standardContextual"/>
              </w:rPr>
            </m:ctrlPr>
          </m:dPr>
          <m:e>
            <m:m>
              <m:mPr>
                <m:mcs>
                  <m:mc>
                    <m:mcPr>
                      <m:count m:val="1"/>
                      <m:mcJc m:val="center"/>
                    </m:mcPr>
                  </m:mc>
                </m:mcs>
                <m:ctrlPr>
                  <w:rPr>
                    <w:rFonts w:ascii="Cambria Math" w:hAnsi="Cambria Math"/>
                    <w:i/>
                    <w:noProof/>
                    <w:szCs w:val="24"/>
                    <w14:ligatures w14:val="standardContextual"/>
                  </w:rPr>
                </m:ctrlPr>
              </m:mPr>
              <m:mr>
                <m:e>
                  <m:r>
                    <w:rPr>
                      <w:rFonts w:ascii="Cambria Math"/>
                      <w:noProof/>
                      <w:szCs w:val="24"/>
                      <w14:ligatures w14:val="standardContextual"/>
                    </w:rPr>
                    <m:t>θ</m:t>
                  </m:r>
                </m:e>
              </m:mr>
              <m:mr>
                <m:e>
                  <m:r>
                    <w:rPr>
                      <w:rFonts w:ascii="Cambria Math"/>
                      <w:noProof/>
                      <w:szCs w:val="24"/>
                      <w14:ligatures w14:val="standardContextual"/>
                    </w:rPr>
                    <m:t>0</m:t>
                  </m:r>
                </m:e>
              </m:mr>
            </m:m>
          </m:e>
        </m:d>
      </m:oMath>
      <w:r w:rsidR="00290B1C" w:rsidRPr="00C1648B">
        <w:rPr>
          <w:noProof/>
          <w:szCs w:val="24"/>
          <w14:ligatures w14:val="standardContextual"/>
        </w:rPr>
        <w:t xml:space="preserve">– дополненный вектор спроса </w:t>
      </w:r>
      <w:r w:rsidR="00290B1C" w:rsidRPr="00C1648B">
        <w:rPr>
          <w:i/>
          <w:iCs/>
          <w:noProof/>
          <w:szCs w:val="24"/>
          <w:lang w:val="en-US"/>
          <w14:ligatures w14:val="standardContextual"/>
        </w:rPr>
        <w:t>θ</w:t>
      </w:r>
      <w:r w:rsidR="00290B1C" w:rsidRPr="00C1648B">
        <w:rPr>
          <w:noProof/>
          <w:szCs w:val="24"/>
          <w14:ligatures w14:val="standardContextual"/>
        </w:rPr>
        <w:t xml:space="preserve"> размерности </w:t>
      </w:r>
      <w:r w:rsidR="00290B1C" w:rsidRPr="00C1648B">
        <w:rPr>
          <w:i/>
          <w:iCs/>
          <w:szCs w:val="24"/>
        </w:rPr>
        <w:t>(</w:t>
      </w:r>
      <w:r w:rsidR="00290B1C" w:rsidRPr="00C1648B">
        <w:rPr>
          <w:i/>
          <w:iCs/>
          <w:szCs w:val="24"/>
          <w:lang w:val="en-US"/>
        </w:rPr>
        <w:t>n</w:t>
      </w:r>
      <w:r w:rsidR="00290B1C" w:rsidRPr="00C1648B">
        <w:rPr>
          <w:i/>
          <w:iCs/>
          <w:szCs w:val="24"/>
        </w:rPr>
        <w:t xml:space="preserve"> + </w:t>
      </w:r>
      <w:r w:rsidR="00290B1C" w:rsidRPr="00C1648B">
        <w:rPr>
          <w:i/>
          <w:iCs/>
          <w:szCs w:val="24"/>
          <w:lang w:val="en-US"/>
        </w:rPr>
        <w:t>m</w:t>
      </w:r>
      <w:r w:rsidR="00290B1C" w:rsidRPr="00C1648B">
        <w:rPr>
          <w:i/>
          <w:iCs/>
          <w:szCs w:val="24"/>
        </w:rPr>
        <w:t>)</w:t>
      </w:r>
      <w:r w:rsidR="001E0D33" w:rsidRPr="00C1648B">
        <w:rPr>
          <w:i/>
          <w:iCs/>
          <w:szCs w:val="24"/>
        </w:rPr>
        <w:t xml:space="preserve"> </w:t>
      </w:r>
      <w:r w:rsidR="00290B1C" w:rsidRPr="00C1648B">
        <w:rPr>
          <w:i/>
          <w:iCs/>
          <w:szCs w:val="24"/>
        </w:rPr>
        <w:t>* 1</w:t>
      </w:r>
      <w:r w:rsidR="00290B1C" w:rsidRPr="00C1648B">
        <w:rPr>
          <w:szCs w:val="24"/>
        </w:rPr>
        <w:t xml:space="preserve">, </w:t>
      </w:r>
      <m:oMath>
        <m:r>
          <w:rPr>
            <w:rFonts w:ascii="Cambria Math"/>
            <w:noProof/>
            <w:szCs w:val="24"/>
            <w14:ligatures w14:val="standardContextual"/>
          </w:rPr>
          <m:t>H=</m:t>
        </m:r>
        <m:d>
          <m:dPr>
            <m:begChr m:val="|"/>
            <m:endChr m:val="|"/>
            <m:ctrlPr>
              <w:rPr>
                <w:rFonts w:ascii="Cambria Math" w:hAnsi="Cambria Math"/>
                <w:i/>
                <w:noProof/>
                <w:szCs w:val="24"/>
                <w14:ligatures w14:val="standardContextual"/>
              </w:rPr>
            </m:ctrlPr>
          </m:dPr>
          <m:e>
            <m:m>
              <m:mPr>
                <m:mcs>
                  <m:mc>
                    <m:mcPr>
                      <m:count m:val="2"/>
                      <m:mcJc m:val="center"/>
                    </m:mcPr>
                  </m:mc>
                </m:mcs>
                <m:ctrlPr>
                  <w:rPr>
                    <w:rFonts w:ascii="Cambria Math" w:hAnsi="Cambria Math"/>
                    <w:i/>
                    <w:noProof/>
                    <w:szCs w:val="24"/>
                    <w14:ligatures w14:val="standardContextual"/>
                  </w:rPr>
                </m:ctrlPr>
              </m:mPr>
              <m:mr>
                <m:e>
                  <m:m>
                    <m:mPr>
                      <m:mcs>
                        <m:mc>
                          <m:mcPr>
                            <m:count m:val="3"/>
                            <m:mcJc m:val="center"/>
                          </m:mcPr>
                        </m:mc>
                      </m:mcs>
                      <m:ctrlPr>
                        <w:rPr>
                          <w:rFonts w:ascii="Cambria Math" w:hAnsi="Cambria Math"/>
                          <w:i/>
                          <w:noProof/>
                          <w:szCs w:val="24"/>
                          <w14:ligatures w14:val="standardContextual"/>
                        </w:rPr>
                      </m:ctrlPr>
                    </m:mPr>
                    <m:mr>
                      <m:e>
                        <m:r>
                          <w:rPr>
                            <w:rFonts w:ascii="Cambria Math"/>
                            <w:noProof/>
                            <w:szCs w:val="24"/>
                            <w14:ligatures w14:val="standardContextual"/>
                          </w:rPr>
                          <m:t>0</m:t>
                        </m:r>
                      </m:e>
                      <m:e>
                        <m:r>
                          <w:rPr>
                            <w:rFonts w:ascii="Cambria Math" w:hAnsi="Cambria Math" w:cs="Cambria Math"/>
                            <w:noProof/>
                            <w:szCs w:val="24"/>
                            <w14:ligatures w14:val="standardContextual"/>
                          </w:rPr>
                          <m:t>⋯</m:t>
                        </m:r>
                      </m:e>
                      <m:e>
                        <m:r>
                          <w:rPr>
                            <w:rFonts w:ascii="Cambria Math"/>
                            <w:noProof/>
                            <w:szCs w:val="24"/>
                            <w14:ligatures w14:val="standardContextual"/>
                          </w:rPr>
                          <m:t>0</m:t>
                        </m:r>
                      </m:e>
                    </m:mr>
                    <m:mr>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mr>
                    <m:mr>
                      <m:e>
                        <m:r>
                          <w:rPr>
                            <w:rFonts w:ascii="Cambria Math"/>
                            <w:noProof/>
                            <w:szCs w:val="24"/>
                            <w14:ligatures w14:val="standardContextual"/>
                          </w:rPr>
                          <m:t>0</m:t>
                        </m:r>
                      </m:e>
                      <m:e>
                        <m:r>
                          <w:rPr>
                            <w:rFonts w:ascii="Cambria Math" w:hAnsi="Cambria Math" w:cs="Cambria Math"/>
                            <w:noProof/>
                            <w:szCs w:val="24"/>
                            <w14:ligatures w14:val="standardContextual"/>
                          </w:rPr>
                          <m:t>⋯</m:t>
                        </m:r>
                      </m:e>
                      <m:e>
                        <m:r>
                          <w:rPr>
                            <w:rFonts w:ascii="Cambria Math"/>
                            <w:noProof/>
                            <w:szCs w:val="24"/>
                            <w14:ligatures w14:val="standardContextual"/>
                          </w:rPr>
                          <m:t>0</m:t>
                        </m:r>
                      </m:e>
                    </m:mr>
                  </m:m>
                </m:e>
                <m:e>
                  <m:m>
                    <m:mPr>
                      <m:mcs>
                        <m:mc>
                          <m:mcPr>
                            <m:count m:val="3"/>
                            <m:mcJc m:val="center"/>
                          </m:mcPr>
                        </m:mc>
                      </m:mcs>
                      <m:ctrlPr>
                        <w:rPr>
                          <w:rFonts w:ascii="Cambria Math" w:hAnsi="Cambria Math"/>
                          <w:i/>
                          <w:noProof/>
                          <w:szCs w:val="24"/>
                          <w14:ligatures w14:val="standardContextual"/>
                        </w:rPr>
                      </m:ctrlPr>
                    </m:mPr>
                    <m:mr>
                      <m:e>
                        <m:r>
                          <w:rPr>
                            <w:rFonts w:ascii="Cambria Math"/>
                            <w:noProof/>
                            <w:szCs w:val="24"/>
                            <w14:ligatures w14:val="standardContextual"/>
                          </w:rPr>
                          <m:t>1</m:t>
                        </m:r>
                      </m:e>
                      <m:e>
                        <m:r>
                          <w:rPr>
                            <w:rFonts w:ascii="Cambria Math" w:hAnsi="Cambria Math" w:cs="Cambria Math"/>
                            <w:noProof/>
                            <w:szCs w:val="24"/>
                            <w14:ligatures w14:val="standardContextual"/>
                          </w:rPr>
                          <m:t>⋯</m:t>
                        </m:r>
                      </m:e>
                      <m:e>
                        <m:r>
                          <w:rPr>
                            <w:rFonts w:ascii="Cambria Math"/>
                            <w:noProof/>
                            <w:szCs w:val="24"/>
                            <w14:ligatures w14:val="standardContextual"/>
                          </w:rPr>
                          <m:t>0</m:t>
                        </m:r>
                      </m:e>
                    </m:mr>
                    <m:mr>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mr>
                    <m:mr>
                      <m:e>
                        <m:r>
                          <w:rPr>
                            <w:rFonts w:ascii="Cambria Math"/>
                            <w:noProof/>
                            <w:szCs w:val="24"/>
                            <w14:ligatures w14:val="standardContextual"/>
                          </w:rPr>
                          <m:t>0</m:t>
                        </m:r>
                      </m:e>
                      <m:e>
                        <m:r>
                          <w:rPr>
                            <w:rFonts w:ascii="Cambria Math" w:hAnsi="Cambria Math" w:cs="Cambria Math"/>
                            <w:noProof/>
                            <w:szCs w:val="24"/>
                            <w14:ligatures w14:val="standardContextual"/>
                          </w:rPr>
                          <m:t>⋯</m:t>
                        </m:r>
                      </m:e>
                      <m:e>
                        <m:r>
                          <w:rPr>
                            <w:rFonts w:ascii="Cambria Math"/>
                            <w:noProof/>
                            <w:szCs w:val="24"/>
                            <w14:ligatures w14:val="standardContextual"/>
                          </w:rPr>
                          <m:t>1</m:t>
                        </m:r>
                      </m:e>
                    </m:mr>
                  </m:m>
                </m:e>
              </m:mr>
            </m:m>
          </m:e>
        </m:d>
      </m:oMath>
      <w:r w:rsidR="00290B1C" w:rsidRPr="00C1648B">
        <w:rPr>
          <w:noProof/>
          <w:szCs w:val="24"/>
          <w14:ligatures w14:val="standardContextual"/>
        </w:rPr>
        <w:t xml:space="preserve">– вспомогательная матрица размерности </w:t>
      </w:r>
      <w:r w:rsidR="00290B1C" w:rsidRPr="00C1648B">
        <w:rPr>
          <w:i/>
          <w:iCs/>
          <w:szCs w:val="24"/>
          <w:lang w:val="en-US"/>
        </w:rPr>
        <w:t>m</w:t>
      </w:r>
      <w:r w:rsidR="00290B1C" w:rsidRPr="00C1648B">
        <w:rPr>
          <w:i/>
          <w:iCs/>
          <w:szCs w:val="24"/>
        </w:rPr>
        <w:t xml:space="preserve"> * (</w:t>
      </w:r>
      <w:r w:rsidR="00290B1C" w:rsidRPr="00C1648B">
        <w:rPr>
          <w:i/>
          <w:iCs/>
          <w:szCs w:val="24"/>
          <w:lang w:val="en-US"/>
        </w:rPr>
        <w:t>n</w:t>
      </w:r>
      <w:r w:rsidR="00290B1C" w:rsidRPr="00C1648B">
        <w:rPr>
          <w:i/>
          <w:iCs/>
          <w:szCs w:val="24"/>
        </w:rPr>
        <w:t xml:space="preserve"> + </w:t>
      </w:r>
      <w:r w:rsidR="00290B1C" w:rsidRPr="00C1648B">
        <w:rPr>
          <w:i/>
          <w:iCs/>
          <w:szCs w:val="24"/>
          <w:lang w:val="en-US"/>
        </w:rPr>
        <w:t>m</w:t>
      </w:r>
      <w:r w:rsidR="00290B1C" w:rsidRPr="00C1648B">
        <w:rPr>
          <w:i/>
          <w:iCs/>
          <w:szCs w:val="24"/>
        </w:rPr>
        <w:t>)</w:t>
      </w:r>
      <w:r w:rsidR="004553D4" w:rsidRPr="00C1648B">
        <w:rPr>
          <w:szCs w:val="24"/>
        </w:rPr>
        <w:t xml:space="preserve"> из двух частей – матрицы из нулей и единичной матрицы</w:t>
      </w:r>
      <w:r w:rsidR="00290B1C" w:rsidRPr="00C1648B">
        <w:rPr>
          <w:szCs w:val="24"/>
        </w:rPr>
        <w:t xml:space="preserve">, </w:t>
      </w:r>
      <m:oMath>
        <m:r>
          <w:rPr>
            <w:rFonts w:ascii="Cambria Math"/>
            <w:noProof/>
            <w:szCs w:val="24"/>
            <w14:ligatures w14:val="standardContextual"/>
          </w:rPr>
          <m:t>G=</m:t>
        </m:r>
        <m:d>
          <m:dPr>
            <m:begChr m:val="|"/>
            <m:endChr m:val="|"/>
            <m:ctrlPr>
              <w:rPr>
                <w:rFonts w:ascii="Cambria Math" w:hAnsi="Cambria Math"/>
                <w:i/>
                <w:noProof/>
                <w:szCs w:val="24"/>
                <w14:ligatures w14:val="standardContextual"/>
              </w:rPr>
            </m:ctrlPr>
          </m:dPr>
          <m:e>
            <m:m>
              <m:mPr>
                <m:mcs>
                  <m:mc>
                    <m:mcPr>
                      <m:count m:val="1"/>
                      <m:mcJc m:val="center"/>
                    </m:mcPr>
                  </m:mc>
                </m:mcs>
                <m:ctrlPr>
                  <w:rPr>
                    <w:rFonts w:ascii="Cambria Math" w:hAnsi="Cambria Math"/>
                    <w:i/>
                    <w:noProof/>
                    <w:szCs w:val="24"/>
                    <w14:ligatures w14:val="standardContextual"/>
                  </w:rPr>
                </m:ctrlPr>
              </m:mPr>
              <m:mr>
                <m:e>
                  <m:m>
                    <m:mPr>
                      <m:mcs>
                        <m:mc>
                          <m:mcPr>
                            <m:count m:val="3"/>
                            <m:mcJc m:val="center"/>
                          </m:mcPr>
                        </m:mc>
                      </m:mcs>
                      <m:ctrlPr>
                        <w:rPr>
                          <w:rFonts w:ascii="Cambria Math" w:hAnsi="Cambria Math"/>
                          <w:i/>
                          <w:noProof/>
                          <w:szCs w:val="24"/>
                          <w14:ligatures w14:val="standardContextual"/>
                        </w:rPr>
                      </m:ctrlPr>
                    </m:mPr>
                    <m:mr>
                      <m:e>
                        <m:r>
                          <w:rPr>
                            <w:rFonts w:ascii="Cambria Math"/>
                            <w:noProof/>
                            <w:szCs w:val="24"/>
                            <w14:ligatures w14:val="standardContextual"/>
                          </w:rPr>
                          <m:t>1</m:t>
                        </m:r>
                      </m:e>
                      <m:e>
                        <m:r>
                          <w:rPr>
                            <w:rFonts w:ascii="Cambria Math" w:hAnsi="Cambria Math" w:cs="Cambria Math"/>
                            <w:noProof/>
                            <w:szCs w:val="24"/>
                            <w14:ligatures w14:val="standardContextual"/>
                          </w:rPr>
                          <m:t>⋯</m:t>
                        </m:r>
                      </m:e>
                      <m:e>
                        <m:r>
                          <w:rPr>
                            <w:rFonts w:ascii="Cambria Math"/>
                            <w:noProof/>
                            <w:szCs w:val="24"/>
                            <w14:ligatures w14:val="standardContextual"/>
                          </w:rPr>
                          <m:t>0</m:t>
                        </m:r>
                      </m:e>
                    </m:mr>
                    <m:mr>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mr>
                    <m:mr>
                      <m:e>
                        <m:r>
                          <w:rPr>
                            <w:rFonts w:ascii="Cambria Math"/>
                            <w:noProof/>
                            <w:szCs w:val="24"/>
                            <w14:ligatures w14:val="standardContextual"/>
                          </w:rPr>
                          <m:t>0</m:t>
                        </m:r>
                      </m:e>
                      <m:e>
                        <m:r>
                          <w:rPr>
                            <w:rFonts w:ascii="Cambria Math" w:hAnsi="Cambria Math" w:cs="Cambria Math"/>
                            <w:noProof/>
                            <w:szCs w:val="24"/>
                            <w14:ligatures w14:val="standardContextual"/>
                          </w:rPr>
                          <m:t>⋯</m:t>
                        </m:r>
                      </m:e>
                      <m:e>
                        <m:r>
                          <w:rPr>
                            <w:rFonts w:ascii="Cambria Math"/>
                            <w:noProof/>
                            <w:szCs w:val="24"/>
                            <w14:ligatures w14:val="standardContextual"/>
                          </w:rPr>
                          <m:t>1</m:t>
                        </m:r>
                      </m:e>
                    </m:mr>
                  </m:m>
                </m:e>
              </m:mr>
              <m:mr>
                <m:e>
                  <m:m>
                    <m:mPr>
                      <m:mcs>
                        <m:mc>
                          <m:mcPr>
                            <m:count m:val="3"/>
                            <m:mcJc m:val="center"/>
                          </m:mcPr>
                        </m:mc>
                      </m:mcs>
                      <m:ctrlPr>
                        <w:rPr>
                          <w:rFonts w:ascii="Cambria Math" w:hAnsi="Cambria Math"/>
                          <w:i/>
                          <w:noProof/>
                          <w:szCs w:val="24"/>
                          <w14:ligatures w14:val="standardContextual"/>
                        </w:rPr>
                      </m:ctrlPr>
                    </m:mPr>
                    <m:mr>
                      <m:e>
                        <m:r>
                          <w:rPr>
                            <w:rFonts w:ascii="Cambria Math"/>
                            <w:noProof/>
                            <w:szCs w:val="24"/>
                            <w14:ligatures w14:val="standardContextual"/>
                          </w:rPr>
                          <m:t>0</m:t>
                        </m:r>
                      </m:e>
                      <m:e>
                        <m:r>
                          <w:rPr>
                            <w:rFonts w:ascii="Cambria Math" w:hAnsi="Cambria Math" w:cs="Cambria Math"/>
                            <w:noProof/>
                            <w:szCs w:val="24"/>
                            <w14:ligatures w14:val="standardContextual"/>
                          </w:rPr>
                          <m:t>⋯</m:t>
                        </m:r>
                      </m:e>
                      <m:e>
                        <m:r>
                          <w:rPr>
                            <w:rFonts w:ascii="Cambria Math"/>
                            <w:noProof/>
                            <w:szCs w:val="24"/>
                            <w14:ligatures w14:val="standardContextual"/>
                          </w:rPr>
                          <m:t>0</m:t>
                        </m:r>
                      </m:e>
                    </m:mr>
                    <m:mr>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mr>
                    <m:mr>
                      <m:e>
                        <m:r>
                          <w:rPr>
                            <w:rFonts w:ascii="Cambria Math"/>
                            <w:noProof/>
                            <w:szCs w:val="24"/>
                            <w14:ligatures w14:val="standardContextual"/>
                          </w:rPr>
                          <m:t>0</m:t>
                        </m:r>
                      </m:e>
                      <m:e>
                        <m:r>
                          <w:rPr>
                            <w:rFonts w:ascii="Cambria Math" w:hAnsi="Cambria Math" w:cs="Cambria Math"/>
                            <w:noProof/>
                            <w:szCs w:val="24"/>
                            <w14:ligatures w14:val="standardContextual"/>
                          </w:rPr>
                          <m:t>⋯</m:t>
                        </m:r>
                      </m:e>
                      <m:e>
                        <m:r>
                          <w:rPr>
                            <w:rFonts w:ascii="Cambria Math"/>
                            <w:noProof/>
                            <w:szCs w:val="24"/>
                            <w14:ligatures w14:val="standardContextual"/>
                          </w:rPr>
                          <m:t>0</m:t>
                        </m:r>
                      </m:e>
                    </m:mr>
                  </m:m>
                </m:e>
              </m:mr>
            </m:m>
          </m:e>
        </m:d>
      </m:oMath>
      <w:r w:rsidR="00290B1C" w:rsidRPr="00C1648B">
        <w:rPr>
          <w:noProof/>
          <w:szCs w:val="24"/>
          <w14:ligatures w14:val="standardContextual"/>
        </w:rPr>
        <w:t xml:space="preserve">– </w:t>
      </w:r>
      <w:r w:rsidR="00110A9C" w:rsidRPr="00C1648B">
        <w:rPr>
          <w:noProof/>
          <w:szCs w:val="24"/>
          <w14:ligatures w14:val="standardContextual"/>
        </w:rPr>
        <w:t xml:space="preserve">вспомогательная матрица размерности </w:t>
      </w:r>
      <w:r w:rsidR="00110A9C" w:rsidRPr="00C1648B">
        <w:rPr>
          <w:i/>
          <w:iCs/>
          <w:szCs w:val="24"/>
        </w:rPr>
        <w:t>(</w:t>
      </w:r>
      <w:r w:rsidR="00110A9C" w:rsidRPr="00C1648B">
        <w:rPr>
          <w:i/>
          <w:iCs/>
          <w:szCs w:val="24"/>
          <w:lang w:val="en-US"/>
        </w:rPr>
        <w:t>n</w:t>
      </w:r>
      <w:r w:rsidR="00110A9C" w:rsidRPr="00C1648B">
        <w:rPr>
          <w:i/>
          <w:iCs/>
          <w:szCs w:val="24"/>
        </w:rPr>
        <w:t xml:space="preserve"> + </w:t>
      </w:r>
      <w:r w:rsidR="00110A9C" w:rsidRPr="00C1648B">
        <w:rPr>
          <w:i/>
          <w:iCs/>
          <w:szCs w:val="24"/>
          <w:lang w:val="en-US"/>
        </w:rPr>
        <w:t>m</w:t>
      </w:r>
      <w:r w:rsidR="00110A9C" w:rsidRPr="00C1648B">
        <w:rPr>
          <w:i/>
          <w:iCs/>
          <w:szCs w:val="24"/>
        </w:rPr>
        <w:t xml:space="preserve">) * </w:t>
      </w:r>
      <w:r w:rsidR="00177B2F" w:rsidRPr="00177B2F">
        <w:rPr>
          <w:i/>
          <w:iCs/>
          <w:szCs w:val="24"/>
          <w:highlight w:val="green"/>
          <w:lang w:val="en-US"/>
        </w:rPr>
        <w:t>n</w:t>
      </w:r>
      <w:r w:rsidR="00110A9C" w:rsidRPr="00C1648B">
        <w:rPr>
          <w:i/>
          <w:iCs/>
          <w:szCs w:val="24"/>
        </w:rPr>
        <w:t xml:space="preserve"> </w:t>
      </w:r>
      <w:r w:rsidR="00110A9C" w:rsidRPr="00C1648B">
        <w:rPr>
          <w:szCs w:val="24"/>
        </w:rPr>
        <w:t xml:space="preserve"> из двух частей – матрицы из нулей и единичной матрицы</w:t>
      </w:r>
      <w:r w:rsidR="00290B1C" w:rsidRPr="00C1648B">
        <w:rPr>
          <w:szCs w:val="24"/>
        </w:rPr>
        <w:t>.</w:t>
      </w:r>
    </w:p>
    <w:p w14:paraId="1E27A625" w14:textId="5BCCB21A" w:rsidR="00F37BFA" w:rsidRPr="00C1648B" w:rsidRDefault="00BE64F6" w:rsidP="00BE64F6">
      <w:pPr>
        <w:rPr>
          <w:noProof/>
          <w:szCs w:val="24"/>
          <w14:ligatures w14:val="standardContextual"/>
        </w:rPr>
      </w:pPr>
      <w:r w:rsidRPr="00C1648B">
        <w:rPr>
          <w:noProof/>
          <w:szCs w:val="24"/>
          <w14:ligatures w14:val="standardContextual"/>
        </w:rPr>
        <w:t xml:space="preserve">Раскрыв скобки, запишем выражение для финансового результата трудовых агентов, которое необходимо максимизировать для нахождения </w:t>
      </w:r>
      <w:r w:rsidR="00EB1693">
        <w:rPr>
          <w:noProof/>
          <w:szCs w:val="24"/>
          <w14:ligatures w14:val="standardContextual"/>
        </w:rPr>
        <w:t>равновесных</w:t>
      </w:r>
      <w:r w:rsidRPr="00C1648B">
        <w:rPr>
          <w:noProof/>
          <w:szCs w:val="24"/>
          <w14:ligatures w14:val="standardContextual"/>
        </w:rPr>
        <w:t xml:space="preserve"> цен на труд.</w:t>
      </w:r>
    </w:p>
    <w:p w14:paraId="39263F73" w14:textId="355BD466" w:rsidR="00D66F4B" w:rsidRPr="00C1648B" w:rsidRDefault="00C1648B" w:rsidP="003F2414">
      <w:pPr>
        <w:ind w:firstLine="0"/>
        <w:jc w:val="right"/>
        <w:rPr>
          <w:noProof/>
          <w:szCs w:val="24"/>
          <w14:ligatures w14:val="standardContextual"/>
        </w:rPr>
      </w:pPr>
      <m:oMath>
        <m:r>
          <w:rPr>
            <w:rFonts w:ascii="Cambria Math"/>
            <w:noProof/>
            <w:szCs w:val="24"/>
            <w14:ligatures w14:val="standardContextual"/>
          </w:rPr>
          <m:t>P</m:t>
        </m:r>
        <m:sSub>
          <m:sSubPr>
            <m:ctrlPr>
              <w:rPr>
                <w:rFonts w:ascii="Cambria Math" w:hAnsi="Cambria Math"/>
                <w:i/>
                <w:noProof/>
                <w:szCs w:val="24"/>
                <w14:ligatures w14:val="standardContextual"/>
              </w:rPr>
            </m:ctrlPr>
          </m:sSubPr>
          <m:e>
            <m:r>
              <w:rPr>
                <w:rFonts w:ascii="Cambria Math"/>
                <w:noProof/>
                <w:szCs w:val="24"/>
                <w14:ligatures w14:val="standardContextual"/>
              </w:rPr>
              <m:t>R</m:t>
            </m:r>
          </m:e>
          <m:sub>
            <m:r>
              <w:rPr>
                <w:rFonts w:ascii="Cambria Math"/>
                <w:noProof/>
                <w:szCs w:val="24"/>
                <w14:ligatures w14:val="standardContextual"/>
              </w:rPr>
              <m:t>w</m:t>
            </m:r>
          </m:sub>
        </m:sSub>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r>
          <w:rPr>
            <w:rFonts w:ascii="Cambria Math" w:hAnsi="Cambria Math" w:cs="Cambria Math"/>
            <w:noProof/>
            <w:szCs w:val="24"/>
            <w14:ligatures w14:val="standardContextual"/>
          </w:rPr>
          <m:t>∘</m:t>
        </m:r>
        <m:r>
          <w:rPr>
            <w:rFonts w:ascii="Cambria Math"/>
            <w:noProof/>
            <w:szCs w:val="24"/>
            <w14:ligatures w14:val="standardContextual"/>
          </w:rPr>
          <m:t>H</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hAnsi="Cambria Math" w:cs="Cambria Math"/>
            <w:noProof/>
            <w:szCs w:val="24"/>
            <w14:ligatures w14:val="standardContextual"/>
          </w:rPr>
          <m:t>⋅</m:t>
        </m:r>
        <m:r>
          <w:rPr>
            <w:rFonts w:ascii="Cambria Math"/>
            <w:noProof/>
            <w:szCs w:val="24"/>
            <w14:ligatures w14:val="standardContextual"/>
          </w:rPr>
          <m:t>G</m:t>
        </m:r>
        <m:r>
          <w:rPr>
            <w:rFonts w:ascii="Cambria Math" w:hAnsi="Cambria Math" w:cs="Cambria Math"/>
            <w:noProof/>
            <w:szCs w:val="24"/>
            <w14:ligatures w14:val="standardContextual"/>
          </w:rPr>
          <m:t>⋅</m:t>
        </m:r>
        <m:r>
          <w:rPr>
            <w:rFonts w:ascii="Cambria Math"/>
            <w:noProof/>
            <w:szCs w:val="24"/>
            <w:highlight w:val="green"/>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φ</m:t>
        </m:r>
        <m:r>
          <w:rPr>
            <w:rFonts w:ascii="Cambria Math" w:hAnsi="Cambria Math" w:cs="Cambria Math"/>
            <w:noProof/>
            <w:szCs w:val="24"/>
            <w14:ligatures w14:val="standardContextual"/>
          </w:rPr>
          <m:t>⋅</m:t>
        </m:r>
        <m:r>
          <w:rPr>
            <w:rFonts w:ascii="Cambria Math"/>
            <w:noProof/>
            <w:szCs w:val="24"/>
            <w14:ligatures w14:val="standardContextual"/>
          </w:rPr>
          <m:t>ψ</m:t>
        </m:r>
        <m:r>
          <w:rPr>
            <w:rFonts w:ascii="Cambria Math" w:hAnsi="Cambria Math" w:cs="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C</m:t>
            </m:r>
          </m:e>
          <m:sup>
            <m:r>
              <w:rPr>
                <w:rFonts w:ascii="Cambria Math"/>
                <w:noProof/>
                <w:szCs w:val="24"/>
                <w14:ligatures w14:val="standardContextual"/>
              </w:rPr>
              <m:t>T</m:t>
            </m:r>
          </m:sup>
        </m:sSup>
        <m:r>
          <w:rPr>
            <w:rFonts w:ascii="Cambria Math" w:hAnsi="Cambria Math" w:cs="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r>
          <w:rPr>
            <w:rFonts w:ascii="Cambria Math" w:hAnsi="Cambria Math" w:cs="Cambria Math"/>
            <w:noProof/>
            <w:szCs w:val="24"/>
            <w14:ligatures w14:val="standardContextual"/>
          </w:rPr>
          <m:t>∘</m:t>
        </m:r>
        <m:r>
          <w:rPr>
            <w:rFonts w:ascii="Cambria Math"/>
            <w:noProof/>
            <w:szCs w:val="24"/>
            <w14:ligatures w14:val="standardContextual"/>
          </w:rPr>
          <m:t>H</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hAnsi="Cambria Math" w:cs="Cambria Math"/>
            <w:noProof/>
            <w:szCs w:val="24"/>
            <w14:ligatures w14:val="standardContextual"/>
          </w:rPr>
          <m:t>⋅</m:t>
        </m:r>
        <m:r>
          <w:rPr>
            <w:rFonts w:ascii="Cambria Math"/>
            <w:noProof/>
            <w:szCs w:val="24"/>
            <w14:ligatures w14:val="standardContextual"/>
          </w:rPr>
          <m:t>G</m:t>
        </m:r>
        <m:r>
          <w:rPr>
            <w:rFonts w:ascii="Cambria Math" w:hAnsi="Cambria Math" w:cs="Cambria Math"/>
            <w:noProof/>
            <w:szCs w:val="24"/>
            <w14:ligatures w14:val="standardContextual"/>
          </w:rPr>
          <m:t>⋅</m:t>
        </m:r>
        <m:r>
          <w:rPr>
            <w:rFonts w:ascii="Cambria Math"/>
            <w:noProof/>
            <w:szCs w:val="24"/>
            <w:highlight w:val="green"/>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φ</m:t>
        </m:r>
        <m:r>
          <w:rPr>
            <w:rFonts w:ascii="Cambria Math" w:hAnsi="Cambria Math" w:cs="Cambria Math"/>
            <w:noProof/>
            <w:szCs w:val="24"/>
            <w14:ligatures w14:val="standardContextual"/>
          </w:rPr>
          <m:t>⋅</m:t>
        </m:r>
        <m:r>
          <w:rPr>
            <w:rFonts w:ascii="Cambria Math"/>
            <w:noProof/>
            <w:szCs w:val="24"/>
            <w14:ligatures w14:val="standardContextual"/>
          </w:rPr>
          <m:t>ψ</m:t>
        </m:r>
        <m:r>
          <w:rPr>
            <w:rFonts w:ascii="Cambria Math" w:hAnsi="Cambria Math" w:cs="Cambria Math"/>
            <w:noProof/>
            <w:szCs w:val="24"/>
            <w14:ligatures w14:val="standardContextual"/>
          </w:rPr>
          <m:t>⋅</m:t>
        </m:r>
        <m:r>
          <w:rPr>
            <w:rFonts w:ascii="Cambria Math"/>
            <w:noProof/>
            <w:szCs w:val="24"/>
            <w14:ligatures w14:val="standardContextual"/>
          </w:rPr>
          <m:t>Im</m:t>
        </m:r>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r>
          <w:rPr>
            <w:rFonts w:ascii="Cambria Math" w:hAnsi="Cambria Math" w:cs="Cambria Math"/>
            <w:noProof/>
            <w:szCs w:val="24"/>
            <w14:ligatures w14:val="standardContextual"/>
          </w:rPr>
          <m:t>∘</m:t>
        </m:r>
        <m:r>
          <w:rPr>
            <w:rFonts w:ascii="Cambria Math"/>
            <w:noProof/>
            <w:szCs w:val="24"/>
            <w14:ligatures w14:val="standardContextual"/>
          </w:rPr>
          <m:t>H</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hAnsi="Cambria Math" w:cs="Cambria Math"/>
            <w:noProof/>
            <w:szCs w:val="24"/>
            <w14:ligatures w14:val="standardContextual"/>
          </w:rPr>
          <m:t>⋅</m:t>
        </m:r>
        <m:r>
          <w:rPr>
            <w:rFonts w:ascii="Cambria Math"/>
            <w:noProof/>
            <w:szCs w:val="24"/>
            <w14:ligatures w14:val="standardContextual"/>
          </w:rPr>
          <m:t>G</m:t>
        </m:r>
        <m:r>
          <w:rPr>
            <w:rFonts w:ascii="Cambria Math" w:hAnsi="Cambria Math" w:cs="Cambria Math"/>
            <w:noProof/>
            <w:szCs w:val="24"/>
            <w14:ligatures w14:val="standardContextual"/>
          </w:rPr>
          <m:t>⋅</m:t>
        </m:r>
        <m:r>
          <w:rPr>
            <w:rFonts w:ascii="Cambria Math"/>
            <w:noProof/>
            <w:szCs w:val="24"/>
            <w:highlight w:val="green"/>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φ</m:t>
        </m:r>
        <m:r>
          <w:rPr>
            <w:rFonts w:ascii="Cambria Math" w:hAnsi="Cambria Math" w:cs="Cambria Math"/>
            <w:noProof/>
            <w:szCs w:val="24"/>
            <w14:ligatures w14:val="standardContextual"/>
          </w:rPr>
          <m:t>⋅</m:t>
        </m:r>
        <m:r>
          <w:rPr>
            <w:rFonts w:ascii="Cambria Math"/>
            <w:noProof/>
            <w:szCs w:val="24"/>
            <w14:ligatures w14:val="standardContextual"/>
          </w:rPr>
          <m:t>α+</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r>
          <w:rPr>
            <w:rFonts w:ascii="Cambria Math" w:hAnsi="Cambria Math" w:cs="Cambria Math"/>
            <w:noProof/>
            <w:szCs w:val="24"/>
            <w14:ligatures w14:val="standardContextual"/>
          </w:rPr>
          <m:t>∘</m:t>
        </m:r>
        <m:r>
          <w:rPr>
            <w:rFonts w:ascii="Cambria Math"/>
            <w:noProof/>
            <w:szCs w:val="24"/>
            <w14:ligatures w14:val="standardContextual"/>
          </w:rPr>
          <m:t>H</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θ</m:t>
            </m:r>
          </m:e>
        </m:acc>
      </m:oMath>
      <w:r w:rsidR="00D66F4B" w:rsidRPr="00C1648B">
        <w:rPr>
          <w:noProof/>
          <w:szCs w:val="24"/>
          <w14:ligatures w14:val="standardContextual"/>
        </w:rPr>
        <w:t>,</w:t>
      </w:r>
      <w:r w:rsidR="00D66F4B" w:rsidRPr="00C1648B">
        <w:rPr>
          <w:noProof/>
          <w:szCs w:val="24"/>
          <w14:ligatures w14:val="standardContextual"/>
        </w:rPr>
        <w:tab/>
      </w:r>
      <w:r w:rsidR="00226C52">
        <w:rPr>
          <w:noProof/>
          <w:szCs w:val="24"/>
          <w14:ligatures w14:val="standardContextual"/>
        </w:rPr>
        <w:tab/>
      </w:r>
      <w:r w:rsidR="00226C52">
        <w:rPr>
          <w:noProof/>
          <w:szCs w:val="24"/>
          <w14:ligatures w14:val="standardContextual"/>
        </w:rPr>
        <w:tab/>
      </w:r>
      <w:r w:rsidR="00D66F4B" w:rsidRPr="00C1648B">
        <w:rPr>
          <w:noProof/>
          <w:szCs w:val="24"/>
          <w14:ligatures w14:val="standardContextual"/>
        </w:rPr>
        <w:t>(3.1</w:t>
      </w:r>
      <w:r w:rsidR="009D3EBB" w:rsidRPr="00C1648B">
        <w:rPr>
          <w:noProof/>
          <w:szCs w:val="24"/>
          <w14:ligatures w14:val="standardContextual"/>
        </w:rPr>
        <w:t>1</w:t>
      </w:r>
      <w:r w:rsidR="00D66F4B" w:rsidRPr="00C1648B">
        <w:rPr>
          <w:noProof/>
          <w:szCs w:val="24"/>
          <w14:ligatures w14:val="standardContextual"/>
        </w:rPr>
        <w:t>)</w:t>
      </w:r>
    </w:p>
    <w:p w14:paraId="50B0D136" w14:textId="31FAD42B" w:rsidR="00E040B2" w:rsidRPr="00C1648B" w:rsidRDefault="00E040B2" w:rsidP="007118B6">
      <w:pPr>
        <w:ind w:firstLine="0"/>
        <w:jc w:val="left"/>
        <w:rPr>
          <w:szCs w:val="24"/>
        </w:rPr>
      </w:pPr>
      <w:r w:rsidRPr="00C1648B">
        <w:rPr>
          <w:szCs w:val="24"/>
        </w:rPr>
        <w:t xml:space="preserve">где </w:t>
      </w:r>
      <m:oMath>
        <m:r>
          <w:rPr>
            <w:rFonts w:ascii="Cambria Math"/>
            <w:noProof/>
            <w:szCs w:val="24"/>
            <w14:ligatures w14:val="standardContextual"/>
          </w:rPr>
          <m:t>φ=</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e>
                </m:d>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e>
            </m:d>
          </m:e>
          <m:sup>
            <m:r>
              <w:rPr>
                <w:rFonts w:ascii="Cambria Math"/>
                <w:noProof/>
                <w:szCs w:val="24"/>
                <w14:ligatures w14:val="standardContextual"/>
              </w:rPr>
              <m:t>-</m:t>
            </m:r>
            <m:r>
              <w:rPr>
                <w:rFonts w:ascii="Cambria Math"/>
                <w:noProof/>
                <w:szCs w:val="24"/>
                <w14:ligatures w14:val="standardContextual"/>
              </w:rPr>
              <m:t>1</m:t>
            </m:r>
          </m:sup>
        </m:sSup>
      </m:oMath>
      <w:r w:rsidRPr="00C1648B">
        <w:rPr>
          <w:szCs w:val="24"/>
        </w:rPr>
        <w:t xml:space="preserve">, </w:t>
      </w:r>
      <w:r w:rsidR="003F2414">
        <w:rPr>
          <w:szCs w:val="24"/>
        </w:rPr>
        <w:br/>
      </w:r>
      <m:oMath>
        <m:r>
          <w:rPr>
            <w:rFonts w:ascii="Cambria Math"/>
            <w:noProof/>
            <w:szCs w:val="24"/>
            <w14:ligatures w14:val="standardContextual"/>
          </w:rPr>
          <m:t>α=diag</m:t>
        </m:r>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A</m:t>
                </m:r>
              </m:e>
              <m:sup>
                <m:r>
                  <w:rPr>
                    <w:rFonts w:ascii="Cambria Math"/>
                    <w:noProof/>
                    <w:szCs w:val="24"/>
                    <w14:ligatures w14:val="standardContextual"/>
                  </w:rPr>
                  <m:t>T</m:t>
                </m:r>
              </m:sup>
            </m:sSup>
          </m:e>
        </m:d>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θ</m:t>
        </m:r>
      </m:oMath>
      <w:r w:rsidRPr="00C1648B">
        <w:rPr>
          <w:szCs w:val="24"/>
        </w:rPr>
        <w:t xml:space="preserve">, </w:t>
      </w:r>
      <w:r w:rsidR="007118B6">
        <w:rPr>
          <w:szCs w:val="24"/>
        </w:rPr>
        <w:t xml:space="preserve">      </w:t>
      </w:r>
      <m:oMath>
        <m:r>
          <w:rPr>
            <w:rFonts w:ascii="Cambria Math"/>
            <w:noProof/>
            <w:szCs w:val="24"/>
            <w14:ligatures w14:val="standardContextual"/>
          </w:rPr>
          <m:t>ψ=diag</m:t>
        </m:r>
        <m:d>
          <m:dPr>
            <m:ctrlPr>
              <w:rPr>
                <w:rFonts w:ascii="Cambria Math" w:hAnsi="Cambria Math"/>
                <w:i/>
                <w:noProof/>
                <w:szCs w:val="24"/>
                <w14:ligatures w14:val="standardContextual"/>
              </w:rPr>
            </m:ctrlPr>
          </m:dPr>
          <m:e>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r>
              <w:rPr>
                <w:rFonts w:ascii="Cambria Math"/>
                <w:noProof/>
                <w:szCs w:val="24"/>
                <w14:ligatures w14:val="standardContextual"/>
              </w:rPr>
              <m:t>B</m:t>
            </m:r>
            <m:r>
              <w:rPr>
                <w:rFonts w:ascii="Cambria Math" w:hAnsi="Cambria Math" w:cs="Cambria Math"/>
                <w:noProof/>
                <w:szCs w:val="24"/>
                <w14:ligatures w14:val="standardContextual"/>
              </w:rPr>
              <m:t>⋅</m:t>
            </m:r>
            <m:r>
              <w:rPr>
                <w:rFonts w:ascii="Cambria Math"/>
                <w:noProof/>
                <w:szCs w:val="24"/>
                <w14:ligatures w14:val="standardContextual"/>
              </w:rPr>
              <m:t>T</m:t>
            </m:r>
          </m:e>
        </m:d>
      </m:oMath>
      <w:r w:rsidRPr="00C1648B">
        <w:rPr>
          <w:szCs w:val="24"/>
        </w:rPr>
        <w:t>.</w:t>
      </w:r>
    </w:p>
    <w:p w14:paraId="608E65DD" w14:textId="6B9866E8" w:rsidR="00D069A2" w:rsidRPr="00C1648B" w:rsidRDefault="009D3EBB" w:rsidP="00B62602">
      <w:pPr>
        <w:ind w:firstLine="709"/>
        <w:rPr>
          <w:szCs w:val="24"/>
        </w:rPr>
      </w:pPr>
      <w:r w:rsidRPr="00C1648B">
        <w:rPr>
          <w:szCs w:val="24"/>
        </w:rPr>
        <w:t>Условие первого порядка примет следующий вид:</w:t>
      </w:r>
    </w:p>
    <w:p w14:paraId="77614D71" w14:textId="1468455D" w:rsidR="001E477C" w:rsidRPr="00C1648B" w:rsidRDefault="00000000" w:rsidP="003F2414">
      <w:pPr>
        <w:ind w:firstLine="0"/>
        <w:jc w:val="right"/>
        <w:rPr>
          <w:noProof/>
          <w:szCs w:val="24"/>
          <w14:ligatures w14:val="standardContextual"/>
        </w:rPr>
      </w:pPr>
      <m:oMath>
        <m:f>
          <m:fPr>
            <m:ctrlPr>
              <w:rPr>
                <w:rFonts w:ascii="Cambria Math" w:hAnsi="Cambria Math"/>
                <w:i/>
                <w:noProof/>
                <w:szCs w:val="24"/>
                <w14:ligatures w14:val="standardContextual"/>
              </w:rPr>
            </m:ctrlPr>
          </m:fPr>
          <m:num>
            <m:r>
              <w:rPr>
                <w:rFonts w:ascii="Cambria Math"/>
                <w:noProof/>
                <w:szCs w:val="24"/>
                <w14:ligatures w14:val="standardContextual"/>
              </w:rPr>
              <m:t>∂P</m:t>
            </m:r>
            <m:sSub>
              <m:sSubPr>
                <m:ctrlPr>
                  <w:rPr>
                    <w:rFonts w:ascii="Cambria Math" w:hAnsi="Cambria Math"/>
                    <w:i/>
                    <w:noProof/>
                    <w:szCs w:val="24"/>
                    <w14:ligatures w14:val="standardContextual"/>
                  </w:rPr>
                </m:ctrlPr>
              </m:sSubPr>
              <m:e>
                <m:r>
                  <w:rPr>
                    <w:rFonts w:ascii="Cambria Math"/>
                    <w:noProof/>
                    <w:szCs w:val="24"/>
                    <w14:ligatures w14:val="standardContextual"/>
                  </w:rPr>
                  <m:t>R</m:t>
                </m:r>
              </m:e>
              <m:sub>
                <m:r>
                  <w:rPr>
                    <w:rFonts w:ascii="Cambria Math"/>
                    <w:noProof/>
                    <w:szCs w:val="24"/>
                    <w14:ligatures w14:val="standardContextual"/>
                  </w:rPr>
                  <m:t>w</m:t>
                </m:r>
              </m:sub>
            </m:sSub>
          </m:num>
          <m:den>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den>
        </m:f>
        <m:r>
          <w:rPr>
            <w:rFonts w:ascii="Cambria Math"/>
            <w:noProof/>
            <w:szCs w:val="24"/>
            <w14:ligatures w14:val="standardContextual"/>
          </w:rPr>
          <m:t>=</m:t>
        </m:r>
        <m:d>
          <m:dPr>
            <m:ctrlPr>
              <w:rPr>
                <w:rFonts w:ascii="Cambria Math" w:hAnsi="Cambria Math"/>
                <w:i/>
                <w:noProof/>
                <w:szCs w:val="24"/>
                <w14:ligatures w14:val="standardContextual"/>
              </w:rPr>
            </m:ctrlPr>
          </m:dPr>
          <m:e>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H</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hAnsi="Cambria Math" w:cs="Cambria Math"/>
                    <w:noProof/>
                    <w:szCs w:val="24"/>
                    <w14:ligatures w14:val="standardContextual"/>
                  </w:rPr>
                  <m:t>⋅</m:t>
                </m:r>
                <m:r>
                  <w:rPr>
                    <w:rFonts w:ascii="Cambria Math"/>
                    <w:noProof/>
                    <w:szCs w:val="24"/>
                    <w14:ligatures w14:val="standardContextual"/>
                  </w:rPr>
                  <m:t>G</m:t>
                </m:r>
                <m:r>
                  <w:rPr>
                    <w:rFonts w:ascii="Cambria Math" w:hAnsi="Cambria Math" w:cs="Cambria Math"/>
                    <w:noProof/>
                    <w:szCs w:val="24"/>
                    <w14:ligatures w14:val="standardContextual"/>
                  </w:rPr>
                  <m:t>⋅</m:t>
                </m:r>
                <m:r>
                  <w:rPr>
                    <w:rFonts w:ascii="Cambria Math"/>
                    <w:noProof/>
                    <w:szCs w:val="24"/>
                    <w:highlight w:val="green"/>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φ</m:t>
                </m:r>
                <m:r>
                  <w:rPr>
                    <w:rFonts w:ascii="Cambria Math" w:hAnsi="Cambria Math" w:cs="Cambria Math"/>
                    <w:noProof/>
                    <w:szCs w:val="24"/>
                    <w14:ligatures w14:val="standardContextual"/>
                  </w:rPr>
                  <m:t>⋅</m:t>
                </m:r>
                <m:r>
                  <w:rPr>
                    <w:rFonts w:ascii="Cambria Math"/>
                    <w:noProof/>
                    <w:szCs w:val="24"/>
                    <w14:ligatures w14:val="standardContextual"/>
                  </w:rPr>
                  <m:t>ψ</m:t>
                </m:r>
                <m:r>
                  <w:rPr>
                    <w:rFonts w:ascii="Cambria Math" w:hAnsi="Cambria Math" w:cs="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C</m:t>
                    </m:r>
                  </m:e>
                  <m:sup>
                    <m:r>
                      <w:rPr>
                        <w:rFonts w:ascii="Cambria Math"/>
                        <w:noProof/>
                        <w:szCs w:val="24"/>
                        <w14:ligatures w14:val="standardContextual"/>
                      </w:rPr>
                      <m:t>T</m:t>
                    </m:r>
                  </m:sup>
                </m:sSup>
              </m:e>
            </m:d>
            <m:r>
              <w:rPr>
                <w:rFonts w:ascii="Cambria Math"/>
                <w:noProof/>
                <w:szCs w:val="24"/>
                <w14:ligatures w14:val="standardContextual"/>
              </w:rPr>
              <m:t>+H</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hAnsi="Cambria Math" w:cs="Cambria Math"/>
                <w:noProof/>
                <w:szCs w:val="24"/>
                <w14:ligatures w14:val="standardContextual"/>
              </w:rPr>
              <m:t>⋅</m:t>
            </m:r>
            <m:r>
              <w:rPr>
                <w:rFonts w:ascii="Cambria Math"/>
                <w:noProof/>
                <w:szCs w:val="24"/>
                <w14:ligatures w14:val="standardContextual"/>
              </w:rPr>
              <m:t>G</m:t>
            </m:r>
            <m:r>
              <w:rPr>
                <w:rFonts w:ascii="Cambria Math" w:hAnsi="Cambria Math" w:cs="Cambria Math"/>
                <w:noProof/>
                <w:szCs w:val="24"/>
                <w14:ligatures w14:val="standardContextual"/>
              </w:rPr>
              <m:t>⋅</m:t>
            </m:r>
            <m:r>
              <w:rPr>
                <w:rFonts w:ascii="Cambria Math"/>
                <w:noProof/>
                <w:szCs w:val="24"/>
                <w:highlight w:val="green"/>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φ</m:t>
            </m:r>
            <m:r>
              <w:rPr>
                <w:rFonts w:ascii="Cambria Math" w:hAnsi="Cambria Math" w:cs="Cambria Math"/>
                <w:noProof/>
                <w:szCs w:val="24"/>
                <w14:ligatures w14:val="standardContextual"/>
              </w:rPr>
              <m:t>⋅</m:t>
            </m:r>
            <m:r>
              <w:rPr>
                <w:rFonts w:ascii="Cambria Math"/>
                <w:noProof/>
                <w:szCs w:val="24"/>
                <w14:ligatures w14:val="standardContextual"/>
              </w:rPr>
              <m:t>ψ</m:t>
            </m:r>
            <m:r>
              <w:rPr>
                <w:rFonts w:ascii="Cambria Math" w:hAnsi="Cambria Math" w:cs="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C</m:t>
                </m:r>
              </m:e>
              <m:sup>
                <m:r>
                  <w:rPr>
                    <w:rFonts w:ascii="Cambria Math"/>
                    <w:noProof/>
                    <w:szCs w:val="24"/>
                    <w14:ligatures w14:val="standardContextual"/>
                  </w:rPr>
                  <m:t>T</m:t>
                </m:r>
              </m:sup>
            </m:sSup>
          </m:e>
        </m:d>
        <m:r>
          <w:rPr>
            <w:rFonts w:ascii="Cambria Math" w:hAnsi="Cambria Math" w:cs="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r>
          <w:rPr>
            <w:rFonts w:ascii="Cambria Math"/>
            <w:noProof/>
            <w:szCs w:val="24"/>
            <w14:ligatures w14:val="standardContextual"/>
          </w:rPr>
          <m:t>+H</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hAnsi="Cambria Math" w:cs="Cambria Math"/>
                <w:noProof/>
                <w:szCs w:val="24"/>
                <w14:ligatures w14:val="standardContextual"/>
              </w:rPr>
              <m:t>⋅</m:t>
            </m:r>
            <m:r>
              <w:rPr>
                <w:rFonts w:ascii="Cambria Math"/>
                <w:noProof/>
                <w:szCs w:val="24"/>
                <w14:ligatures w14:val="standardContextual"/>
              </w:rPr>
              <m:t>G</m:t>
            </m:r>
            <m:r>
              <w:rPr>
                <w:rFonts w:ascii="Cambria Math" w:hAnsi="Cambria Math" w:cs="Cambria Math"/>
                <w:noProof/>
                <w:szCs w:val="24"/>
                <w14:ligatures w14:val="standardContextual"/>
              </w:rPr>
              <m:t>⋅</m:t>
            </m:r>
            <m:r>
              <w:rPr>
                <w:rFonts w:ascii="Cambria Math"/>
                <w:noProof/>
                <w:szCs w:val="24"/>
                <w:highlight w:val="green"/>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φ</m:t>
            </m:r>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r>
                  <w:rPr>
                    <w:rFonts w:ascii="Cambria Math"/>
                    <w:noProof/>
                    <w:szCs w:val="24"/>
                    <w14:ligatures w14:val="standardContextual"/>
                  </w:rPr>
                  <m:t>ψ</m:t>
                </m:r>
                <m:r>
                  <w:rPr>
                    <w:rFonts w:ascii="Cambria Math" w:hAnsi="Cambria Math" w:cs="Cambria Math"/>
                    <w:noProof/>
                    <w:szCs w:val="24"/>
                    <w14:ligatures w14:val="standardContextual"/>
                  </w:rPr>
                  <m:t>⋅</m:t>
                </m:r>
                <m:r>
                  <w:rPr>
                    <w:rFonts w:ascii="Cambria Math"/>
                    <w:noProof/>
                    <w:szCs w:val="24"/>
                    <w14:ligatures w14:val="standardContextual"/>
                  </w:rPr>
                  <m:t>Im</m:t>
                </m:r>
                <m:r>
                  <w:rPr>
                    <w:rFonts w:ascii="Cambria Math"/>
                    <w:noProof/>
                    <w:szCs w:val="24"/>
                    <w14:ligatures w14:val="standardContextual"/>
                  </w:rPr>
                  <m:t>-</m:t>
                </m:r>
                <m:r>
                  <w:rPr>
                    <w:rFonts w:ascii="Cambria Math"/>
                    <w:noProof/>
                    <w:szCs w:val="24"/>
                    <w14:ligatures w14:val="standardContextual"/>
                  </w:rPr>
                  <m:t>α</m:t>
                </m:r>
              </m:e>
            </m:d>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θ</m:t>
                </m:r>
              </m:e>
            </m:acc>
          </m:e>
        </m:d>
        <m:r>
          <w:rPr>
            <w:rFonts w:ascii="Cambria Math"/>
            <w:noProof/>
            <w:szCs w:val="24"/>
            <w14:ligatures w14:val="standardContextual"/>
          </w:rPr>
          <m:t>=0</m:t>
        </m:r>
      </m:oMath>
      <w:r w:rsidR="001E477C" w:rsidRPr="00C1648B">
        <w:rPr>
          <w:noProof/>
          <w:szCs w:val="24"/>
          <w14:ligatures w14:val="standardContextual"/>
        </w:rPr>
        <w:t>,</w:t>
      </w:r>
      <w:r w:rsidR="00E040B2" w:rsidRPr="00C1648B">
        <w:rPr>
          <w:noProof/>
          <w:szCs w:val="24"/>
          <w14:ligatures w14:val="standardContextual"/>
        </w:rPr>
        <w:t xml:space="preserve">  </w:t>
      </w:r>
      <w:r w:rsidR="00C1648B" w:rsidRPr="00BA5D38">
        <w:rPr>
          <w:noProof/>
          <w:szCs w:val="24"/>
          <w14:ligatures w14:val="standardContextual"/>
        </w:rPr>
        <w:tab/>
      </w:r>
      <w:r w:rsidR="00C1648B" w:rsidRPr="00BA5D38">
        <w:rPr>
          <w:noProof/>
          <w:szCs w:val="24"/>
          <w14:ligatures w14:val="standardContextual"/>
        </w:rPr>
        <w:tab/>
      </w:r>
      <w:r w:rsidR="00C1648B" w:rsidRPr="00BA5D38">
        <w:rPr>
          <w:noProof/>
          <w:szCs w:val="24"/>
          <w14:ligatures w14:val="standardContextual"/>
        </w:rPr>
        <w:tab/>
      </w:r>
      <w:r w:rsidR="003F2414">
        <w:rPr>
          <w:noProof/>
          <w:szCs w:val="24"/>
          <w14:ligatures w14:val="standardContextual"/>
        </w:rPr>
        <w:t xml:space="preserve"> </w:t>
      </w:r>
      <w:r w:rsidR="001E477C" w:rsidRPr="00C1648B">
        <w:rPr>
          <w:noProof/>
          <w:szCs w:val="24"/>
          <w14:ligatures w14:val="standardContextual"/>
        </w:rPr>
        <w:t>(3.1</w:t>
      </w:r>
      <w:r w:rsidR="00E040B2" w:rsidRPr="00C1648B">
        <w:rPr>
          <w:noProof/>
          <w:szCs w:val="24"/>
          <w14:ligatures w14:val="standardContextual"/>
        </w:rPr>
        <w:t>2</w:t>
      </w:r>
      <w:r w:rsidR="001E477C" w:rsidRPr="00C1648B">
        <w:rPr>
          <w:noProof/>
          <w:szCs w:val="24"/>
          <w14:ligatures w14:val="standardContextual"/>
        </w:rPr>
        <w:t>)</w:t>
      </w:r>
    </w:p>
    <w:p w14:paraId="6B28782A" w14:textId="1DC6DB97" w:rsidR="0031325E" w:rsidRPr="00C1648B" w:rsidRDefault="00E040B2" w:rsidP="00E040B2">
      <w:pPr>
        <w:ind w:firstLine="709"/>
        <w:rPr>
          <w:szCs w:val="24"/>
        </w:rPr>
      </w:pPr>
      <w:r w:rsidRPr="00C1648B">
        <w:rPr>
          <w:szCs w:val="24"/>
        </w:rPr>
        <w:lastRenderedPageBreak/>
        <w:t xml:space="preserve">После проведения необходимых преобразований выражение для расчета вектора </w:t>
      </w:r>
      <w:r w:rsidR="00EB1693">
        <w:rPr>
          <w:szCs w:val="24"/>
        </w:rPr>
        <w:t>равновесных</w:t>
      </w:r>
      <w:r w:rsidRPr="00C1648B">
        <w:rPr>
          <w:szCs w:val="24"/>
        </w:rPr>
        <w:t xml:space="preserve"> цен для </w:t>
      </w:r>
      <w:r w:rsidR="000063CF" w:rsidRPr="00C1648B">
        <w:rPr>
          <w:szCs w:val="24"/>
        </w:rPr>
        <w:t xml:space="preserve">рабочих специальностей </w:t>
      </w:r>
      <w:r w:rsidRPr="00C1648B">
        <w:rPr>
          <w:szCs w:val="24"/>
        </w:rPr>
        <w:t>примет следующую форму:</w:t>
      </w:r>
    </w:p>
    <w:p w14:paraId="589B634E" w14:textId="3AA24781" w:rsidR="0031325E" w:rsidRPr="00C1648B" w:rsidRDefault="00000000" w:rsidP="003F2414">
      <w:pPr>
        <w:ind w:left="2123" w:firstLine="709"/>
        <w:jc w:val="right"/>
        <w:rPr>
          <w:noProof/>
          <w:szCs w:val="24"/>
          <w14:ligatures w14:val="standardContextual"/>
        </w:rPr>
      </w:pPr>
      <m:oMath>
        <m:sSup>
          <m:sSupPr>
            <m:ctrlPr>
              <w:rPr>
                <w:rFonts w:ascii="Cambria Math" w:hAnsi="Cambria Math"/>
                <w:i/>
                <w:noProof/>
                <w:szCs w:val="24"/>
                <w14:ligatures w14:val="standardContextual"/>
              </w:rPr>
            </m:ctrlPr>
          </m:sSupPr>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m:t>
                </m:r>
              </m:sub>
            </m:sSub>
          </m:e>
          <m:sup>
            <m:r>
              <w:rPr>
                <w:rFonts w:ascii="Cambria Math"/>
                <w:noProof/>
                <w:szCs w:val="24"/>
                <w14:ligatures w14:val="standardContextual"/>
              </w:rPr>
              <m:t>*</m:t>
            </m:r>
          </m:sup>
        </m:sSup>
        <m:r>
          <w:rPr>
            <w:rFonts w:ascii="Cambria Math"/>
            <w:noProof/>
            <w:szCs w:val="24"/>
            <w14:ligatures w14:val="standardContextual"/>
          </w:rPr>
          <m:t>=</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w0</m:t>
                    </m:r>
                  </m:sub>
                </m:sSub>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w1</m:t>
                    </m:r>
                  </m:sub>
                </m:sSub>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w2</m:t>
            </m:r>
          </m:sub>
        </m:sSub>
      </m:oMath>
      <w:r w:rsidR="00BE5FC5" w:rsidRPr="00C1648B">
        <w:rPr>
          <w:noProof/>
          <w:szCs w:val="24"/>
          <w14:ligatures w14:val="standardContextual"/>
        </w:rPr>
        <w:tab/>
      </w:r>
      <w:r w:rsidR="00BE5FC5" w:rsidRPr="00C1648B">
        <w:rPr>
          <w:noProof/>
          <w:szCs w:val="24"/>
          <w14:ligatures w14:val="standardContextual"/>
        </w:rPr>
        <w:tab/>
      </w:r>
      <w:r w:rsidR="00BE5FC5" w:rsidRPr="00C1648B">
        <w:rPr>
          <w:noProof/>
          <w:szCs w:val="24"/>
          <w14:ligatures w14:val="standardContextual"/>
        </w:rPr>
        <w:tab/>
      </w:r>
      <w:r w:rsidR="00BE5FC5" w:rsidRPr="00C1648B">
        <w:rPr>
          <w:noProof/>
          <w:szCs w:val="24"/>
          <w14:ligatures w14:val="standardContextual"/>
        </w:rPr>
        <w:tab/>
      </w:r>
      <w:r w:rsidR="003F2414">
        <w:rPr>
          <w:noProof/>
          <w:szCs w:val="24"/>
          <w14:ligatures w14:val="standardContextual"/>
        </w:rPr>
        <w:t xml:space="preserve">   </w:t>
      </w:r>
      <w:r w:rsidR="00BE5FC5" w:rsidRPr="00C1648B">
        <w:rPr>
          <w:szCs w:val="24"/>
        </w:rPr>
        <w:t>(3.13)</w:t>
      </w:r>
    </w:p>
    <w:p w14:paraId="08CA1B8D" w14:textId="77777777" w:rsidR="00BE5FC5" w:rsidRPr="00C1648B" w:rsidRDefault="00BE5FC5" w:rsidP="00B62602">
      <w:pPr>
        <w:ind w:firstLine="709"/>
        <w:rPr>
          <w:noProof/>
          <w:szCs w:val="24"/>
          <w14:ligatures w14:val="standardContextual"/>
        </w:rPr>
      </w:pPr>
      <w:r w:rsidRPr="00C1648B">
        <w:rPr>
          <w:noProof/>
          <w:szCs w:val="24"/>
          <w14:ligatures w14:val="standardContextual"/>
        </w:rPr>
        <w:t>где:</w:t>
      </w:r>
    </w:p>
    <w:p w14:paraId="65469624" w14:textId="6DFDD3F5" w:rsidR="00406ABD" w:rsidRPr="00C1648B" w:rsidRDefault="00000000" w:rsidP="003F2414">
      <w:pPr>
        <w:ind w:left="1415" w:firstLine="709"/>
        <w:jc w:val="right"/>
        <w:rPr>
          <w:szCs w:val="24"/>
        </w:rPr>
      </w:pP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w0</m:t>
            </m:r>
          </m:sub>
        </m:sSub>
        <m:r>
          <w:rPr>
            <w:rFonts w:ascii="Cambria Math"/>
            <w:noProof/>
            <w:szCs w:val="24"/>
            <w14:ligatures w14:val="standardContextual"/>
          </w:rPr>
          <m:t>=diag</m:t>
        </m:r>
        <m:d>
          <m:dPr>
            <m:ctrlPr>
              <w:rPr>
                <w:rFonts w:ascii="Cambria Math" w:hAnsi="Cambria Math"/>
                <w:i/>
                <w:noProof/>
                <w:szCs w:val="24"/>
                <w14:ligatures w14:val="standardContextual"/>
              </w:rPr>
            </m:ctrlPr>
          </m:dPr>
          <m:e>
            <m:r>
              <w:rPr>
                <w:rFonts w:ascii="Cambria Math"/>
                <w:noProof/>
                <w:szCs w:val="24"/>
                <w14:ligatures w14:val="standardContextual"/>
              </w:rPr>
              <m:t>H</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hAnsi="Cambria Math" w:cs="Cambria Math"/>
                <w:noProof/>
                <w:szCs w:val="24"/>
                <w14:ligatures w14:val="standardContextual"/>
              </w:rPr>
              <m:t>⋅</m:t>
            </m:r>
            <m:r>
              <w:rPr>
                <w:rFonts w:ascii="Cambria Math"/>
                <w:noProof/>
                <w:szCs w:val="24"/>
                <w14:ligatures w14:val="standardContextual"/>
              </w:rPr>
              <m:t>G</m:t>
            </m:r>
            <m:r>
              <w:rPr>
                <w:rFonts w:ascii="Cambria Math" w:hAnsi="Cambria Math" w:cs="Cambria Math"/>
                <w:noProof/>
                <w:szCs w:val="24"/>
                <w14:ligatures w14:val="standardContextual"/>
              </w:rPr>
              <m:t>⋅</m:t>
            </m:r>
            <m:r>
              <w:rPr>
                <w:rFonts w:ascii="Cambria Math"/>
                <w:noProof/>
                <w:szCs w:val="24"/>
                <w:highlight w:val="green"/>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φ</m:t>
            </m:r>
            <m:r>
              <w:rPr>
                <w:rFonts w:ascii="Cambria Math" w:hAnsi="Cambria Math" w:cs="Cambria Math"/>
                <w:noProof/>
                <w:szCs w:val="24"/>
                <w14:ligatures w14:val="standardContextual"/>
              </w:rPr>
              <m:t>⋅</m:t>
            </m:r>
            <m:r>
              <w:rPr>
                <w:rFonts w:ascii="Cambria Math"/>
                <w:noProof/>
                <w:szCs w:val="24"/>
                <w14:ligatures w14:val="standardContextual"/>
              </w:rPr>
              <m:t>ψ</m:t>
            </m:r>
            <m:r>
              <w:rPr>
                <w:rFonts w:ascii="Cambria Math" w:hAnsi="Cambria Math" w:cs="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C</m:t>
                </m:r>
              </m:e>
              <m:sup>
                <m:r>
                  <w:rPr>
                    <w:rFonts w:ascii="Cambria Math"/>
                    <w:noProof/>
                    <w:szCs w:val="24"/>
                    <w14:ligatures w14:val="standardContextual"/>
                  </w:rPr>
                  <m:t>T</m:t>
                </m:r>
              </m:sup>
            </m:sSup>
          </m:e>
        </m:d>
      </m:oMath>
      <w:r w:rsidR="00BE5FC5" w:rsidRPr="00C1648B">
        <w:rPr>
          <w:noProof/>
          <w:szCs w:val="24"/>
          <w14:ligatures w14:val="standardContextual"/>
        </w:rPr>
        <w:tab/>
      </w:r>
      <w:r w:rsidR="003F2414">
        <w:rPr>
          <w:noProof/>
          <w:szCs w:val="24"/>
          <w14:ligatures w14:val="standardContextual"/>
        </w:rPr>
        <w:t xml:space="preserve">   </w:t>
      </w:r>
      <w:r w:rsidR="00BE5FC5" w:rsidRPr="00C1648B">
        <w:rPr>
          <w:noProof/>
          <w:szCs w:val="24"/>
          <w14:ligatures w14:val="standardContextual"/>
        </w:rPr>
        <w:tab/>
      </w:r>
      <w:r w:rsidR="003F2414">
        <w:rPr>
          <w:noProof/>
          <w:szCs w:val="24"/>
          <w14:ligatures w14:val="standardContextual"/>
        </w:rPr>
        <w:t xml:space="preserve">    </w:t>
      </w:r>
      <w:r w:rsidR="00BE5FC5" w:rsidRPr="00C1648B">
        <w:rPr>
          <w:noProof/>
          <w:szCs w:val="24"/>
          <w14:ligatures w14:val="standardContextual"/>
        </w:rPr>
        <w:t>(3.14)</w:t>
      </w:r>
    </w:p>
    <w:p w14:paraId="66A281BC" w14:textId="59F84111" w:rsidR="00406ABD" w:rsidRPr="00C1648B" w:rsidRDefault="00000000" w:rsidP="003F2414">
      <w:pPr>
        <w:ind w:left="1415" w:firstLine="709"/>
        <w:jc w:val="right"/>
        <w:rPr>
          <w:szCs w:val="24"/>
        </w:rPr>
      </w:pP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w1</m:t>
            </m:r>
          </m:sub>
        </m:sSub>
        <m:r>
          <w:rPr>
            <w:rFonts w:ascii="Cambria Math"/>
            <w:noProof/>
            <w:szCs w:val="24"/>
            <w14:ligatures w14:val="standardContextual"/>
          </w:rPr>
          <m:t>=H</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r>
          <w:rPr>
            <w:rFonts w:ascii="Cambria Math" w:hAnsi="Cambria Math" w:cs="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hAnsi="Cambria Math" w:cs="Cambria Math"/>
            <w:noProof/>
            <w:szCs w:val="24"/>
            <w14:ligatures w14:val="standardContextual"/>
          </w:rPr>
          <m:t>⋅</m:t>
        </m:r>
        <m:r>
          <w:rPr>
            <w:rFonts w:ascii="Cambria Math"/>
            <w:noProof/>
            <w:szCs w:val="24"/>
            <w14:ligatures w14:val="standardContextual"/>
          </w:rPr>
          <m:t>G</m:t>
        </m:r>
        <m:r>
          <w:rPr>
            <w:rFonts w:ascii="Cambria Math" w:hAnsi="Cambria Math" w:cs="Cambria Math"/>
            <w:noProof/>
            <w:szCs w:val="24"/>
            <w14:ligatures w14:val="standardContextual"/>
          </w:rPr>
          <m:t>⋅</m:t>
        </m:r>
        <m:r>
          <w:rPr>
            <w:rFonts w:ascii="Cambria Math"/>
            <w:noProof/>
            <w:szCs w:val="24"/>
            <w:highlight w:val="green"/>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φ</m:t>
        </m:r>
        <m:r>
          <w:rPr>
            <w:rFonts w:ascii="Cambria Math" w:hAnsi="Cambria Math" w:cs="Cambria Math"/>
            <w:noProof/>
            <w:szCs w:val="24"/>
            <w14:ligatures w14:val="standardContextual"/>
          </w:rPr>
          <m:t>⋅</m:t>
        </m:r>
        <m:r>
          <w:rPr>
            <w:rFonts w:ascii="Cambria Math"/>
            <w:noProof/>
            <w:szCs w:val="24"/>
            <w14:ligatures w14:val="standardContextual"/>
          </w:rPr>
          <m:t>ψ</m:t>
        </m:r>
        <m:r>
          <w:rPr>
            <w:rFonts w:ascii="Cambria Math" w:hAnsi="Cambria Math" w:cs="Cambria Math"/>
            <w:noProof/>
            <w:szCs w:val="24"/>
            <w14:ligatures w14:val="standardContextual"/>
          </w:rPr>
          <m:t>⋅</m:t>
        </m:r>
        <m:sSup>
          <m:sSupPr>
            <m:ctrlPr>
              <w:rPr>
                <w:rFonts w:ascii="Cambria Math" w:hAnsi="Cambria Math"/>
                <w:i/>
                <w:noProof/>
                <w:szCs w:val="24"/>
                <w14:ligatures w14:val="standardContextual"/>
              </w:rPr>
            </m:ctrlPr>
          </m:sSupPr>
          <m:e>
            <m:r>
              <w:rPr>
                <w:rFonts w:ascii="Cambria Math"/>
                <w:noProof/>
                <w:szCs w:val="24"/>
                <w14:ligatures w14:val="standardContextual"/>
              </w:rPr>
              <m:t>C</m:t>
            </m:r>
          </m:e>
          <m:sup>
            <m:r>
              <w:rPr>
                <w:rFonts w:ascii="Cambria Math"/>
                <w:noProof/>
                <w:szCs w:val="24"/>
                <w14:ligatures w14:val="standardContextual"/>
              </w:rPr>
              <m:t>T</m:t>
            </m:r>
          </m:sup>
        </m:sSup>
      </m:oMath>
      <w:r w:rsidR="00BE5FC5" w:rsidRPr="00C1648B">
        <w:rPr>
          <w:szCs w:val="24"/>
        </w:rPr>
        <w:tab/>
      </w:r>
      <w:r w:rsidR="00BE5FC5" w:rsidRPr="00C1648B">
        <w:rPr>
          <w:szCs w:val="24"/>
        </w:rPr>
        <w:tab/>
      </w:r>
      <w:r w:rsidR="00BE5FC5" w:rsidRPr="00C1648B">
        <w:rPr>
          <w:szCs w:val="24"/>
        </w:rPr>
        <w:tab/>
      </w:r>
      <w:r w:rsidR="003F2414">
        <w:rPr>
          <w:szCs w:val="24"/>
        </w:rPr>
        <w:t xml:space="preserve">    </w:t>
      </w:r>
      <w:r w:rsidR="00BE5FC5" w:rsidRPr="00C1648B">
        <w:rPr>
          <w:noProof/>
          <w:szCs w:val="24"/>
          <w14:ligatures w14:val="standardContextual"/>
        </w:rPr>
        <w:t>(3.15)</w:t>
      </w:r>
    </w:p>
    <w:p w14:paraId="67E613D4" w14:textId="1A29C985" w:rsidR="008A4ABB" w:rsidRPr="00C1648B" w:rsidRDefault="00000000" w:rsidP="003F2414">
      <w:pPr>
        <w:ind w:left="1415" w:firstLine="709"/>
        <w:jc w:val="right"/>
        <w:rPr>
          <w:szCs w:val="24"/>
        </w:rPr>
      </w:pPr>
      <m:oMath>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w2</m:t>
            </m:r>
          </m:sub>
        </m:sSub>
        <m:r>
          <w:rPr>
            <w:rFonts w:ascii="Cambria Math"/>
            <w:noProof/>
            <w:szCs w:val="24"/>
            <w14:ligatures w14:val="standardContextual"/>
          </w:rPr>
          <m:t>=H</m:t>
        </m:r>
        <m:sSup>
          <m:sSupPr>
            <m:ctrlPr>
              <w:rPr>
                <w:rFonts w:ascii="Cambria Math" w:hAnsi="Cambria Math"/>
                <w:i/>
                <w:noProof/>
                <w:szCs w:val="24"/>
                <w14:ligatures w14:val="standardContextual"/>
              </w:rPr>
            </m:ctrlPr>
          </m:sSupPr>
          <m:e>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I</m:t>
                    </m:r>
                  </m:e>
                </m:acc>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A</m:t>
                    </m:r>
                  </m:e>
                </m:acc>
              </m:e>
            </m:d>
          </m:e>
          <m:sup>
            <m:r>
              <w:rPr>
                <w:rFonts w:ascii="Cambria Math"/>
                <w:noProof/>
                <w:szCs w:val="24"/>
                <w14:ligatures w14:val="standardContextual"/>
              </w:rPr>
              <m:t>-</m:t>
            </m:r>
            <m:r>
              <w:rPr>
                <w:rFonts w:ascii="Cambria Math"/>
                <w:noProof/>
                <w:szCs w:val="24"/>
                <w14:ligatures w14:val="standardContextual"/>
              </w:rPr>
              <m:t>1</m:t>
            </m:r>
          </m:sup>
        </m:sSup>
        <m:d>
          <m:dPr>
            <m:ctrlPr>
              <w:rPr>
                <w:rFonts w:ascii="Cambria Math" w:hAnsi="Cambria Math"/>
                <w:i/>
                <w:noProof/>
                <w:szCs w:val="24"/>
                <w14:ligatures w14:val="standardContextual"/>
              </w:rPr>
            </m:ctrlPr>
          </m:dPr>
          <m:e>
            <m:acc>
              <m:accPr>
                <m:chr m:val="̃"/>
                <m:ctrlPr>
                  <w:rPr>
                    <w:rFonts w:ascii="Cambria Math" w:hAnsi="Cambria Math"/>
                    <w:i/>
                    <w:noProof/>
                    <w:szCs w:val="24"/>
                    <w14:ligatures w14:val="standardContextual"/>
                  </w:rPr>
                </m:ctrlPr>
              </m:accPr>
              <m:e>
                <m:r>
                  <w:rPr>
                    <w:rFonts w:ascii="Cambria Math"/>
                    <w:noProof/>
                    <w:szCs w:val="24"/>
                    <w14:ligatures w14:val="standardContextual"/>
                  </w:rPr>
                  <m:t>B</m:t>
                </m:r>
              </m:e>
            </m:acc>
            <m:r>
              <w:rPr>
                <w:rFonts w:ascii="Cambria Math" w:hAnsi="Cambria Math" w:cs="Cambria Math"/>
                <w:noProof/>
                <w:szCs w:val="24"/>
                <w14:ligatures w14:val="standardContextual"/>
              </w:rPr>
              <m:t>⋅</m:t>
            </m:r>
            <m:r>
              <w:rPr>
                <w:rFonts w:ascii="Cambria Math"/>
                <w:noProof/>
                <w:szCs w:val="24"/>
                <w14:ligatures w14:val="standardContextual"/>
              </w:rPr>
              <m:t>G</m:t>
            </m:r>
            <m:r>
              <w:rPr>
                <w:rFonts w:ascii="Cambria Math" w:hAnsi="Cambria Math" w:cs="Cambria Math"/>
                <w:noProof/>
                <w:szCs w:val="24"/>
                <w14:ligatures w14:val="standardContextual"/>
              </w:rPr>
              <m:t>⋅</m:t>
            </m:r>
            <m:r>
              <w:rPr>
                <w:rFonts w:ascii="Cambria Math"/>
                <w:noProof/>
                <w:szCs w:val="24"/>
                <w:highlight w:val="green"/>
                <w14:ligatures w14:val="standardContextual"/>
              </w:rPr>
              <m:t>T</m:t>
            </m:r>
            <m:r>
              <w:rPr>
                <w:rFonts w:ascii="Cambria Math" w:hAnsi="Cambria Math" w:cs="Cambria Math"/>
                <w:noProof/>
                <w:szCs w:val="24"/>
                <w14:ligatures w14:val="standardContextual"/>
              </w:rPr>
              <m:t>⋅</m:t>
            </m:r>
            <m:r>
              <w:rPr>
                <w:rFonts w:ascii="Cambria Math"/>
                <w:noProof/>
                <w:szCs w:val="24"/>
                <w14:ligatures w14:val="standardContextual"/>
              </w:rPr>
              <m:t>φ</m:t>
            </m:r>
            <m:r>
              <w:rPr>
                <w:rFonts w:ascii="Cambria Math" w:hAnsi="Cambria Math" w:cs="Cambria Math"/>
                <w:noProof/>
                <w:szCs w:val="24"/>
                <w14:ligatures w14:val="standardContextual"/>
              </w:rPr>
              <m:t>⋅</m:t>
            </m:r>
            <m:d>
              <m:dPr>
                <m:ctrlPr>
                  <w:rPr>
                    <w:rFonts w:ascii="Cambria Math" w:hAnsi="Cambria Math"/>
                    <w:i/>
                    <w:noProof/>
                    <w:szCs w:val="24"/>
                    <w14:ligatures w14:val="standardContextual"/>
                  </w:rPr>
                </m:ctrlPr>
              </m:dPr>
              <m:e>
                <m:r>
                  <w:rPr>
                    <w:rFonts w:ascii="Cambria Math"/>
                    <w:noProof/>
                    <w:szCs w:val="24"/>
                    <w14:ligatures w14:val="standardContextual"/>
                  </w:rPr>
                  <m:t>α</m:t>
                </m:r>
                <m:r>
                  <w:rPr>
                    <w:rFonts w:ascii="Cambria Math"/>
                    <w:noProof/>
                    <w:szCs w:val="24"/>
                    <w14:ligatures w14:val="standardContextual"/>
                  </w:rPr>
                  <m:t>-</m:t>
                </m:r>
                <m:r>
                  <w:rPr>
                    <w:rFonts w:ascii="Cambria Math"/>
                    <w:noProof/>
                    <w:szCs w:val="24"/>
                    <w14:ligatures w14:val="standardContextual"/>
                  </w:rPr>
                  <m:t>ψ</m:t>
                </m:r>
                <m:r>
                  <w:rPr>
                    <w:rFonts w:ascii="Cambria Math" w:hAnsi="Cambria Math" w:cs="Cambria Math"/>
                    <w:noProof/>
                    <w:szCs w:val="24"/>
                    <w14:ligatures w14:val="standardContextual"/>
                  </w:rPr>
                  <m:t>⋅</m:t>
                </m:r>
                <m:r>
                  <w:rPr>
                    <w:rFonts w:ascii="Cambria Math"/>
                    <w:noProof/>
                    <w:szCs w:val="24"/>
                    <w14:ligatures w14:val="standardContextual"/>
                  </w:rPr>
                  <m:t>Im</m:t>
                </m:r>
              </m:e>
            </m:d>
            <m:r>
              <w:rPr>
                <w:rFonts w:ascii="Cambria Math"/>
                <w:noProof/>
                <w:szCs w:val="24"/>
                <w14:ligatures w14:val="standardContextual"/>
              </w:rPr>
              <m:t>-</m:t>
            </m:r>
            <m:acc>
              <m:accPr>
                <m:chr m:val="̃"/>
                <m:ctrlPr>
                  <w:rPr>
                    <w:rFonts w:ascii="Cambria Math" w:hAnsi="Cambria Math"/>
                    <w:i/>
                    <w:noProof/>
                    <w:szCs w:val="24"/>
                    <w14:ligatures w14:val="standardContextual"/>
                  </w:rPr>
                </m:ctrlPr>
              </m:accPr>
              <m:e>
                <m:r>
                  <w:rPr>
                    <w:rFonts w:ascii="Cambria Math"/>
                    <w:noProof/>
                    <w:szCs w:val="24"/>
                    <w14:ligatures w14:val="standardContextual"/>
                  </w:rPr>
                  <m:t>θ</m:t>
                </m:r>
              </m:e>
            </m:acc>
          </m:e>
        </m:d>
      </m:oMath>
      <w:r w:rsidR="00BE5FC5" w:rsidRPr="00C1648B">
        <w:rPr>
          <w:szCs w:val="24"/>
        </w:rPr>
        <w:tab/>
      </w:r>
      <w:r w:rsidR="003F2414">
        <w:rPr>
          <w:szCs w:val="24"/>
        </w:rPr>
        <w:t xml:space="preserve">    </w:t>
      </w:r>
      <w:r w:rsidR="00BE5FC5" w:rsidRPr="00C1648B">
        <w:rPr>
          <w:noProof/>
          <w:szCs w:val="24"/>
          <w14:ligatures w14:val="standardContextual"/>
        </w:rPr>
        <w:t>(3.16)</w:t>
      </w:r>
    </w:p>
    <w:p w14:paraId="57281BD5" w14:textId="77777777" w:rsidR="000B13FA" w:rsidRPr="00C1648B" w:rsidRDefault="000B13FA" w:rsidP="0011302B">
      <w:pPr>
        <w:ind w:firstLine="709"/>
        <w:rPr>
          <w:szCs w:val="24"/>
        </w:rPr>
      </w:pPr>
    </w:p>
    <w:p w14:paraId="0FB9A4B4" w14:textId="261C14A2" w:rsidR="00093008" w:rsidRPr="00C1648B" w:rsidRDefault="00373040" w:rsidP="00BE5FC5">
      <w:pPr>
        <w:pStyle w:val="a7"/>
        <w:numPr>
          <w:ilvl w:val="0"/>
          <w:numId w:val="49"/>
        </w:numPr>
        <w:rPr>
          <w:b/>
          <w:bCs/>
          <w:szCs w:val="24"/>
        </w:rPr>
      </w:pPr>
      <w:r w:rsidRPr="00C1648B">
        <w:rPr>
          <w:b/>
          <w:bCs/>
          <w:szCs w:val="24"/>
        </w:rPr>
        <w:t>АЛГОРИТМ КАЛИБРОВКИ ПАРАМЕТРОВ МОДЕЛИ</w:t>
      </w:r>
    </w:p>
    <w:p w14:paraId="0D65B900" w14:textId="77777777" w:rsidR="00C46F71" w:rsidRDefault="00C46F71" w:rsidP="006804D4">
      <w:pPr>
        <w:ind w:firstLine="709"/>
        <w:rPr>
          <w:szCs w:val="24"/>
        </w:rPr>
      </w:pPr>
    </w:p>
    <w:p w14:paraId="5177DC96" w14:textId="59A0EB0A" w:rsidR="006804D4" w:rsidRPr="005A7333" w:rsidRDefault="004D27A3" w:rsidP="006804D4">
      <w:pPr>
        <w:ind w:firstLine="709"/>
        <w:rPr>
          <w:szCs w:val="24"/>
        </w:rPr>
      </w:pPr>
      <w:r w:rsidRPr="00C1648B">
        <w:rPr>
          <w:szCs w:val="24"/>
        </w:rPr>
        <w:t xml:space="preserve">Для применения предлагаемой модели </w:t>
      </w:r>
      <w:r w:rsidR="005F74EA">
        <w:rPr>
          <w:szCs w:val="24"/>
        </w:rPr>
        <w:t xml:space="preserve">на практике </w:t>
      </w:r>
      <w:r w:rsidRPr="00C1648B">
        <w:rPr>
          <w:szCs w:val="24"/>
        </w:rPr>
        <w:t xml:space="preserve">необходимо </w:t>
      </w:r>
      <w:r w:rsidR="005F74EA">
        <w:rPr>
          <w:szCs w:val="24"/>
        </w:rPr>
        <w:t>провести калибровку ее</w:t>
      </w:r>
      <w:r w:rsidRPr="00C1648B">
        <w:rPr>
          <w:szCs w:val="24"/>
        </w:rPr>
        <w:t xml:space="preserve"> параметр</w:t>
      </w:r>
      <w:r w:rsidR="005F74EA">
        <w:rPr>
          <w:szCs w:val="24"/>
        </w:rPr>
        <w:t>ов</w:t>
      </w:r>
      <w:r w:rsidRPr="00C1648B">
        <w:rPr>
          <w:szCs w:val="24"/>
        </w:rPr>
        <w:t xml:space="preserve">. </w:t>
      </w:r>
      <w:r w:rsidR="00943CCE" w:rsidRPr="00C1648B">
        <w:rPr>
          <w:szCs w:val="24"/>
        </w:rPr>
        <w:t>При</w:t>
      </w:r>
      <w:r w:rsidRPr="00C1648B">
        <w:rPr>
          <w:szCs w:val="24"/>
        </w:rPr>
        <w:t xml:space="preserve"> формировани</w:t>
      </w:r>
      <w:r w:rsidR="00BE5FC5" w:rsidRPr="00C1648B">
        <w:rPr>
          <w:szCs w:val="24"/>
        </w:rPr>
        <w:t>и</w:t>
      </w:r>
      <w:r w:rsidRPr="00C1648B">
        <w:rPr>
          <w:szCs w:val="24"/>
        </w:rPr>
        <w:t xml:space="preserve"> базового состояния экономики используется исходная таблица </w:t>
      </w:r>
      <w:r w:rsidR="00BE5FC5" w:rsidRPr="00C1648B">
        <w:rPr>
          <w:szCs w:val="24"/>
        </w:rPr>
        <w:t>«</w:t>
      </w:r>
      <w:r w:rsidRPr="00C1648B">
        <w:rPr>
          <w:szCs w:val="24"/>
        </w:rPr>
        <w:t>затраты-выпуск</w:t>
      </w:r>
      <w:r w:rsidR="00BE5FC5" w:rsidRPr="00C1648B">
        <w:rPr>
          <w:szCs w:val="24"/>
        </w:rPr>
        <w:t>»</w:t>
      </w:r>
      <w:r w:rsidRPr="00C1648B">
        <w:rPr>
          <w:szCs w:val="24"/>
        </w:rPr>
        <w:t xml:space="preserve">, из которой извлекаются производственная матрица </w:t>
      </w:r>
      <w:r w:rsidRPr="00C1648B">
        <w:rPr>
          <w:i/>
          <w:iCs/>
          <w:szCs w:val="24"/>
          <w:lang w:val="en-US"/>
        </w:rPr>
        <w:t>A</w:t>
      </w:r>
      <w:r w:rsidRPr="00C1648B">
        <w:rPr>
          <w:szCs w:val="24"/>
        </w:rPr>
        <w:t xml:space="preserve">, вектор выпуска </w:t>
      </w:r>
      <m:oMath>
        <m:sSub>
          <m:sSubPr>
            <m:ctrlPr>
              <w:rPr>
                <w:rFonts w:ascii="Cambria Math" w:hAnsi="Cambria Math"/>
                <w:i/>
                <w:noProof/>
                <w:szCs w:val="24"/>
                <w:lang w:val="en-US"/>
                <w14:ligatures w14:val="standardContextual"/>
              </w:rPr>
            </m:ctrlPr>
          </m:sSubPr>
          <m:e>
            <m:r>
              <w:rPr>
                <w:rFonts w:ascii="Cambria Math" w:hAnsi="Cambria Math"/>
                <w:noProof/>
                <w:szCs w:val="24"/>
                <w:lang w:val="en-US"/>
                <w14:ligatures w14:val="standardContextual"/>
              </w:rPr>
              <m:t>X</m:t>
            </m:r>
            <m:ctrlPr>
              <w:rPr>
                <w:rFonts w:ascii="Cambria Math" w:hAnsi="Cambria Math"/>
                <w:i/>
                <w:noProof/>
                <w:szCs w:val="24"/>
                <w14:ligatures w14:val="standardContextual"/>
              </w:rPr>
            </m:ctrlPr>
          </m:e>
          <m:sub>
            <m:r>
              <w:rPr>
                <w:rFonts w:ascii="Cambria Math" w:hAnsi="Cambria Math"/>
                <w:noProof/>
                <w:szCs w:val="24"/>
                <w:lang w:val="en-US"/>
                <w14:ligatures w14:val="standardContextual"/>
              </w:rPr>
              <m:t>real</m:t>
            </m:r>
          </m:sub>
        </m:sSub>
      </m:oMath>
      <w:r w:rsidR="005F74EA">
        <w:rPr>
          <w:szCs w:val="24"/>
        </w:rPr>
        <w:t xml:space="preserve">, </w:t>
      </w:r>
      <w:r w:rsidRPr="00C1648B">
        <w:rPr>
          <w:szCs w:val="24"/>
        </w:rPr>
        <w:t xml:space="preserve">вектор конечного потребления </w:t>
      </w:r>
      <m:oMath>
        <m:sSub>
          <m:sSubPr>
            <m:ctrlPr>
              <w:rPr>
                <w:rFonts w:ascii="Cambria Math" w:hAnsi="Cambria Math"/>
                <w:i/>
                <w:noProof/>
                <w:szCs w:val="24"/>
                <w:lang w:val="en-US"/>
                <w14:ligatures w14:val="standardContextual"/>
              </w:rPr>
            </m:ctrlPr>
          </m:sSubPr>
          <m:e>
            <m:r>
              <w:rPr>
                <w:rFonts w:ascii="Cambria Math" w:hAnsi="Cambria Math"/>
                <w:noProof/>
                <w:szCs w:val="24"/>
                <w:lang w:val="en-US"/>
                <w14:ligatures w14:val="standardContextual"/>
              </w:rPr>
              <m:t>Y</m:t>
            </m:r>
            <m:ctrlPr>
              <w:rPr>
                <w:rFonts w:ascii="Cambria Math" w:hAnsi="Cambria Math"/>
                <w:i/>
                <w:noProof/>
                <w:szCs w:val="24"/>
                <w14:ligatures w14:val="standardContextual"/>
              </w:rPr>
            </m:ctrlPr>
          </m:e>
          <m:sub>
            <m:r>
              <w:rPr>
                <w:rFonts w:ascii="Cambria Math" w:hAnsi="Cambria Math"/>
                <w:noProof/>
                <w:szCs w:val="24"/>
                <w:lang w:val="en-US"/>
                <w14:ligatures w14:val="standardContextual"/>
              </w:rPr>
              <m:t>real</m:t>
            </m:r>
          </m:sub>
        </m:sSub>
      </m:oMath>
      <w:r w:rsidR="005F74EA">
        <w:rPr>
          <w:i/>
          <w:iCs/>
          <w:szCs w:val="24"/>
        </w:rPr>
        <w:t xml:space="preserve"> </w:t>
      </w:r>
      <w:r w:rsidR="005F74EA" w:rsidRPr="003110C5">
        <w:rPr>
          <w:szCs w:val="24"/>
          <w:highlight w:val="green"/>
        </w:rPr>
        <w:t>и</w:t>
      </w:r>
      <w:r w:rsidR="005F74EA" w:rsidRPr="003110C5">
        <w:rPr>
          <w:i/>
          <w:iCs/>
          <w:szCs w:val="24"/>
          <w:highlight w:val="green"/>
        </w:rPr>
        <w:t xml:space="preserve"> </w:t>
      </w:r>
      <w:r w:rsidR="005F74EA" w:rsidRPr="003110C5">
        <w:rPr>
          <w:szCs w:val="24"/>
          <w:highlight w:val="green"/>
        </w:rPr>
        <w:t>вектор заработных плат</w:t>
      </w:r>
      <w:r w:rsidRPr="00C1648B">
        <w:rPr>
          <w:szCs w:val="24"/>
        </w:rPr>
        <w:t xml:space="preserve">. При моделировании «открытой» экономики из таблицы </w:t>
      </w:r>
      <w:r w:rsidR="002253DC">
        <w:rPr>
          <w:szCs w:val="24"/>
        </w:rPr>
        <w:t xml:space="preserve">также </w:t>
      </w:r>
      <w:r w:rsidRPr="00C1648B">
        <w:rPr>
          <w:szCs w:val="24"/>
        </w:rPr>
        <w:t xml:space="preserve">может быть получен вектор прямых затрат на импорт </w:t>
      </w:r>
      <w:proofErr w:type="spellStart"/>
      <w:r w:rsidR="00BE5FC5" w:rsidRPr="00C1648B">
        <w:rPr>
          <w:i/>
          <w:iCs/>
          <w:szCs w:val="24"/>
          <w:lang w:val="en-US"/>
        </w:rPr>
        <w:t>Im</w:t>
      </w:r>
      <w:proofErr w:type="spellEnd"/>
      <w:r w:rsidRPr="00C1648B">
        <w:rPr>
          <w:szCs w:val="24"/>
        </w:rPr>
        <w:t xml:space="preserve">. </w:t>
      </w:r>
      <w:r w:rsidR="005A7333" w:rsidRPr="005A7333">
        <w:rPr>
          <w:szCs w:val="24"/>
          <w:highlight w:val="green"/>
        </w:rPr>
        <w:t>Калибровку параметров предлагается осуществлять исходя из следующей системы уравнений:</w:t>
      </w:r>
    </w:p>
    <w:p w14:paraId="4B3F3338" w14:textId="34955EA6" w:rsidR="001C1AF7" w:rsidRPr="008E5036" w:rsidRDefault="00000000" w:rsidP="002253DC">
      <w:pPr>
        <w:ind w:firstLine="709"/>
        <w:jc w:val="right"/>
        <w:rPr>
          <w:iCs/>
          <w:szCs w:val="24"/>
          <w:highlight w:val="green"/>
          <w14:ligatures w14:val="standardContextual"/>
        </w:rPr>
      </w:pPr>
      <m:oMath>
        <m:m>
          <m:mPr>
            <m:mcs>
              <m:mc>
                <m:mcPr>
                  <m:count m:val="1"/>
                  <m:mcJc m:val="center"/>
                </m:mcPr>
              </m:mc>
            </m:mcs>
            <m:ctrlPr>
              <w:rPr>
                <w:rFonts w:ascii="Cambria Math" w:hAnsi="Cambria Math"/>
                <w:i/>
                <w:noProof/>
                <w:szCs w:val="24"/>
                <w:highlight w:val="green"/>
                <w14:ligatures w14:val="standardContextual"/>
              </w:rPr>
            </m:ctrlPr>
          </m:mPr>
          <m:mr>
            <m:e>
              <m:sSup>
                <m:sSupPr>
                  <m:ctrlPr>
                    <w:rPr>
                      <w:rFonts w:ascii="Cambria Math" w:hAnsi="Cambria Math"/>
                      <w:i/>
                      <w:noProof/>
                      <w:szCs w:val="24"/>
                      <w:highlight w:val="green"/>
                      <w14:ligatures w14:val="standardContextual"/>
                    </w:rPr>
                  </m:ctrlPr>
                </m:sSupPr>
                <m:e>
                  <m:r>
                    <w:rPr>
                      <w:rFonts w:ascii="Cambria Math"/>
                      <w:noProof/>
                      <w:szCs w:val="24"/>
                      <w:highlight w:val="green"/>
                      <w14:ligatures w14:val="standardContextual"/>
                    </w:rPr>
                    <m:t>P</m:t>
                  </m:r>
                </m:e>
                <m:sup>
                  <m:r>
                    <w:rPr>
                      <w:rFonts w:ascii="Cambria Math" w:hAnsi="Cambria Math" w:cs="Cambria Math"/>
                      <w:noProof/>
                      <w:szCs w:val="24"/>
                      <w:highlight w:val="green"/>
                      <w14:ligatures w14:val="standardContextual"/>
                    </w:rPr>
                    <m:t>*</m:t>
                  </m:r>
                </m:sup>
              </m:sSup>
              <m:r>
                <w:rPr>
                  <w:rFonts w:ascii="Cambria Math"/>
                  <w:noProof/>
                  <w:szCs w:val="24"/>
                  <w:highlight w:val="green"/>
                  <w14:ligatures w14:val="standardContextual"/>
                </w:rPr>
                <m:t>|</m:t>
              </m:r>
              <m:r>
                <w:rPr>
                  <w:rFonts w:ascii="Cambria Math"/>
                  <w:noProof/>
                  <w:szCs w:val="24"/>
                  <w:highlight w:val="green"/>
                  <w:lang w:val="en-US"/>
                  <w14:ligatures w14:val="standardContextual"/>
                </w:rPr>
                <m:t>B</m:t>
              </m:r>
              <m:r>
                <w:rPr>
                  <w:rFonts w:ascii="Cambria Math"/>
                  <w:noProof/>
                  <w:szCs w:val="24"/>
                  <w:highlight w:val="green"/>
                  <w14:ligatures w14:val="standardContextual"/>
                </w:rPr>
                <m:t>,θ=</m:t>
              </m:r>
              <m:sSub>
                <m:sSubPr>
                  <m:ctrlPr>
                    <w:rPr>
                      <w:rFonts w:ascii="Cambria Math" w:hAnsi="Cambria Math"/>
                      <w:i/>
                      <w:noProof/>
                      <w:szCs w:val="24"/>
                      <w:highlight w:val="green"/>
                      <w:lang w:val="en-US"/>
                      <w14:ligatures w14:val="standardContextual"/>
                    </w:rPr>
                  </m:ctrlPr>
                </m:sSubPr>
                <m:e>
                  <m:r>
                    <w:rPr>
                      <w:rFonts w:ascii="Cambria Math"/>
                      <w:noProof/>
                      <w:szCs w:val="24"/>
                      <w:highlight w:val="green"/>
                      <w14:ligatures w14:val="standardContextual"/>
                    </w:rPr>
                    <m:t>P</m:t>
                  </m:r>
                  <m:ctrlPr>
                    <w:rPr>
                      <w:rFonts w:ascii="Cambria Math" w:hAnsi="Cambria Math"/>
                      <w:i/>
                      <w:noProof/>
                      <w:szCs w:val="24"/>
                      <w:highlight w:val="green"/>
                      <w14:ligatures w14:val="standardContextual"/>
                    </w:rPr>
                  </m:ctrlPr>
                </m:e>
                <m:sub>
                  <m:r>
                    <w:rPr>
                      <w:rFonts w:ascii="Cambria Math"/>
                      <w:noProof/>
                      <w:szCs w:val="24"/>
                      <w:highlight w:val="green"/>
                      <w:lang w:val="en-US"/>
                      <w14:ligatures w14:val="standardContextual"/>
                    </w:rPr>
                    <m:t>real</m:t>
                  </m:r>
                </m:sub>
              </m:sSub>
              <m:r>
                <w:rPr>
                  <w:rFonts w:ascii="Cambria Math"/>
                  <w:noProof/>
                  <w:szCs w:val="24"/>
                  <w:highlight w:val="green"/>
                  <w14:ligatures w14:val="standardContextual"/>
                </w:rPr>
                <m:t>,</m:t>
              </m:r>
            </m:e>
          </m:mr>
          <m:mr>
            <m:e>
              <m:r>
                <w:rPr>
                  <w:rFonts w:ascii="Cambria Math" w:hAnsi="Cambria Math"/>
                  <w:noProof/>
                  <w:szCs w:val="24"/>
                  <w:highlight w:val="green"/>
                  <w14:ligatures w14:val="standardContextual"/>
                </w:rPr>
                <m:t>X|</m:t>
              </m:r>
              <m:r>
                <w:rPr>
                  <w:rFonts w:ascii="Cambria Math"/>
                  <w:noProof/>
                  <w:szCs w:val="24"/>
                  <w:highlight w:val="green"/>
                  <w:lang w:val="en-US"/>
                  <w14:ligatures w14:val="standardContextual"/>
                </w:rPr>
                <m:t>B</m:t>
              </m:r>
              <m:r>
                <w:rPr>
                  <w:rFonts w:ascii="Cambria Math"/>
                  <w:noProof/>
                  <w:szCs w:val="24"/>
                  <w:highlight w:val="green"/>
                  <w14:ligatures w14:val="standardContextual"/>
                </w:rPr>
                <m:t>,θ=</m:t>
              </m:r>
              <m:d>
                <m:dPr>
                  <m:ctrlPr>
                    <w:rPr>
                      <w:rFonts w:ascii="Cambria Math" w:hAnsi="Cambria Math"/>
                      <w:i/>
                      <w:noProof/>
                      <w:szCs w:val="24"/>
                      <w:highlight w:val="green"/>
                      <w14:ligatures w14:val="standardContextual"/>
                    </w:rPr>
                  </m:ctrlPr>
                </m:dPr>
                <m:e>
                  <m:sSup>
                    <m:sSupPr>
                      <m:ctrlPr>
                        <w:rPr>
                          <w:rFonts w:ascii="Cambria Math" w:hAnsi="Cambria Math"/>
                          <w:i/>
                          <w:noProof/>
                          <w:szCs w:val="24"/>
                          <w:highlight w:val="green"/>
                          <w14:ligatures w14:val="standardContextual"/>
                        </w:rPr>
                      </m:ctrlPr>
                    </m:sSupPr>
                    <m:e>
                      <m:d>
                        <m:dPr>
                          <m:ctrlPr>
                            <w:rPr>
                              <w:rFonts w:ascii="Cambria Math" w:hAnsi="Cambria Math"/>
                              <w:i/>
                              <w:noProof/>
                              <w:szCs w:val="24"/>
                              <w:highlight w:val="green"/>
                              <w14:ligatures w14:val="standardContextual"/>
                            </w:rPr>
                          </m:ctrlPr>
                        </m:dPr>
                        <m:e>
                          <m:r>
                            <w:rPr>
                              <w:rFonts w:ascii="Cambria Math"/>
                              <w:noProof/>
                              <w:szCs w:val="24"/>
                              <w:highlight w:val="green"/>
                              <w14:ligatures w14:val="standardContextual"/>
                            </w:rPr>
                            <m:t>I</m:t>
                          </m:r>
                          <m:r>
                            <w:rPr>
                              <w:rFonts w:ascii="Cambria Math"/>
                              <w:noProof/>
                              <w:szCs w:val="24"/>
                              <w:highlight w:val="green"/>
                              <w14:ligatures w14:val="standardContextual"/>
                            </w:rPr>
                            <m:t>-</m:t>
                          </m:r>
                          <m:r>
                            <w:rPr>
                              <w:rFonts w:ascii="Cambria Math"/>
                              <w:noProof/>
                              <w:szCs w:val="24"/>
                              <w:highlight w:val="green"/>
                              <w14:ligatures w14:val="standardContextual"/>
                            </w:rPr>
                            <m:t>A</m:t>
                          </m:r>
                        </m:e>
                      </m:d>
                    </m:e>
                    <m:sup>
                      <m:r>
                        <w:rPr>
                          <w:rFonts w:ascii="Cambria Math"/>
                          <w:noProof/>
                          <w:szCs w:val="24"/>
                          <w:highlight w:val="green"/>
                          <w14:ligatures w14:val="standardContextual"/>
                        </w:rPr>
                        <m:t>-</m:t>
                      </m:r>
                      <m:r>
                        <w:rPr>
                          <w:rFonts w:ascii="Cambria Math"/>
                          <w:noProof/>
                          <w:szCs w:val="24"/>
                          <w:highlight w:val="green"/>
                          <w14:ligatures w14:val="standardContextual"/>
                        </w:rPr>
                        <m:t>1</m:t>
                      </m:r>
                    </m:sup>
                  </m:sSup>
                  <m:r>
                    <w:rPr>
                      <w:rFonts w:ascii="Cambria Math" w:hAnsi="Cambria Math" w:cs="Cambria Math"/>
                      <w:noProof/>
                      <w:szCs w:val="24"/>
                      <w:highlight w:val="green"/>
                      <w14:ligatures w14:val="standardContextual"/>
                    </w:rPr>
                    <m:t>⋅</m:t>
                  </m:r>
                  <m:d>
                    <m:dPr>
                      <m:ctrlPr>
                        <w:rPr>
                          <w:rFonts w:ascii="Cambria Math" w:hAnsi="Cambria Math" w:cs="Cambria Math"/>
                          <w:i/>
                          <w:noProof/>
                          <w:szCs w:val="24"/>
                          <w:highlight w:val="green"/>
                          <w14:ligatures w14:val="standardContextual"/>
                        </w:rPr>
                      </m:ctrlPr>
                    </m:dPr>
                    <m:e>
                      <m:r>
                        <w:rPr>
                          <w:rFonts w:ascii="Cambria Math"/>
                          <w:noProof/>
                          <w:szCs w:val="24"/>
                          <w:highlight w:val="green"/>
                          <w14:ligatures w14:val="standardContextual"/>
                        </w:rPr>
                        <m:t>B</m:t>
                      </m:r>
                      <m:r>
                        <w:rPr>
                          <w:rFonts w:ascii="Cambria Math" w:hAnsi="Cambria Math" w:cs="Cambria Math"/>
                          <w:noProof/>
                          <w:szCs w:val="24"/>
                          <w:highlight w:val="green"/>
                          <w14:ligatures w14:val="standardContextual"/>
                        </w:rPr>
                        <m:t>⋅</m:t>
                      </m:r>
                      <m:r>
                        <w:rPr>
                          <w:rFonts w:ascii="Cambria Math"/>
                          <w:noProof/>
                          <w:szCs w:val="24"/>
                          <w:highlight w:val="green"/>
                          <w14:ligatures w14:val="standardContextual"/>
                        </w:rPr>
                        <m:t>T</m:t>
                      </m:r>
                      <m:r>
                        <w:rPr>
                          <w:rFonts w:ascii="Cambria Math" w:hAnsi="Cambria Math" w:cs="Cambria Math"/>
                          <w:noProof/>
                          <w:szCs w:val="24"/>
                          <w:highlight w:val="green"/>
                          <w14:ligatures w14:val="standardContextual"/>
                        </w:rPr>
                        <m:t>⋅</m:t>
                      </m:r>
                      <m:sSup>
                        <m:sSupPr>
                          <m:ctrlPr>
                            <w:rPr>
                              <w:rFonts w:ascii="Cambria Math" w:hAnsi="Cambria Math"/>
                              <w:i/>
                              <w:noProof/>
                              <w:szCs w:val="24"/>
                              <w:highlight w:val="green"/>
                              <w14:ligatures w14:val="standardContextual"/>
                            </w:rPr>
                          </m:ctrlPr>
                        </m:sSupPr>
                        <m:e>
                          <m:r>
                            <w:rPr>
                              <w:rFonts w:ascii="Cambria Math"/>
                              <w:noProof/>
                              <w:szCs w:val="24"/>
                              <w:highlight w:val="green"/>
                              <w14:ligatures w14:val="standardContextual"/>
                            </w:rPr>
                            <m:t>P</m:t>
                          </m:r>
                        </m:e>
                        <m:sup>
                          <m:r>
                            <w:rPr>
                              <w:rFonts w:ascii="Cambria Math" w:hAnsi="Cambria Math" w:cs="Cambria Math"/>
                              <w:noProof/>
                              <w:szCs w:val="24"/>
                              <w:highlight w:val="green"/>
                              <w14:ligatures w14:val="standardContextual"/>
                            </w:rPr>
                            <m:t>*</m:t>
                          </m:r>
                        </m:sup>
                      </m:sSup>
                      <m:r>
                        <w:rPr>
                          <w:rFonts w:ascii="Cambria Math" w:hAnsi="Cambria Math"/>
                          <w:noProof/>
                          <w:szCs w:val="24"/>
                          <w:highlight w:val="green"/>
                          <w14:ligatures w14:val="standardContextual"/>
                        </w:rPr>
                        <m:t>+</m:t>
                      </m:r>
                      <m:r>
                        <w:rPr>
                          <w:rFonts w:ascii="Cambria Math"/>
                          <w:noProof/>
                          <w:szCs w:val="24"/>
                          <w:highlight w:val="green"/>
                          <w14:ligatures w14:val="standardContextual"/>
                        </w:rPr>
                        <m:t>θ</m:t>
                      </m:r>
                      <m:ctrlPr>
                        <w:rPr>
                          <w:rFonts w:ascii="Cambria Math" w:hAnsi="Cambria Math"/>
                          <w:i/>
                          <w:noProof/>
                          <w:szCs w:val="24"/>
                          <w:highlight w:val="green"/>
                          <w14:ligatures w14:val="standardContextual"/>
                        </w:rPr>
                      </m:ctrlPr>
                    </m:e>
                  </m:d>
                  <m:ctrlPr>
                    <w:rPr>
                      <w:rFonts w:ascii="Cambria Math" w:hAnsi="Cambria Math" w:cs="Cambria Math"/>
                      <w:i/>
                      <w:noProof/>
                      <w:szCs w:val="24"/>
                      <w:highlight w:val="green"/>
                      <w14:ligatures w14:val="standardContextual"/>
                    </w:rPr>
                  </m:ctrlPr>
                </m:e>
              </m:d>
              <m:r>
                <w:rPr>
                  <w:rFonts w:ascii="Cambria Math" w:hAnsi="Cambria Math" w:cs="Cambria Math"/>
                  <w:noProof/>
                  <w:szCs w:val="24"/>
                  <w:highlight w:val="green"/>
                  <w14:ligatures w14:val="standardContextual"/>
                </w:rPr>
                <m:t>∘</m:t>
              </m:r>
              <m:sSup>
                <m:sSupPr>
                  <m:ctrlPr>
                    <w:rPr>
                      <w:rFonts w:ascii="Cambria Math" w:hAnsi="Cambria Math"/>
                      <w:i/>
                      <w:noProof/>
                      <w:szCs w:val="24"/>
                      <w:highlight w:val="green"/>
                      <w14:ligatures w14:val="standardContextual"/>
                    </w:rPr>
                  </m:ctrlPr>
                </m:sSupPr>
                <m:e>
                  <m:r>
                    <w:rPr>
                      <w:rFonts w:ascii="Cambria Math"/>
                      <w:noProof/>
                      <w:szCs w:val="24"/>
                      <w:highlight w:val="green"/>
                      <w14:ligatures w14:val="standardContextual"/>
                    </w:rPr>
                    <m:t>P</m:t>
                  </m:r>
                </m:e>
                <m:sup>
                  <m:r>
                    <w:rPr>
                      <w:rFonts w:ascii="Cambria Math" w:hAnsi="Cambria Math" w:cs="Cambria Math"/>
                      <w:noProof/>
                      <w:szCs w:val="24"/>
                      <w:highlight w:val="green"/>
                      <w14:ligatures w14:val="standardContextual"/>
                    </w:rPr>
                    <m:t>*</m:t>
                  </m:r>
                </m:sup>
              </m:sSup>
              <m:r>
                <w:rPr>
                  <w:rFonts w:ascii="Cambria Math" w:hAnsi="Cambria Math"/>
                  <w:noProof/>
                  <w:szCs w:val="24"/>
                  <w:highlight w:val="green"/>
                  <w14:ligatures w14:val="standardContextual"/>
                </w:rPr>
                <m:t>=</m:t>
              </m:r>
              <m:sSub>
                <m:sSubPr>
                  <m:ctrlPr>
                    <w:rPr>
                      <w:rFonts w:ascii="Cambria Math" w:hAnsi="Cambria Math"/>
                      <w:i/>
                      <w:noProof/>
                      <w:szCs w:val="24"/>
                      <w:highlight w:val="green"/>
                      <w:lang w:val="en-US"/>
                      <w14:ligatures w14:val="standardContextual"/>
                    </w:rPr>
                  </m:ctrlPr>
                </m:sSubPr>
                <m:e>
                  <m:r>
                    <w:rPr>
                      <w:rFonts w:ascii="Cambria Math" w:hAnsi="Cambria Math"/>
                      <w:noProof/>
                      <w:szCs w:val="24"/>
                      <w:highlight w:val="green"/>
                      <w:lang w:val="en-US"/>
                      <w14:ligatures w14:val="standardContextual"/>
                    </w:rPr>
                    <m:t>X</m:t>
                  </m:r>
                  <m:ctrlPr>
                    <w:rPr>
                      <w:rFonts w:ascii="Cambria Math" w:hAnsi="Cambria Math"/>
                      <w:i/>
                      <w:noProof/>
                      <w:szCs w:val="24"/>
                      <w:highlight w:val="green"/>
                      <w14:ligatures w14:val="standardContextual"/>
                    </w:rPr>
                  </m:ctrlPr>
                </m:e>
                <m:sub>
                  <m:r>
                    <w:rPr>
                      <w:rFonts w:ascii="Cambria Math" w:hAnsi="Cambria Math"/>
                      <w:noProof/>
                      <w:szCs w:val="24"/>
                      <w:highlight w:val="green"/>
                      <w:lang w:val="en-US"/>
                      <w14:ligatures w14:val="standardContextual"/>
                    </w:rPr>
                    <m:t>real</m:t>
                  </m:r>
                </m:sub>
              </m:sSub>
              <m:r>
                <w:rPr>
                  <w:rFonts w:ascii="Cambria Math" w:hAnsi="Cambria Math"/>
                  <w:szCs w:val="24"/>
                  <w:highlight w:val="green"/>
                  <w14:ligatures w14:val="standardContextual"/>
                </w:rPr>
                <m:t>.</m:t>
              </m:r>
            </m:e>
          </m:mr>
        </m:m>
      </m:oMath>
      <w:r w:rsidR="002253DC">
        <w:rPr>
          <w:i/>
          <w:szCs w:val="24"/>
          <w:highlight w:val="green"/>
          <w14:ligatures w14:val="standardContextual"/>
        </w:rPr>
        <w:t xml:space="preserve">  </w:t>
      </w:r>
      <w:r w:rsidR="002253DC" w:rsidRPr="00461F2D">
        <w:rPr>
          <w:i/>
          <w:szCs w:val="24"/>
          <w:highlight w:val="green"/>
          <w14:ligatures w14:val="standardContextual"/>
        </w:rPr>
        <w:tab/>
      </w:r>
      <w:r w:rsidR="002253DC" w:rsidRPr="00461F2D">
        <w:rPr>
          <w:i/>
          <w:szCs w:val="24"/>
          <w:highlight w:val="green"/>
          <w14:ligatures w14:val="standardContextual"/>
        </w:rPr>
        <w:tab/>
      </w:r>
      <w:r w:rsidR="002253DC" w:rsidRPr="008E5036">
        <w:rPr>
          <w:iCs/>
          <w:szCs w:val="24"/>
          <w:highlight w:val="green"/>
          <w14:ligatures w14:val="standardContextual"/>
        </w:rPr>
        <w:t>(4.1)</w:t>
      </w:r>
    </w:p>
    <w:p w14:paraId="1D0E186E" w14:textId="78E50F88" w:rsidR="006804D4" w:rsidRPr="00B83CA6" w:rsidRDefault="008E5036" w:rsidP="006804D4">
      <w:pPr>
        <w:ind w:firstLine="709"/>
        <w:rPr>
          <w:i/>
          <w:szCs w:val="24"/>
        </w:rPr>
      </w:pPr>
      <w:r w:rsidRPr="00B83CA6">
        <w:rPr>
          <w:szCs w:val="24"/>
          <w:highlight w:val="green"/>
        </w:rPr>
        <w:t xml:space="preserve">В данной логике </w:t>
      </w:r>
      <w:r w:rsidR="000A3B20">
        <w:rPr>
          <w:szCs w:val="24"/>
          <w:highlight w:val="green"/>
        </w:rPr>
        <w:t xml:space="preserve">подбираются такие параметры вектора </w:t>
      </w:r>
      <m:oMath>
        <m:r>
          <w:rPr>
            <w:rFonts w:ascii="Cambria Math"/>
            <w:noProof/>
            <w:szCs w:val="24"/>
            <w:highlight w:val="green"/>
            <w14:ligatures w14:val="standardContextual"/>
          </w:rPr>
          <m:t>θ</m:t>
        </m:r>
      </m:oMath>
      <w:r w:rsidR="000A3B20">
        <w:rPr>
          <w:szCs w:val="24"/>
          <w:highlight w:val="green"/>
          <w14:ligatures w14:val="standardContextual"/>
        </w:rPr>
        <w:t xml:space="preserve"> и матрицы </w:t>
      </w:r>
      <m:oMath>
        <m:r>
          <w:rPr>
            <w:rFonts w:ascii="Cambria Math"/>
            <w:noProof/>
            <w:szCs w:val="24"/>
            <w:highlight w:val="green"/>
            <w:lang w:val="en-US"/>
            <w14:ligatures w14:val="standardContextual"/>
          </w:rPr>
          <m:t>B</m:t>
        </m:r>
      </m:oMath>
      <w:r w:rsidR="000A3B20">
        <w:rPr>
          <w:szCs w:val="24"/>
          <w:highlight w:val="green"/>
        </w:rPr>
        <w:t xml:space="preserve">, что </w:t>
      </w:r>
      <w:r w:rsidRPr="00B83CA6">
        <w:rPr>
          <w:szCs w:val="24"/>
          <w:highlight w:val="green"/>
        </w:rPr>
        <w:t xml:space="preserve">модельные цены и выпуск </w:t>
      </w:r>
      <w:r w:rsidR="000A3B20">
        <w:rPr>
          <w:szCs w:val="24"/>
          <w:highlight w:val="green"/>
        </w:rPr>
        <w:t>максимально близки к</w:t>
      </w:r>
      <w:r w:rsidRPr="00B83CA6">
        <w:rPr>
          <w:szCs w:val="24"/>
          <w:highlight w:val="green"/>
        </w:rPr>
        <w:t xml:space="preserve"> реальным. </w:t>
      </w:r>
      <w:r w:rsidR="000A3B20">
        <w:rPr>
          <w:szCs w:val="24"/>
          <w:highlight w:val="green"/>
        </w:rPr>
        <w:t>Следует отметить, что в</w:t>
      </w:r>
      <w:r w:rsidRPr="00B83CA6">
        <w:rPr>
          <w:szCs w:val="24"/>
          <w:highlight w:val="green"/>
        </w:rPr>
        <w:t xml:space="preserve"> </w:t>
      </w:r>
      <w:r w:rsidR="007C0CBA" w:rsidRPr="00B83CA6">
        <w:rPr>
          <w:szCs w:val="24"/>
          <w:highlight w:val="green"/>
        </w:rPr>
        <w:t xml:space="preserve">подавляющем большинстве </w:t>
      </w:r>
      <w:r w:rsidRPr="00B83CA6">
        <w:rPr>
          <w:szCs w:val="24"/>
          <w:highlight w:val="green"/>
        </w:rPr>
        <w:t>случае</w:t>
      </w:r>
      <w:r w:rsidR="007C0CBA" w:rsidRPr="00B83CA6">
        <w:rPr>
          <w:szCs w:val="24"/>
          <w:highlight w:val="green"/>
        </w:rPr>
        <w:t xml:space="preserve">в статистических данных недостаточно для вычисления реальных средних цен по отраслям, поэтому </w:t>
      </w:r>
      <w:r w:rsidR="00700B51" w:rsidRPr="00B83CA6">
        <w:rPr>
          <w:szCs w:val="24"/>
          <w:highlight w:val="green"/>
        </w:rPr>
        <w:t>предлагается использовать вместо него вектор единиц (</w:t>
      </w:r>
      <m:oMath>
        <m:sSub>
          <m:sSubPr>
            <m:ctrlPr>
              <w:rPr>
                <w:rFonts w:ascii="Cambria Math" w:hAnsi="Cambria Math"/>
                <w:i/>
                <w:noProof/>
                <w:szCs w:val="24"/>
                <w:highlight w:val="green"/>
                <w:lang w:val="en-US"/>
                <w14:ligatures w14:val="standardContextual"/>
              </w:rPr>
            </m:ctrlPr>
          </m:sSubPr>
          <m:e>
            <m:r>
              <w:rPr>
                <w:rFonts w:ascii="Cambria Math"/>
                <w:noProof/>
                <w:szCs w:val="24"/>
                <w:highlight w:val="green"/>
                <w14:ligatures w14:val="standardContextual"/>
              </w:rPr>
              <m:t>P</m:t>
            </m:r>
            <m:ctrlPr>
              <w:rPr>
                <w:rFonts w:ascii="Cambria Math" w:hAnsi="Cambria Math"/>
                <w:i/>
                <w:noProof/>
                <w:szCs w:val="24"/>
                <w:highlight w:val="green"/>
                <w14:ligatures w14:val="standardContextual"/>
              </w:rPr>
            </m:ctrlPr>
          </m:e>
          <m:sub>
            <m:r>
              <w:rPr>
                <w:rFonts w:ascii="Cambria Math"/>
                <w:noProof/>
                <w:szCs w:val="24"/>
                <w:highlight w:val="green"/>
                <w:lang w:val="en-US"/>
                <w14:ligatures w14:val="standardContextual"/>
              </w:rPr>
              <m:t>real</m:t>
            </m:r>
          </m:sub>
        </m:sSub>
        <m:r>
          <w:rPr>
            <w:rFonts w:ascii="Cambria Math"/>
            <w:noProof/>
            <w:szCs w:val="24"/>
            <w:highlight w:val="green"/>
            <w14:ligatures w14:val="standardContextual"/>
          </w:rPr>
          <m:t>=1</m:t>
        </m:r>
      </m:oMath>
      <w:r w:rsidR="00700B51" w:rsidRPr="00B83CA6">
        <w:rPr>
          <w:szCs w:val="24"/>
          <w:highlight w:val="green"/>
          <w14:ligatures w14:val="standardContextual"/>
        </w:rPr>
        <w:t>)</w:t>
      </w:r>
      <w:r w:rsidR="00700B51" w:rsidRPr="00B83CA6">
        <w:rPr>
          <w:szCs w:val="24"/>
          <w:highlight w:val="green"/>
        </w:rPr>
        <w:t xml:space="preserve">. Поскольку в процессе сценарного анализа представляет наибольший интерес относительное изменение экономических показателей отраслей, то приведение изначальных равновесных цен к </w:t>
      </w:r>
      <w:r w:rsidR="00EB1693">
        <w:rPr>
          <w:szCs w:val="24"/>
          <w:highlight w:val="green"/>
        </w:rPr>
        <w:t xml:space="preserve">условным </w:t>
      </w:r>
      <w:r w:rsidR="00700B51" w:rsidRPr="00B83CA6">
        <w:rPr>
          <w:szCs w:val="24"/>
          <w:highlight w:val="green"/>
        </w:rPr>
        <w:t xml:space="preserve">100% не влияет на качество такого анализа. В системе 4.1 имеется </w:t>
      </w:r>
      <m:oMath>
        <m:r>
          <w:rPr>
            <w:rFonts w:ascii="Cambria Math"/>
            <w:noProof/>
            <w:szCs w:val="24"/>
            <w:highlight w:val="green"/>
            <w14:ligatures w14:val="standardContextual"/>
          </w:rPr>
          <m:t>2</m:t>
        </m:r>
        <m:r>
          <w:rPr>
            <w:rFonts w:ascii="Cambria Math"/>
            <w:noProof/>
            <w:szCs w:val="24"/>
            <w:highlight w:val="green"/>
            <w:lang w:val="en-US"/>
            <w14:ligatures w14:val="standardContextual"/>
          </w:rPr>
          <m:t>n</m:t>
        </m:r>
      </m:oMath>
      <w:r w:rsidR="00700B51" w:rsidRPr="00B83CA6">
        <w:rPr>
          <w:szCs w:val="24"/>
          <w:highlight w:val="green"/>
          <w14:ligatures w14:val="standardContextual"/>
        </w:rPr>
        <w:t xml:space="preserve"> уравнений, однако параметров </w:t>
      </w:r>
      <w:r w:rsidR="00543E72" w:rsidRPr="00B83CA6">
        <w:rPr>
          <w:szCs w:val="24"/>
          <w:highlight w:val="green"/>
          <w14:ligatures w14:val="standardContextual"/>
        </w:rPr>
        <w:t xml:space="preserve">для калибровки гораздо больше: вектор </w:t>
      </w:r>
      <m:oMath>
        <m:r>
          <w:rPr>
            <w:rFonts w:ascii="Cambria Math"/>
            <w:noProof/>
            <w:szCs w:val="24"/>
            <w:highlight w:val="green"/>
            <w14:ligatures w14:val="standardContextual"/>
          </w:rPr>
          <m:t>θ</m:t>
        </m:r>
      </m:oMath>
      <w:r w:rsidR="00543E72" w:rsidRPr="00B83CA6">
        <w:rPr>
          <w:szCs w:val="24"/>
          <w:highlight w:val="green"/>
          <w14:ligatures w14:val="standardContextual"/>
        </w:rPr>
        <w:t xml:space="preserve"> имеет </w:t>
      </w:r>
      <m:oMath>
        <m:r>
          <w:rPr>
            <w:rFonts w:ascii="Cambria Math"/>
            <w:noProof/>
            <w:szCs w:val="24"/>
            <w:highlight w:val="green"/>
            <w:lang w:val="en-US"/>
            <w14:ligatures w14:val="standardContextual"/>
          </w:rPr>
          <m:t>n</m:t>
        </m:r>
      </m:oMath>
      <w:r w:rsidR="00543E72" w:rsidRPr="00B83CA6">
        <w:rPr>
          <w:szCs w:val="24"/>
          <w:highlight w:val="green"/>
          <w14:ligatures w14:val="standardContextual"/>
        </w:rPr>
        <w:t xml:space="preserve"> независимых параметров</w:t>
      </w:r>
      <w:r w:rsidR="00EB1693">
        <w:rPr>
          <w:szCs w:val="24"/>
          <w:highlight w:val="green"/>
          <w14:ligatures w14:val="standardContextual"/>
        </w:rPr>
        <w:t>, а</w:t>
      </w:r>
      <w:r w:rsidR="00543E72" w:rsidRPr="00B83CA6">
        <w:rPr>
          <w:szCs w:val="24"/>
          <w:highlight w:val="green"/>
          <w14:ligatures w14:val="standardContextual"/>
        </w:rPr>
        <w:t xml:space="preserve"> матрица </w:t>
      </w:r>
      <m:oMath>
        <m:r>
          <w:rPr>
            <w:rFonts w:ascii="Cambria Math"/>
            <w:noProof/>
            <w:szCs w:val="24"/>
            <w:highlight w:val="green"/>
            <w:lang w:val="en-US"/>
            <w14:ligatures w14:val="standardContextual"/>
          </w:rPr>
          <m:t>B</m:t>
        </m:r>
      </m:oMath>
      <w:r w:rsidR="00543E72" w:rsidRPr="00B83CA6">
        <w:rPr>
          <w:szCs w:val="24"/>
          <w:highlight w:val="green"/>
          <w14:ligatures w14:val="standardContextual"/>
        </w:rPr>
        <w:t xml:space="preserve"> - </w:t>
      </w:r>
      <m:oMath>
        <m:sSup>
          <m:sSupPr>
            <m:ctrlPr>
              <w:rPr>
                <w:rFonts w:ascii="Cambria Math" w:hAnsi="Cambria Math"/>
                <w:i/>
                <w:noProof/>
                <w:szCs w:val="24"/>
                <w:highlight w:val="green"/>
                <w14:ligatures w14:val="standardContextual"/>
              </w:rPr>
            </m:ctrlPr>
          </m:sSupPr>
          <m:e>
            <m:r>
              <w:rPr>
                <w:rFonts w:ascii="Cambria Math"/>
                <w:noProof/>
                <w:szCs w:val="24"/>
                <w:highlight w:val="green"/>
                <w:lang w:val="en-US"/>
                <w14:ligatures w14:val="standardContextual"/>
              </w:rPr>
              <m:t>n</m:t>
            </m:r>
            <m:ctrlPr>
              <w:rPr>
                <w:rFonts w:ascii="Cambria Math" w:hAnsi="Cambria Math"/>
                <w:i/>
                <w:noProof/>
                <w:szCs w:val="24"/>
                <w:highlight w:val="green"/>
                <w:lang w:val="en-US"/>
                <w14:ligatures w14:val="standardContextual"/>
              </w:rPr>
            </m:ctrlPr>
          </m:e>
          <m:sup>
            <m:r>
              <w:rPr>
                <w:rFonts w:ascii="Cambria Math"/>
                <w:noProof/>
                <w:szCs w:val="24"/>
                <w:highlight w:val="green"/>
                <w14:ligatures w14:val="standardContextual"/>
              </w:rPr>
              <m:t>2</m:t>
            </m:r>
          </m:sup>
        </m:sSup>
      </m:oMath>
      <w:r w:rsidR="00543E72" w:rsidRPr="00B83CA6">
        <w:rPr>
          <w:szCs w:val="24"/>
          <w:highlight w:val="green"/>
          <w14:ligatures w14:val="standardContextual"/>
        </w:rPr>
        <w:t xml:space="preserve"> независимых параметров. В качестве решения данной проблемы предлагается </w:t>
      </w:r>
      <w:r w:rsidR="00B83CA6" w:rsidRPr="00B83CA6">
        <w:rPr>
          <w:szCs w:val="24"/>
          <w:highlight w:val="green"/>
          <w14:ligatures w14:val="standardContextual"/>
        </w:rPr>
        <w:t xml:space="preserve">сделать независимыми </w:t>
      </w:r>
      <m:oMath>
        <m:r>
          <w:rPr>
            <w:rFonts w:ascii="Cambria Math"/>
            <w:noProof/>
            <w:szCs w:val="24"/>
            <w:highlight w:val="green"/>
            <w:lang w:val="en-US"/>
            <w14:ligatures w14:val="standardContextual"/>
          </w:rPr>
          <m:t>n</m:t>
        </m:r>
      </m:oMath>
      <w:r w:rsidR="00B83CA6" w:rsidRPr="00B83CA6">
        <w:rPr>
          <w:szCs w:val="24"/>
          <w:highlight w:val="green"/>
          <w14:ligatures w14:val="standardContextual"/>
        </w:rPr>
        <w:t xml:space="preserve"> параметров вектора </w:t>
      </w:r>
      <m:oMath>
        <m:r>
          <w:rPr>
            <w:rFonts w:ascii="Cambria Math"/>
            <w:noProof/>
            <w:szCs w:val="24"/>
            <w:highlight w:val="green"/>
            <w14:ligatures w14:val="standardContextual"/>
          </w:rPr>
          <m:t>θ</m:t>
        </m:r>
      </m:oMath>
      <w:r w:rsidR="00B83CA6" w:rsidRPr="00B83CA6">
        <w:rPr>
          <w:szCs w:val="24"/>
          <w:highlight w:val="green"/>
          <w14:ligatures w14:val="standardContextual"/>
        </w:rPr>
        <w:t xml:space="preserve"> и </w:t>
      </w:r>
      <m:oMath>
        <m:r>
          <w:rPr>
            <w:rFonts w:ascii="Cambria Math"/>
            <w:noProof/>
            <w:szCs w:val="24"/>
            <w:highlight w:val="green"/>
            <w:lang w:val="en-US"/>
            <w14:ligatures w14:val="standardContextual"/>
          </w:rPr>
          <m:t>n</m:t>
        </m:r>
      </m:oMath>
      <w:r w:rsidR="00B83CA6" w:rsidRPr="00B83CA6">
        <w:rPr>
          <w:szCs w:val="24"/>
          <w:highlight w:val="green"/>
          <w14:ligatures w14:val="standardContextual"/>
        </w:rPr>
        <w:t xml:space="preserve"> параметров матрицы </w:t>
      </w:r>
      <m:oMath>
        <m:r>
          <w:rPr>
            <w:rFonts w:ascii="Cambria Math"/>
            <w:noProof/>
            <w:szCs w:val="24"/>
            <w:highlight w:val="green"/>
            <w:lang w:val="en-US"/>
            <w14:ligatures w14:val="standardContextual"/>
          </w:rPr>
          <m:t>B</m:t>
        </m:r>
      </m:oMath>
      <w:r w:rsidR="00B83CA6" w:rsidRPr="00B83CA6">
        <w:rPr>
          <w:szCs w:val="24"/>
          <w:highlight w:val="green"/>
          <w14:ligatures w14:val="standardContextual"/>
        </w:rPr>
        <w:t xml:space="preserve">, расположенных на главной диагонали. Недиагональные параметры матрицы </w:t>
      </w:r>
      <m:oMath>
        <m:r>
          <w:rPr>
            <w:rFonts w:ascii="Cambria Math"/>
            <w:noProof/>
            <w:szCs w:val="24"/>
            <w:highlight w:val="green"/>
            <w:lang w:val="en-US"/>
            <w14:ligatures w14:val="standardContextual"/>
          </w:rPr>
          <m:t>B</m:t>
        </m:r>
      </m:oMath>
      <w:r w:rsidR="00B83CA6" w:rsidRPr="00B83CA6">
        <w:rPr>
          <w:szCs w:val="24"/>
          <w:highlight w:val="green"/>
          <w14:ligatures w14:val="standardContextual"/>
        </w:rPr>
        <w:t xml:space="preserve"> предлагается поставить в функциональную зависимость от ее диагональных элементов и вектора конечного потребления.</w:t>
      </w:r>
    </w:p>
    <w:p w14:paraId="40CBFB11" w14:textId="04FE83A0" w:rsidR="006804D4" w:rsidRPr="00612EA5" w:rsidRDefault="006804D4" w:rsidP="00C33695">
      <w:pPr>
        <w:ind w:firstLine="709"/>
        <w:rPr>
          <w:szCs w:val="24"/>
        </w:rPr>
      </w:pPr>
      <w:r w:rsidRPr="00612EA5">
        <w:rPr>
          <w:szCs w:val="24"/>
        </w:rPr>
        <w:lastRenderedPageBreak/>
        <w:t xml:space="preserve">Выразим функциональную зависимость для недиагональных элементов матрицы </w:t>
      </w:r>
      <w:r w:rsidRPr="00612EA5">
        <w:rPr>
          <w:i/>
          <w:iCs/>
          <w:szCs w:val="24"/>
          <w:lang w:val="en-US"/>
        </w:rPr>
        <w:t>B</w:t>
      </w:r>
      <w:r w:rsidRPr="00612EA5">
        <w:rPr>
          <w:szCs w:val="24"/>
        </w:rPr>
        <w:t xml:space="preserve">. Для этого рассмотрим функцию спроса </w:t>
      </w:r>
      <w:r w:rsidR="00BE5FC5" w:rsidRPr="00612EA5">
        <w:rPr>
          <w:szCs w:val="24"/>
        </w:rPr>
        <w:t xml:space="preserve">для упрощения без затрат на налоги </w:t>
      </w:r>
      <w:r w:rsidRPr="00612EA5">
        <w:rPr>
          <w:szCs w:val="24"/>
        </w:rPr>
        <w:t xml:space="preserve">для первой фирмы, выражаемого как </w:t>
      </w:r>
      <m:oMath>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q</m:t>
            </m:r>
          </m:e>
          <m:sub>
            <m:r>
              <w:rPr>
                <w:rFonts w:ascii="Cambria Math"/>
                <w:noProof/>
                <w:szCs w:val="24"/>
                <w14:ligatures w14:val="standardContextual"/>
              </w:rPr>
              <m:t>1</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14:ligatures w14:val="standardContextual"/>
              </w:rPr>
              <m:t>11</m:t>
            </m:r>
          </m:sub>
        </m:sSub>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p</m:t>
            </m:r>
          </m:e>
          <m:sub>
            <m:r>
              <w:rPr>
                <w:rFonts w:ascii="Cambria Math"/>
                <w:noProof/>
                <w:szCs w:val="24"/>
                <w14:ligatures w14:val="standardContextual"/>
              </w:rPr>
              <m:t>1</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14:ligatures w14:val="standardContextual"/>
              </w:rPr>
              <m:t>12</m:t>
            </m:r>
          </m:sub>
        </m:sSub>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p</m:t>
            </m:r>
          </m:e>
          <m:sub>
            <m:r>
              <w:rPr>
                <w:rFonts w:ascii="Cambria Math"/>
                <w:noProof/>
                <w:szCs w:val="24"/>
                <w14:ligatures w14:val="standardContextual"/>
              </w:rPr>
              <m:t>2</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14:ligatures w14:val="standardContextual"/>
              </w:rPr>
              <m:t>1</m:t>
            </m:r>
            <m:r>
              <w:rPr>
                <w:rFonts w:ascii="Cambria Math"/>
                <w:noProof/>
                <w:szCs w:val="24"/>
                <w:lang w:val="en-US"/>
                <w14:ligatures w14:val="standardContextual"/>
              </w:rPr>
              <m:t>n</m:t>
            </m:r>
          </m:sub>
        </m:sSub>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p</m:t>
            </m:r>
          </m:e>
          <m:sub>
            <m:r>
              <w:rPr>
                <w:rFonts w:ascii="Cambria Math"/>
                <w:noProof/>
                <w:szCs w:val="24"/>
                <w:lang w:val="en-US"/>
                <w14:ligatures w14:val="standardContextual"/>
              </w:rPr>
              <m:t>n</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θ</m:t>
            </m:r>
          </m:e>
          <m:sub>
            <m:r>
              <w:rPr>
                <w:rFonts w:ascii="Cambria Math"/>
                <w:noProof/>
                <w:szCs w:val="24"/>
                <w14:ligatures w14:val="standardContextual"/>
              </w:rPr>
              <m:t>1</m:t>
            </m:r>
          </m:sub>
        </m:sSub>
      </m:oMath>
      <w:r w:rsidRPr="00612EA5">
        <w:rPr>
          <w:noProof/>
          <w:szCs w:val="24"/>
        </w:rPr>
        <w:t>.</w:t>
      </w:r>
      <w:r w:rsidRPr="00612EA5">
        <w:rPr>
          <w:szCs w:val="24"/>
        </w:rPr>
        <w:t xml:space="preserve"> Тогда конечное потребление </w:t>
      </w:r>
      <w:proofErr w:type="spellStart"/>
      <w:r w:rsidRPr="00612EA5">
        <w:rPr>
          <w:i/>
          <w:iCs/>
          <w:szCs w:val="24"/>
        </w:rPr>
        <w:t>Y</w:t>
      </w:r>
      <w:r w:rsidRPr="00612EA5">
        <w:rPr>
          <w:i/>
          <w:iCs/>
          <w:szCs w:val="24"/>
          <w:vertAlign w:val="subscript"/>
        </w:rPr>
        <w:t>i</w:t>
      </w:r>
      <w:proofErr w:type="spellEnd"/>
      <w:r w:rsidRPr="00612EA5">
        <w:rPr>
          <w:i/>
          <w:iCs/>
          <w:szCs w:val="24"/>
        </w:rPr>
        <w:t xml:space="preserve"> = </w:t>
      </w:r>
      <w:proofErr w:type="spellStart"/>
      <w:r w:rsidRPr="00612EA5">
        <w:rPr>
          <w:i/>
          <w:iCs/>
          <w:szCs w:val="24"/>
        </w:rPr>
        <w:t>p</w:t>
      </w:r>
      <w:r w:rsidRPr="00612EA5">
        <w:rPr>
          <w:i/>
          <w:iCs/>
          <w:szCs w:val="24"/>
          <w:vertAlign w:val="subscript"/>
        </w:rPr>
        <w:t>i</w:t>
      </w:r>
      <w:r w:rsidRPr="00612EA5">
        <w:rPr>
          <w:i/>
          <w:iCs/>
          <w:szCs w:val="24"/>
        </w:rPr>
        <w:t>q</w:t>
      </w:r>
      <w:r w:rsidRPr="00612EA5">
        <w:rPr>
          <w:i/>
          <w:iCs/>
          <w:szCs w:val="24"/>
          <w:vertAlign w:val="subscript"/>
        </w:rPr>
        <w:t>i</w:t>
      </w:r>
      <w:proofErr w:type="spellEnd"/>
      <w:r w:rsidRPr="00612EA5">
        <w:rPr>
          <w:szCs w:val="24"/>
        </w:rPr>
        <w:t xml:space="preserve"> можно представить как </w:t>
      </w:r>
      <m:oMath>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Y</m:t>
            </m:r>
          </m:e>
          <m:sub>
            <m:r>
              <w:rPr>
                <w:rFonts w:ascii="Cambria Math"/>
                <w:noProof/>
                <w:szCs w:val="24"/>
                <w14:ligatures w14:val="standardContextual"/>
              </w:rPr>
              <m:t>1</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14:ligatures w14:val="standardContextual"/>
              </w:rPr>
              <m:t>11</m:t>
            </m:r>
          </m:sub>
        </m:sSub>
        <m:sSubSup>
          <m:sSubSupPr>
            <m:ctrlPr>
              <w:rPr>
                <w:rFonts w:ascii="Cambria Math" w:hAnsi="Cambria Math"/>
                <w:i/>
                <w:noProof/>
                <w:szCs w:val="24"/>
                <w:lang w:val="en-US"/>
                <w14:ligatures w14:val="standardContextual"/>
              </w:rPr>
            </m:ctrlPr>
          </m:sSubSupPr>
          <m:e>
            <m:r>
              <w:rPr>
                <w:rFonts w:ascii="Cambria Math"/>
                <w:noProof/>
                <w:szCs w:val="24"/>
                <w:lang w:val="en-US"/>
                <w14:ligatures w14:val="standardContextual"/>
              </w:rPr>
              <m:t>p</m:t>
            </m:r>
          </m:e>
          <m:sub>
            <m:r>
              <w:rPr>
                <w:rFonts w:ascii="Cambria Math"/>
                <w:noProof/>
                <w:szCs w:val="24"/>
                <w14:ligatures w14:val="standardContextual"/>
              </w:rPr>
              <m:t>1</m:t>
            </m:r>
          </m:sub>
          <m:sup>
            <m:r>
              <w:rPr>
                <w:rFonts w:ascii="Cambria Math"/>
                <w:noProof/>
                <w:szCs w:val="24"/>
                <w14:ligatures w14:val="standardContextual"/>
              </w:rPr>
              <m:t>2</m:t>
            </m:r>
          </m:sup>
        </m:sSubSup>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14:ligatures w14:val="standardContextual"/>
              </w:rPr>
              <m:t>12</m:t>
            </m:r>
          </m:sub>
        </m:sSub>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p</m:t>
            </m:r>
          </m:e>
          <m:sub>
            <m:r>
              <w:rPr>
                <w:rFonts w:ascii="Cambria Math"/>
                <w:noProof/>
                <w:szCs w:val="24"/>
                <w14:ligatures w14:val="standardContextual"/>
              </w:rPr>
              <m:t>2</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14:ligatures w14:val="standardContextual"/>
              </w:rPr>
              <m:t>1</m:t>
            </m:r>
            <m:r>
              <w:rPr>
                <w:rFonts w:ascii="Cambria Math"/>
                <w:noProof/>
                <w:szCs w:val="24"/>
                <w:lang w:val="en-US"/>
                <w14:ligatures w14:val="standardContextual"/>
              </w:rPr>
              <m:t>n</m:t>
            </m:r>
          </m:sub>
        </m:sSub>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p</m:t>
            </m:r>
          </m:e>
          <m:sub>
            <m:r>
              <w:rPr>
                <w:rFonts w:ascii="Cambria Math"/>
                <w:noProof/>
                <w:szCs w:val="24"/>
                <w:lang w:val="en-US"/>
                <w14:ligatures w14:val="standardContextual"/>
              </w:rPr>
              <m:t>n</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θ</m:t>
            </m:r>
          </m:e>
          <m:sub>
            <m:r>
              <w:rPr>
                <w:rFonts w:ascii="Cambria Math"/>
                <w:noProof/>
                <w:szCs w:val="24"/>
                <w14:ligatures w14:val="standardContextual"/>
              </w:rPr>
              <m:t>1</m:t>
            </m:r>
          </m:sub>
        </m:sSub>
      </m:oMath>
      <w:r w:rsidRPr="00612EA5">
        <w:rPr>
          <w:noProof/>
          <w:szCs w:val="24"/>
        </w:rPr>
        <w:t xml:space="preserve">. </w:t>
      </w:r>
      <w:r w:rsidRPr="00612EA5">
        <w:rPr>
          <w:szCs w:val="24"/>
        </w:rPr>
        <w:t xml:space="preserve">Диагональный компонент </w:t>
      </w:r>
      <w:proofErr w:type="spellStart"/>
      <w:r w:rsidRPr="00612EA5">
        <w:rPr>
          <w:i/>
          <w:iCs/>
          <w:szCs w:val="24"/>
        </w:rPr>
        <w:t>b</w:t>
      </w:r>
      <w:r w:rsidRPr="00612EA5">
        <w:rPr>
          <w:i/>
          <w:iCs/>
          <w:szCs w:val="24"/>
          <w:vertAlign w:val="subscript"/>
        </w:rPr>
        <w:t>ii</w:t>
      </w:r>
      <w:proofErr w:type="spellEnd"/>
      <w:r w:rsidRPr="00612EA5">
        <w:rPr>
          <w:szCs w:val="24"/>
        </w:rPr>
        <w:t>, как было отмечено</w:t>
      </w:r>
      <w:r w:rsidR="00B83CA6" w:rsidRPr="00612EA5">
        <w:rPr>
          <w:szCs w:val="24"/>
        </w:rPr>
        <w:t>,</w:t>
      </w:r>
      <w:r w:rsidRPr="00612EA5">
        <w:rPr>
          <w:szCs w:val="24"/>
        </w:rPr>
        <w:t xml:space="preserve"> показывает, как изменение цены в определенной </w:t>
      </w:r>
      <w:r w:rsidR="0073070F" w:rsidRPr="00612EA5">
        <w:rPr>
          <w:szCs w:val="24"/>
        </w:rPr>
        <w:t>фирме</w:t>
      </w:r>
      <w:r w:rsidRPr="00612EA5">
        <w:rPr>
          <w:szCs w:val="24"/>
        </w:rPr>
        <w:t xml:space="preserve"> сказывается на объеме спроса на её продукцию. При взятии производной </w:t>
      </w:r>
      <w:proofErr w:type="spellStart"/>
      <w:r w:rsidRPr="00612EA5">
        <w:rPr>
          <w:i/>
          <w:iCs/>
          <w:szCs w:val="24"/>
        </w:rPr>
        <w:t>Y</w:t>
      </w:r>
      <w:r w:rsidRPr="00612EA5">
        <w:rPr>
          <w:i/>
          <w:iCs/>
          <w:szCs w:val="24"/>
          <w:vertAlign w:val="subscript"/>
        </w:rPr>
        <w:t>i</w:t>
      </w:r>
      <w:proofErr w:type="spellEnd"/>
      <w:r w:rsidRPr="00612EA5">
        <w:rPr>
          <w:szCs w:val="24"/>
        </w:rPr>
        <w:t xml:space="preserve"> по </w:t>
      </w:r>
      <w:proofErr w:type="spellStart"/>
      <w:r w:rsidRPr="00612EA5">
        <w:rPr>
          <w:i/>
          <w:iCs/>
          <w:szCs w:val="24"/>
        </w:rPr>
        <w:t>p</w:t>
      </w:r>
      <w:r w:rsidRPr="00612EA5">
        <w:rPr>
          <w:i/>
          <w:iCs/>
          <w:szCs w:val="24"/>
          <w:vertAlign w:val="subscript"/>
        </w:rPr>
        <w:t>i</w:t>
      </w:r>
      <w:proofErr w:type="spellEnd"/>
      <w:r w:rsidRPr="00612EA5">
        <w:rPr>
          <w:szCs w:val="24"/>
        </w:rPr>
        <w:t xml:space="preserve"> (</w:t>
      </w:r>
      <w:proofErr w:type="spellStart"/>
      <w:r w:rsidRPr="00612EA5">
        <w:rPr>
          <w:i/>
          <w:iCs/>
          <w:szCs w:val="24"/>
        </w:rPr>
        <w:t>p</w:t>
      </w:r>
      <w:r w:rsidRPr="00612EA5">
        <w:rPr>
          <w:i/>
          <w:iCs/>
          <w:szCs w:val="24"/>
          <w:vertAlign w:val="subscript"/>
        </w:rPr>
        <w:t>i</w:t>
      </w:r>
      <w:proofErr w:type="spellEnd"/>
      <w:r w:rsidRPr="00612EA5">
        <w:rPr>
          <w:i/>
          <w:iCs/>
          <w:szCs w:val="24"/>
        </w:rPr>
        <w:t xml:space="preserve"> =</w:t>
      </w:r>
      <w:r w:rsidRPr="00612EA5">
        <w:rPr>
          <w:szCs w:val="24"/>
        </w:rPr>
        <w:t xml:space="preserve"> 1 для всех </w:t>
      </w:r>
      <w:r w:rsidRPr="00612EA5">
        <w:rPr>
          <w:i/>
          <w:iCs/>
          <w:szCs w:val="24"/>
        </w:rPr>
        <w:t>i</w:t>
      </w:r>
      <w:r w:rsidRPr="00612EA5">
        <w:rPr>
          <w:szCs w:val="24"/>
        </w:rPr>
        <w:t xml:space="preserve"> в случае единичных цен) получим </w:t>
      </w:r>
      <m:oMath>
        <m:f>
          <m:fPr>
            <m:ctrlPr>
              <w:rPr>
                <w:rFonts w:ascii="Cambria Math" w:hAnsi="Cambria Math"/>
                <w:i/>
                <w:noProof/>
                <w:szCs w:val="24"/>
                <w:lang w:val="en-US"/>
                <w14:ligatures w14:val="standardContextual"/>
              </w:rPr>
            </m:ctrlPr>
          </m:fPr>
          <m:num>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Y</m:t>
                </m:r>
              </m:e>
              <m:sub>
                <m:r>
                  <w:rPr>
                    <w:rFonts w:ascii="Cambria Math"/>
                    <w:noProof/>
                    <w:szCs w:val="24"/>
                    <w14:ligatures w14:val="standardContextual"/>
                  </w:rPr>
                  <m:t>1</m:t>
                </m:r>
              </m:sub>
            </m:sSub>
          </m:num>
          <m:den>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p</m:t>
                </m:r>
              </m:e>
              <m:sub>
                <m:r>
                  <w:rPr>
                    <w:rFonts w:ascii="Cambria Math"/>
                    <w:noProof/>
                    <w:szCs w:val="24"/>
                    <w14:ligatures w14:val="standardContextual"/>
                  </w:rPr>
                  <m:t>1</m:t>
                </m:r>
              </m:sub>
            </m:sSub>
          </m:den>
        </m:f>
        <m:r>
          <w:rPr>
            <w:rFonts w:ascii="Cambria Math"/>
            <w:noProof/>
            <w:szCs w:val="24"/>
            <w14:ligatures w14:val="standardContextual"/>
          </w:rPr>
          <m:t>=2</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14:ligatures w14:val="standardContextual"/>
              </w:rPr>
              <m:t>11</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14:ligatures w14:val="standardContextual"/>
              </w:rPr>
              <m:t>12</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14:ligatures w14:val="standardContextual"/>
              </w:rPr>
              <m:t>1</m:t>
            </m:r>
            <m:r>
              <w:rPr>
                <w:rFonts w:ascii="Cambria Math"/>
                <w:noProof/>
                <w:szCs w:val="24"/>
                <w:lang w:val="en-US"/>
                <w14:ligatures w14:val="standardContextual"/>
              </w:rPr>
              <m:t>n</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θ</m:t>
            </m:r>
          </m:e>
          <m:sub>
            <m:r>
              <w:rPr>
                <w:rFonts w:ascii="Cambria Math"/>
                <w:noProof/>
                <w:szCs w:val="24"/>
                <w14:ligatures w14:val="standardContextual"/>
              </w:rPr>
              <m:t>1</m:t>
            </m:r>
          </m:sub>
        </m:sSub>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14:ligatures w14:val="standardContextual"/>
              </w:rPr>
              <m:t>11</m:t>
            </m:r>
          </m:sub>
        </m:sSub>
        <m:r>
          <w:rPr>
            <w:rFonts w:ascii="Cambria Math"/>
            <w:noProof/>
            <w:szCs w:val="24"/>
            <w14:ligatures w14:val="standardContextual"/>
          </w:rPr>
          <m:t>+</m:t>
        </m:r>
        <m:nary>
          <m:naryPr>
            <m:chr m:val="∑"/>
            <m:ctrlPr>
              <w:rPr>
                <w:rFonts w:ascii="Cambria Math" w:hAnsi="Cambria Math"/>
                <w:i/>
                <w:noProof/>
                <w:szCs w:val="24"/>
                <w:lang w:val="en-US"/>
                <w14:ligatures w14:val="standardContextual"/>
              </w:rPr>
            </m:ctrlPr>
          </m:naryPr>
          <m:sub>
            <m:r>
              <w:rPr>
                <w:rFonts w:ascii="Cambria Math"/>
                <w:noProof/>
                <w:szCs w:val="24"/>
                <w:lang w:val="en-US"/>
                <w14:ligatures w14:val="standardContextual"/>
              </w:rPr>
              <m:t>j</m:t>
            </m:r>
            <m:r>
              <w:rPr>
                <w:rFonts w:ascii="Cambria Math"/>
                <w:noProof/>
                <w:szCs w:val="24"/>
                <w14:ligatures w14:val="standardContextual"/>
              </w:rPr>
              <m:t>=1</m:t>
            </m:r>
          </m:sub>
          <m:sup>
            <m:r>
              <w:rPr>
                <w:rFonts w:ascii="Cambria Math"/>
                <w:noProof/>
                <w:szCs w:val="24"/>
                <w:lang w:val="en-US"/>
                <w14:ligatures w14:val="standardContextual"/>
              </w:rPr>
              <m:t>n</m:t>
            </m:r>
          </m:sup>
          <m:e>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b</m:t>
                </m:r>
              </m:e>
              <m:sub>
                <m:r>
                  <w:rPr>
                    <w:rFonts w:ascii="Cambria Math"/>
                    <w:noProof/>
                    <w:szCs w:val="24"/>
                    <w:lang w:val="en-US"/>
                    <w14:ligatures w14:val="standardContextual"/>
                  </w:rPr>
                  <m:t>ij</m:t>
                </m:r>
              </m:sub>
            </m:sSub>
          </m:e>
        </m:nary>
        <m:r>
          <w:rPr>
            <w:rFonts w:ascii="Cambria Math"/>
            <w:noProof/>
            <w:szCs w:val="24"/>
            <w14:ligatures w14:val="standardContextual"/>
          </w:rPr>
          <m:t>+</m:t>
        </m:r>
        <m:sSub>
          <m:sSubPr>
            <m:ctrlPr>
              <w:rPr>
                <w:rFonts w:ascii="Cambria Math" w:hAnsi="Cambria Math"/>
                <w:i/>
                <w:noProof/>
                <w:szCs w:val="24"/>
                <w:lang w:val="en-US"/>
                <w14:ligatures w14:val="standardContextual"/>
              </w:rPr>
            </m:ctrlPr>
          </m:sSubPr>
          <m:e>
            <m:r>
              <w:rPr>
                <w:rFonts w:ascii="Cambria Math"/>
                <w:noProof/>
                <w:szCs w:val="24"/>
                <w:lang w:val="en-US"/>
                <w14:ligatures w14:val="standardContextual"/>
              </w:rPr>
              <m:t>θ</m:t>
            </m:r>
          </m:e>
          <m:sub>
            <m:r>
              <w:rPr>
                <w:rFonts w:ascii="Cambria Math"/>
                <w:noProof/>
                <w:szCs w:val="24"/>
                <w14:ligatures w14:val="standardContextual"/>
              </w:rPr>
              <m:t>1</m:t>
            </m:r>
          </m:sub>
        </m:sSub>
      </m:oMath>
      <w:r w:rsidRPr="00612EA5">
        <w:rPr>
          <w:noProof/>
          <w:szCs w:val="24"/>
        </w:rPr>
        <w:t>.</w:t>
      </w:r>
    </w:p>
    <w:p w14:paraId="6C6BA379" w14:textId="2D0DD1B7" w:rsidR="006804D4" w:rsidRPr="00612EA5" w:rsidRDefault="006804D4" w:rsidP="006804D4">
      <w:pPr>
        <w:ind w:firstLine="709"/>
        <w:rPr>
          <w:szCs w:val="24"/>
        </w:rPr>
      </w:pPr>
      <w:r w:rsidRPr="00612EA5">
        <w:rPr>
          <w:szCs w:val="24"/>
        </w:rPr>
        <w:t>Если одна фирма в равновеси</w:t>
      </w:r>
      <w:r w:rsidR="007D7F78" w:rsidRPr="00612EA5">
        <w:rPr>
          <w:szCs w:val="24"/>
        </w:rPr>
        <w:t>и</w:t>
      </w:r>
      <w:r w:rsidRPr="00612EA5">
        <w:rPr>
          <w:szCs w:val="24"/>
        </w:rPr>
        <w:t xml:space="preserve"> повысит цену на свою продукцию, величина спроса на нее сократится в пользу продукции других фирм. </w:t>
      </w:r>
      <w:r w:rsidR="0073070F" w:rsidRPr="000B2CE5">
        <w:rPr>
          <w:szCs w:val="24"/>
          <w:highlight w:val="green"/>
        </w:rPr>
        <w:t>Предполагается,</w:t>
      </w:r>
      <w:r w:rsidR="0073070F" w:rsidRPr="00612EA5">
        <w:rPr>
          <w:szCs w:val="24"/>
        </w:rPr>
        <w:t xml:space="preserve"> что р</w:t>
      </w:r>
      <w:r w:rsidRPr="00612EA5">
        <w:rPr>
          <w:szCs w:val="24"/>
        </w:rPr>
        <w:t xml:space="preserve">аспределение недополученных этой фирмой средств между другими предприятиями произойдет пропорционально их долям в структуре конечного спроса. Каждый недиагональный элемент матрицы </w:t>
      </w:r>
      <w:r w:rsidRPr="00612EA5">
        <w:rPr>
          <w:i/>
          <w:iCs/>
          <w:szCs w:val="24"/>
        </w:rPr>
        <w:t xml:space="preserve">B </w:t>
      </w:r>
      <w:r w:rsidRPr="00612EA5">
        <w:rPr>
          <w:szCs w:val="24"/>
        </w:rPr>
        <w:t>по столбцу функционально привязан к соответствующему диагональному элементу. Эта зависимость выражается в виде (</w:t>
      </w:r>
      <w:r w:rsidR="008476E3" w:rsidRPr="00612EA5">
        <w:rPr>
          <w:szCs w:val="24"/>
        </w:rPr>
        <w:t>4</w:t>
      </w:r>
      <w:r w:rsidRPr="00612EA5">
        <w:rPr>
          <w:szCs w:val="24"/>
        </w:rPr>
        <w:t>.</w:t>
      </w:r>
      <w:r w:rsidR="0073070F" w:rsidRPr="00612EA5">
        <w:rPr>
          <w:szCs w:val="24"/>
        </w:rPr>
        <w:t>2</w:t>
      </w:r>
      <w:r w:rsidRPr="00612EA5">
        <w:rPr>
          <w:szCs w:val="24"/>
        </w:rPr>
        <w:t>):</w:t>
      </w:r>
    </w:p>
    <w:p w14:paraId="786B5329" w14:textId="55EEA385" w:rsidR="006804D4" w:rsidRPr="00612EA5" w:rsidRDefault="00000000" w:rsidP="004143A1">
      <w:pPr>
        <w:ind w:left="1418" w:firstLine="709"/>
        <w:jc w:val="right"/>
        <w:rPr>
          <w:szCs w:val="24"/>
        </w:rPr>
      </w:pPr>
      <m:oMath>
        <m:sSub>
          <m:sSubPr>
            <m:ctrlPr>
              <w:rPr>
                <w:rFonts w:ascii="Cambria Math" w:hAnsi="Cambria Math"/>
                <w:i/>
                <w:noProof/>
                <w:szCs w:val="24"/>
                <w14:ligatures w14:val="standardContextual"/>
              </w:rPr>
            </m:ctrlPr>
          </m:sSubPr>
          <m:e>
            <m:r>
              <w:rPr>
                <w:rFonts w:ascii="Cambria Math"/>
                <w:noProof/>
                <w:szCs w:val="24"/>
                <w14:ligatures w14:val="standardContextual"/>
              </w:rPr>
              <m:t>b</m:t>
            </m:r>
          </m:e>
          <m:sub>
            <m:r>
              <w:rPr>
                <w:rFonts w:ascii="Cambria Math"/>
                <w:noProof/>
                <w:szCs w:val="24"/>
                <w14:ligatures w14:val="standardContextual"/>
              </w:rPr>
              <m:t>ki</m:t>
            </m:r>
          </m:sub>
        </m:sSub>
        <m:r>
          <w:rPr>
            <w:rFonts w:ascii="Cambria Math"/>
            <w:noProof/>
            <w:szCs w:val="24"/>
            <w14:ligatures w14:val="standardContextual"/>
          </w:rPr>
          <m:t>=</m:t>
        </m:r>
        <m:r>
          <w:rPr>
            <w:rFonts w:ascii="Cambria Math"/>
            <w:noProof/>
            <w:szCs w:val="24"/>
            <w14:ligatures w14:val="standardContextual"/>
          </w:rPr>
          <m:t>-</m:t>
        </m:r>
        <m:d>
          <m:dPr>
            <m:ctrlPr>
              <w:rPr>
                <w:rFonts w:ascii="Cambria Math" w:hAnsi="Cambria Math"/>
                <w:i/>
                <w:noProof/>
                <w:szCs w:val="24"/>
                <w14:ligatures w14:val="standardContextual"/>
              </w:rPr>
            </m:ctrlPr>
          </m:dPr>
          <m:e>
            <m:sSub>
              <m:sSubPr>
                <m:ctrlPr>
                  <w:rPr>
                    <w:rFonts w:ascii="Cambria Math" w:hAnsi="Cambria Math"/>
                    <w:i/>
                    <w:noProof/>
                    <w:szCs w:val="24"/>
                    <w14:ligatures w14:val="standardContextual"/>
                  </w:rPr>
                </m:ctrlPr>
              </m:sSubPr>
              <m:e>
                <m:r>
                  <w:rPr>
                    <w:rFonts w:ascii="Cambria Math"/>
                    <w:noProof/>
                    <w:szCs w:val="24"/>
                    <w14:ligatures w14:val="standardContextual"/>
                  </w:rPr>
                  <m:t>b</m:t>
                </m:r>
              </m:e>
              <m:sub>
                <m:r>
                  <w:rPr>
                    <w:rFonts w:ascii="Cambria Math"/>
                    <w:noProof/>
                    <w:szCs w:val="24"/>
                    <w14:ligatures w14:val="standardContextual"/>
                  </w:rPr>
                  <m:t>ii</m:t>
                </m:r>
              </m:sub>
            </m:sSub>
            <m:r>
              <w:rPr>
                <w:rFonts w:ascii="Cambria Math"/>
                <w:noProof/>
                <w:szCs w:val="24"/>
                <w14:ligatures w14:val="standardContextual"/>
              </w:rPr>
              <m:t>+</m:t>
            </m:r>
            <m:nary>
              <m:naryPr>
                <m:chr m:val="∑"/>
                <m:ctrlPr>
                  <w:rPr>
                    <w:rFonts w:ascii="Cambria Math" w:hAnsi="Cambria Math"/>
                    <w:i/>
                    <w:noProof/>
                    <w:szCs w:val="24"/>
                    <w14:ligatures w14:val="standardContextual"/>
                  </w:rPr>
                </m:ctrlPr>
              </m:naryPr>
              <m:sub>
                <m:r>
                  <w:rPr>
                    <w:rFonts w:ascii="Cambria Math"/>
                    <w:noProof/>
                    <w:szCs w:val="24"/>
                    <w14:ligatures w14:val="standardContextual"/>
                  </w:rPr>
                  <m:t>j=1</m:t>
                </m:r>
              </m:sub>
              <m:sup>
                <m:r>
                  <w:rPr>
                    <w:rFonts w:ascii="Cambria Math"/>
                    <w:noProof/>
                    <w:szCs w:val="24"/>
                    <w14:ligatures w14:val="standardContextual"/>
                  </w:rPr>
                  <m:t>n</m:t>
                </m:r>
              </m:sup>
              <m:e>
                <m:sSub>
                  <m:sSubPr>
                    <m:ctrlPr>
                      <w:rPr>
                        <w:rFonts w:ascii="Cambria Math" w:hAnsi="Cambria Math"/>
                        <w:i/>
                        <w:noProof/>
                        <w:szCs w:val="24"/>
                        <w14:ligatures w14:val="standardContextual"/>
                      </w:rPr>
                    </m:ctrlPr>
                  </m:sSubPr>
                  <m:e>
                    <m:r>
                      <w:rPr>
                        <w:rFonts w:ascii="Cambria Math"/>
                        <w:noProof/>
                        <w:szCs w:val="24"/>
                        <w14:ligatures w14:val="standardContextual"/>
                      </w:rPr>
                      <m:t>b</m:t>
                    </m:r>
                  </m:e>
                  <m:sub>
                    <m:r>
                      <w:rPr>
                        <w:rFonts w:ascii="Cambria Math"/>
                        <w:noProof/>
                        <w:szCs w:val="24"/>
                        <w14:ligatures w14:val="standardContextual"/>
                      </w:rPr>
                      <m:t>ij</m:t>
                    </m:r>
                  </m:sub>
                </m:sSub>
              </m:e>
            </m:nary>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θ</m:t>
                </m:r>
              </m:e>
              <m:sub>
                <m:r>
                  <w:rPr>
                    <w:rFonts w:ascii="Cambria Math"/>
                    <w:noProof/>
                    <w:szCs w:val="24"/>
                    <w14:ligatures w14:val="standardContextual"/>
                  </w:rPr>
                  <m:t>i</m:t>
                </m:r>
              </m:sub>
            </m:sSub>
          </m:e>
        </m:d>
        <m:r>
          <w:rPr>
            <w:rFonts w:ascii="Cambria Math" w:hAnsi="Cambria Math" w:cs="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φ</m:t>
            </m:r>
          </m:e>
          <m:sub>
            <m:r>
              <w:rPr>
                <w:rFonts w:ascii="Cambria Math"/>
                <w:noProof/>
                <w:szCs w:val="24"/>
                <w14:ligatures w14:val="standardContextual"/>
              </w:rPr>
              <m:t>k</m:t>
            </m:r>
          </m:sub>
        </m:sSub>
      </m:oMath>
      <w:r w:rsidR="006804D4" w:rsidRPr="00612EA5">
        <w:rPr>
          <w:szCs w:val="24"/>
        </w:rPr>
        <w:t xml:space="preserve">, </w:t>
      </w:r>
      <w:r w:rsidR="006804D4" w:rsidRPr="00612EA5">
        <w:rPr>
          <w:szCs w:val="24"/>
        </w:rPr>
        <w:tab/>
      </w:r>
      <w:r w:rsidR="006804D4" w:rsidRPr="00612EA5">
        <w:rPr>
          <w:szCs w:val="24"/>
        </w:rPr>
        <w:tab/>
      </w:r>
      <w:r w:rsidR="006804D4" w:rsidRPr="00612EA5">
        <w:rPr>
          <w:szCs w:val="24"/>
        </w:rPr>
        <w:tab/>
      </w:r>
      <w:r w:rsidR="0073070F" w:rsidRPr="00612EA5">
        <w:rPr>
          <w:szCs w:val="24"/>
        </w:rPr>
        <w:t xml:space="preserve">            </w:t>
      </w:r>
      <w:proofErr w:type="gramStart"/>
      <w:r w:rsidR="0073070F" w:rsidRPr="00612EA5">
        <w:rPr>
          <w:szCs w:val="24"/>
        </w:rPr>
        <w:t xml:space="preserve">   </w:t>
      </w:r>
      <w:r w:rsidR="006804D4" w:rsidRPr="00612EA5">
        <w:rPr>
          <w:szCs w:val="24"/>
        </w:rPr>
        <w:t>(</w:t>
      </w:r>
      <w:proofErr w:type="gramEnd"/>
      <w:r w:rsidR="008476E3" w:rsidRPr="00612EA5">
        <w:rPr>
          <w:szCs w:val="24"/>
        </w:rPr>
        <w:t>4</w:t>
      </w:r>
      <w:r w:rsidR="006804D4" w:rsidRPr="00612EA5">
        <w:rPr>
          <w:szCs w:val="24"/>
        </w:rPr>
        <w:t>.</w:t>
      </w:r>
      <w:r w:rsidR="0073070F" w:rsidRPr="00612EA5">
        <w:rPr>
          <w:szCs w:val="24"/>
        </w:rPr>
        <w:t>2</w:t>
      </w:r>
      <w:r w:rsidR="006804D4" w:rsidRPr="00612EA5">
        <w:rPr>
          <w:szCs w:val="24"/>
        </w:rPr>
        <w:t>)</w:t>
      </w:r>
    </w:p>
    <w:p w14:paraId="56DD24BA" w14:textId="52DAE3E4" w:rsidR="004D27A3" w:rsidRPr="00C1648B" w:rsidRDefault="006804D4" w:rsidP="00C33695">
      <w:pPr>
        <w:ind w:firstLine="0"/>
        <w:rPr>
          <w:szCs w:val="24"/>
        </w:rPr>
      </w:pPr>
      <w:r w:rsidRPr="00612EA5">
        <w:rPr>
          <w:szCs w:val="24"/>
        </w:rPr>
        <w:t xml:space="preserve">где </w:t>
      </w:r>
      <w:proofErr w:type="spellStart"/>
      <w:r w:rsidRPr="00612EA5">
        <w:rPr>
          <w:i/>
          <w:iCs/>
          <w:szCs w:val="24"/>
          <w:lang w:val="en-US"/>
        </w:rPr>
        <w:t>b</w:t>
      </w:r>
      <w:r w:rsidRPr="00612EA5">
        <w:rPr>
          <w:i/>
          <w:iCs/>
          <w:szCs w:val="24"/>
          <w:vertAlign w:val="subscript"/>
          <w:lang w:val="en-US"/>
        </w:rPr>
        <w:t>ii</w:t>
      </w:r>
      <w:proofErr w:type="spellEnd"/>
      <w:r w:rsidRPr="00612EA5">
        <w:rPr>
          <w:szCs w:val="24"/>
        </w:rPr>
        <w:t xml:space="preserve"> – диагональный элемент матрицы </w:t>
      </w:r>
      <w:r w:rsidRPr="00612EA5">
        <w:rPr>
          <w:i/>
          <w:iCs/>
          <w:szCs w:val="24"/>
          <w:lang w:val="en-US"/>
        </w:rPr>
        <w:t>B</w:t>
      </w:r>
      <w:r w:rsidRPr="00612EA5">
        <w:rPr>
          <w:szCs w:val="24"/>
        </w:rPr>
        <w:t xml:space="preserve">, </w:t>
      </w:r>
      <w:proofErr w:type="spellStart"/>
      <w:r w:rsidRPr="00612EA5">
        <w:rPr>
          <w:i/>
          <w:iCs/>
          <w:szCs w:val="24"/>
          <w:lang w:val="en-US"/>
        </w:rPr>
        <w:t>b</w:t>
      </w:r>
      <w:r w:rsidRPr="00612EA5">
        <w:rPr>
          <w:i/>
          <w:iCs/>
          <w:szCs w:val="24"/>
          <w:vertAlign w:val="subscript"/>
          <w:lang w:val="en-US"/>
        </w:rPr>
        <w:t>ij</w:t>
      </w:r>
      <w:proofErr w:type="spellEnd"/>
      <w:r w:rsidRPr="00612EA5">
        <w:rPr>
          <w:szCs w:val="24"/>
        </w:rPr>
        <w:t xml:space="preserve"> – элемент на пересечении </w:t>
      </w:r>
      <w:proofErr w:type="spellStart"/>
      <w:r w:rsidRPr="00612EA5">
        <w:rPr>
          <w:szCs w:val="24"/>
          <w:lang w:val="en-US"/>
        </w:rPr>
        <w:t>i</w:t>
      </w:r>
      <w:proofErr w:type="spellEnd"/>
      <w:r w:rsidRPr="00612EA5">
        <w:rPr>
          <w:szCs w:val="24"/>
        </w:rPr>
        <w:t>-</w:t>
      </w:r>
      <w:r w:rsidRPr="00612EA5">
        <w:rPr>
          <w:szCs w:val="24"/>
          <w:lang w:val="en-US"/>
        </w:rPr>
        <w:t> </w:t>
      </w:r>
      <w:r w:rsidRPr="00612EA5">
        <w:rPr>
          <w:szCs w:val="24"/>
        </w:rPr>
        <w:t xml:space="preserve">й строки и </w:t>
      </w:r>
      <w:r w:rsidRPr="00612EA5">
        <w:rPr>
          <w:szCs w:val="24"/>
          <w:lang w:val="en-US"/>
        </w:rPr>
        <w:t>j</w:t>
      </w:r>
      <w:r w:rsidRPr="00612EA5">
        <w:rPr>
          <w:szCs w:val="24"/>
        </w:rPr>
        <w:t xml:space="preserve">-го столбца матрицы </w:t>
      </w:r>
      <w:r w:rsidRPr="00612EA5">
        <w:rPr>
          <w:i/>
          <w:iCs/>
          <w:szCs w:val="24"/>
          <w:lang w:val="en-US"/>
        </w:rPr>
        <w:t>B</w:t>
      </w:r>
      <w:r w:rsidRPr="00612EA5">
        <w:rPr>
          <w:szCs w:val="24"/>
        </w:rPr>
        <w:t xml:space="preserve">, </w:t>
      </w:r>
      <m:oMath>
        <m:sSub>
          <m:sSubPr>
            <m:ctrlPr>
              <w:rPr>
                <w:rFonts w:ascii="Cambria Math" w:hAnsi="Cambria Math"/>
                <w:i/>
                <w:noProof/>
                <w:szCs w:val="24"/>
                <w14:ligatures w14:val="standardContextual"/>
              </w:rPr>
            </m:ctrlPr>
          </m:sSubPr>
          <m:e>
            <m:r>
              <w:rPr>
                <w:rFonts w:ascii="Cambria Math"/>
                <w:noProof/>
                <w:szCs w:val="24"/>
                <w14:ligatures w14:val="standardContextual"/>
              </w:rPr>
              <m:t>φ</m:t>
            </m:r>
          </m:e>
          <m:sub>
            <m:r>
              <w:rPr>
                <w:rFonts w:ascii="Cambria Math"/>
                <w:noProof/>
                <w:szCs w:val="24"/>
                <w14:ligatures w14:val="standardContextual"/>
              </w:rPr>
              <m:t>k</m:t>
            </m:r>
          </m:sub>
        </m:sSub>
        <m:r>
          <w:rPr>
            <w:rFonts w:ascii="Cambria Math"/>
            <w:noProof/>
            <w:szCs w:val="24"/>
            <w14:ligatures w14:val="standardContextual"/>
          </w:rPr>
          <m:t>=</m:t>
        </m:r>
        <m:f>
          <m:fPr>
            <m:ctrlPr>
              <w:rPr>
                <w:rFonts w:ascii="Cambria Math" w:hAnsi="Cambria Math"/>
                <w:i/>
                <w:noProof/>
                <w:szCs w:val="24"/>
                <w14:ligatures w14:val="standardContextual"/>
              </w:rPr>
            </m:ctrlPr>
          </m:fPr>
          <m:num>
            <m:sSub>
              <m:sSubPr>
                <m:ctrlPr>
                  <w:rPr>
                    <w:rFonts w:ascii="Cambria Math" w:hAnsi="Cambria Math"/>
                    <w:i/>
                    <w:noProof/>
                    <w:szCs w:val="24"/>
                    <w14:ligatures w14:val="standardContextual"/>
                  </w:rPr>
                </m:ctrlPr>
              </m:sSubPr>
              <m:e>
                <m:r>
                  <w:rPr>
                    <w:rFonts w:ascii="Cambria Math"/>
                    <w:noProof/>
                    <w:szCs w:val="24"/>
                    <w14:ligatures w14:val="standardContextual"/>
                  </w:rPr>
                  <m:t>q</m:t>
                </m:r>
              </m:e>
              <m:sub>
                <m:r>
                  <w:rPr>
                    <w:rFonts w:ascii="Cambria Math"/>
                    <w:noProof/>
                    <w:szCs w:val="24"/>
                    <w14:ligatures w14:val="standardContextual"/>
                  </w:rPr>
                  <m:t>k</m:t>
                </m:r>
              </m:sub>
            </m:sSub>
          </m:num>
          <m:den>
            <m:nary>
              <m:naryPr>
                <m:chr m:val="∑"/>
                <m:ctrlPr>
                  <w:rPr>
                    <w:rFonts w:ascii="Cambria Math" w:hAnsi="Cambria Math"/>
                    <w:i/>
                    <w:noProof/>
                    <w:szCs w:val="24"/>
                    <w14:ligatures w14:val="standardContextual"/>
                  </w:rPr>
                </m:ctrlPr>
              </m:naryPr>
              <m:sub>
                <m:r>
                  <w:rPr>
                    <w:rFonts w:ascii="Cambria Math"/>
                    <w:noProof/>
                    <w:szCs w:val="24"/>
                    <w14:ligatures w14:val="standardContextual"/>
                  </w:rPr>
                  <m:t>i=1</m:t>
                </m:r>
              </m:sub>
              <m:sup>
                <m:r>
                  <w:rPr>
                    <w:rFonts w:ascii="Cambria Math"/>
                    <w:noProof/>
                    <w:szCs w:val="24"/>
                    <w14:ligatures w14:val="standardContextual"/>
                  </w:rPr>
                  <m:t>n</m:t>
                </m:r>
              </m:sup>
              <m:e>
                <m:sSub>
                  <m:sSubPr>
                    <m:ctrlPr>
                      <w:rPr>
                        <w:rFonts w:ascii="Cambria Math" w:hAnsi="Cambria Math"/>
                        <w:i/>
                        <w:noProof/>
                        <w:szCs w:val="24"/>
                        <w14:ligatures w14:val="standardContextual"/>
                      </w:rPr>
                    </m:ctrlPr>
                  </m:sSubPr>
                  <m:e>
                    <m:r>
                      <w:rPr>
                        <w:rFonts w:ascii="Cambria Math"/>
                        <w:noProof/>
                        <w:szCs w:val="24"/>
                        <w14:ligatures w14:val="standardContextual"/>
                      </w:rPr>
                      <m:t>q</m:t>
                    </m:r>
                  </m:e>
                  <m:sub>
                    <m:r>
                      <w:rPr>
                        <w:rFonts w:ascii="Cambria Math"/>
                        <w:noProof/>
                        <w:szCs w:val="24"/>
                        <w14:ligatures w14:val="standardContextual"/>
                      </w:rPr>
                      <m:t>i</m:t>
                    </m:r>
                  </m:sub>
                </m:sSub>
              </m:e>
            </m:nary>
          </m:den>
        </m:f>
      </m:oMath>
      <w:r w:rsidRPr="00612EA5">
        <w:rPr>
          <w:i/>
          <w:iCs/>
          <w:szCs w:val="24"/>
        </w:rPr>
        <w:t xml:space="preserve"> </w:t>
      </w:r>
      <w:r w:rsidRPr="00612EA5">
        <w:rPr>
          <w:szCs w:val="24"/>
        </w:rPr>
        <w:t>– доля физического объема конечной продукции фирмы в общем объеме.</w:t>
      </w:r>
      <w:r w:rsidRPr="00C1648B">
        <w:rPr>
          <w:szCs w:val="24"/>
        </w:rPr>
        <w:t xml:space="preserve"> </w:t>
      </w:r>
    </w:p>
    <w:p w14:paraId="380D9E06" w14:textId="3594E713" w:rsidR="00943CCE" w:rsidRPr="00C1648B" w:rsidRDefault="00612EA5" w:rsidP="00C6145D">
      <w:pPr>
        <w:ind w:firstLine="709"/>
        <w:rPr>
          <w:szCs w:val="24"/>
        </w:rPr>
      </w:pPr>
      <w:r w:rsidRPr="000A3B20">
        <w:rPr>
          <w:szCs w:val="24"/>
          <w:highlight w:val="green"/>
        </w:rPr>
        <w:t>Таким образом, согласно системе (4.1) и уравнению (4.2)</w:t>
      </w:r>
      <w:r w:rsidR="00943CCE" w:rsidRPr="000A3B20">
        <w:rPr>
          <w:szCs w:val="24"/>
          <w:highlight w:val="green"/>
        </w:rPr>
        <w:t xml:space="preserve"> </w:t>
      </w:r>
      <w:r w:rsidRPr="000A3B20">
        <w:rPr>
          <w:szCs w:val="24"/>
          <w:highlight w:val="green"/>
        </w:rPr>
        <w:t>параметры предлагаемой модели могут быть получены с помощью алгоритма двоичного (бинарного) поиска</w:t>
      </w:r>
      <w:r w:rsidR="004478E3" w:rsidRPr="000A3B20">
        <w:rPr>
          <w:szCs w:val="24"/>
          <w:highlight w:val="green"/>
        </w:rPr>
        <w:t xml:space="preserve">. </w:t>
      </w:r>
      <w:r w:rsidR="00943CCE" w:rsidRPr="000A3B20">
        <w:rPr>
          <w:szCs w:val="24"/>
          <w:highlight w:val="green"/>
        </w:rPr>
        <w:t>В качестве исходных значений</w:t>
      </w:r>
      <w:r w:rsidR="004478E3" w:rsidRPr="000A3B20">
        <w:rPr>
          <w:szCs w:val="24"/>
          <w:highlight w:val="green"/>
        </w:rPr>
        <w:t xml:space="preserve"> параметров при инициализации алгоритма</w:t>
      </w:r>
      <w:r w:rsidR="00943CCE" w:rsidRPr="000A3B20">
        <w:rPr>
          <w:szCs w:val="24"/>
          <w:highlight w:val="green"/>
        </w:rPr>
        <w:t xml:space="preserve"> </w:t>
      </w:r>
      <w:r w:rsidR="004478E3" w:rsidRPr="000A3B20">
        <w:rPr>
          <w:szCs w:val="24"/>
          <w:highlight w:val="green"/>
        </w:rPr>
        <w:t xml:space="preserve">рекомендуется брать </w:t>
      </w:r>
      <m:oMath>
        <m:r>
          <w:rPr>
            <w:rFonts w:ascii="Cambria Math"/>
            <w:noProof/>
            <w:szCs w:val="24"/>
            <w:highlight w:val="green"/>
            <w14:ligatures w14:val="standardContextual"/>
          </w:rPr>
          <m:t xml:space="preserve">θ=2Y, </m:t>
        </m:r>
        <m:sSub>
          <m:sSubPr>
            <m:ctrlPr>
              <w:rPr>
                <w:rFonts w:ascii="Cambria Math" w:hAnsi="Cambria Math"/>
                <w:i/>
                <w:noProof/>
                <w:szCs w:val="24"/>
                <w:highlight w:val="green"/>
                <w14:ligatures w14:val="standardContextual"/>
              </w:rPr>
            </m:ctrlPr>
          </m:sSubPr>
          <m:e>
            <m:r>
              <w:rPr>
                <w:rFonts w:ascii="Cambria Math"/>
                <w:noProof/>
                <w:szCs w:val="24"/>
                <w:highlight w:val="green"/>
                <w14:ligatures w14:val="standardContextual"/>
              </w:rPr>
              <m:t>B</m:t>
            </m:r>
          </m:e>
          <m:sub>
            <m:r>
              <w:rPr>
                <w:rFonts w:ascii="Cambria Math"/>
                <w:noProof/>
                <w:szCs w:val="24"/>
                <w:highlight w:val="green"/>
                <w14:ligatures w14:val="standardContextual"/>
              </w:rPr>
              <m:t>i</m:t>
            </m:r>
            <m:r>
              <w:rPr>
                <w:rFonts w:ascii="Cambria Math"/>
                <w:noProof/>
                <w:szCs w:val="24"/>
                <w:highlight w:val="green"/>
                <w:lang w:val="en-US"/>
                <w14:ligatures w14:val="standardContextual"/>
              </w:rPr>
              <m:t>i</m:t>
            </m:r>
          </m:sub>
        </m:sSub>
        <m:r>
          <w:rPr>
            <w:rFonts w:ascii="Cambria Math"/>
            <w:noProof/>
            <w:szCs w:val="24"/>
            <w:highlight w:val="green"/>
            <w14:ligatures w14:val="standardContextual"/>
          </w:rPr>
          <m:t>=</m:t>
        </m:r>
        <m:r>
          <w:rPr>
            <w:rFonts w:ascii="Cambria Math"/>
            <w:noProof/>
            <w:szCs w:val="24"/>
            <w:highlight w:val="green"/>
            <w14:ligatures w14:val="standardContextual"/>
          </w:rPr>
          <m:t>-</m:t>
        </m:r>
        <m:f>
          <m:fPr>
            <m:ctrlPr>
              <w:rPr>
                <w:rFonts w:ascii="Cambria Math" w:hAnsi="Cambria Math"/>
                <w:i/>
                <w:noProof/>
                <w:szCs w:val="24"/>
                <w:highlight w:val="green"/>
                <w14:ligatures w14:val="standardContextual"/>
              </w:rPr>
            </m:ctrlPr>
          </m:fPr>
          <m:num>
            <m:sSub>
              <m:sSubPr>
                <m:ctrlPr>
                  <w:rPr>
                    <w:rFonts w:ascii="Cambria Math" w:hAnsi="Cambria Math"/>
                    <w:i/>
                    <w:noProof/>
                    <w:szCs w:val="24"/>
                    <w:highlight w:val="green"/>
                    <w14:ligatures w14:val="standardContextual"/>
                  </w:rPr>
                </m:ctrlPr>
              </m:sSubPr>
              <m:e>
                <m:r>
                  <w:rPr>
                    <w:rFonts w:ascii="Cambria Math"/>
                    <w:noProof/>
                    <w:szCs w:val="24"/>
                    <w:highlight w:val="green"/>
                    <w14:ligatures w14:val="standardContextual"/>
                  </w:rPr>
                  <m:t>θ</m:t>
                </m:r>
              </m:e>
              <m:sub>
                <m:r>
                  <w:rPr>
                    <w:rFonts w:ascii="Cambria Math"/>
                    <w:noProof/>
                    <w:szCs w:val="24"/>
                    <w:highlight w:val="green"/>
                    <w14:ligatures w14:val="standardContextual"/>
                  </w:rPr>
                  <m:t>i</m:t>
                </m:r>
              </m:sub>
            </m:sSub>
          </m:num>
          <m:den>
            <m:r>
              <w:rPr>
                <w:rFonts w:ascii="Cambria Math"/>
                <w:noProof/>
                <w:szCs w:val="24"/>
                <w:highlight w:val="green"/>
                <w14:ligatures w14:val="standardContextual"/>
              </w:rPr>
              <m:t>2</m:t>
            </m:r>
          </m:den>
        </m:f>
        <m:r>
          <w:rPr>
            <w:rFonts w:ascii="Cambria Math"/>
            <w:noProof/>
            <w:szCs w:val="24"/>
            <w:highlight w:val="green"/>
            <w14:ligatures w14:val="standardContextual"/>
          </w:rPr>
          <m:t xml:space="preserve">, </m:t>
        </m:r>
        <m:sSub>
          <m:sSubPr>
            <m:ctrlPr>
              <w:rPr>
                <w:rFonts w:ascii="Cambria Math" w:hAnsi="Cambria Math"/>
                <w:i/>
                <w:noProof/>
                <w:szCs w:val="24"/>
                <w:highlight w:val="green"/>
                <w14:ligatures w14:val="standardContextual"/>
              </w:rPr>
            </m:ctrlPr>
          </m:sSubPr>
          <m:e>
            <m:r>
              <w:rPr>
                <w:rFonts w:ascii="Cambria Math"/>
                <w:noProof/>
                <w:szCs w:val="24"/>
                <w:highlight w:val="green"/>
                <w14:ligatures w14:val="standardContextual"/>
              </w:rPr>
              <m:t>B</m:t>
            </m:r>
          </m:e>
          <m:sub>
            <m:r>
              <w:rPr>
                <w:rFonts w:ascii="Cambria Math"/>
                <w:noProof/>
                <w:szCs w:val="24"/>
                <w:highlight w:val="green"/>
                <w14:ligatures w14:val="standardContextual"/>
              </w:rPr>
              <m:t>i</m:t>
            </m:r>
            <m:r>
              <w:rPr>
                <w:rFonts w:ascii="Cambria Math"/>
                <w:noProof/>
                <w:szCs w:val="24"/>
                <w:highlight w:val="green"/>
                <w:lang w:val="en-US"/>
                <w14:ligatures w14:val="standardContextual"/>
              </w:rPr>
              <m:t>j</m:t>
            </m:r>
          </m:sub>
        </m:sSub>
        <m:r>
          <w:rPr>
            <w:rFonts w:ascii="Cambria Math"/>
            <w:noProof/>
            <w:szCs w:val="24"/>
            <w:highlight w:val="green"/>
            <w14:ligatures w14:val="standardContextual"/>
          </w:rPr>
          <m:t xml:space="preserve">=0 </m:t>
        </m:r>
        <m:r>
          <w:rPr>
            <w:rFonts w:ascii="Cambria Math" w:hAnsi="Cambria Math"/>
            <w:noProof/>
            <w:szCs w:val="24"/>
            <w:highlight w:val="green"/>
            <w14:ligatures w14:val="standardContextual"/>
          </w:rPr>
          <m:t>∀</m:t>
        </m:r>
        <m:r>
          <w:rPr>
            <w:rFonts w:ascii="Cambria Math"/>
            <w:noProof/>
            <w:szCs w:val="24"/>
            <w:highlight w:val="green"/>
            <w14:ligatures w14:val="standardContextual"/>
          </w:rPr>
          <m:t>i</m:t>
        </m:r>
        <m:r>
          <w:rPr>
            <w:rFonts w:ascii="Cambria Math" w:hAnsi="Cambria Math"/>
            <w:noProof/>
            <w:szCs w:val="24"/>
            <w:highlight w:val="green"/>
            <w14:ligatures w14:val="standardContextual"/>
          </w:rPr>
          <m:t>≠</m:t>
        </m:r>
        <m:r>
          <w:rPr>
            <w:rFonts w:ascii="Cambria Math"/>
            <w:noProof/>
            <w:szCs w:val="24"/>
            <w:highlight w:val="green"/>
            <w14:ligatures w14:val="standardContextual"/>
          </w:rPr>
          <m:t>j</m:t>
        </m:r>
      </m:oMath>
      <w:r w:rsidR="00943CCE" w:rsidRPr="000A3B20">
        <w:rPr>
          <w:szCs w:val="24"/>
          <w:highlight w:val="green"/>
        </w:rPr>
        <w:t>.</w:t>
      </w:r>
      <w:r w:rsidR="00943CCE" w:rsidRPr="00C1648B">
        <w:rPr>
          <w:szCs w:val="24"/>
        </w:rPr>
        <w:t xml:space="preserve"> </w:t>
      </w:r>
    </w:p>
    <w:p w14:paraId="300B1354" w14:textId="77777777" w:rsidR="00FB2F28" w:rsidRPr="00C1648B" w:rsidRDefault="00FB2F28" w:rsidP="00BC0A8C">
      <w:pPr>
        <w:ind w:firstLine="709"/>
        <w:rPr>
          <w:szCs w:val="24"/>
        </w:rPr>
      </w:pPr>
    </w:p>
    <w:p w14:paraId="657D2CD9" w14:textId="0A6396B4" w:rsidR="00C46F71" w:rsidRPr="00C46F71" w:rsidRDefault="00C46F71" w:rsidP="00C46F71">
      <w:pPr>
        <w:pStyle w:val="a7"/>
        <w:numPr>
          <w:ilvl w:val="0"/>
          <w:numId w:val="49"/>
        </w:numPr>
        <w:rPr>
          <w:b/>
          <w:bCs/>
          <w:szCs w:val="24"/>
          <w:highlight w:val="green"/>
          <w:shd w:val="clear" w:color="auto" w:fill="FFFFFF"/>
        </w:rPr>
      </w:pPr>
      <w:r w:rsidRPr="00C46F71">
        <w:rPr>
          <w:b/>
          <w:bCs/>
          <w:szCs w:val="24"/>
          <w:highlight w:val="green"/>
          <w:shd w:val="clear" w:color="auto" w:fill="FFFFFF"/>
        </w:rPr>
        <w:t>АНАЛИЗ ЧУВСТВИТЕЛЬНОСТИ МОДЕЛИ НА ДЕМОНСТРАЦИОННОМ ПРИМЕРЕ</w:t>
      </w:r>
    </w:p>
    <w:p w14:paraId="4C61A918" w14:textId="77777777" w:rsidR="00C46F71" w:rsidRPr="00C46F71" w:rsidRDefault="00C46F71" w:rsidP="00C46F71">
      <w:pPr>
        <w:ind w:firstLine="709"/>
        <w:rPr>
          <w:szCs w:val="24"/>
          <w:highlight w:val="green"/>
          <w:shd w:val="clear" w:color="auto" w:fill="FFFFFF"/>
        </w:rPr>
      </w:pPr>
    </w:p>
    <w:p w14:paraId="09C7E19A" w14:textId="57AABEAC"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Рассмотрим демонстрационный пример и проанализируем чувствительность модели к эндогенным параметрам спроса и коэффициентам прямых затрат. Для этого предположим наличие трехсекторной экономики (табл. 1) с отраслями: «Сельское хозяйство» («С»), «Промышленность» («П») и «Услуги» («У»). </w:t>
      </w:r>
    </w:p>
    <w:p w14:paraId="627C5A8D" w14:textId="77777777" w:rsidR="00C46F71" w:rsidRPr="00C46F71" w:rsidRDefault="00C46F71" w:rsidP="00C46F71">
      <w:pPr>
        <w:ind w:firstLine="709"/>
        <w:rPr>
          <w:szCs w:val="24"/>
          <w:highlight w:val="green"/>
          <w:shd w:val="clear" w:color="auto" w:fill="FFFFFF"/>
        </w:rPr>
      </w:pPr>
    </w:p>
    <w:p w14:paraId="77179E1C" w14:textId="77777777" w:rsidR="00C46F71" w:rsidRPr="00C46F71" w:rsidRDefault="00C46F71" w:rsidP="00C46F71">
      <w:pPr>
        <w:ind w:firstLine="709"/>
        <w:rPr>
          <w:szCs w:val="24"/>
          <w:highlight w:val="green"/>
          <w:shd w:val="clear" w:color="auto" w:fill="FFFFFF"/>
        </w:rPr>
      </w:pPr>
    </w:p>
    <w:p w14:paraId="4F9E7C24" w14:textId="77777777" w:rsidR="00C46F71" w:rsidRPr="00C46F71" w:rsidRDefault="00C46F71" w:rsidP="00C46F71">
      <w:pPr>
        <w:ind w:firstLine="709"/>
        <w:rPr>
          <w:szCs w:val="24"/>
          <w:highlight w:val="green"/>
          <w:shd w:val="clear" w:color="auto" w:fill="FFFFFF"/>
        </w:rPr>
      </w:pPr>
    </w:p>
    <w:p w14:paraId="54267FED" w14:textId="60198F62"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lastRenderedPageBreak/>
        <w:t>Таблица 1. Демонстрационная таблица «затраты-выпуск» для трех отраслей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5"/>
        <w:gridCol w:w="613"/>
        <w:gridCol w:w="603"/>
        <w:gridCol w:w="456"/>
        <w:gridCol w:w="2559"/>
        <w:gridCol w:w="1891"/>
      </w:tblGrid>
      <w:tr w:rsidR="00C46F71" w:rsidRPr="00C46F71" w14:paraId="10031308" w14:textId="77777777" w:rsidTr="001942ED">
        <w:trPr>
          <w:trHeight w:val="312"/>
        </w:trPr>
        <w:tc>
          <w:tcPr>
            <w:tcW w:w="1128" w:type="pct"/>
            <w:noWrap/>
            <w:vAlign w:val="center"/>
            <w:hideMark/>
          </w:tcPr>
          <w:p w14:paraId="64067CAA" w14:textId="77777777" w:rsidR="00C46F71" w:rsidRPr="00C46F71" w:rsidRDefault="00C46F71" w:rsidP="00C46F71">
            <w:pPr>
              <w:spacing w:line="240" w:lineRule="auto"/>
              <w:ind w:firstLine="709"/>
              <w:jc w:val="left"/>
              <w:rPr>
                <w:szCs w:val="24"/>
                <w:highlight w:val="green"/>
              </w:rPr>
            </w:pPr>
          </w:p>
        </w:tc>
        <w:tc>
          <w:tcPr>
            <w:tcW w:w="838" w:type="pct"/>
            <w:noWrap/>
            <w:vAlign w:val="center"/>
            <w:hideMark/>
          </w:tcPr>
          <w:p w14:paraId="67E9703B" w14:textId="2BE0355A" w:rsidR="00C46F71" w:rsidRPr="00C46F71" w:rsidRDefault="00461F2D" w:rsidP="00461F2D">
            <w:pPr>
              <w:spacing w:line="240" w:lineRule="auto"/>
              <w:ind w:right="-429" w:firstLine="0"/>
              <w:jc w:val="left"/>
              <w:rPr>
                <w:color w:val="000000"/>
                <w:szCs w:val="24"/>
                <w:highlight w:val="green"/>
              </w:rPr>
            </w:pPr>
            <w:r>
              <w:rPr>
                <w:color w:val="000000"/>
                <w:szCs w:val="24"/>
                <w:highlight w:val="green"/>
              </w:rPr>
              <w:t xml:space="preserve">   </w:t>
            </w:r>
            <w:r w:rsidR="00C46F71" w:rsidRPr="00C46F71">
              <w:rPr>
                <w:color w:val="000000"/>
                <w:szCs w:val="24"/>
                <w:highlight w:val="green"/>
              </w:rPr>
              <w:t>С</w:t>
            </w:r>
          </w:p>
        </w:tc>
        <w:tc>
          <w:tcPr>
            <w:tcW w:w="831" w:type="pct"/>
            <w:noWrap/>
            <w:vAlign w:val="center"/>
            <w:hideMark/>
          </w:tcPr>
          <w:p w14:paraId="0183658C" w14:textId="4213CD1D" w:rsidR="00C46F71" w:rsidRPr="00C46F71" w:rsidRDefault="00461F2D" w:rsidP="00461F2D">
            <w:pPr>
              <w:spacing w:line="240" w:lineRule="auto"/>
              <w:ind w:right="-428" w:firstLine="0"/>
              <w:rPr>
                <w:color w:val="000000"/>
                <w:szCs w:val="24"/>
                <w:highlight w:val="green"/>
              </w:rPr>
            </w:pPr>
            <w:r>
              <w:rPr>
                <w:color w:val="000000"/>
                <w:szCs w:val="24"/>
                <w:highlight w:val="green"/>
              </w:rPr>
              <w:t xml:space="preserve">   </w:t>
            </w:r>
            <w:r w:rsidR="00C46F71" w:rsidRPr="00C46F71">
              <w:rPr>
                <w:color w:val="000000"/>
                <w:szCs w:val="24"/>
                <w:highlight w:val="green"/>
              </w:rPr>
              <w:t>П</w:t>
            </w:r>
          </w:p>
        </w:tc>
        <w:tc>
          <w:tcPr>
            <w:tcW w:w="410" w:type="pct"/>
            <w:noWrap/>
            <w:vAlign w:val="center"/>
            <w:hideMark/>
          </w:tcPr>
          <w:p w14:paraId="28DB64BB" w14:textId="0CB0ADDA" w:rsidR="00C46F71" w:rsidRPr="00C46F71" w:rsidRDefault="00461F2D" w:rsidP="00461F2D">
            <w:pPr>
              <w:spacing w:line="240" w:lineRule="auto"/>
              <w:ind w:right="-429" w:firstLine="0"/>
              <w:rPr>
                <w:color w:val="000000"/>
                <w:szCs w:val="24"/>
                <w:highlight w:val="green"/>
              </w:rPr>
            </w:pPr>
            <w:r>
              <w:rPr>
                <w:color w:val="000000"/>
                <w:szCs w:val="24"/>
                <w:highlight w:val="green"/>
              </w:rPr>
              <w:t xml:space="preserve"> </w:t>
            </w:r>
            <w:r w:rsidR="00C46F71" w:rsidRPr="00C46F71">
              <w:rPr>
                <w:color w:val="000000"/>
                <w:szCs w:val="24"/>
                <w:highlight w:val="green"/>
              </w:rPr>
              <w:t>У</w:t>
            </w:r>
          </w:p>
        </w:tc>
        <w:tc>
          <w:tcPr>
            <w:tcW w:w="1026" w:type="pct"/>
            <w:noWrap/>
            <w:vAlign w:val="center"/>
            <w:hideMark/>
          </w:tcPr>
          <w:p w14:paraId="03B42E9C" w14:textId="77777777" w:rsidR="00C46F71" w:rsidRPr="00C46F71" w:rsidRDefault="00C46F71" w:rsidP="00461F2D">
            <w:pPr>
              <w:spacing w:line="240" w:lineRule="auto"/>
              <w:ind w:right="-429" w:firstLine="0"/>
              <w:jc w:val="center"/>
              <w:rPr>
                <w:color w:val="000000"/>
                <w:szCs w:val="24"/>
                <w:highlight w:val="green"/>
              </w:rPr>
            </w:pPr>
            <w:r w:rsidRPr="00C46F71">
              <w:rPr>
                <w:color w:val="000000"/>
                <w:szCs w:val="24"/>
                <w:highlight w:val="green"/>
              </w:rPr>
              <w:t>Конечное потребление</w:t>
            </w:r>
          </w:p>
        </w:tc>
        <w:tc>
          <w:tcPr>
            <w:tcW w:w="768" w:type="pct"/>
            <w:noWrap/>
            <w:vAlign w:val="center"/>
            <w:hideMark/>
          </w:tcPr>
          <w:p w14:paraId="326CB907" w14:textId="77777777" w:rsidR="00C46F71" w:rsidRPr="00C46F71" w:rsidRDefault="00C46F71" w:rsidP="00461F2D">
            <w:pPr>
              <w:spacing w:line="240" w:lineRule="auto"/>
              <w:ind w:right="-429" w:firstLine="0"/>
              <w:jc w:val="center"/>
              <w:rPr>
                <w:color w:val="000000"/>
                <w:szCs w:val="24"/>
                <w:highlight w:val="green"/>
              </w:rPr>
            </w:pPr>
            <w:r w:rsidRPr="00C46F71">
              <w:rPr>
                <w:color w:val="000000"/>
                <w:szCs w:val="24"/>
                <w:highlight w:val="green"/>
              </w:rPr>
              <w:t>Валовой выпуск</w:t>
            </w:r>
          </w:p>
        </w:tc>
      </w:tr>
      <w:tr w:rsidR="00C46F71" w:rsidRPr="00C46F71" w14:paraId="14A14535" w14:textId="77777777" w:rsidTr="001942ED">
        <w:trPr>
          <w:trHeight w:val="312"/>
        </w:trPr>
        <w:tc>
          <w:tcPr>
            <w:tcW w:w="1128" w:type="pct"/>
            <w:noWrap/>
            <w:vAlign w:val="center"/>
            <w:hideMark/>
          </w:tcPr>
          <w:p w14:paraId="60FDCEB1" w14:textId="77777777" w:rsidR="00C46F71" w:rsidRPr="00C46F71" w:rsidRDefault="00C46F71" w:rsidP="00C46F71">
            <w:pPr>
              <w:spacing w:line="240" w:lineRule="auto"/>
              <w:ind w:firstLine="0"/>
              <w:jc w:val="left"/>
              <w:rPr>
                <w:color w:val="000000"/>
                <w:szCs w:val="24"/>
                <w:highlight w:val="green"/>
              </w:rPr>
            </w:pPr>
            <w:r w:rsidRPr="00C46F71">
              <w:rPr>
                <w:color w:val="000000"/>
                <w:szCs w:val="24"/>
                <w:highlight w:val="green"/>
              </w:rPr>
              <w:t>С</w:t>
            </w:r>
          </w:p>
        </w:tc>
        <w:tc>
          <w:tcPr>
            <w:tcW w:w="838" w:type="pct"/>
            <w:noWrap/>
            <w:vAlign w:val="center"/>
            <w:hideMark/>
          </w:tcPr>
          <w:p w14:paraId="03EF4804"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20</w:t>
            </w:r>
          </w:p>
        </w:tc>
        <w:tc>
          <w:tcPr>
            <w:tcW w:w="831" w:type="pct"/>
            <w:noWrap/>
            <w:vAlign w:val="center"/>
            <w:hideMark/>
          </w:tcPr>
          <w:p w14:paraId="0DAA65F2"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30</w:t>
            </w:r>
          </w:p>
        </w:tc>
        <w:tc>
          <w:tcPr>
            <w:tcW w:w="410" w:type="pct"/>
            <w:noWrap/>
            <w:vAlign w:val="center"/>
            <w:hideMark/>
          </w:tcPr>
          <w:p w14:paraId="5D15B9FF"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10</w:t>
            </w:r>
          </w:p>
        </w:tc>
        <w:tc>
          <w:tcPr>
            <w:tcW w:w="1026" w:type="pct"/>
            <w:noWrap/>
            <w:vAlign w:val="center"/>
            <w:hideMark/>
          </w:tcPr>
          <w:p w14:paraId="258D579C"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40</w:t>
            </w:r>
          </w:p>
        </w:tc>
        <w:tc>
          <w:tcPr>
            <w:tcW w:w="768" w:type="pct"/>
            <w:noWrap/>
            <w:vAlign w:val="center"/>
            <w:hideMark/>
          </w:tcPr>
          <w:p w14:paraId="3A66CBB2"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100</w:t>
            </w:r>
          </w:p>
        </w:tc>
      </w:tr>
      <w:tr w:rsidR="00C46F71" w:rsidRPr="00C46F71" w14:paraId="0CDEFC4D" w14:textId="77777777" w:rsidTr="001942ED">
        <w:trPr>
          <w:trHeight w:val="312"/>
        </w:trPr>
        <w:tc>
          <w:tcPr>
            <w:tcW w:w="1128" w:type="pct"/>
            <w:noWrap/>
            <w:vAlign w:val="center"/>
            <w:hideMark/>
          </w:tcPr>
          <w:p w14:paraId="09E8B80E" w14:textId="77777777" w:rsidR="00C46F71" w:rsidRPr="00C46F71" w:rsidRDefault="00C46F71" w:rsidP="00C46F71">
            <w:pPr>
              <w:spacing w:line="240" w:lineRule="auto"/>
              <w:ind w:firstLine="0"/>
              <w:jc w:val="left"/>
              <w:rPr>
                <w:color w:val="000000"/>
                <w:szCs w:val="24"/>
                <w:highlight w:val="green"/>
              </w:rPr>
            </w:pPr>
            <w:r w:rsidRPr="00C46F71">
              <w:rPr>
                <w:color w:val="000000"/>
                <w:szCs w:val="24"/>
                <w:highlight w:val="green"/>
              </w:rPr>
              <w:t>П</w:t>
            </w:r>
          </w:p>
        </w:tc>
        <w:tc>
          <w:tcPr>
            <w:tcW w:w="838" w:type="pct"/>
            <w:noWrap/>
            <w:vAlign w:val="center"/>
            <w:hideMark/>
          </w:tcPr>
          <w:p w14:paraId="3FE9B499"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40</w:t>
            </w:r>
          </w:p>
        </w:tc>
        <w:tc>
          <w:tcPr>
            <w:tcW w:w="831" w:type="pct"/>
            <w:noWrap/>
            <w:vAlign w:val="center"/>
            <w:hideMark/>
          </w:tcPr>
          <w:p w14:paraId="03C21E50"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80</w:t>
            </w:r>
          </w:p>
        </w:tc>
        <w:tc>
          <w:tcPr>
            <w:tcW w:w="410" w:type="pct"/>
            <w:noWrap/>
            <w:vAlign w:val="center"/>
            <w:hideMark/>
          </w:tcPr>
          <w:p w14:paraId="4911968A"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20</w:t>
            </w:r>
          </w:p>
        </w:tc>
        <w:tc>
          <w:tcPr>
            <w:tcW w:w="1026" w:type="pct"/>
            <w:noWrap/>
            <w:vAlign w:val="center"/>
            <w:hideMark/>
          </w:tcPr>
          <w:p w14:paraId="42C8FDCE"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70</w:t>
            </w:r>
          </w:p>
        </w:tc>
        <w:tc>
          <w:tcPr>
            <w:tcW w:w="768" w:type="pct"/>
            <w:noWrap/>
            <w:vAlign w:val="center"/>
            <w:hideMark/>
          </w:tcPr>
          <w:p w14:paraId="33BDA13A"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210</w:t>
            </w:r>
          </w:p>
        </w:tc>
      </w:tr>
      <w:tr w:rsidR="00C46F71" w:rsidRPr="00C46F71" w14:paraId="0EAF0771" w14:textId="77777777" w:rsidTr="001942ED">
        <w:trPr>
          <w:trHeight w:val="312"/>
        </w:trPr>
        <w:tc>
          <w:tcPr>
            <w:tcW w:w="1128" w:type="pct"/>
            <w:noWrap/>
            <w:vAlign w:val="center"/>
            <w:hideMark/>
          </w:tcPr>
          <w:p w14:paraId="6181BB5C" w14:textId="77777777" w:rsidR="00C46F71" w:rsidRPr="00C46F71" w:rsidRDefault="00C46F71" w:rsidP="00C46F71">
            <w:pPr>
              <w:spacing w:line="240" w:lineRule="auto"/>
              <w:ind w:firstLine="0"/>
              <w:jc w:val="left"/>
              <w:rPr>
                <w:color w:val="000000"/>
                <w:szCs w:val="24"/>
                <w:highlight w:val="green"/>
              </w:rPr>
            </w:pPr>
            <w:r w:rsidRPr="00C46F71">
              <w:rPr>
                <w:color w:val="000000"/>
                <w:szCs w:val="24"/>
                <w:highlight w:val="green"/>
              </w:rPr>
              <w:t>У</w:t>
            </w:r>
          </w:p>
        </w:tc>
        <w:tc>
          <w:tcPr>
            <w:tcW w:w="838" w:type="pct"/>
            <w:noWrap/>
            <w:vAlign w:val="center"/>
            <w:hideMark/>
          </w:tcPr>
          <w:p w14:paraId="48FDAAC3"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15</w:t>
            </w:r>
          </w:p>
        </w:tc>
        <w:tc>
          <w:tcPr>
            <w:tcW w:w="831" w:type="pct"/>
            <w:noWrap/>
            <w:vAlign w:val="center"/>
            <w:hideMark/>
          </w:tcPr>
          <w:p w14:paraId="468CDBB9"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25</w:t>
            </w:r>
          </w:p>
        </w:tc>
        <w:tc>
          <w:tcPr>
            <w:tcW w:w="410" w:type="pct"/>
            <w:noWrap/>
            <w:vAlign w:val="center"/>
            <w:hideMark/>
          </w:tcPr>
          <w:p w14:paraId="24D61CBA"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30</w:t>
            </w:r>
          </w:p>
        </w:tc>
        <w:tc>
          <w:tcPr>
            <w:tcW w:w="1026" w:type="pct"/>
            <w:noWrap/>
            <w:vAlign w:val="center"/>
            <w:hideMark/>
          </w:tcPr>
          <w:p w14:paraId="4518E137"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35</w:t>
            </w:r>
          </w:p>
        </w:tc>
        <w:tc>
          <w:tcPr>
            <w:tcW w:w="768" w:type="pct"/>
            <w:noWrap/>
            <w:vAlign w:val="center"/>
            <w:hideMark/>
          </w:tcPr>
          <w:p w14:paraId="6684C60E"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105</w:t>
            </w:r>
          </w:p>
        </w:tc>
      </w:tr>
      <w:tr w:rsidR="00C46F71" w:rsidRPr="00C46F71" w14:paraId="2D4BCDB1" w14:textId="77777777" w:rsidTr="001942ED">
        <w:trPr>
          <w:trHeight w:val="312"/>
        </w:trPr>
        <w:tc>
          <w:tcPr>
            <w:tcW w:w="1128" w:type="pct"/>
            <w:noWrap/>
            <w:vAlign w:val="center"/>
            <w:hideMark/>
          </w:tcPr>
          <w:p w14:paraId="6BBD334B" w14:textId="77777777" w:rsidR="00C46F71" w:rsidRPr="00C46F71" w:rsidRDefault="00C46F71" w:rsidP="00C46F71">
            <w:pPr>
              <w:spacing w:line="240" w:lineRule="auto"/>
              <w:ind w:firstLine="0"/>
              <w:jc w:val="left"/>
              <w:rPr>
                <w:color w:val="000000"/>
                <w:szCs w:val="24"/>
                <w:highlight w:val="green"/>
              </w:rPr>
            </w:pPr>
            <w:r w:rsidRPr="00C46F71">
              <w:rPr>
                <w:color w:val="000000"/>
                <w:szCs w:val="24"/>
                <w:highlight w:val="green"/>
              </w:rPr>
              <w:t>Добавленная стоимость</w:t>
            </w:r>
          </w:p>
        </w:tc>
        <w:tc>
          <w:tcPr>
            <w:tcW w:w="838" w:type="pct"/>
            <w:noWrap/>
            <w:vAlign w:val="center"/>
            <w:hideMark/>
          </w:tcPr>
          <w:p w14:paraId="5465BBC1"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25</w:t>
            </w:r>
          </w:p>
        </w:tc>
        <w:tc>
          <w:tcPr>
            <w:tcW w:w="831" w:type="pct"/>
            <w:noWrap/>
            <w:vAlign w:val="center"/>
            <w:hideMark/>
          </w:tcPr>
          <w:p w14:paraId="5DE0D086"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75</w:t>
            </w:r>
          </w:p>
        </w:tc>
        <w:tc>
          <w:tcPr>
            <w:tcW w:w="410" w:type="pct"/>
            <w:noWrap/>
            <w:vAlign w:val="center"/>
            <w:hideMark/>
          </w:tcPr>
          <w:p w14:paraId="14AC96B9"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45</w:t>
            </w:r>
          </w:p>
        </w:tc>
        <w:tc>
          <w:tcPr>
            <w:tcW w:w="1026" w:type="pct"/>
            <w:noWrap/>
            <w:vAlign w:val="center"/>
            <w:hideMark/>
          </w:tcPr>
          <w:p w14:paraId="3C1EFC37"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w:t>
            </w:r>
          </w:p>
        </w:tc>
        <w:tc>
          <w:tcPr>
            <w:tcW w:w="768" w:type="pct"/>
            <w:noWrap/>
            <w:vAlign w:val="center"/>
            <w:hideMark/>
          </w:tcPr>
          <w:p w14:paraId="0BBEAEFD"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w:t>
            </w:r>
          </w:p>
        </w:tc>
      </w:tr>
    </w:tbl>
    <w:p w14:paraId="501ED877" w14:textId="77777777" w:rsidR="00C46F71" w:rsidRPr="00C46F71" w:rsidRDefault="00C46F71" w:rsidP="00C46F71">
      <w:pPr>
        <w:ind w:firstLine="709"/>
        <w:rPr>
          <w:szCs w:val="24"/>
          <w:highlight w:val="green"/>
          <w:shd w:val="clear" w:color="auto" w:fill="FFFFFF"/>
        </w:rPr>
      </w:pPr>
    </w:p>
    <w:p w14:paraId="4A632CEA"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Производственная матрица примет следующий вид (табл. 2).</w:t>
      </w:r>
    </w:p>
    <w:p w14:paraId="59BEE51F"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Таблица 2. Демонстрационная производственная матрица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
        <w:gridCol w:w="636"/>
        <w:gridCol w:w="876"/>
        <w:gridCol w:w="876"/>
      </w:tblGrid>
      <w:tr w:rsidR="00C46F71" w:rsidRPr="00C46F71" w14:paraId="23ED050E" w14:textId="77777777" w:rsidTr="001942ED">
        <w:trPr>
          <w:trHeight w:val="312"/>
          <w:jc w:val="center"/>
        </w:trPr>
        <w:tc>
          <w:tcPr>
            <w:tcW w:w="0" w:type="auto"/>
            <w:noWrap/>
            <w:vAlign w:val="bottom"/>
            <w:hideMark/>
          </w:tcPr>
          <w:p w14:paraId="0B68C77B" w14:textId="77777777" w:rsidR="00C46F71" w:rsidRPr="00C46F71" w:rsidRDefault="00C46F71" w:rsidP="00C46F71">
            <w:pPr>
              <w:spacing w:line="240" w:lineRule="auto"/>
              <w:ind w:firstLine="0"/>
              <w:jc w:val="left"/>
              <w:rPr>
                <w:szCs w:val="24"/>
                <w:highlight w:val="green"/>
              </w:rPr>
            </w:pPr>
          </w:p>
        </w:tc>
        <w:tc>
          <w:tcPr>
            <w:tcW w:w="0" w:type="auto"/>
            <w:noWrap/>
            <w:vAlign w:val="bottom"/>
            <w:hideMark/>
          </w:tcPr>
          <w:p w14:paraId="4DB97EC4" w14:textId="77777777" w:rsidR="00C46F71" w:rsidRPr="00C46F71" w:rsidRDefault="00C46F71" w:rsidP="00C46F71">
            <w:pPr>
              <w:spacing w:line="240" w:lineRule="auto"/>
              <w:ind w:firstLine="0"/>
              <w:jc w:val="left"/>
              <w:rPr>
                <w:color w:val="000000"/>
                <w:szCs w:val="24"/>
                <w:highlight w:val="green"/>
              </w:rPr>
            </w:pPr>
            <w:r w:rsidRPr="00C46F71">
              <w:rPr>
                <w:color w:val="000000"/>
                <w:szCs w:val="24"/>
                <w:highlight w:val="green"/>
              </w:rPr>
              <w:t>С</w:t>
            </w:r>
          </w:p>
        </w:tc>
        <w:tc>
          <w:tcPr>
            <w:tcW w:w="0" w:type="auto"/>
            <w:noWrap/>
            <w:vAlign w:val="bottom"/>
            <w:hideMark/>
          </w:tcPr>
          <w:p w14:paraId="6041112C" w14:textId="77777777" w:rsidR="00C46F71" w:rsidRPr="00C46F71" w:rsidRDefault="00C46F71" w:rsidP="00C46F71">
            <w:pPr>
              <w:spacing w:line="240" w:lineRule="auto"/>
              <w:ind w:firstLine="0"/>
              <w:jc w:val="left"/>
              <w:rPr>
                <w:color w:val="000000"/>
                <w:szCs w:val="24"/>
                <w:highlight w:val="green"/>
              </w:rPr>
            </w:pPr>
            <w:r w:rsidRPr="00C46F71">
              <w:rPr>
                <w:color w:val="000000"/>
                <w:szCs w:val="24"/>
                <w:highlight w:val="green"/>
              </w:rPr>
              <w:t>П</w:t>
            </w:r>
          </w:p>
        </w:tc>
        <w:tc>
          <w:tcPr>
            <w:tcW w:w="0" w:type="auto"/>
            <w:noWrap/>
            <w:vAlign w:val="bottom"/>
            <w:hideMark/>
          </w:tcPr>
          <w:p w14:paraId="3B3CBB5F" w14:textId="77777777" w:rsidR="00C46F71" w:rsidRPr="00C46F71" w:rsidRDefault="00C46F71" w:rsidP="00C46F71">
            <w:pPr>
              <w:spacing w:line="240" w:lineRule="auto"/>
              <w:ind w:firstLine="0"/>
              <w:jc w:val="left"/>
              <w:rPr>
                <w:color w:val="000000"/>
                <w:szCs w:val="24"/>
                <w:highlight w:val="green"/>
              </w:rPr>
            </w:pPr>
            <w:r w:rsidRPr="00C46F71">
              <w:rPr>
                <w:color w:val="000000"/>
                <w:szCs w:val="24"/>
                <w:highlight w:val="green"/>
              </w:rPr>
              <w:t>У</w:t>
            </w:r>
          </w:p>
        </w:tc>
      </w:tr>
      <w:tr w:rsidR="00C46F71" w:rsidRPr="00C46F71" w14:paraId="0B4AF5B4" w14:textId="77777777" w:rsidTr="001942ED">
        <w:trPr>
          <w:trHeight w:val="312"/>
          <w:jc w:val="center"/>
        </w:trPr>
        <w:tc>
          <w:tcPr>
            <w:tcW w:w="0" w:type="auto"/>
            <w:noWrap/>
            <w:vAlign w:val="bottom"/>
            <w:hideMark/>
          </w:tcPr>
          <w:p w14:paraId="56E79FE2" w14:textId="77777777" w:rsidR="00C46F71" w:rsidRPr="00C46F71" w:rsidRDefault="00C46F71" w:rsidP="00C46F71">
            <w:pPr>
              <w:spacing w:line="240" w:lineRule="auto"/>
              <w:ind w:firstLine="0"/>
              <w:jc w:val="left"/>
              <w:rPr>
                <w:color w:val="000000"/>
                <w:szCs w:val="24"/>
                <w:highlight w:val="green"/>
              </w:rPr>
            </w:pPr>
            <w:r w:rsidRPr="00C46F71">
              <w:rPr>
                <w:color w:val="000000"/>
                <w:szCs w:val="24"/>
                <w:highlight w:val="green"/>
              </w:rPr>
              <w:t>С</w:t>
            </w:r>
          </w:p>
        </w:tc>
        <w:tc>
          <w:tcPr>
            <w:tcW w:w="0" w:type="auto"/>
            <w:noWrap/>
            <w:vAlign w:val="bottom"/>
            <w:hideMark/>
          </w:tcPr>
          <w:p w14:paraId="0EED8AFB"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0,2</w:t>
            </w:r>
          </w:p>
        </w:tc>
        <w:tc>
          <w:tcPr>
            <w:tcW w:w="0" w:type="auto"/>
            <w:noWrap/>
            <w:vAlign w:val="bottom"/>
            <w:hideMark/>
          </w:tcPr>
          <w:p w14:paraId="49F9658C"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0,1429</w:t>
            </w:r>
          </w:p>
        </w:tc>
        <w:tc>
          <w:tcPr>
            <w:tcW w:w="0" w:type="auto"/>
            <w:noWrap/>
            <w:vAlign w:val="bottom"/>
            <w:hideMark/>
          </w:tcPr>
          <w:p w14:paraId="7FB985B2"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0,0952</w:t>
            </w:r>
          </w:p>
        </w:tc>
      </w:tr>
      <w:tr w:rsidR="00C46F71" w:rsidRPr="00C46F71" w14:paraId="7B9186B9" w14:textId="77777777" w:rsidTr="001942ED">
        <w:trPr>
          <w:trHeight w:val="312"/>
          <w:jc w:val="center"/>
        </w:trPr>
        <w:tc>
          <w:tcPr>
            <w:tcW w:w="0" w:type="auto"/>
            <w:noWrap/>
            <w:vAlign w:val="bottom"/>
            <w:hideMark/>
          </w:tcPr>
          <w:p w14:paraId="55C0AD6A" w14:textId="77777777" w:rsidR="00C46F71" w:rsidRPr="00C46F71" w:rsidRDefault="00C46F71" w:rsidP="00C46F71">
            <w:pPr>
              <w:spacing w:line="240" w:lineRule="auto"/>
              <w:ind w:firstLine="0"/>
              <w:jc w:val="left"/>
              <w:rPr>
                <w:color w:val="000000"/>
                <w:szCs w:val="24"/>
                <w:highlight w:val="green"/>
              </w:rPr>
            </w:pPr>
            <w:r w:rsidRPr="00C46F71">
              <w:rPr>
                <w:color w:val="000000"/>
                <w:szCs w:val="24"/>
                <w:highlight w:val="green"/>
              </w:rPr>
              <w:t>П</w:t>
            </w:r>
          </w:p>
        </w:tc>
        <w:tc>
          <w:tcPr>
            <w:tcW w:w="0" w:type="auto"/>
            <w:noWrap/>
            <w:vAlign w:val="bottom"/>
            <w:hideMark/>
          </w:tcPr>
          <w:p w14:paraId="5BC9B018"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0,4</w:t>
            </w:r>
          </w:p>
        </w:tc>
        <w:tc>
          <w:tcPr>
            <w:tcW w:w="0" w:type="auto"/>
            <w:noWrap/>
            <w:vAlign w:val="bottom"/>
            <w:hideMark/>
          </w:tcPr>
          <w:p w14:paraId="63757AD5"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0,381</w:t>
            </w:r>
          </w:p>
        </w:tc>
        <w:tc>
          <w:tcPr>
            <w:tcW w:w="0" w:type="auto"/>
            <w:noWrap/>
            <w:vAlign w:val="bottom"/>
            <w:hideMark/>
          </w:tcPr>
          <w:p w14:paraId="2CF62FB9"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0,1905</w:t>
            </w:r>
          </w:p>
        </w:tc>
      </w:tr>
      <w:tr w:rsidR="00C46F71" w:rsidRPr="00C46F71" w14:paraId="6A523F38" w14:textId="77777777" w:rsidTr="001942ED">
        <w:trPr>
          <w:trHeight w:val="312"/>
          <w:jc w:val="center"/>
        </w:trPr>
        <w:tc>
          <w:tcPr>
            <w:tcW w:w="0" w:type="auto"/>
            <w:noWrap/>
            <w:vAlign w:val="bottom"/>
            <w:hideMark/>
          </w:tcPr>
          <w:p w14:paraId="18EA6218" w14:textId="77777777" w:rsidR="00C46F71" w:rsidRPr="00C46F71" w:rsidRDefault="00C46F71" w:rsidP="00C46F71">
            <w:pPr>
              <w:spacing w:line="240" w:lineRule="auto"/>
              <w:ind w:firstLine="0"/>
              <w:jc w:val="left"/>
              <w:rPr>
                <w:color w:val="000000"/>
                <w:szCs w:val="24"/>
                <w:highlight w:val="green"/>
              </w:rPr>
            </w:pPr>
            <w:r w:rsidRPr="00C46F71">
              <w:rPr>
                <w:color w:val="000000"/>
                <w:szCs w:val="24"/>
                <w:highlight w:val="green"/>
              </w:rPr>
              <w:t>У</w:t>
            </w:r>
          </w:p>
        </w:tc>
        <w:tc>
          <w:tcPr>
            <w:tcW w:w="0" w:type="auto"/>
            <w:noWrap/>
            <w:vAlign w:val="bottom"/>
            <w:hideMark/>
          </w:tcPr>
          <w:p w14:paraId="72C1E1FF"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0,15</w:t>
            </w:r>
          </w:p>
        </w:tc>
        <w:tc>
          <w:tcPr>
            <w:tcW w:w="0" w:type="auto"/>
            <w:noWrap/>
            <w:vAlign w:val="bottom"/>
            <w:hideMark/>
          </w:tcPr>
          <w:p w14:paraId="1307E515"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0,119</w:t>
            </w:r>
          </w:p>
        </w:tc>
        <w:tc>
          <w:tcPr>
            <w:tcW w:w="0" w:type="auto"/>
            <w:noWrap/>
            <w:vAlign w:val="bottom"/>
            <w:hideMark/>
          </w:tcPr>
          <w:p w14:paraId="30EC0A41" w14:textId="77777777" w:rsidR="00C46F71" w:rsidRPr="00C46F71" w:rsidRDefault="00C46F71" w:rsidP="00C46F71">
            <w:pPr>
              <w:spacing w:line="240" w:lineRule="auto"/>
              <w:ind w:firstLine="0"/>
              <w:jc w:val="right"/>
              <w:rPr>
                <w:color w:val="000000"/>
                <w:szCs w:val="24"/>
                <w:highlight w:val="green"/>
              </w:rPr>
            </w:pPr>
            <w:r w:rsidRPr="00C46F71">
              <w:rPr>
                <w:color w:val="000000"/>
                <w:szCs w:val="24"/>
                <w:highlight w:val="green"/>
              </w:rPr>
              <w:t>0,2857</w:t>
            </w:r>
          </w:p>
        </w:tc>
      </w:tr>
    </w:tbl>
    <w:p w14:paraId="70503EDA" w14:textId="77777777" w:rsidR="00C46F71" w:rsidRPr="00C46F71" w:rsidRDefault="00C46F71" w:rsidP="00C46F71">
      <w:pPr>
        <w:ind w:firstLine="709"/>
        <w:rPr>
          <w:szCs w:val="24"/>
          <w:highlight w:val="green"/>
          <w:shd w:val="clear" w:color="auto" w:fill="FFFFFF"/>
        </w:rPr>
      </w:pPr>
    </w:p>
    <w:p w14:paraId="1679C2ED" w14:textId="6083A904"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Исходное состояние модели было откалибровано таким образом, чтобы обеспечить соответствие между модельными оценками и фактическими данными выпуска отраслей при единичных ценах. </w:t>
      </w:r>
    </w:p>
    <w:p w14:paraId="5837BCE3"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Анализ чувствительности основывался на результатах множественных модельных экспериментов, в ходе которых варьировался один из параметров модели: параметр спроса </w:t>
      </w:r>
      <w:bookmarkStart w:id="8" w:name="_Hlk215925251"/>
      <w:r w:rsidRPr="00C46F71">
        <w:rPr>
          <w:i/>
          <w:iCs/>
          <w:szCs w:val="24"/>
          <w:highlight w:val="green"/>
          <w:shd w:val="clear" w:color="auto" w:fill="FFFFFF"/>
        </w:rPr>
        <w:t>θ</w:t>
      </w:r>
      <w:bookmarkEnd w:id="8"/>
      <w:r w:rsidRPr="00C46F71">
        <w:rPr>
          <w:szCs w:val="24"/>
          <w:highlight w:val="green"/>
          <w:shd w:val="clear" w:color="auto" w:fill="FFFFFF"/>
        </w:rPr>
        <w:t xml:space="preserve">, диагональные элементы матрицы </w:t>
      </w:r>
      <w:r w:rsidRPr="00C46F71">
        <w:rPr>
          <w:i/>
          <w:iCs/>
          <w:szCs w:val="24"/>
          <w:highlight w:val="green"/>
          <w:shd w:val="clear" w:color="auto" w:fill="FFFFFF"/>
          <w:lang w:val="en-US"/>
        </w:rPr>
        <w:t>B</w:t>
      </w:r>
      <w:r w:rsidRPr="00C46F71">
        <w:rPr>
          <w:szCs w:val="24"/>
          <w:highlight w:val="green"/>
          <w:shd w:val="clear" w:color="auto" w:fill="FFFFFF"/>
        </w:rPr>
        <w:t xml:space="preserve"> или элементы технологической матрицы </w:t>
      </w:r>
      <w:r w:rsidRPr="00C46F71">
        <w:rPr>
          <w:i/>
          <w:iCs/>
          <w:szCs w:val="24"/>
          <w:highlight w:val="green"/>
          <w:shd w:val="clear" w:color="auto" w:fill="FFFFFF"/>
        </w:rPr>
        <w:t>A</w:t>
      </w:r>
      <w:r w:rsidRPr="00C46F71">
        <w:rPr>
          <w:szCs w:val="24"/>
          <w:highlight w:val="green"/>
          <w:shd w:val="clear" w:color="auto" w:fill="FFFFFF"/>
        </w:rPr>
        <w:t xml:space="preserve">. Для каждого изменяемого параметра формировалась отдельная аналитическая </w:t>
      </w:r>
      <w:proofErr w:type="spellStart"/>
      <w:r w:rsidRPr="00C46F71">
        <w:rPr>
          <w:szCs w:val="24"/>
          <w:highlight w:val="green"/>
          <w:shd w:val="clear" w:color="auto" w:fill="FFFFFF"/>
        </w:rPr>
        <w:t>подвыборка</w:t>
      </w:r>
      <w:proofErr w:type="spellEnd"/>
      <w:r w:rsidRPr="00C46F71">
        <w:rPr>
          <w:szCs w:val="24"/>
          <w:highlight w:val="green"/>
          <w:shd w:val="clear" w:color="auto" w:fill="FFFFFF"/>
        </w:rPr>
        <w:t xml:space="preserve"> из 1000 значений, содержащая значения множителя параметра, сгенерированные из нормального распределения со средним 1 и стандартным отклонением 0,3 в пределах отрезка [0,3; 2]. Для каждого из значений параметра были рассчитаны соответствующие им экономические показатели: выпуск (</w:t>
      </w:r>
      <w:r w:rsidRPr="00C46F71">
        <w:rPr>
          <w:i/>
          <w:iCs/>
          <w:szCs w:val="24"/>
          <w:highlight w:val="green"/>
          <w:shd w:val="clear" w:color="auto" w:fill="FFFFFF"/>
          <w:lang w:val="en-US"/>
        </w:rPr>
        <w:t>X</w:t>
      </w:r>
      <w:r w:rsidRPr="00C46F71">
        <w:rPr>
          <w:szCs w:val="24"/>
          <w:highlight w:val="green"/>
          <w:shd w:val="clear" w:color="auto" w:fill="FFFFFF"/>
        </w:rPr>
        <w:t>), уровень цен (</w:t>
      </w:r>
      <w:r w:rsidRPr="00C46F71">
        <w:rPr>
          <w:i/>
          <w:iCs/>
          <w:szCs w:val="24"/>
          <w:highlight w:val="green"/>
          <w:shd w:val="clear" w:color="auto" w:fill="FFFFFF"/>
          <w:lang w:val="en-US"/>
        </w:rPr>
        <w:t>P</w:t>
      </w:r>
      <w:r w:rsidRPr="00C46F71">
        <w:rPr>
          <w:szCs w:val="24"/>
          <w:highlight w:val="green"/>
          <w:shd w:val="clear" w:color="auto" w:fill="FFFFFF"/>
        </w:rPr>
        <w:t>), добавленная стоимость (</w:t>
      </w:r>
      <w:r w:rsidRPr="00C46F71">
        <w:rPr>
          <w:i/>
          <w:iCs/>
          <w:szCs w:val="24"/>
          <w:highlight w:val="green"/>
          <w:shd w:val="clear" w:color="auto" w:fill="FFFFFF"/>
        </w:rPr>
        <w:t>PR</w:t>
      </w:r>
      <w:r w:rsidRPr="00C46F71">
        <w:rPr>
          <w:szCs w:val="24"/>
          <w:highlight w:val="green"/>
          <w:shd w:val="clear" w:color="auto" w:fill="FFFFFF"/>
        </w:rPr>
        <w:t>) и физический объем конечного потребления (</w:t>
      </w:r>
      <w:r w:rsidRPr="00C46F71">
        <w:rPr>
          <w:i/>
          <w:iCs/>
          <w:szCs w:val="24"/>
          <w:highlight w:val="green"/>
          <w:shd w:val="clear" w:color="auto" w:fill="FFFFFF"/>
          <w:lang w:val="en-US"/>
        </w:rPr>
        <w:t>q</w:t>
      </w:r>
      <w:r w:rsidRPr="00C46F71">
        <w:rPr>
          <w:szCs w:val="24"/>
          <w:highlight w:val="green"/>
          <w:shd w:val="clear" w:color="auto" w:fill="FFFFFF"/>
        </w:rPr>
        <w:t xml:space="preserve">). </w:t>
      </w:r>
    </w:p>
    <w:p w14:paraId="6D56328B"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В качестве референтной точки для каждого показателя использовалось среднее арифметическое его значений по соответствующей </w:t>
      </w:r>
      <w:proofErr w:type="spellStart"/>
      <w:r w:rsidRPr="00C46F71">
        <w:rPr>
          <w:szCs w:val="24"/>
          <w:highlight w:val="green"/>
          <w:shd w:val="clear" w:color="auto" w:fill="FFFFFF"/>
        </w:rPr>
        <w:t>подвыборке</w:t>
      </w:r>
      <w:proofErr w:type="spellEnd"/>
      <w:r w:rsidRPr="00C46F71">
        <w:rPr>
          <w:szCs w:val="24"/>
          <w:highlight w:val="green"/>
          <w:shd w:val="clear" w:color="auto" w:fill="FFFFFF"/>
        </w:rPr>
        <w:t xml:space="preserve"> (например, средний выпуск отрасли услуг по всем экспериментам с изменением </w:t>
      </w:r>
      <w:r w:rsidRPr="00C46F71">
        <w:rPr>
          <w:i/>
          <w:iCs/>
          <w:szCs w:val="24"/>
          <w:highlight w:val="green"/>
          <w:shd w:val="clear" w:color="auto" w:fill="FFFFFF"/>
        </w:rPr>
        <w:t xml:space="preserve">θ </w:t>
      </w:r>
      <w:r w:rsidRPr="00C46F71">
        <w:rPr>
          <w:szCs w:val="24"/>
          <w:highlight w:val="green"/>
          <w:shd w:val="clear" w:color="auto" w:fill="FFFFFF"/>
        </w:rPr>
        <w:t xml:space="preserve">для отрасли промышленности): </w:t>
      </w:r>
      <m:oMath>
        <m:acc>
          <m:accPr>
            <m:chr m:val="ˉ"/>
            <m:ctrlPr>
              <w:rPr>
                <w:rFonts w:ascii="Cambria Math" w:hAnsi="Cambria Math"/>
                <w:szCs w:val="24"/>
                <w:highlight w:val="green"/>
                <w:shd w:val="clear" w:color="auto" w:fill="FFFFFF"/>
              </w:rPr>
            </m:ctrlPr>
          </m:accPr>
          <m:e>
            <m:r>
              <w:rPr>
                <w:rFonts w:ascii="Cambria Math" w:hAnsi="Cambria Math"/>
                <w:szCs w:val="24"/>
                <w:highlight w:val="green"/>
                <w:shd w:val="clear" w:color="auto" w:fill="FFFFFF"/>
              </w:rPr>
              <m:t>y</m:t>
            </m:r>
          </m:e>
        </m:acc>
        <m:r>
          <w:rPr>
            <w:rFonts w:ascii="Cambria Math" w:hAnsi="Cambria Math"/>
            <w:szCs w:val="24"/>
            <w:highlight w:val="green"/>
            <w:shd w:val="clear" w:color="auto" w:fill="FFFFFF"/>
          </w:rPr>
          <m:t>=</m:t>
        </m:r>
        <m:f>
          <m:fPr>
            <m:ctrlPr>
              <w:rPr>
                <w:rFonts w:ascii="Cambria Math" w:hAnsi="Cambria Math"/>
                <w:szCs w:val="24"/>
                <w:highlight w:val="green"/>
                <w:shd w:val="clear" w:color="auto" w:fill="FFFFFF"/>
              </w:rPr>
            </m:ctrlPr>
          </m:fPr>
          <m:num>
            <m:r>
              <w:rPr>
                <w:rFonts w:ascii="Cambria Math" w:hAnsi="Cambria Math"/>
                <w:szCs w:val="24"/>
                <w:highlight w:val="green"/>
                <w:shd w:val="clear" w:color="auto" w:fill="FFFFFF"/>
              </w:rPr>
              <m:t>1</m:t>
            </m:r>
          </m:num>
          <m:den>
            <m:r>
              <w:rPr>
                <w:rFonts w:ascii="Cambria Math" w:hAnsi="Cambria Math"/>
                <w:szCs w:val="24"/>
                <w:highlight w:val="green"/>
                <w:shd w:val="clear" w:color="auto" w:fill="FFFFFF"/>
              </w:rPr>
              <m:t>n</m:t>
            </m:r>
          </m:den>
        </m:f>
        <m:nary>
          <m:naryPr>
            <m:chr m:val="∑"/>
            <m:limLoc m:val="undOvr"/>
            <m:grow m:val="1"/>
            <m:ctrlPr>
              <w:rPr>
                <w:rFonts w:ascii="Cambria Math" w:hAnsi="Cambria Math"/>
                <w:szCs w:val="24"/>
                <w:highlight w:val="green"/>
                <w:shd w:val="clear" w:color="auto" w:fill="FFFFFF"/>
              </w:rPr>
            </m:ctrlPr>
          </m:naryPr>
          <m:sub>
            <m:r>
              <w:rPr>
                <w:rFonts w:ascii="Cambria Math" w:hAnsi="Cambria Math"/>
                <w:szCs w:val="24"/>
                <w:highlight w:val="green"/>
                <w:shd w:val="clear" w:color="auto" w:fill="FFFFFF"/>
              </w:rPr>
              <m:t>i=1</m:t>
            </m:r>
          </m:sub>
          <m:sup>
            <m:r>
              <w:rPr>
                <w:rFonts w:ascii="Cambria Math" w:hAnsi="Cambria Math"/>
                <w:szCs w:val="24"/>
                <w:highlight w:val="green"/>
                <w:shd w:val="clear" w:color="auto" w:fill="FFFFFF"/>
              </w:rPr>
              <m:t>n</m:t>
            </m:r>
          </m:sup>
          <m:e>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m:t>
                </m:r>
              </m:sub>
            </m:sSub>
          </m:e>
        </m:nary>
      </m:oMath>
      <w:r w:rsidRPr="00C46F71">
        <w:rPr>
          <w:szCs w:val="24"/>
          <w:highlight w:val="green"/>
          <w:shd w:val="clear" w:color="auto" w:fill="FFFFFF"/>
        </w:rPr>
        <w:t xml:space="preserve">, где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m:t>
            </m:r>
          </m:sub>
        </m:sSub>
      </m:oMath>
      <w:r w:rsidRPr="00C46F71">
        <w:rPr>
          <w:szCs w:val="24"/>
          <w:highlight w:val="green"/>
          <w:shd w:val="clear" w:color="auto" w:fill="FFFFFF"/>
        </w:rPr>
        <w:t xml:space="preserve"> — значение экономического показателя при </w:t>
      </w:r>
      <w:r w:rsidRPr="00C46F71">
        <w:rPr>
          <w:i/>
          <w:iCs/>
          <w:szCs w:val="24"/>
          <w:highlight w:val="green"/>
          <w:shd w:val="clear" w:color="auto" w:fill="FFFFFF"/>
        </w:rPr>
        <w:t>i</w:t>
      </w:r>
      <w:r w:rsidRPr="00C46F71">
        <w:rPr>
          <w:szCs w:val="24"/>
          <w:highlight w:val="green"/>
          <w:shd w:val="clear" w:color="auto" w:fill="FFFFFF"/>
        </w:rPr>
        <w:t xml:space="preserve">-ой вариации параметра, </w:t>
      </w:r>
      <m:oMath>
        <m:r>
          <w:rPr>
            <w:rFonts w:ascii="Cambria Math" w:hAnsi="Cambria Math"/>
            <w:szCs w:val="24"/>
            <w:highlight w:val="green"/>
            <w:shd w:val="clear" w:color="auto" w:fill="FFFFFF"/>
          </w:rPr>
          <m:t>n</m:t>
        </m:r>
      </m:oMath>
      <w:r w:rsidRPr="00C46F71">
        <w:rPr>
          <w:szCs w:val="24"/>
          <w:highlight w:val="green"/>
          <w:shd w:val="clear" w:color="auto" w:fill="FFFFFF"/>
        </w:rPr>
        <w:t xml:space="preserve"> — количество вариаций параметра, </w:t>
      </w:r>
      <m:oMath>
        <m:acc>
          <m:accPr>
            <m:chr m:val="ˉ"/>
            <m:ctrlPr>
              <w:rPr>
                <w:rFonts w:ascii="Cambria Math" w:hAnsi="Cambria Math"/>
                <w:szCs w:val="24"/>
                <w:highlight w:val="green"/>
                <w:shd w:val="clear" w:color="auto" w:fill="FFFFFF"/>
              </w:rPr>
            </m:ctrlPr>
          </m:accPr>
          <m:e>
            <m:r>
              <w:rPr>
                <w:rFonts w:ascii="Cambria Math" w:hAnsi="Cambria Math"/>
                <w:szCs w:val="24"/>
                <w:highlight w:val="green"/>
                <w:shd w:val="clear" w:color="auto" w:fill="FFFFFF"/>
              </w:rPr>
              <m:t>y</m:t>
            </m:r>
          </m:e>
        </m:acc>
      </m:oMath>
      <w:r w:rsidRPr="00C46F71">
        <w:rPr>
          <w:szCs w:val="24"/>
          <w:highlight w:val="green"/>
          <w:shd w:val="clear" w:color="auto" w:fill="FFFFFF"/>
        </w:rPr>
        <w:t> — среднее арифметическое, используемое как приближенная оценка равновесного состояния.</w:t>
      </w:r>
    </w:p>
    <w:p w14:paraId="1EDDF5C9"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Эластичность показателя по параметру рассчитывалась как отношение процентного изменения показателя к процентному изменению параметра. Процентные изменения вычислялись относительно базовых значений. Для количественной оценки эластичности применялся метод линейной регрессии, где </w:t>
      </w:r>
      <w:r w:rsidRPr="00C46F71">
        <w:rPr>
          <w:szCs w:val="24"/>
          <w:highlight w:val="green"/>
          <w:shd w:val="clear" w:color="auto" w:fill="FFFFFF"/>
        </w:rPr>
        <w:lastRenderedPageBreak/>
        <w:t xml:space="preserve">независимой переменной выступало процентное изменение параметра, а зависимой переменной - соответствующее процентное изменение экономического показателя: </w:t>
      </w:r>
      <m:oMath>
        <m:r>
          <m:rPr>
            <m:sty m:val="p"/>
          </m:rPr>
          <w:rPr>
            <w:rFonts w:ascii="Cambria Math" w:hAnsi="Cambria Math"/>
            <w:szCs w:val="24"/>
            <w:highlight w:val="green"/>
            <w:shd w:val="clear" w:color="auto" w:fill="FFFFFF"/>
          </w:rPr>
          <m:t>Δ</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m:t>
            </m:r>
          </m:sub>
        </m:sSub>
        <m:r>
          <w:rPr>
            <w:rFonts w:ascii="Cambria Math" w:hAnsi="Cambria Math"/>
            <w:szCs w:val="24"/>
            <w:highlight w:val="green"/>
            <w:shd w:val="clear" w:color="auto" w:fill="FFFFFF"/>
          </w:rPr>
          <m:t>(</m:t>
        </m:r>
        <m:r>
          <m:rPr>
            <m:sty m:val="p"/>
          </m:rPr>
          <w:rPr>
            <w:rFonts w:ascii="Cambria Math" w:hAnsi="Cambria Math"/>
            <w:szCs w:val="24"/>
            <w:highlight w:val="green"/>
            <w:shd w:val="clear" w:color="auto" w:fill="FFFFFF"/>
          </w:rPr>
          <m:t>%</m:t>
        </m:r>
        <m:r>
          <w:rPr>
            <w:rFonts w:ascii="Cambria Math" w:hAnsi="Cambria Math"/>
            <w:szCs w:val="24"/>
            <w:highlight w:val="green"/>
            <w:shd w:val="clear" w:color="auto" w:fill="FFFFFF"/>
          </w:rPr>
          <m:t>)=</m:t>
        </m:r>
        <m:f>
          <m:fPr>
            <m:ctrlPr>
              <w:rPr>
                <w:rFonts w:ascii="Cambria Math" w:hAnsi="Cambria Math"/>
                <w:szCs w:val="24"/>
                <w:highlight w:val="green"/>
                <w:shd w:val="clear" w:color="auto" w:fill="FFFFFF"/>
              </w:rPr>
            </m:ctrlPr>
          </m:fPr>
          <m:num>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m:t>
                </m:r>
              </m:sub>
            </m:sSub>
            <m:r>
              <w:rPr>
                <w:rFonts w:ascii="Cambria Math" w:hAnsi="Cambria Math"/>
                <w:szCs w:val="24"/>
                <w:highlight w:val="green"/>
                <w:shd w:val="clear" w:color="auto" w:fill="FFFFFF"/>
              </w:rPr>
              <m:t>-</m:t>
            </m:r>
            <m:acc>
              <m:accPr>
                <m:chr m:val="ˉ"/>
                <m:ctrlPr>
                  <w:rPr>
                    <w:rFonts w:ascii="Cambria Math" w:hAnsi="Cambria Math"/>
                    <w:szCs w:val="24"/>
                    <w:highlight w:val="green"/>
                    <w:shd w:val="clear" w:color="auto" w:fill="FFFFFF"/>
                  </w:rPr>
                </m:ctrlPr>
              </m:accPr>
              <m:e>
                <m:r>
                  <w:rPr>
                    <w:rFonts w:ascii="Cambria Math" w:hAnsi="Cambria Math"/>
                    <w:szCs w:val="24"/>
                    <w:highlight w:val="green"/>
                    <w:shd w:val="clear" w:color="auto" w:fill="FFFFFF"/>
                  </w:rPr>
                  <m:t>y</m:t>
                </m:r>
              </m:e>
            </m:acc>
          </m:num>
          <m:den>
            <m:acc>
              <m:accPr>
                <m:chr m:val="ˉ"/>
                <m:ctrlPr>
                  <w:rPr>
                    <w:rFonts w:ascii="Cambria Math" w:hAnsi="Cambria Math"/>
                    <w:szCs w:val="24"/>
                    <w:highlight w:val="green"/>
                    <w:shd w:val="clear" w:color="auto" w:fill="FFFFFF"/>
                  </w:rPr>
                </m:ctrlPr>
              </m:accPr>
              <m:e>
                <m:r>
                  <w:rPr>
                    <w:rFonts w:ascii="Cambria Math" w:hAnsi="Cambria Math"/>
                    <w:szCs w:val="24"/>
                    <w:highlight w:val="green"/>
                    <w:shd w:val="clear" w:color="auto" w:fill="FFFFFF"/>
                  </w:rPr>
                  <m:t>y</m:t>
                </m:r>
              </m:e>
            </m:acc>
          </m:den>
        </m:f>
        <m:r>
          <w:rPr>
            <w:rFonts w:ascii="Cambria Math" w:hAnsi="Cambria Math"/>
            <w:szCs w:val="24"/>
            <w:highlight w:val="green"/>
            <w:shd w:val="clear" w:color="auto" w:fill="FFFFFF"/>
          </w:rPr>
          <m:t>×100</m:t>
        </m:r>
        <m:r>
          <m:rPr>
            <m:sty m:val="p"/>
          </m:rPr>
          <w:rPr>
            <w:rFonts w:ascii="Cambria Math" w:hAnsi="Cambria Math"/>
            <w:szCs w:val="24"/>
            <w:highlight w:val="green"/>
            <w:shd w:val="clear" w:color="auto" w:fill="FFFFFF"/>
          </w:rPr>
          <m:t>%</m:t>
        </m:r>
      </m:oMath>
      <w:r w:rsidRPr="00C46F71">
        <w:rPr>
          <w:szCs w:val="24"/>
          <w:highlight w:val="green"/>
          <w:shd w:val="clear" w:color="auto" w:fill="FFFFFF"/>
        </w:rPr>
        <w:t xml:space="preserve">, </w:t>
      </w:r>
      <m:oMath>
        <m:r>
          <m:rPr>
            <m:sty m:val="p"/>
          </m:rPr>
          <w:rPr>
            <w:rFonts w:ascii="Cambria Math" w:hAnsi="Cambria Math"/>
            <w:szCs w:val="24"/>
            <w:highlight w:val="green"/>
            <w:shd w:val="clear" w:color="auto" w:fill="FFFFFF"/>
          </w:rPr>
          <m:t>Δ</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x</m:t>
            </m:r>
          </m:e>
          <m:sub>
            <m:r>
              <w:rPr>
                <w:rFonts w:ascii="Cambria Math" w:hAnsi="Cambria Math"/>
                <w:szCs w:val="24"/>
                <w:highlight w:val="green"/>
                <w:shd w:val="clear" w:color="auto" w:fill="FFFFFF"/>
              </w:rPr>
              <m:t>i</m:t>
            </m:r>
          </m:sub>
        </m:sSub>
        <m:r>
          <w:rPr>
            <w:rFonts w:ascii="Cambria Math" w:hAnsi="Cambria Math"/>
            <w:szCs w:val="24"/>
            <w:highlight w:val="green"/>
            <w:shd w:val="clear" w:color="auto" w:fill="FFFFFF"/>
          </w:rPr>
          <m:t>(</m:t>
        </m:r>
        <m:r>
          <m:rPr>
            <m:sty m:val="p"/>
          </m:rPr>
          <w:rPr>
            <w:rFonts w:ascii="Cambria Math" w:hAnsi="Cambria Math"/>
            <w:szCs w:val="24"/>
            <w:highlight w:val="green"/>
            <w:shd w:val="clear" w:color="auto" w:fill="FFFFFF"/>
          </w:rPr>
          <m:t>%</m:t>
        </m:r>
        <m:r>
          <w:rPr>
            <w:rFonts w:ascii="Cambria Math" w:hAnsi="Cambria Math"/>
            <w:szCs w:val="24"/>
            <w:highlight w:val="green"/>
            <w:shd w:val="clear" w:color="auto" w:fill="FFFFFF"/>
          </w:rPr>
          <m:t>)=(</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m</m:t>
            </m:r>
          </m:e>
          <m:sub>
            <m:r>
              <w:rPr>
                <w:rFonts w:ascii="Cambria Math" w:hAnsi="Cambria Math"/>
                <w:szCs w:val="24"/>
                <w:highlight w:val="green"/>
                <w:shd w:val="clear" w:color="auto" w:fill="FFFFFF"/>
              </w:rPr>
              <m:t>i</m:t>
            </m:r>
          </m:sub>
        </m:sSub>
        <m:r>
          <w:rPr>
            <w:rFonts w:ascii="Cambria Math" w:hAnsi="Cambria Math"/>
            <w:szCs w:val="24"/>
            <w:highlight w:val="green"/>
            <w:shd w:val="clear" w:color="auto" w:fill="FFFFFF"/>
          </w:rPr>
          <m:t>-1)×100</m:t>
        </m:r>
        <m:r>
          <m:rPr>
            <m:sty m:val="p"/>
          </m:rPr>
          <w:rPr>
            <w:rFonts w:ascii="Cambria Math" w:hAnsi="Cambria Math"/>
            <w:szCs w:val="24"/>
            <w:highlight w:val="green"/>
            <w:shd w:val="clear" w:color="auto" w:fill="FFFFFF"/>
          </w:rPr>
          <m:t>%</m:t>
        </m:r>
      </m:oMath>
      <w:r w:rsidRPr="00C46F71">
        <w:rPr>
          <w:szCs w:val="24"/>
          <w:highlight w:val="green"/>
          <w:shd w:val="clear" w:color="auto" w:fill="FFFFFF"/>
        </w:rPr>
        <w:t>, где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m</m:t>
            </m:r>
          </m:e>
          <m:sub>
            <m:r>
              <w:rPr>
                <w:rFonts w:ascii="Cambria Math" w:hAnsi="Cambria Math"/>
                <w:szCs w:val="24"/>
                <w:highlight w:val="green"/>
                <w:shd w:val="clear" w:color="auto" w:fill="FFFFFF"/>
              </w:rPr>
              <m:t>i</m:t>
            </m:r>
          </m:sub>
        </m:sSub>
      </m:oMath>
      <w:r w:rsidRPr="00C46F71">
        <w:rPr>
          <w:szCs w:val="24"/>
          <w:highlight w:val="green"/>
          <w:shd w:val="clear" w:color="auto" w:fill="FFFFFF"/>
        </w:rPr>
        <w:t> — множитель параметра при i-ой вариации (отношение текущего значения к базовому). Модель линейной регрессии для оценки эластичности:</w:t>
      </w:r>
      <w:r w:rsidRPr="00C46F71">
        <w:rPr>
          <w:b/>
          <w:bCs/>
          <w:szCs w:val="24"/>
          <w:highlight w:val="green"/>
          <w:shd w:val="clear" w:color="auto" w:fill="FFFFFF"/>
        </w:rPr>
        <w:t xml:space="preserve"> </w:t>
      </w:r>
      <m:oMath>
        <m:r>
          <m:rPr>
            <m:sty m:val="p"/>
          </m:rPr>
          <w:rPr>
            <w:rFonts w:ascii="Cambria Math" w:hAnsi="Cambria Math"/>
            <w:szCs w:val="24"/>
            <w:highlight w:val="green"/>
            <w:shd w:val="clear" w:color="auto" w:fill="FFFFFF"/>
          </w:rPr>
          <m:t>Δ</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m:t>
            </m:r>
          </m:sub>
        </m:sSub>
        <m:r>
          <w:rPr>
            <w:rFonts w:ascii="Cambria Math" w:hAnsi="Cambria Math"/>
            <w:szCs w:val="24"/>
            <w:highlight w:val="green"/>
            <w:shd w:val="clear" w:color="auto" w:fill="FFFFFF"/>
          </w:rPr>
          <m:t>(</m:t>
        </m:r>
        <m:r>
          <m:rPr>
            <m:sty m:val="p"/>
          </m:rPr>
          <w:rPr>
            <w:rFonts w:ascii="Cambria Math" w:hAnsi="Cambria Math"/>
            <w:szCs w:val="24"/>
            <w:highlight w:val="green"/>
            <w:shd w:val="clear" w:color="auto" w:fill="FFFFFF"/>
          </w:rPr>
          <m:t>%</m:t>
        </m:r>
        <m:r>
          <w:rPr>
            <w:rFonts w:ascii="Cambria Math" w:hAnsi="Cambria Math"/>
            <w:szCs w:val="24"/>
            <w:highlight w:val="green"/>
            <w:shd w:val="clear" w:color="auto" w:fill="FFFFFF"/>
          </w:rPr>
          <m:t>)=</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β</m:t>
            </m:r>
          </m:e>
          <m:sub>
            <m:r>
              <w:rPr>
                <w:rFonts w:ascii="Cambria Math" w:hAnsi="Cambria Math"/>
                <w:szCs w:val="24"/>
                <w:highlight w:val="green"/>
                <w:shd w:val="clear" w:color="auto" w:fill="FFFFFF"/>
              </w:rPr>
              <m:t>0</m:t>
            </m:r>
          </m:sub>
        </m:sSub>
        <m:r>
          <w:rPr>
            <w:rFonts w:ascii="Cambria Math" w:hAnsi="Cambria Math"/>
            <w:szCs w:val="24"/>
            <w:highlight w:val="green"/>
            <w:shd w:val="clear" w:color="auto" w:fill="FFFFFF"/>
          </w:rPr>
          <m:t>+</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β</m:t>
            </m:r>
          </m:e>
          <m:sub>
            <m:r>
              <w:rPr>
                <w:rFonts w:ascii="Cambria Math" w:hAnsi="Cambria Math"/>
                <w:szCs w:val="24"/>
                <w:highlight w:val="green"/>
                <w:shd w:val="clear" w:color="auto" w:fill="FFFFFF"/>
              </w:rPr>
              <m:t>1</m:t>
            </m:r>
          </m:sub>
        </m:sSub>
        <m:r>
          <m:rPr>
            <m:sty m:val="p"/>
          </m:rPr>
          <w:rPr>
            <w:rFonts w:ascii="Cambria Math" w:hAnsi="Cambria Math"/>
            <w:szCs w:val="24"/>
            <w:highlight w:val="green"/>
            <w:shd w:val="clear" w:color="auto" w:fill="FFFFFF"/>
          </w:rPr>
          <m:t>Δ</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x</m:t>
            </m:r>
          </m:e>
          <m:sub>
            <m:r>
              <w:rPr>
                <w:rFonts w:ascii="Cambria Math" w:hAnsi="Cambria Math"/>
                <w:szCs w:val="24"/>
                <w:highlight w:val="green"/>
                <w:shd w:val="clear" w:color="auto" w:fill="FFFFFF"/>
              </w:rPr>
              <m:t>i</m:t>
            </m:r>
          </m:sub>
        </m:sSub>
        <m:r>
          <w:rPr>
            <w:rFonts w:ascii="Cambria Math" w:hAnsi="Cambria Math"/>
            <w:szCs w:val="24"/>
            <w:highlight w:val="green"/>
            <w:shd w:val="clear" w:color="auto" w:fill="FFFFFF"/>
          </w:rPr>
          <m:t>(</m:t>
        </m:r>
        <m:r>
          <m:rPr>
            <m:sty m:val="p"/>
          </m:rPr>
          <w:rPr>
            <w:rFonts w:ascii="Cambria Math" w:hAnsi="Cambria Math"/>
            <w:szCs w:val="24"/>
            <w:highlight w:val="green"/>
            <w:shd w:val="clear" w:color="auto" w:fill="FFFFFF"/>
          </w:rPr>
          <m:t>%</m:t>
        </m:r>
        <m:r>
          <w:rPr>
            <w:rFonts w:ascii="Cambria Math" w:hAnsi="Cambria Math"/>
            <w:szCs w:val="24"/>
            <w:highlight w:val="green"/>
            <w:shd w:val="clear" w:color="auto" w:fill="FFFFFF"/>
          </w:rPr>
          <m:t>)+</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ϵ</m:t>
            </m:r>
          </m:e>
          <m:sub>
            <m:r>
              <w:rPr>
                <w:rFonts w:ascii="Cambria Math" w:hAnsi="Cambria Math"/>
                <w:szCs w:val="24"/>
                <w:highlight w:val="green"/>
                <w:shd w:val="clear" w:color="auto" w:fill="FFFFFF"/>
              </w:rPr>
              <m:t>i</m:t>
            </m:r>
          </m:sub>
        </m:sSub>
      </m:oMath>
      <w:r w:rsidRPr="00C46F71">
        <w:rPr>
          <w:szCs w:val="24"/>
          <w:highlight w:val="green"/>
          <w:shd w:val="clear" w:color="auto" w:fill="FFFFFF"/>
        </w:rPr>
        <w:t xml:space="preserve">, где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β</m:t>
            </m:r>
          </m:e>
          <m:sub>
            <m:r>
              <w:rPr>
                <w:rFonts w:ascii="Cambria Math" w:hAnsi="Cambria Math"/>
                <w:szCs w:val="24"/>
                <w:highlight w:val="green"/>
                <w:shd w:val="clear" w:color="auto" w:fill="FFFFFF"/>
              </w:rPr>
              <m:t>0</m:t>
            </m:r>
          </m:sub>
        </m:sSub>
      </m:oMath>
      <w:r w:rsidRPr="00C46F71">
        <w:rPr>
          <w:szCs w:val="24"/>
          <w:highlight w:val="green"/>
          <w:shd w:val="clear" w:color="auto" w:fill="FFFFFF"/>
        </w:rPr>
        <w:t xml:space="preserve"> — свободный член,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β</m:t>
            </m:r>
          </m:e>
          <m:sub>
            <m:r>
              <w:rPr>
                <w:rFonts w:ascii="Cambria Math" w:hAnsi="Cambria Math"/>
                <w:szCs w:val="24"/>
                <w:highlight w:val="green"/>
                <w:shd w:val="clear" w:color="auto" w:fill="FFFFFF"/>
              </w:rPr>
              <m:t>1</m:t>
            </m:r>
          </m:sub>
        </m:sSub>
      </m:oMath>
      <w:r w:rsidRPr="00C46F71">
        <w:rPr>
          <w:szCs w:val="24"/>
          <w:highlight w:val="green"/>
          <w:shd w:val="clear" w:color="auto" w:fill="FFFFFF"/>
        </w:rPr>
        <w:t xml:space="preserve"> — коэффициент регрессии, интерпретируемый как эластичность,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ϵ</m:t>
            </m:r>
          </m:e>
          <m:sub>
            <m:r>
              <w:rPr>
                <w:rFonts w:ascii="Cambria Math" w:hAnsi="Cambria Math"/>
                <w:szCs w:val="24"/>
                <w:highlight w:val="green"/>
                <w:shd w:val="clear" w:color="auto" w:fill="FFFFFF"/>
              </w:rPr>
              <m:t>i</m:t>
            </m:r>
          </m:sub>
        </m:sSub>
      </m:oMath>
      <w:r w:rsidRPr="00C46F71">
        <w:rPr>
          <w:szCs w:val="24"/>
          <w:highlight w:val="green"/>
          <w:shd w:val="clear" w:color="auto" w:fill="FFFFFF"/>
        </w:rPr>
        <w:t> — случайная ошибка.</w:t>
      </w:r>
    </w:p>
    <w:p w14:paraId="442ADA17"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Коэффициент наклона линии регрессии интерпретировался как средняя эластичность показателя в исследуемом диапазоне изменений параметра:</w:t>
      </w:r>
      <w:r w:rsidRPr="00C46F71">
        <w:rPr>
          <w:rFonts w:ascii="Cambria Math" w:hAnsi="Cambria Math"/>
          <w:szCs w:val="24"/>
          <w:highlight w:val="green"/>
          <w:shd w:val="clear" w:color="auto" w:fill="FFFFFF"/>
        </w:rPr>
        <w:t xml:space="preserve">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β</m:t>
            </m:r>
          </m:e>
          <m:sub>
            <m:r>
              <w:rPr>
                <w:rFonts w:ascii="Cambria Math" w:hAnsi="Cambria Math"/>
                <w:szCs w:val="24"/>
                <w:highlight w:val="green"/>
                <w:shd w:val="clear" w:color="auto" w:fill="FFFFFF"/>
              </w:rPr>
              <m:t>1</m:t>
            </m:r>
          </m:sub>
        </m:sSub>
        <m:r>
          <w:rPr>
            <w:rFonts w:ascii="Cambria Math" w:hAnsi="Cambria Math"/>
            <w:szCs w:val="24"/>
            <w:highlight w:val="green"/>
            <w:shd w:val="clear" w:color="auto" w:fill="FFFFFF"/>
          </w:rPr>
          <m:t>=</m:t>
        </m:r>
        <m:f>
          <m:fPr>
            <m:ctrlPr>
              <w:rPr>
                <w:rFonts w:ascii="Cambria Math" w:hAnsi="Cambria Math"/>
                <w:szCs w:val="24"/>
                <w:highlight w:val="green"/>
                <w:shd w:val="clear" w:color="auto" w:fill="FFFFFF"/>
              </w:rPr>
            </m:ctrlPr>
          </m:fPr>
          <m:num>
            <m:nary>
              <m:naryPr>
                <m:chr m:val="∑"/>
                <m:limLoc m:val="undOvr"/>
                <m:grow m:val="1"/>
                <m:ctrlPr>
                  <w:rPr>
                    <w:rFonts w:ascii="Cambria Math" w:hAnsi="Cambria Math"/>
                    <w:szCs w:val="24"/>
                    <w:highlight w:val="green"/>
                    <w:shd w:val="clear" w:color="auto" w:fill="FFFFFF"/>
                  </w:rPr>
                </m:ctrlPr>
              </m:naryPr>
              <m:sub>
                <m:r>
                  <w:rPr>
                    <w:rFonts w:ascii="Cambria Math" w:hAnsi="Cambria Math"/>
                    <w:szCs w:val="24"/>
                    <w:highlight w:val="green"/>
                    <w:shd w:val="clear" w:color="auto" w:fill="FFFFFF"/>
                  </w:rPr>
                  <m:t>i=1</m:t>
                </m:r>
              </m:sub>
              <m:sup>
                <m:r>
                  <w:rPr>
                    <w:rFonts w:ascii="Cambria Math" w:hAnsi="Cambria Math"/>
                    <w:szCs w:val="24"/>
                    <w:highlight w:val="green"/>
                    <w:shd w:val="clear" w:color="auto" w:fill="FFFFFF"/>
                  </w:rPr>
                  <m:t>n</m:t>
                </m:r>
              </m:sup>
              <m:e>
                <m:r>
                  <w:rPr>
                    <w:rFonts w:ascii="Cambria Math" w:hAnsi="Cambria Math"/>
                    <w:szCs w:val="24"/>
                    <w:highlight w:val="green"/>
                    <w:shd w:val="clear" w:color="auto" w:fill="FFFFFF"/>
                  </w:rPr>
                  <m:t>(</m:t>
                </m:r>
                <m:r>
                  <m:rPr>
                    <m:sty m:val="p"/>
                  </m:rPr>
                  <w:rPr>
                    <w:rFonts w:ascii="Cambria Math" w:hAnsi="Cambria Math"/>
                    <w:szCs w:val="24"/>
                    <w:highlight w:val="green"/>
                    <w:shd w:val="clear" w:color="auto" w:fill="FFFFFF"/>
                  </w:rPr>
                  <m:t>Δ</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x</m:t>
                    </m:r>
                  </m:e>
                  <m:sub>
                    <m:r>
                      <w:rPr>
                        <w:rFonts w:ascii="Cambria Math" w:hAnsi="Cambria Math"/>
                        <w:szCs w:val="24"/>
                        <w:highlight w:val="green"/>
                        <w:shd w:val="clear" w:color="auto" w:fill="FFFFFF"/>
                      </w:rPr>
                      <m:t>i</m:t>
                    </m:r>
                  </m:sub>
                </m:sSub>
                <m:r>
                  <w:rPr>
                    <w:rFonts w:ascii="Cambria Math" w:hAnsi="Cambria Math"/>
                    <w:szCs w:val="24"/>
                    <w:highlight w:val="green"/>
                    <w:shd w:val="clear" w:color="auto" w:fill="FFFFFF"/>
                  </w:rPr>
                  <m:t>(</m:t>
                </m:r>
                <m:r>
                  <m:rPr>
                    <m:sty m:val="p"/>
                  </m:rPr>
                  <w:rPr>
                    <w:rFonts w:ascii="Cambria Math" w:hAnsi="Cambria Math"/>
                    <w:szCs w:val="24"/>
                    <w:highlight w:val="green"/>
                    <w:shd w:val="clear" w:color="auto" w:fill="FFFFFF"/>
                  </w:rPr>
                  <m:t>%</m:t>
                </m:r>
                <m:r>
                  <w:rPr>
                    <w:rFonts w:ascii="Cambria Math" w:hAnsi="Cambria Math"/>
                    <w:szCs w:val="24"/>
                    <w:highlight w:val="green"/>
                    <w:shd w:val="clear" w:color="auto" w:fill="FFFFFF"/>
                  </w:rPr>
                  <m:t xml:space="preserve">)- </m:t>
                </m:r>
                <m:acc>
                  <m:accPr>
                    <m:chr m:val="̅"/>
                    <m:ctrlPr>
                      <w:rPr>
                        <w:rFonts w:ascii="Cambria Math" w:hAnsi="Cambria Math"/>
                        <w:i/>
                        <w:szCs w:val="24"/>
                        <w:highlight w:val="green"/>
                        <w:shd w:val="clear" w:color="auto" w:fill="FFFFFF"/>
                      </w:rPr>
                    </m:ctrlPr>
                  </m:accPr>
                  <m:e>
                    <m:r>
                      <m:rPr>
                        <m:sty m:val="p"/>
                      </m:rPr>
                      <w:rPr>
                        <w:rFonts w:ascii="Cambria Math" w:hAnsi="Cambria Math"/>
                        <w:szCs w:val="24"/>
                        <w:highlight w:val="green"/>
                        <w:shd w:val="clear" w:color="auto" w:fill="FFFFFF"/>
                      </w:rPr>
                      <m:t>Δ</m:t>
                    </m:r>
                    <m:r>
                      <w:rPr>
                        <w:rFonts w:ascii="Cambria Math" w:hAnsi="Cambria Math"/>
                        <w:szCs w:val="24"/>
                        <w:highlight w:val="green"/>
                        <w:shd w:val="clear" w:color="auto" w:fill="FFFFFF"/>
                      </w:rPr>
                      <m:t>x(</m:t>
                    </m:r>
                    <m:r>
                      <m:rPr>
                        <m:sty m:val="p"/>
                      </m:rPr>
                      <w:rPr>
                        <w:rFonts w:ascii="Cambria Math" w:hAnsi="Cambria Math"/>
                        <w:szCs w:val="24"/>
                        <w:highlight w:val="green"/>
                        <w:shd w:val="clear" w:color="auto" w:fill="FFFFFF"/>
                      </w:rPr>
                      <m:t>%</m:t>
                    </m:r>
                    <m:r>
                      <w:rPr>
                        <w:rFonts w:ascii="Cambria Math" w:hAnsi="Cambria Math"/>
                        <w:szCs w:val="24"/>
                        <w:highlight w:val="green"/>
                        <w:shd w:val="clear" w:color="auto" w:fill="FFFFFF"/>
                      </w:rPr>
                      <m:t>)</m:t>
                    </m:r>
                  </m:e>
                </m:acc>
                <m:r>
                  <w:rPr>
                    <w:rFonts w:ascii="Cambria Math" w:hAnsi="Cambria Math"/>
                    <w:szCs w:val="24"/>
                    <w:highlight w:val="green"/>
                    <w:shd w:val="clear" w:color="auto" w:fill="FFFFFF"/>
                  </w:rPr>
                  <m:t>)(</m:t>
                </m:r>
                <w:bookmarkStart w:id="9" w:name="_Hlk215943375"/>
                <m:r>
                  <m:rPr>
                    <m:sty m:val="p"/>
                  </m:rPr>
                  <w:rPr>
                    <w:rFonts w:ascii="Cambria Math" w:hAnsi="Cambria Math"/>
                    <w:szCs w:val="24"/>
                    <w:highlight w:val="green"/>
                    <w:shd w:val="clear" w:color="auto" w:fill="FFFFFF"/>
                  </w:rPr>
                  <m:t>Δ</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m:t>
                    </m:r>
                  </m:sub>
                </m:sSub>
                <m:r>
                  <w:rPr>
                    <w:rFonts w:ascii="Cambria Math" w:hAnsi="Cambria Math"/>
                    <w:szCs w:val="24"/>
                    <w:highlight w:val="green"/>
                    <w:shd w:val="clear" w:color="auto" w:fill="FFFFFF"/>
                  </w:rPr>
                  <m:t>(</m:t>
                </m:r>
                <m:r>
                  <m:rPr>
                    <m:sty m:val="p"/>
                  </m:rPr>
                  <w:rPr>
                    <w:rFonts w:ascii="Cambria Math" w:hAnsi="Cambria Math"/>
                    <w:szCs w:val="24"/>
                    <w:highlight w:val="green"/>
                    <w:shd w:val="clear" w:color="auto" w:fill="FFFFFF"/>
                  </w:rPr>
                  <m:t>%</m:t>
                </m:r>
                <m:r>
                  <w:rPr>
                    <w:rFonts w:ascii="Cambria Math" w:hAnsi="Cambria Math"/>
                    <w:szCs w:val="24"/>
                    <w:highlight w:val="green"/>
                    <w:shd w:val="clear" w:color="auto" w:fill="FFFFFF"/>
                  </w:rPr>
                  <m:t>)</m:t>
                </m:r>
                <w:bookmarkEnd w:id="9"/>
                <m:r>
                  <w:rPr>
                    <w:rFonts w:ascii="Cambria Math" w:hAnsi="Cambria Math"/>
                    <w:szCs w:val="24"/>
                    <w:highlight w:val="green"/>
                    <w:shd w:val="clear" w:color="auto" w:fill="FFFFFF"/>
                  </w:rPr>
                  <m:t>-</m:t>
                </m:r>
                <m:acc>
                  <m:accPr>
                    <m:chr m:val="̅"/>
                    <m:ctrlPr>
                      <w:rPr>
                        <w:rFonts w:ascii="Cambria Math" w:hAnsi="Cambria Math"/>
                        <w:szCs w:val="24"/>
                        <w:highlight w:val="green"/>
                        <w:shd w:val="clear" w:color="auto" w:fill="FFFFFF"/>
                      </w:rPr>
                    </m:ctrlPr>
                  </m:accPr>
                  <m:e>
                    <m:r>
                      <m:rPr>
                        <m:sty m:val="p"/>
                      </m:rPr>
                      <w:rPr>
                        <w:rFonts w:ascii="Cambria Math" w:hAnsi="Cambria Math"/>
                        <w:szCs w:val="24"/>
                        <w:highlight w:val="green"/>
                        <w:shd w:val="clear" w:color="auto" w:fill="FFFFFF"/>
                      </w:rPr>
                      <m:t>Δ</m:t>
                    </m:r>
                    <m:r>
                      <w:rPr>
                        <w:rFonts w:ascii="Cambria Math" w:hAnsi="Cambria Math"/>
                        <w:szCs w:val="24"/>
                        <w:highlight w:val="green"/>
                        <w:shd w:val="clear" w:color="auto" w:fill="FFFFFF"/>
                        <w:lang w:val="en-US"/>
                      </w:rPr>
                      <m:t>y</m:t>
                    </m:r>
                    <m:r>
                      <w:rPr>
                        <w:rFonts w:ascii="Cambria Math" w:hAnsi="Cambria Math"/>
                        <w:szCs w:val="24"/>
                        <w:highlight w:val="green"/>
                        <w:shd w:val="clear" w:color="auto" w:fill="FFFFFF"/>
                      </w:rPr>
                      <m:t>(</m:t>
                    </m:r>
                    <m:r>
                      <m:rPr>
                        <m:sty m:val="p"/>
                      </m:rPr>
                      <w:rPr>
                        <w:rFonts w:ascii="Cambria Math" w:hAnsi="Cambria Math"/>
                        <w:szCs w:val="24"/>
                        <w:highlight w:val="green"/>
                        <w:shd w:val="clear" w:color="auto" w:fill="FFFFFF"/>
                      </w:rPr>
                      <m:t>%</m:t>
                    </m:r>
                    <m:r>
                      <w:rPr>
                        <w:rFonts w:ascii="Cambria Math" w:hAnsi="Cambria Math"/>
                        <w:szCs w:val="24"/>
                        <w:highlight w:val="green"/>
                        <w:shd w:val="clear" w:color="auto" w:fill="FFFFFF"/>
                      </w:rPr>
                      <m:t>)</m:t>
                    </m:r>
                  </m:e>
                </m:acc>
                <m:r>
                  <w:rPr>
                    <w:rFonts w:ascii="Cambria Math" w:hAnsi="Cambria Math"/>
                    <w:szCs w:val="24"/>
                    <w:highlight w:val="green"/>
                    <w:shd w:val="clear" w:color="auto" w:fill="FFFFFF"/>
                  </w:rPr>
                  <m:t>)</m:t>
                </m:r>
              </m:e>
            </m:nary>
          </m:num>
          <m:den>
            <m:nary>
              <m:naryPr>
                <m:chr m:val="∑"/>
                <m:limLoc m:val="undOvr"/>
                <m:grow m:val="1"/>
                <m:ctrlPr>
                  <w:rPr>
                    <w:rFonts w:ascii="Cambria Math" w:hAnsi="Cambria Math"/>
                    <w:szCs w:val="24"/>
                    <w:highlight w:val="green"/>
                    <w:shd w:val="clear" w:color="auto" w:fill="FFFFFF"/>
                  </w:rPr>
                </m:ctrlPr>
              </m:naryPr>
              <m:sub>
                <m:r>
                  <w:rPr>
                    <w:rFonts w:ascii="Cambria Math" w:hAnsi="Cambria Math"/>
                    <w:szCs w:val="24"/>
                    <w:highlight w:val="green"/>
                    <w:shd w:val="clear" w:color="auto" w:fill="FFFFFF"/>
                  </w:rPr>
                  <m:t>i=1</m:t>
                </m:r>
              </m:sub>
              <m:sup>
                <m:r>
                  <w:rPr>
                    <w:rFonts w:ascii="Cambria Math" w:hAnsi="Cambria Math"/>
                    <w:szCs w:val="24"/>
                    <w:highlight w:val="green"/>
                    <w:shd w:val="clear" w:color="auto" w:fill="FFFFFF"/>
                  </w:rPr>
                  <m:t>n</m:t>
                </m:r>
              </m:sup>
              <m:e>
                <m:r>
                  <w:rPr>
                    <w:rFonts w:ascii="Cambria Math" w:hAnsi="Cambria Math"/>
                    <w:szCs w:val="24"/>
                    <w:highlight w:val="green"/>
                    <w:shd w:val="clear" w:color="auto" w:fill="FFFFFF"/>
                  </w:rPr>
                  <m:t>(</m:t>
                </m:r>
                <w:bookmarkStart w:id="10" w:name="_Hlk215943449"/>
                <m:r>
                  <m:rPr>
                    <m:sty m:val="p"/>
                  </m:rPr>
                  <w:rPr>
                    <w:rFonts w:ascii="Cambria Math" w:hAnsi="Cambria Math"/>
                    <w:szCs w:val="24"/>
                    <w:highlight w:val="green"/>
                    <w:shd w:val="clear" w:color="auto" w:fill="FFFFFF"/>
                  </w:rPr>
                  <m:t>Δ</m:t>
                </m:r>
                <m:sSub>
                  <m:sSubPr>
                    <m:ctrlPr>
                      <w:rPr>
                        <w:rFonts w:ascii="Cambria Math" w:hAnsi="Cambria Math"/>
                        <w:i/>
                        <w:szCs w:val="24"/>
                        <w:highlight w:val="green"/>
                        <w:shd w:val="clear" w:color="auto" w:fill="FFFFFF"/>
                      </w:rPr>
                    </m:ctrlPr>
                  </m:sSubPr>
                  <m:e>
                    <m:r>
                      <w:rPr>
                        <w:rFonts w:ascii="Cambria Math" w:hAnsi="Cambria Math"/>
                        <w:szCs w:val="24"/>
                        <w:highlight w:val="green"/>
                        <w:shd w:val="clear" w:color="auto" w:fill="FFFFFF"/>
                      </w:rPr>
                      <m:t>x</m:t>
                    </m:r>
                  </m:e>
                  <m:sub>
                    <m:r>
                      <w:rPr>
                        <w:rFonts w:ascii="Cambria Math" w:hAnsi="Cambria Math"/>
                        <w:szCs w:val="24"/>
                        <w:highlight w:val="green"/>
                        <w:shd w:val="clear" w:color="auto" w:fill="FFFFFF"/>
                      </w:rPr>
                      <m:t>i</m:t>
                    </m:r>
                  </m:sub>
                </m:sSub>
                <w:bookmarkEnd w:id="10"/>
                <m:r>
                  <w:rPr>
                    <w:rFonts w:ascii="Cambria Math" w:hAnsi="Cambria Math"/>
                    <w:szCs w:val="24"/>
                    <w:highlight w:val="green"/>
                    <w:shd w:val="clear" w:color="auto" w:fill="FFFFFF"/>
                  </w:rPr>
                  <m:t>(%)-</m:t>
                </m:r>
                <m:acc>
                  <m:accPr>
                    <m:chr m:val="̅"/>
                    <m:ctrlPr>
                      <w:rPr>
                        <w:rFonts w:ascii="Cambria Math" w:hAnsi="Cambria Math"/>
                        <w:i/>
                        <w:szCs w:val="24"/>
                        <w:highlight w:val="green"/>
                        <w:shd w:val="clear" w:color="auto" w:fill="FFFFFF"/>
                      </w:rPr>
                    </m:ctrlPr>
                  </m:accPr>
                  <m:e>
                    <m:r>
                      <w:rPr>
                        <w:rFonts w:ascii="Cambria Math" w:hAnsi="Cambria Math"/>
                        <w:szCs w:val="24"/>
                        <w:highlight w:val="green"/>
                        <w:shd w:val="clear" w:color="auto" w:fill="FFFFFF"/>
                      </w:rPr>
                      <m:t>Δx(%)</m:t>
                    </m:r>
                  </m:e>
                </m:acc>
                <m:sSup>
                  <m:sSupPr>
                    <m:ctrlPr>
                      <w:rPr>
                        <w:rFonts w:ascii="Cambria Math" w:hAnsi="Cambria Math"/>
                        <w:szCs w:val="24"/>
                        <w:highlight w:val="green"/>
                        <w:shd w:val="clear" w:color="auto" w:fill="FFFFFF"/>
                      </w:rPr>
                    </m:ctrlPr>
                  </m:sSupPr>
                  <m:e>
                    <m:r>
                      <w:rPr>
                        <w:rFonts w:ascii="Cambria Math" w:hAnsi="Cambria Math"/>
                        <w:szCs w:val="24"/>
                        <w:highlight w:val="green"/>
                        <w:shd w:val="clear" w:color="auto" w:fill="FFFFFF"/>
                      </w:rPr>
                      <m:t>)</m:t>
                    </m:r>
                  </m:e>
                  <m:sup>
                    <m:r>
                      <w:rPr>
                        <w:rFonts w:ascii="Cambria Math" w:hAnsi="Cambria Math"/>
                        <w:szCs w:val="24"/>
                        <w:highlight w:val="green"/>
                        <w:shd w:val="clear" w:color="auto" w:fill="FFFFFF"/>
                      </w:rPr>
                      <m:t>2</m:t>
                    </m:r>
                  </m:sup>
                </m:sSup>
              </m:e>
            </m:nary>
          </m:den>
        </m:f>
      </m:oMath>
      <w:r w:rsidRPr="00C46F71">
        <w:rPr>
          <w:szCs w:val="24"/>
          <w:highlight w:val="green"/>
          <w:shd w:val="clear" w:color="auto" w:fill="FFFFFF"/>
        </w:rPr>
        <w:t xml:space="preserve">,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β</m:t>
            </m:r>
          </m:e>
          <m:sub>
            <m:r>
              <w:rPr>
                <w:rFonts w:ascii="Cambria Math" w:hAnsi="Cambria Math"/>
                <w:szCs w:val="24"/>
                <w:highlight w:val="green"/>
                <w:shd w:val="clear" w:color="auto" w:fill="FFFFFF"/>
              </w:rPr>
              <m:t>0</m:t>
            </m:r>
          </m:sub>
        </m:sSub>
        <m:r>
          <w:rPr>
            <w:rFonts w:ascii="Cambria Math" w:hAnsi="Cambria Math"/>
            <w:szCs w:val="24"/>
            <w:highlight w:val="green"/>
            <w:shd w:val="clear" w:color="auto" w:fill="FFFFFF"/>
          </w:rPr>
          <m:t>=</m:t>
        </m:r>
        <m:acc>
          <m:accPr>
            <m:chr m:val="̅"/>
            <m:ctrlPr>
              <w:rPr>
                <w:rFonts w:ascii="Cambria Math" w:hAnsi="Cambria Math"/>
                <w:i/>
                <w:szCs w:val="24"/>
                <w:highlight w:val="green"/>
                <w:shd w:val="clear" w:color="auto" w:fill="FFFFFF"/>
              </w:rPr>
            </m:ctrlPr>
          </m:accPr>
          <m:e>
            <m:r>
              <w:rPr>
                <w:rFonts w:ascii="Cambria Math" w:hAnsi="Cambria Math"/>
                <w:szCs w:val="24"/>
                <w:highlight w:val="green"/>
                <w:shd w:val="clear" w:color="auto" w:fill="FFFFFF"/>
              </w:rPr>
              <m:t>Δy(%)</m:t>
            </m:r>
          </m:e>
        </m:acc>
        <m:r>
          <w:rPr>
            <w:rFonts w:ascii="Cambria Math" w:hAnsi="Cambria Math"/>
            <w:szCs w:val="24"/>
            <w:highlight w:val="green"/>
            <w:shd w:val="clear" w:color="auto" w:fill="FFFFFF"/>
          </w:rPr>
          <m:t>-</m:t>
        </m:r>
        <m:sSub>
          <m:sSubPr>
            <m:ctrlPr>
              <w:rPr>
                <w:rFonts w:ascii="Cambria Math" w:hAnsi="Cambria Math"/>
                <w:i/>
                <w:szCs w:val="24"/>
                <w:highlight w:val="green"/>
                <w:shd w:val="clear" w:color="auto" w:fill="FFFFFF"/>
              </w:rPr>
            </m:ctrlPr>
          </m:sSubPr>
          <m:e>
            <m:r>
              <w:rPr>
                <w:rFonts w:ascii="Cambria Math" w:hAnsi="Cambria Math"/>
                <w:szCs w:val="24"/>
                <w:highlight w:val="green"/>
                <w:shd w:val="clear" w:color="auto" w:fill="FFFFFF"/>
              </w:rPr>
              <m:t>β</m:t>
            </m:r>
          </m:e>
          <m:sub>
            <m:r>
              <w:rPr>
                <w:rFonts w:ascii="Cambria Math" w:hAnsi="Cambria Math"/>
                <w:szCs w:val="24"/>
                <w:highlight w:val="green"/>
                <w:shd w:val="clear" w:color="auto" w:fill="FFFFFF"/>
              </w:rPr>
              <m:t>1</m:t>
            </m:r>
          </m:sub>
        </m:sSub>
        <m:acc>
          <m:accPr>
            <m:chr m:val="̅"/>
            <m:ctrlPr>
              <w:rPr>
                <w:rFonts w:ascii="Cambria Math" w:hAnsi="Cambria Math"/>
                <w:i/>
                <w:szCs w:val="24"/>
                <w:highlight w:val="green"/>
                <w:shd w:val="clear" w:color="auto" w:fill="FFFFFF"/>
              </w:rPr>
            </m:ctrlPr>
          </m:accPr>
          <m:e>
            <m:r>
              <w:rPr>
                <w:rFonts w:ascii="Cambria Math" w:hAnsi="Cambria Math"/>
                <w:szCs w:val="24"/>
                <w:highlight w:val="green"/>
                <w:shd w:val="clear" w:color="auto" w:fill="FFFFFF"/>
              </w:rPr>
              <m:t>Δx(%)</m:t>
            </m:r>
          </m:e>
        </m:acc>
      </m:oMath>
      <w:r w:rsidRPr="00C46F71">
        <w:rPr>
          <w:szCs w:val="24"/>
          <w:highlight w:val="green"/>
          <w:shd w:val="clear" w:color="auto" w:fill="FFFFFF"/>
        </w:rPr>
        <w:t>.</w:t>
      </w:r>
    </w:p>
    <w:p w14:paraId="3AFD756E" w14:textId="4F73E86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Для оценки абсолютной чувствительности показателей к изменению параметра использовался коэффициент вариации. Данный коэффициент рассчитывался как отношение стандартного отклонения значений показателя к его среднему значению, выраженное в процентах. Стандартное отклонение вычислялось по всей </w:t>
      </w:r>
      <w:proofErr w:type="spellStart"/>
      <w:r w:rsidRPr="00C46F71">
        <w:rPr>
          <w:szCs w:val="24"/>
          <w:highlight w:val="green"/>
          <w:shd w:val="clear" w:color="auto" w:fill="FFFFFF"/>
        </w:rPr>
        <w:t>подвыборке</w:t>
      </w:r>
      <w:proofErr w:type="spellEnd"/>
      <w:r w:rsidRPr="00C46F71">
        <w:rPr>
          <w:szCs w:val="24"/>
          <w:highlight w:val="green"/>
          <w:shd w:val="clear" w:color="auto" w:fill="FFFFFF"/>
        </w:rPr>
        <w:t xml:space="preserve"> значений показателя, полученных при различных вариациях </w:t>
      </w:r>
      <w:proofErr w:type="gramStart"/>
      <w:r w:rsidRPr="00C46F71">
        <w:rPr>
          <w:szCs w:val="24"/>
          <w:highlight w:val="green"/>
          <w:shd w:val="clear" w:color="auto" w:fill="FFFFFF"/>
        </w:rPr>
        <w:t xml:space="preserve">параметра: </w:t>
      </w:r>
      <w:r w:rsidR="00013887">
        <w:rPr>
          <w:szCs w:val="24"/>
          <w:highlight w:val="green"/>
          <w:shd w:val="clear" w:color="auto" w:fill="FFFFFF"/>
        </w:rPr>
        <w:t xml:space="preserve">  </w:t>
      </w:r>
      <w:proofErr w:type="gramEnd"/>
      <w:r w:rsidR="00013887">
        <w:rPr>
          <w:szCs w:val="24"/>
          <w:highlight w:val="green"/>
          <w:shd w:val="clear" w:color="auto" w:fill="FFFFFF"/>
        </w:rPr>
        <w:t xml:space="preserve">          </w:t>
      </w:r>
      <m:oMath>
        <m:r>
          <w:rPr>
            <w:rFonts w:ascii="Cambria Math" w:hAnsi="Cambria Math"/>
            <w:szCs w:val="24"/>
            <w:highlight w:val="green"/>
            <w:shd w:val="clear" w:color="auto" w:fill="FFFFFF"/>
          </w:rPr>
          <m:t>CV(</m:t>
        </m:r>
        <m:r>
          <m:rPr>
            <m:sty m:val="p"/>
          </m:rPr>
          <w:rPr>
            <w:rFonts w:ascii="Cambria Math" w:hAnsi="Cambria Math"/>
            <w:szCs w:val="24"/>
            <w:highlight w:val="green"/>
            <w:shd w:val="clear" w:color="auto" w:fill="FFFFFF"/>
          </w:rPr>
          <m:t>%</m:t>
        </m:r>
        <m:r>
          <w:rPr>
            <w:rFonts w:ascii="Cambria Math" w:hAnsi="Cambria Math"/>
            <w:szCs w:val="24"/>
            <w:highlight w:val="green"/>
            <w:shd w:val="clear" w:color="auto" w:fill="FFFFFF"/>
          </w:rPr>
          <m:t>)=</m:t>
        </m:r>
        <m:f>
          <m:fPr>
            <m:ctrlPr>
              <w:rPr>
                <w:rFonts w:ascii="Cambria Math" w:hAnsi="Cambria Math"/>
                <w:szCs w:val="24"/>
                <w:highlight w:val="green"/>
                <w:shd w:val="clear" w:color="auto" w:fill="FFFFFF"/>
              </w:rPr>
            </m:ctrlPr>
          </m:fPr>
          <m:num>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σ</m:t>
                </m:r>
              </m:e>
              <m:sub>
                <m:r>
                  <w:rPr>
                    <w:rFonts w:ascii="Cambria Math" w:hAnsi="Cambria Math"/>
                    <w:szCs w:val="24"/>
                    <w:highlight w:val="green"/>
                    <w:shd w:val="clear" w:color="auto" w:fill="FFFFFF"/>
                  </w:rPr>
                  <m:t>y</m:t>
                </m:r>
              </m:sub>
            </m:sSub>
          </m:num>
          <m:den>
            <m:acc>
              <m:accPr>
                <m:chr m:val="ˉ"/>
                <m:ctrlPr>
                  <w:rPr>
                    <w:rFonts w:ascii="Cambria Math" w:hAnsi="Cambria Math"/>
                    <w:szCs w:val="24"/>
                    <w:highlight w:val="green"/>
                    <w:shd w:val="clear" w:color="auto" w:fill="FFFFFF"/>
                  </w:rPr>
                </m:ctrlPr>
              </m:accPr>
              <m:e>
                <m:r>
                  <w:rPr>
                    <w:rFonts w:ascii="Cambria Math" w:hAnsi="Cambria Math"/>
                    <w:szCs w:val="24"/>
                    <w:highlight w:val="green"/>
                    <w:shd w:val="clear" w:color="auto" w:fill="FFFFFF"/>
                  </w:rPr>
                  <m:t>y</m:t>
                </m:r>
              </m:e>
            </m:acc>
          </m:den>
        </m:f>
        <m:r>
          <w:rPr>
            <w:rFonts w:ascii="Cambria Math" w:hAnsi="Cambria Math"/>
            <w:szCs w:val="24"/>
            <w:highlight w:val="green"/>
            <w:shd w:val="clear" w:color="auto" w:fill="FFFFFF"/>
          </w:rPr>
          <m:t>×100</m:t>
        </m:r>
        <m:r>
          <m:rPr>
            <m:sty m:val="p"/>
          </m:rPr>
          <w:rPr>
            <w:rFonts w:ascii="Cambria Math" w:hAnsi="Cambria Math"/>
            <w:szCs w:val="24"/>
            <w:highlight w:val="green"/>
            <w:shd w:val="clear" w:color="auto" w:fill="FFFFFF"/>
          </w:rPr>
          <m:t>%</m:t>
        </m:r>
      </m:oMath>
      <w:r w:rsidRPr="00C46F71">
        <w:rPr>
          <w:szCs w:val="24"/>
          <w:highlight w:val="green"/>
          <w:shd w:val="clear" w:color="auto" w:fill="FFFFFF"/>
        </w:rPr>
        <w:t xml:space="preserve">, где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σ</m:t>
            </m:r>
          </m:e>
          <m:sub>
            <m:r>
              <w:rPr>
                <w:rFonts w:ascii="Cambria Math" w:hAnsi="Cambria Math"/>
                <w:szCs w:val="24"/>
                <w:highlight w:val="green"/>
                <w:shd w:val="clear" w:color="auto" w:fill="FFFFFF"/>
              </w:rPr>
              <m:t>y</m:t>
            </m:r>
          </m:sub>
        </m:sSub>
        <m:r>
          <w:rPr>
            <w:rFonts w:ascii="Cambria Math" w:hAnsi="Cambria Math"/>
            <w:szCs w:val="24"/>
            <w:highlight w:val="green"/>
            <w:shd w:val="clear" w:color="auto" w:fill="FFFFFF"/>
          </w:rPr>
          <m:t>=</m:t>
        </m:r>
        <m:rad>
          <m:radPr>
            <m:degHide m:val="1"/>
            <m:ctrlPr>
              <w:rPr>
                <w:rFonts w:ascii="Cambria Math" w:hAnsi="Cambria Math"/>
                <w:szCs w:val="24"/>
                <w:highlight w:val="green"/>
                <w:shd w:val="clear" w:color="auto" w:fill="FFFFFF"/>
              </w:rPr>
            </m:ctrlPr>
          </m:radPr>
          <m:deg/>
          <m:e>
            <m:f>
              <m:fPr>
                <m:ctrlPr>
                  <w:rPr>
                    <w:rFonts w:ascii="Cambria Math" w:hAnsi="Cambria Math"/>
                    <w:szCs w:val="24"/>
                    <w:highlight w:val="green"/>
                    <w:shd w:val="clear" w:color="auto" w:fill="FFFFFF"/>
                  </w:rPr>
                </m:ctrlPr>
              </m:fPr>
              <m:num>
                <m:r>
                  <w:rPr>
                    <w:rFonts w:ascii="Cambria Math" w:hAnsi="Cambria Math"/>
                    <w:szCs w:val="24"/>
                    <w:highlight w:val="green"/>
                    <w:shd w:val="clear" w:color="auto" w:fill="FFFFFF"/>
                  </w:rPr>
                  <m:t>1</m:t>
                </m:r>
              </m:num>
              <m:den>
                <m:r>
                  <w:rPr>
                    <w:rFonts w:ascii="Cambria Math" w:hAnsi="Cambria Math"/>
                    <w:szCs w:val="24"/>
                    <w:highlight w:val="green"/>
                    <w:shd w:val="clear" w:color="auto" w:fill="FFFFFF"/>
                  </w:rPr>
                  <m:t>n-1</m:t>
                </m:r>
              </m:den>
            </m:f>
            <m:nary>
              <m:naryPr>
                <m:chr m:val="∑"/>
                <m:limLoc m:val="undOvr"/>
                <m:grow m:val="1"/>
                <m:ctrlPr>
                  <w:rPr>
                    <w:rFonts w:ascii="Cambria Math" w:hAnsi="Cambria Math"/>
                    <w:szCs w:val="24"/>
                    <w:highlight w:val="green"/>
                    <w:shd w:val="clear" w:color="auto" w:fill="FFFFFF"/>
                  </w:rPr>
                </m:ctrlPr>
              </m:naryPr>
              <m:sub>
                <m:r>
                  <w:rPr>
                    <w:rFonts w:ascii="Cambria Math" w:hAnsi="Cambria Math"/>
                    <w:szCs w:val="24"/>
                    <w:highlight w:val="green"/>
                    <w:shd w:val="clear" w:color="auto" w:fill="FFFFFF"/>
                  </w:rPr>
                  <m:t>i=1</m:t>
                </m:r>
              </m:sub>
              <m:sup>
                <m:r>
                  <w:rPr>
                    <w:rFonts w:ascii="Cambria Math" w:hAnsi="Cambria Math"/>
                    <w:szCs w:val="24"/>
                    <w:highlight w:val="green"/>
                    <w:shd w:val="clear" w:color="auto" w:fill="FFFFFF"/>
                  </w:rPr>
                  <m:t>n</m:t>
                </m:r>
              </m:sup>
              <m:e>
                <m:r>
                  <w:rPr>
                    <w:rFonts w:ascii="Cambria Math" w:hAnsi="Cambria Math"/>
                    <w:szCs w:val="24"/>
                    <w:highlight w:val="green"/>
                    <w:shd w:val="clear" w:color="auto" w:fill="FFFFFF"/>
                  </w:rPr>
                  <m:t>(</m:t>
                </m:r>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m:t>
                    </m:r>
                  </m:sub>
                </m:sSub>
                <m:r>
                  <w:rPr>
                    <w:rFonts w:ascii="Cambria Math" w:hAnsi="Cambria Math"/>
                    <w:szCs w:val="24"/>
                    <w:highlight w:val="green"/>
                    <w:shd w:val="clear" w:color="auto" w:fill="FFFFFF"/>
                  </w:rPr>
                  <m:t>-</m:t>
                </m:r>
                <m:acc>
                  <m:accPr>
                    <m:chr m:val="ˉ"/>
                    <m:ctrlPr>
                      <w:rPr>
                        <w:rFonts w:ascii="Cambria Math" w:hAnsi="Cambria Math"/>
                        <w:szCs w:val="24"/>
                        <w:highlight w:val="green"/>
                        <w:shd w:val="clear" w:color="auto" w:fill="FFFFFF"/>
                      </w:rPr>
                    </m:ctrlPr>
                  </m:accPr>
                  <m:e>
                    <m:r>
                      <w:rPr>
                        <w:rFonts w:ascii="Cambria Math" w:hAnsi="Cambria Math"/>
                        <w:szCs w:val="24"/>
                        <w:highlight w:val="green"/>
                        <w:shd w:val="clear" w:color="auto" w:fill="FFFFFF"/>
                      </w:rPr>
                      <m:t>y</m:t>
                    </m:r>
                  </m:e>
                </m:acc>
                <m:sSup>
                  <m:sSupPr>
                    <m:ctrlPr>
                      <w:rPr>
                        <w:rFonts w:ascii="Cambria Math" w:hAnsi="Cambria Math"/>
                        <w:szCs w:val="24"/>
                        <w:highlight w:val="green"/>
                        <w:shd w:val="clear" w:color="auto" w:fill="FFFFFF"/>
                      </w:rPr>
                    </m:ctrlPr>
                  </m:sSupPr>
                  <m:e>
                    <m:r>
                      <w:rPr>
                        <w:rFonts w:ascii="Cambria Math" w:hAnsi="Cambria Math"/>
                        <w:szCs w:val="24"/>
                        <w:highlight w:val="green"/>
                        <w:shd w:val="clear" w:color="auto" w:fill="FFFFFF"/>
                      </w:rPr>
                      <m:t>)</m:t>
                    </m:r>
                  </m:e>
                  <m:sup>
                    <m:r>
                      <w:rPr>
                        <w:rFonts w:ascii="Cambria Math" w:hAnsi="Cambria Math"/>
                        <w:szCs w:val="24"/>
                        <w:highlight w:val="green"/>
                        <w:shd w:val="clear" w:color="auto" w:fill="FFFFFF"/>
                      </w:rPr>
                      <m:t>2</m:t>
                    </m:r>
                  </m:sup>
                </m:sSup>
              </m:e>
            </m:nary>
          </m:e>
        </m:rad>
      </m:oMath>
      <w:r w:rsidRPr="00C46F71">
        <w:rPr>
          <w:szCs w:val="24"/>
          <w:highlight w:val="green"/>
          <w:shd w:val="clear" w:color="auto" w:fill="FFFFFF"/>
        </w:rPr>
        <w:t>.</w:t>
      </w:r>
    </w:p>
    <w:p w14:paraId="288EC4F8"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Базовое состояние модели после калибровки представлено в таблице 3.</w:t>
      </w:r>
    </w:p>
    <w:p w14:paraId="082726EE"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Таблица 3. Балансовое состояние демонстрационной экономики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666"/>
        <w:gridCol w:w="906"/>
        <w:gridCol w:w="786"/>
        <w:gridCol w:w="786"/>
        <w:gridCol w:w="906"/>
        <w:gridCol w:w="986"/>
      </w:tblGrid>
      <w:tr w:rsidR="00C46F71" w:rsidRPr="00C46F71" w14:paraId="6E9DD5A0" w14:textId="77777777" w:rsidTr="001942ED">
        <w:trPr>
          <w:trHeight w:val="312"/>
          <w:jc w:val="center"/>
        </w:trPr>
        <w:tc>
          <w:tcPr>
            <w:tcW w:w="0" w:type="auto"/>
            <w:noWrap/>
            <w:vAlign w:val="bottom"/>
            <w:hideMark/>
          </w:tcPr>
          <w:p w14:paraId="610D1ADA" w14:textId="77777777" w:rsidR="00C46F71" w:rsidRPr="00C46F71" w:rsidRDefault="00C46F71" w:rsidP="00013887">
            <w:pPr>
              <w:spacing w:line="240" w:lineRule="auto"/>
              <w:ind w:firstLine="30"/>
              <w:jc w:val="center"/>
              <w:rPr>
                <w:color w:val="000000"/>
                <w:szCs w:val="24"/>
                <w:highlight w:val="green"/>
              </w:rPr>
            </w:pPr>
            <w:r w:rsidRPr="00C46F71">
              <w:rPr>
                <w:color w:val="000000"/>
                <w:szCs w:val="24"/>
                <w:highlight w:val="green"/>
              </w:rPr>
              <w:t>Отрасль</w:t>
            </w:r>
          </w:p>
        </w:tc>
        <w:tc>
          <w:tcPr>
            <w:tcW w:w="0" w:type="auto"/>
            <w:noWrap/>
            <w:vAlign w:val="bottom"/>
            <w:hideMark/>
          </w:tcPr>
          <w:p w14:paraId="4ECC0558" w14:textId="77777777" w:rsidR="00C46F71" w:rsidRPr="00C46F71" w:rsidRDefault="00C46F71" w:rsidP="00013887">
            <w:pPr>
              <w:spacing w:line="240" w:lineRule="auto"/>
              <w:ind w:firstLine="30"/>
              <w:jc w:val="center"/>
              <w:rPr>
                <w:i/>
                <w:iCs/>
                <w:color w:val="000000"/>
                <w:szCs w:val="24"/>
                <w:highlight w:val="green"/>
              </w:rPr>
            </w:pPr>
            <w:r w:rsidRPr="00C46F71">
              <w:rPr>
                <w:i/>
                <w:iCs/>
                <w:color w:val="000000"/>
                <w:szCs w:val="24"/>
                <w:highlight w:val="green"/>
                <w:lang w:val="en-US"/>
              </w:rPr>
              <w:t>P</w:t>
            </w:r>
          </w:p>
        </w:tc>
        <w:tc>
          <w:tcPr>
            <w:tcW w:w="0" w:type="auto"/>
            <w:noWrap/>
            <w:vAlign w:val="bottom"/>
            <w:hideMark/>
          </w:tcPr>
          <w:p w14:paraId="03F5ED3E" w14:textId="77777777" w:rsidR="00C46F71" w:rsidRPr="00C46F71" w:rsidRDefault="00C46F71" w:rsidP="00013887">
            <w:pPr>
              <w:spacing w:line="240" w:lineRule="auto"/>
              <w:ind w:firstLine="30"/>
              <w:jc w:val="center"/>
              <w:rPr>
                <w:i/>
                <w:iCs/>
                <w:color w:val="000000"/>
                <w:szCs w:val="24"/>
                <w:highlight w:val="green"/>
              </w:rPr>
            </w:pPr>
            <w:r w:rsidRPr="00C46F71">
              <w:rPr>
                <w:i/>
                <w:iCs/>
                <w:color w:val="000000"/>
                <w:szCs w:val="24"/>
                <w:highlight w:val="green"/>
              </w:rPr>
              <w:t>X</w:t>
            </w:r>
          </w:p>
        </w:tc>
        <w:tc>
          <w:tcPr>
            <w:tcW w:w="0" w:type="auto"/>
            <w:noWrap/>
            <w:vAlign w:val="bottom"/>
            <w:hideMark/>
          </w:tcPr>
          <w:p w14:paraId="0C9B290F" w14:textId="77777777" w:rsidR="00C46F71" w:rsidRPr="00C46F71" w:rsidRDefault="00C46F71" w:rsidP="00013887">
            <w:pPr>
              <w:spacing w:line="240" w:lineRule="auto"/>
              <w:ind w:firstLine="30"/>
              <w:jc w:val="center"/>
              <w:rPr>
                <w:i/>
                <w:iCs/>
                <w:color w:val="000000"/>
                <w:szCs w:val="24"/>
                <w:highlight w:val="green"/>
              </w:rPr>
            </w:pPr>
            <w:r w:rsidRPr="00C46F71">
              <w:rPr>
                <w:i/>
                <w:iCs/>
                <w:color w:val="000000"/>
                <w:szCs w:val="24"/>
                <w:highlight w:val="green"/>
              </w:rPr>
              <w:t>PR</w:t>
            </w:r>
          </w:p>
        </w:tc>
        <w:tc>
          <w:tcPr>
            <w:tcW w:w="0" w:type="auto"/>
            <w:vAlign w:val="bottom"/>
          </w:tcPr>
          <w:p w14:paraId="3782ED81" w14:textId="77777777" w:rsidR="00C46F71" w:rsidRPr="00C46F71" w:rsidRDefault="00C46F71" w:rsidP="00013887">
            <w:pPr>
              <w:spacing w:line="240" w:lineRule="auto"/>
              <w:ind w:firstLine="30"/>
              <w:jc w:val="center"/>
              <w:rPr>
                <w:i/>
                <w:iCs/>
                <w:color w:val="000000"/>
                <w:szCs w:val="24"/>
                <w:highlight w:val="green"/>
              </w:rPr>
            </w:pPr>
            <w:r w:rsidRPr="00C46F71">
              <w:rPr>
                <w:i/>
                <w:iCs/>
                <w:color w:val="000000"/>
                <w:szCs w:val="24"/>
                <w:highlight w:val="green"/>
              </w:rPr>
              <w:t>q</w:t>
            </w:r>
          </w:p>
        </w:tc>
        <w:tc>
          <w:tcPr>
            <w:tcW w:w="0" w:type="auto"/>
          </w:tcPr>
          <w:p w14:paraId="34DE4B86" w14:textId="77777777" w:rsidR="00C46F71" w:rsidRPr="00C46F71" w:rsidRDefault="00C46F71" w:rsidP="00013887">
            <w:pPr>
              <w:spacing w:line="240" w:lineRule="auto"/>
              <w:ind w:firstLine="30"/>
              <w:jc w:val="center"/>
              <w:rPr>
                <w:color w:val="000000"/>
                <w:szCs w:val="24"/>
                <w:highlight w:val="green"/>
              </w:rPr>
            </w:pPr>
            <w:r w:rsidRPr="00C46F71">
              <w:rPr>
                <w:i/>
                <w:iCs/>
                <w:szCs w:val="24"/>
                <w:highlight w:val="green"/>
                <w:shd w:val="clear" w:color="auto" w:fill="FFFFFF"/>
              </w:rPr>
              <w:t>θ</w:t>
            </w:r>
          </w:p>
        </w:tc>
        <w:tc>
          <w:tcPr>
            <w:tcW w:w="0" w:type="auto"/>
          </w:tcPr>
          <w:p w14:paraId="4F042F77" w14:textId="77777777" w:rsidR="00C46F71" w:rsidRPr="00C46F71" w:rsidRDefault="00C46F71" w:rsidP="00013887">
            <w:pPr>
              <w:spacing w:line="240" w:lineRule="auto"/>
              <w:ind w:firstLine="30"/>
              <w:jc w:val="center"/>
              <w:rPr>
                <w:i/>
                <w:iCs/>
                <w:color w:val="000000"/>
                <w:szCs w:val="24"/>
                <w:highlight w:val="green"/>
                <w:lang w:val="en-US"/>
              </w:rPr>
            </w:pPr>
            <w:proofErr w:type="spellStart"/>
            <w:r w:rsidRPr="00C46F71">
              <w:rPr>
                <w:i/>
                <w:iCs/>
                <w:color w:val="000000"/>
                <w:szCs w:val="24"/>
                <w:highlight w:val="green"/>
                <w:lang w:val="en-US"/>
              </w:rPr>
              <w:t>b</w:t>
            </w:r>
            <w:r w:rsidRPr="00C46F71">
              <w:rPr>
                <w:i/>
                <w:iCs/>
                <w:color w:val="000000"/>
                <w:szCs w:val="24"/>
                <w:highlight w:val="green"/>
                <w:vertAlign w:val="subscript"/>
                <w:lang w:val="en-US"/>
              </w:rPr>
              <w:t>ii</w:t>
            </w:r>
            <w:proofErr w:type="spellEnd"/>
          </w:p>
        </w:tc>
      </w:tr>
      <w:tr w:rsidR="00C46F71" w:rsidRPr="00C46F71" w14:paraId="1310EB02" w14:textId="77777777" w:rsidTr="001942ED">
        <w:trPr>
          <w:trHeight w:val="312"/>
          <w:jc w:val="center"/>
        </w:trPr>
        <w:tc>
          <w:tcPr>
            <w:tcW w:w="0" w:type="auto"/>
            <w:noWrap/>
            <w:vAlign w:val="bottom"/>
            <w:hideMark/>
          </w:tcPr>
          <w:p w14:paraId="38193C75" w14:textId="77777777" w:rsidR="00C46F71" w:rsidRPr="00C46F71" w:rsidRDefault="00C46F71" w:rsidP="00013887">
            <w:pPr>
              <w:spacing w:line="240" w:lineRule="auto"/>
              <w:ind w:firstLine="30"/>
              <w:jc w:val="left"/>
              <w:rPr>
                <w:color w:val="000000"/>
                <w:szCs w:val="24"/>
                <w:highlight w:val="green"/>
              </w:rPr>
            </w:pPr>
            <w:r w:rsidRPr="00C46F71">
              <w:rPr>
                <w:color w:val="000000"/>
                <w:szCs w:val="24"/>
                <w:highlight w:val="green"/>
              </w:rPr>
              <w:t>С</w:t>
            </w:r>
          </w:p>
        </w:tc>
        <w:tc>
          <w:tcPr>
            <w:tcW w:w="0" w:type="auto"/>
            <w:noWrap/>
            <w:vAlign w:val="bottom"/>
            <w:hideMark/>
          </w:tcPr>
          <w:p w14:paraId="3B312C8C"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1,00</w:t>
            </w:r>
          </w:p>
        </w:tc>
        <w:tc>
          <w:tcPr>
            <w:tcW w:w="0" w:type="auto"/>
            <w:noWrap/>
            <w:vAlign w:val="bottom"/>
            <w:hideMark/>
          </w:tcPr>
          <w:p w14:paraId="6886BABE"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99,99</w:t>
            </w:r>
          </w:p>
        </w:tc>
        <w:tc>
          <w:tcPr>
            <w:tcW w:w="0" w:type="auto"/>
            <w:noWrap/>
            <w:vAlign w:val="bottom"/>
            <w:hideMark/>
          </w:tcPr>
          <w:p w14:paraId="13B6FA98"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25,00</w:t>
            </w:r>
          </w:p>
        </w:tc>
        <w:tc>
          <w:tcPr>
            <w:tcW w:w="0" w:type="auto"/>
            <w:vAlign w:val="bottom"/>
          </w:tcPr>
          <w:p w14:paraId="6DB85E73"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39,96</w:t>
            </w:r>
          </w:p>
        </w:tc>
        <w:tc>
          <w:tcPr>
            <w:tcW w:w="0" w:type="auto"/>
          </w:tcPr>
          <w:p w14:paraId="550C5BAF" w14:textId="77777777" w:rsidR="00C46F71" w:rsidRPr="00C46F71" w:rsidRDefault="00C46F71" w:rsidP="00013887">
            <w:pPr>
              <w:spacing w:line="240" w:lineRule="auto"/>
              <w:ind w:firstLine="30"/>
              <w:jc w:val="right"/>
              <w:rPr>
                <w:color w:val="000000"/>
                <w:szCs w:val="24"/>
                <w:highlight w:val="green"/>
                <w:lang w:val="en-US"/>
              </w:rPr>
            </w:pPr>
            <w:r w:rsidRPr="00C46F71">
              <w:rPr>
                <w:color w:val="000000"/>
                <w:szCs w:val="24"/>
                <w:highlight w:val="green"/>
                <w:lang w:val="en-US"/>
              </w:rPr>
              <w:t>250,63</w:t>
            </w:r>
          </w:p>
        </w:tc>
        <w:tc>
          <w:tcPr>
            <w:tcW w:w="0" w:type="auto"/>
          </w:tcPr>
          <w:p w14:paraId="562636CB" w14:textId="77777777" w:rsidR="00C46F71" w:rsidRPr="00C46F71" w:rsidRDefault="00C46F71" w:rsidP="00013887">
            <w:pPr>
              <w:spacing w:line="240" w:lineRule="auto"/>
              <w:ind w:firstLine="30"/>
              <w:jc w:val="right"/>
              <w:rPr>
                <w:color w:val="000000"/>
                <w:szCs w:val="24"/>
                <w:highlight w:val="green"/>
                <w:lang w:val="en-US"/>
              </w:rPr>
            </w:pPr>
            <w:r w:rsidRPr="00C46F71">
              <w:rPr>
                <w:color w:val="000000"/>
                <w:szCs w:val="24"/>
                <w:highlight w:val="green"/>
                <w:lang w:val="en-US"/>
              </w:rPr>
              <w:t>-212,74</w:t>
            </w:r>
          </w:p>
        </w:tc>
      </w:tr>
      <w:tr w:rsidR="00C46F71" w:rsidRPr="00C46F71" w14:paraId="60C353BE" w14:textId="77777777" w:rsidTr="001942ED">
        <w:trPr>
          <w:trHeight w:val="312"/>
          <w:jc w:val="center"/>
        </w:trPr>
        <w:tc>
          <w:tcPr>
            <w:tcW w:w="0" w:type="auto"/>
            <w:noWrap/>
            <w:vAlign w:val="bottom"/>
            <w:hideMark/>
          </w:tcPr>
          <w:p w14:paraId="0B14565D" w14:textId="77777777" w:rsidR="00C46F71" w:rsidRPr="00C46F71" w:rsidRDefault="00C46F71" w:rsidP="00013887">
            <w:pPr>
              <w:spacing w:line="240" w:lineRule="auto"/>
              <w:ind w:firstLine="30"/>
              <w:jc w:val="left"/>
              <w:rPr>
                <w:color w:val="000000"/>
                <w:szCs w:val="24"/>
                <w:highlight w:val="green"/>
              </w:rPr>
            </w:pPr>
            <w:r w:rsidRPr="00C46F71">
              <w:rPr>
                <w:color w:val="000000"/>
                <w:szCs w:val="24"/>
                <w:highlight w:val="green"/>
              </w:rPr>
              <w:t>П</w:t>
            </w:r>
          </w:p>
        </w:tc>
        <w:tc>
          <w:tcPr>
            <w:tcW w:w="0" w:type="auto"/>
            <w:noWrap/>
            <w:vAlign w:val="bottom"/>
            <w:hideMark/>
          </w:tcPr>
          <w:p w14:paraId="2641EED3"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1,00</w:t>
            </w:r>
          </w:p>
        </w:tc>
        <w:tc>
          <w:tcPr>
            <w:tcW w:w="0" w:type="auto"/>
            <w:noWrap/>
            <w:vAlign w:val="bottom"/>
            <w:hideMark/>
          </w:tcPr>
          <w:p w14:paraId="4A73E19A"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210,24</w:t>
            </w:r>
          </w:p>
        </w:tc>
        <w:tc>
          <w:tcPr>
            <w:tcW w:w="0" w:type="auto"/>
            <w:noWrap/>
            <w:vAlign w:val="bottom"/>
            <w:hideMark/>
          </w:tcPr>
          <w:p w14:paraId="5AA2BFB0"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75,09</w:t>
            </w:r>
          </w:p>
        </w:tc>
        <w:tc>
          <w:tcPr>
            <w:tcW w:w="0" w:type="auto"/>
            <w:vAlign w:val="bottom"/>
          </w:tcPr>
          <w:p w14:paraId="30A0AE9C"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70,18</w:t>
            </w:r>
          </w:p>
        </w:tc>
        <w:tc>
          <w:tcPr>
            <w:tcW w:w="0" w:type="auto"/>
          </w:tcPr>
          <w:p w14:paraId="1F577130" w14:textId="77777777" w:rsidR="00C46F71" w:rsidRPr="00C46F71" w:rsidRDefault="00C46F71" w:rsidP="00013887">
            <w:pPr>
              <w:spacing w:line="240" w:lineRule="auto"/>
              <w:ind w:firstLine="30"/>
              <w:jc w:val="right"/>
              <w:rPr>
                <w:color w:val="000000"/>
                <w:szCs w:val="24"/>
                <w:highlight w:val="green"/>
                <w:lang w:val="en-US"/>
              </w:rPr>
            </w:pPr>
            <w:r w:rsidRPr="00C46F71">
              <w:rPr>
                <w:color w:val="000000"/>
                <w:szCs w:val="24"/>
                <w:highlight w:val="green"/>
                <w:lang w:val="en-US"/>
              </w:rPr>
              <w:t>247,83</w:t>
            </w:r>
          </w:p>
        </w:tc>
        <w:tc>
          <w:tcPr>
            <w:tcW w:w="0" w:type="auto"/>
          </w:tcPr>
          <w:p w14:paraId="789E0218" w14:textId="77777777" w:rsidR="00C46F71" w:rsidRPr="00C46F71" w:rsidRDefault="00C46F71" w:rsidP="00013887">
            <w:pPr>
              <w:spacing w:line="240" w:lineRule="auto"/>
              <w:ind w:firstLine="30"/>
              <w:jc w:val="right"/>
              <w:rPr>
                <w:color w:val="000000"/>
                <w:szCs w:val="24"/>
                <w:highlight w:val="green"/>
                <w:lang w:val="en-US"/>
              </w:rPr>
            </w:pPr>
            <w:r w:rsidRPr="00C46F71">
              <w:rPr>
                <w:color w:val="000000"/>
                <w:szCs w:val="24"/>
                <w:highlight w:val="green"/>
                <w:lang w:val="en-US"/>
              </w:rPr>
              <w:t>-182,46</w:t>
            </w:r>
          </w:p>
        </w:tc>
      </w:tr>
      <w:tr w:rsidR="00C46F71" w:rsidRPr="00C46F71" w14:paraId="79295483" w14:textId="77777777" w:rsidTr="001942ED">
        <w:trPr>
          <w:trHeight w:val="312"/>
          <w:jc w:val="center"/>
        </w:trPr>
        <w:tc>
          <w:tcPr>
            <w:tcW w:w="0" w:type="auto"/>
            <w:noWrap/>
            <w:vAlign w:val="bottom"/>
            <w:hideMark/>
          </w:tcPr>
          <w:p w14:paraId="407097FC" w14:textId="77777777" w:rsidR="00C46F71" w:rsidRPr="00C46F71" w:rsidRDefault="00C46F71" w:rsidP="00013887">
            <w:pPr>
              <w:spacing w:line="240" w:lineRule="auto"/>
              <w:ind w:firstLine="30"/>
              <w:jc w:val="left"/>
              <w:rPr>
                <w:color w:val="000000"/>
                <w:szCs w:val="24"/>
                <w:highlight w:val="green"/>
              </w:rPr>
            </w:pPr>
            <w:r w:rsidRPr="00C46F71">
              <w:rPr>
                <w:color w:val="000000"/>
                <w:szCs w:val="24"/>
                <w:highlight w:val="green"/>
              </w:rPr>
              <w:t>У</w:t>
            </w:r>
          </w:p>
        </w:tc>
        <w:tc>
          <w:tcPr>
            <w:tcW w:w="0" w:type="auto"/>
            <w:noWrap/>
            <w:vAlign w:val="bottom"/>
            <w:hideMark/>
          </w:tcPr>
          <w:p w14:paraId="3A8370F8"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1,00</w:t>
            </w:r>
          </w:p>
        </w:tc>
        <w:tc>
          <w:tcPr>
            <w:tcW w:w="0" w:type="auto"/>
            <w:noWrap/>
            <w:vAlign w:val="bottom"/>
            <w:hideMark/>
          </w:tcPr>
          <w:p w14:paraId="5F91AC70"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104,88</w:t>
            </w:r>
          </w:p>
        </w:tc>
        <w:tc>
          <w:tcPr>
            <w:tcW w:w="0" w:type="auto"/>
            <w:noWrap/>
            <w:vAlign w:val="bottom"/>
            <w:hideMark/>
          </w:tcPr>
          <w:p w14:paraId="7291366D"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44,95</w:t>
            </w:r>
          </w:p>
        </w:tc>
        <w:tc>
          <w:tcPr>
            <w:tcW w:w="0" w:type="auto"/>
            <w:vAlign w:val="bottom"/>
          </w:tcPr>
          <w:p w14:paraId="47E1E976" w14:textId="77777777" w:rsidR="00C46F71" w:rsidRPr="00C46F71" w:rsidRDefault="00C46F71" w:rsidP="00013887">
            <w:pPr>
              <w:spacing w:line="240" w:lineRule="auto"/>
              <w:ind w:firstLine="30"/>
              <w:jc w:val="right"/>
              <w:rPr>
                <w:color w:val="000000"/>
                <w:szCs w:val="24"/>
                <w:highlight w:val="green"/>
              </w:rPr>
            </w:pPr>
            <w:r w:rsidRPr="00C46F71">
              <w:rPr>
                <w:color w:val="000000"/>
                <w:szCs w:val="24"/>
                <w:highlight w:val="green"/>
              </w:rPr>
              <w:t>34,89</w:t>
            </w:r>
          </w:p>
        </w:tc>
        <w:tc>
          <w:tcPr>
            <w:tcW w:w="0" w:type="auto"/>
          </w:tcPr>
          <w:p w14:paraId="40C62311" w14:textId="77777777" w:rsidR="00C46F71" w:rsidRPr="00C46F71" w:rsidRDefault="00C46F71" w:rsidP="00013887">
            <w:pPr>
              <w:spacing w:line="240" w:lineRule="auto"/>
              <w:ind w:firstLine="30"/>
              <w:jc w:val="right"/>
              <w:rPr>
                <w:color w:val="000000"/>
                <w:szCs w:val="24"/>
                <w:highlight w:val="green"/>
                <w:lang w:val="en-US"/>
              </w:rPr>
            </w:pPr>
            <w:r w:rsidRPr="00C46F71">
              <w:rPr>
                <w:color w:val="000000"/>
                <w:szCs w:val="24"/>
                <w:highlight w:val="green"/>
                <w:lang w:val="en-US"/>
              </w:rPr>
              <w:t>143,45</w:t>
            </w:r>
          </w:p>
        </w:tc>
        <w:tc>
          <w:tcPr>
            <w:tcW w:w="0" w:type="auto"/>
          </w:tcPr>
          <w:p w14:paraId="0C3C1CCB" w14:textId="77777777" w:rsidR="00C46F71" w:rsidRPr="00C46F71" w:rsidRDefault="00C46F71" w:rsidP="00013887">
            <w:pPr>
              <w:spacing w:line="240" w:lineRule="auto"/>
              <w:ind w:firstLine="30"/>
              <w:jc w:val="right"/>
              <w:rPr>
                <w:color w:val="000000"/>
                <w:szCs w:val="24"/>
                <w:highlight w:val="green"/>
                <w:lang w:val="en-US"/>
              </w:rPr>
            </w:pPr>
            <w:r w:rsidRPr="00C46F71">
              <w:rPr>
                <w:color w:val="000000"/>
                <w:szCs w:val="24"/>
                <w:highlight w:val="green"/>
                <w:lang w:val="en-US"/>
              </w:rPr>
              <w:t>-111,32</w:t>
            </w:r>
          </w:p>
        </w:tc>
      </w:tr>
    </w:tbl>
    <w:p w14:paraId="419C0B58" w14:textId="77777777" w:rsidR="00C46F71" w:rsidRPr="00C46F71" w:rsidRDefault="00C46F71" w:rsidP="00C46F71">
      <w:pPr>
        <w:ind w:firstLine="709"/>
        <w:rPr>
          <w:szCs w:val="24"/>
          <w:highlight w:val="green"/>
          <w:shd w:val="clear" w:color="auto" w:fill="FFFFFF"/>
        </w:rPr>
      </w:pPr>
    </w:p>
    <w:p w14:paraId="1A6BFC13" w14:textId="423B063B"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Была рассчитана матрица влияния как матрица коэффициентов вариации: </w:t>
      </w:r>
      <w:r w:rsidR="00013887">
        <w:rPr>
          <w:szCs w:val="24"/>
          <w:highlight w:val="green"/>
          <w:shd w:val="clear" w:color="auto" w:fill="FFFFFF"/>
        </w:rPr>
        <w:t xml:space="preserve">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I</m:t>
            </m:r>
          </m:e>
          <m:sub>
            <m:r>
              <w:rPr>
                <w:rFonts w:ascii="Cambria Math" w:hAnsi="Cambria Math"/>
                <w:szCs w:val="24"/>
                <w:highlight w:val="green"/>
                <w:shd w:val="clear" w:color="auto" w:fill="FFFFFF"/>
              </w:rPr>
              <m:t>ij</m:t>
            </m:r>
          </m:sub>
        </m:sSub>
        <m:r>
          <w:rPr>
            <w:rFonts w:ascii="Cambria Math" w:hAnsi="Cambria Math"/>
            <w:szCs w:val="24"/>
            <w:highlight w:val="green"/>
            <w:shd w:val="clear" w:color="auto" w:fill="FFFFFF"/>
          </w:rPr>
          <m:t>=</m:t>
        </m:r>
        <m:f>
          <m:fPr>
            <m:ctrlPr>
              <w:rPr>
                <w:rFonts w:ascii="Cambria Math" w:hAnsi="Cambria Math"/>
                <w:szCs w:val="24"/>
                <w:highlight w:val="green"/>
                <w:shd w:val="clear" w:color="auto" w:fill="FFFFFF"/>
              </w:rPr>
            </m:ctrlPr>
          </m:fPr>
          <m:num>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σ</m:t>
                </m:r>
              </m:e>
              <m:sub>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ij</m:t>
                    </m:r>
                  </m:sub>
                </m:sSub>
              </m:sub>
            </m:sSub>
          </m:num>
          <m:den>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μ</m:t>
                </m:r>
              </m:e>
              <m:sub>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ij</m:t>
                    </m:r>
                  </m:sub>
                </m:sSub>
              </m:sub>
            </m:sSub>
          </m:den>
        </m:f>
        <m:r>
          <w:rPr>
            <w:rFonts w:ascii="Cambria Math" w:hAnsi="Cambria Math"/>
            <w:szCs w:val="24"/>
            <w:highlight w:val="green"/>
            <w:shd w:val="clear" w:color="auto" w:fill="FFFFFF"/>
          </w:rPr>
          <m:t>×100</m:t>
        </m:r>
        <m:r>
          <m:rPr>
            <m:sty m:val="p"/>
          </m:rPr>
          <w:rPr>
            <w:rFonts w:ascii="Cambria Math" w:hAnsi="Cambria Math"/>
            <w:szCs w:val="24"/>
            <w:highlight w:val="green"/>
            <w:shd w:val="clear" w:color="auto" w:fill="FFFFFF"/>
          </w:rPr>
          <m:t>%</m:t>
        </m:r>
      </m:oMath>
      <w:r w:rsidRPr="00C46F71">
        <w:rPr>
          <w:szCs w:val="24"/>
          <w:highlight w:val="green"/>
          <w:shd w:val="clear" w:color="auto" w:fill="FFFFFF"/>
        </w:rPr>
        <w:t xml:space="preserve">, где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I</m:t>
            </m:r>
          </m:e>
          <m:sub>
            <m:r>
              <w:rPr>
                <w:rFonts w:ascii="Cambria Math" w:hAnsi="Cambria Math"/>
                <w:szCs w:val="24"/>
                <w:highlight w:val="green"/>
                <w:shd w:val="clear" w:color="auto" w:fill="FFFFFF"/>
              </w:rPr>
              <m:t>ij</m:t>
            </m:r>
          </m:sub>
        </m:sSub>
      </m:oMath>
      <w:r w:rsidRPr="00C46F71">
        <w:rPr>
          <w:szCs w:val="24"/>
          <w:highlight w:val="green"/>
          <w:shd w:val="clear" w:color="auto" w:fill="FFFFFF"/>
        </w:rPr>
        <w:t xml:space="preserve"> - влияние изменения параметра в отрасли </w:t>
      </w:r>
      <w:r w:rsidRPr="00C46F71">
        <w:rPr>
          <w:i/>
          <w:iCs/>
          <w:szCs w:val="24"/>
          <w:highlight w:val="green"/>
          <w:shd w:val="clear" w:color="auto" w:fill="FFFFFF"/>
        </w:rPr>
        <w:t>i</w:t>
      </w:r>
      <w:r w:rsidRPr="00C46F71">
        <w:rPr>
          <w:szCs w:val="24"/>
          <w:highlight w:val="green"/>
          <w:shd w:val="clear" w:color="auto" w:fill="FFFFFF"/>
        </w:rPr>
        <w:t xml:space="preserve"> на показатель в отрасли </w:t>
      </w:r>
      <w:r w:rsidRPr="00C46F71">
        <w:rPr>
          <w:i/>
          <w:iCs/>
          <w:szCs w:val="24"/>
          <w:highlight w:val="green"/>
          <w:shd w:val="clear" w:color="auto" w:fill="FFFFFF"/>
        </w:rPr>
        <w:t>j</w:t>
      </w:r>
      <w:r w:rsidRPr="00C46F71">
        <w:rPr>
          <w:szCs w:val="24"/>
          <w:highlight w:val="green"/>
          <w:shd w:val="clear" w:color="auto" w:fill="FFFFFF"/>
        </w:rPr>
        <w:t xml:space="preserve"> (%),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σ</m:t>
            </m:r>
          </m:e>
          <m:sub>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ij</m:t>
                </m:r>
              </m:sub>
            </m:sSub>
          </m:sub>
        </m:sSub>
      </m:oMath>
      <w:r w:rsidRPr="00C46F71">
        <w:rPr>
          <w:szCs w:val="24"/>
          <w:highlight w:val="green"/>
          <w:shd w:val="clear" w:color="auto" w:fill="FFFFFF"/>
        </w:rPr>
        <w:t xml:space="preserve"> - стандартное отклонение показателя в отрасли </w:t>
      </w:r>
      <w:r w:rsidRPr="00C46F71">
        <w:rPr>
          <w:i/>
          <w:iCs/>
          <w:szCs w:val="24"/>
          <w:highlight w:val="green"/>
          <w:shd w:val="clear" w:color="auto" w:fill="FFFFFF"/>
        </w:rPr>
        <w:t>j</w:t>
      </w:r>
      <w:r w:rsidRPr="00C46F71">
        <w:rPr>
          <w:szCs w:val="24"/>
          <w:highlight w:val="green"/>
          <w:shd w:val="clear" w:color="auto" w:fill="FFFFFF"/>
        </w:rPr>
        <w:t xml:space="preserve"> при вариациях параметра в отрасли </w:t>
      </w:r>
      <w:r w:rsidRPr="00C46F71">
        <w:rPr>
          <w:i/>
          <w:iCs/>
          <w:szCs w:val="24"/>
          <w:highlight w:val="green"/>
          <w:shd w:val="clear" w:color="auto" w:fill="FFFFFF"/>
        </w:rPr>
        <w:t>i</w:t>
      </w:r>
      <w:r w:rsidRPr="00C46F71">
        <w:rPr>
          <w:szCs w:val="24"/>
          <w:highlight w:val="green"/>
          <w:shd w:val="clear" w:color="auto" w:fill="FFFFFF"/>
        </w:rPr>
        <w:t xml:space="preserve">, </w:t>
      </w:r>
      <m:oMath>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μ</m:t>
            </m:r>
          </m:e>
          <m:sub>
            <m:sSub>
              <m:sSubPr>
                <m:ctrlPr>
                  <w:rPr>
                    <w:rFonts w:ascii="Cambria Math" w:hAnsi="Cambria Math"/>
                    <w:szCs w:val="24"/>
                    <w:highlight w:val="green"/>
                    <w:shd w:val="clear" w:color="auto" w:fill="FFFFFF"/>
                  </w:rPr>
                </m:ctrlPr>
              </m:sSubPr>
              <m:e>
                <m:r>
                  <w:rPr>
                    <w:rFonts w:ascii="Cambria Math" w:hAnsi="Cambria Math"/>
                    <w:szCs w:val="24"/>
                    <w:highlight w:val="green"/>
                    <w:shd w:val="clear" w:color="auto" w:fill="FFFFFF"/>
                  </w:rPr>
                  <m:t>y</m:t>
                </m:r>
              </m:e>
              <m:sub>
                <m:r>
                  <w:rPr>
                    <w:rFonts w:ascii="Cambria Math" w:hAnsi="Cambria Math"/>
                    <w:szCs w:val="24"/>
                    <w:highlight w:val="green"/>
                    <w:shd w:val="clear" w:color="auto" w:fill="FFFFFF"/>
                  </w:rPr>
                  <m:t>ij</m:t>
                </m:r>
              </m:sub>
            </m:sSub>
          </m:sub>
        </m:sSub>
      </m:oMath>
      <w:r w:rsidRPr="00C46F71">
        <w:rPr>
          <w:szCs w:val="24"/>
          <w:highlight w:val="green"/>
          <w:shd w:val="clear" w:color="auto" w:fill="FFFFFF"/>
        </w:rPr>
        <w:t xml:space="preserve"> - среднее значение показателя в отрасли </w:t>
      </w:r>
      <w:r w:rsidRPr="00C46F71">
        <w:rPr>
          <w:i/>
          <w:iCs/>
          <w:szCs w:val="24"/>
          <w:highlight w:val="green"/>
          <w:shd w:val="clear" w:color="auto" w:fill="FFFFFF"/>
        </w:rPr>
        <w:t>j</w:t>
      </w:r>
      <w:r w:rsidRPr="00C46F71">
        <w:rPr>
          <w:szCs w:val="24"/>
          <w:highlight w:val="green"/>
          <w:shd w:val="clear" w:color="auto" w:fill="FFFFFF"/>
        </w:rPr>
        <w:t xml:space="preserve"> при вариациях параметра в отрасли </w:t>
      </w:r>
      <w:r w:rsidRPr="00C46F71">
        <w:rPr>
          <w:i/>
          <w:iCs/>
          <w:szCs w:val="24"/>
          <w:highlight w:val="green"/>
          <w:shd w:val="clear" w:color="auto" w:fill="FFFFFF"/>
        </w:rPr>
        <w:t>i</w:t>
      </w:r>
      <w:r w:rsidRPr="00C46F71">
        <w:rPr>
          <w:szCs w:val="24"/>
          <w:highlight w:val="green"/>
          <w:shd w:val="clear" w:color="auto" w:fill="FFFFFF"/>
        </w:rPr>
        <w:t>.</w:t>
      </w:r>
    </w:p>
    <w:p w14:paraId="3BB214DB"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Параметр </w:t>
      </w:r>
      <w:r w:rsidRPr="00C46F71">
        <w:rPr>
          <w:i/>
          <w:iCs/>
          <w:szCs w:val="24"/>
          <w:highlight w:val="green"/>
          <w:shd w:val="clear" w:color="auto" w:fill="FFFFFF"/>
        </w:rPr>
        <w:t>θ</w:t>
      </w:r>
      <w:r w:rsidRPr="00C46F71">
        <w:rPr>
          <w:szCs w:val="24"/>
          <w:highlight w:val="green"/>
          <w:shd w:val="clear" w:color="auto" w:fill="FFFFFF"/>
        </w:rPr>
        <w:t xml:space="preserve"> характеризуется выраженной асимметрией воздействия на экономические показатели. Максимальные значения эластичности наблюдаются при изменении собственного параметра отрасли. Межотраслевые эффекты носят разнонаправленный характер: увеличение </w:t>
      </w:r>
      <w:r w:rsidRPr="00C46F71">
        <w:rPr>
          <w:i/>
          <w:iCs/>
          <w:szCs w:val="24"/>
          <w:highlight w:val="green"/>
          <w:shd w:val="clear" w:color="auto" w:fill="FFFFFF"/>
        </w:rPr>
        <w:t>θ</w:t>
      </w:r>
      <w:r w:rsidRPr="00C46F71">
        <w:rPr>
          <w:szCs w:val="24"/>
          <w:highlight w:val="green"/>
          <w:shd w:val="clear" w:color="auto" w:fill="FFFFFF"/>
        </w:rPr>
        <w:t xml:space="preserve"> в сельском хозяйстве положительно влияет на другие секторы, тогда как аналогичные изменения в промышленности и </w:t>
      </w:r>
      <w:r w:rsidRPr="00C46F71">
        <w:rPr>
          <w:szCs w:val="24"/>
          <w:highlight w:val="green"/>
          <w:shd w:val="clear" w:color="auto" w:fill="FFFFFF"/>
        </w:rPr>
        <w:lastRenderedPageBreak/>
        <w:t>услугах оказывают слабое либо отрицательное воздействие на сельскохозяйственный сектор как на потребителя (рис. 1). На рис. 1 чем выше коэффициент вариации и темнее оттенок на пересечении отрасли, для которой меняется спрос, и отрасли, показатель которой рассматривается, тем больше влияние оказывает изменение параметра спроса на изучаемый показатель сектора.</w:t>
      </w:r>
    </w:p>
    <w:p w14:paraId="39D6F8FD" w14:textId="77777777" w:rsidR="00C46F71" w:rsidRPr="00C46F71" w:rsidRDefault="00C46F71" w:rsidP="00013887">
      <w:pPr>
        <w:ind w:firstLine="0"/>
        <w:rPr>
          <w:szCs w:val="24"/>
          <w:highlight w:val="green"/>
          <w:shd w:val="clear" w:color="auto" w:fill="FFFFFF"/>
        </w:rPr>
      </w:pPr>
      <w:r w:rsidRPr="00C46F71">
        <w:rPr>
          <w:noProof/>
          <w:highlight w:val="green"/>
        </w:rPr>
        <w:drawing>
          <wp:inline distT="0" distB="0" distL="0" distR="0" wp14:anchorId="31EF9C4B" wp14:editId="504BA7E3">
            <wp:extent cx="5579745" cy="4344031"/>
            <wp:effectExtent l="0" t="0" r="1905" b="0"/>
            <wp:docPr id="2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9745" cy="4344031"/>
                    </a:xfrm>
                    <a:prstGeom prst="rect">
                      <a:avLst/>
                    </a:prstGeom>
                    <a:noFill/>
                    <a:ln>
                      <a:noFill/>
                    </a:ln>
                  </pic:spPr>
                </pic:pic>
              </a:graphicData>
            </a:graphic>
          </wp:inline>
        </w:drawing>
      </w:r>
    </w:p>
    <w:p w14:paraId="071ADD2D" w14:textId="77777777" w:rsidR="00C46F71" w:rsidRPr="00C46F71" w:rsidRDefault="00C46F71" w:rsidP="00013887">
      <w:pPr>
        <w:ind w:firstLine="709"/>
        <w:jc w:val="center"/>
        <w:rPr>
          <w:szCs w:val="24"/>
          <w:highlight w:val="green"/>
          <w:shd w:val="clear" w:color="auto" w:fill="FFFFFF"/>
        </w:rPr>
      </w:pPr>
      <w:r w:rsidRPr="00C46F71">
        <w:rPr>
          <w:szCs w:val="24"/>
          <w:highlight w:val="green"/>
          <w:shd w:val="clear" w:color="auto" w:fill="FFFFFF"/>
        </w:rPr>
        <w:t xml:space="preserve">Рисунок 1. Матрица влияния при изменении параметра </w:t>
      </w:r>
      <w:r w:rsidRPr="00C46F71">
        <w:rPr>
          <w:i/>
          <w:iCs/>
          <w:szCs w:val="24"/>
          <w:highlight w:val="green"/>
          <w:shd w:val="clear" w:color="auto" w:fill="FFFFFF"/>
        </w:rPr>
        <w:t>θ</w:t>
      </w:r>
    </w:p>
    <w:p w14:paraId="359D2DC7" w14:textId="77777777" w:rsidR="00013887" w:rsidRDefault="00013887" w:rsidP="00C46F71">
      <w:pPr>
        <w:ind w:firstLine="709"/>
        <w:rPr>
          <w:szCs w:val="24"/>
          <w:highlight w:val="green"/>
          <w:shd w:val="clear" w:color="auto" w:fill="FFFFFF"/>
        </w:rPr>
      </w:pPr>
    </w:p>
    <w:p w14:paraId="2CA3C3F7" w14:textId="6D6ACF3C"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Следовательно, при моделировании роста спроса на продукцию отрасли необходимо учитывать ее позицию в цепочке межотраслевых связей.</w:t>
      </w:r>
    </w:p>
    <w:p w14:paraId="21A1B28C"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На рис. 2 демонстрируется, что рост спроса на продукцию сельского хозяйства приводит к значительному увеличению всех показателей данной отрасли, а также к росту выпуска, цен и добавленной стоимости во всех секторах экономики, что объясняется расширением потребления сельскохозяйственным сектором продукции других отраслей. Однако физический объем конечного потребления в других отраслях снижается вследствие повышения цен при неизменном совокупном спросе. Таким образом, модель позволяет отслеживать комплексные нелинейные эффекты.</w:t>
      </w:r>
    </w:p>
    <w:p w14:paraId="534B7A34" w14:textId="77777777" w:rsidR="00C46F71" w:rsidRPr="00C46F71" w:rsidRDefault="00C46F71" w:rsidP="00013887">
      <w:pPr>
        <w:ind w:firstLine="0"/>
        <w:rPr>
          <w:szCs w:val="24"/>
          <w:highlight w:val="green"/>
          <w:shd w:val="clear" w:color="auto" w:fill="FFFFFF"/>
        </w:rPr>
      </w:pPr>
      <w:r w:rsidRPr="00C46F71">
        <w:rPr>
          <w:noProof/>
          <w:highlight w:val="green"/>
        </w:rPr>
        <w:lastRenderedPageBreak/>
        <w:drawing>
          <wp:inline distT="0" distB="0" distL="0" distR="0" wp14:anchorId="0174839D" wp14:editId="77063643">
            <wp:extent cx="5579745" cy="4175054"/>
            <wp:effectExtent l="0" t="0" r="1905" b="0"/>
            <wp:docPr id="1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9745" cy="4175054"/>
                    </a:xfrm>
                    <a:prstGeom prst="rect">
                      <a:avLst/>
                    </a:prstGeom>
                    <a:noFill/>
                    <a:ln>
                      <a:noFill/>
                    </a:ln>
                  </pic:spPr>
                </pic:pic>
              </a:graphicData>
            </a:graphic>
          </wp:inline>
        </w:drawing>
      </w:r>
    </w:p>
    <w:p w14:paraId="119BF276" w14:textId="77777777" w:rsidR="00C46F71" w:rsidRPr="00C46F71" w:rsidRDefault="00C46F71" w:rsidP="00013887">
      <w:pPr>
        <w:ind w:firstLine="709"/>
        <w:jc w:val="center"/>
        <w:rPr>
          <w:szCs w:val="24"/>
          <w:highlight w:val="green"/>
          <w:shd w:val="clear" w:color="auto" w:fill="FFFFFF"/>
        </w:rPr>
      </w:pPr>
      <w:r w:rsidRPr="00C46F71">
        <w:rPr>
          <w:szCs w:val="24"/>
          <w:highlight w:val="green"/>
          <w:shd w:val="clear" w:color="auto" w:fill="FFFFFF"/>
        </w:rPr>
        <w:t xml:space="preserve">Рисунок 2. Динамика экономических показателей от изменения параметра </w:t>
      </w:r>
      <w:r w:rsidRPr="00C46F71">
        <w:rPr>
          <w:i/>
          <w:iCs/>
          <w:szCs w:val="24"/>
          <w:highlight w:val="green"/>
          <w:shd w:val="clear" w:color="auto" w:fill="FFFFFF"/>
        </w:rPr>
        <w:t xml:space="preserve">θ </w:t>
      </w:r>
      <w:r w:rsidRPr="00C46F71">
        <w:rPr>
          <w:szCs w:val="24"/>
          <w:highlight w:val="green"/>
          <w:shd w:val="clear" w:color="auto" w:fill="FFFFFF"/>
        </w:rPr>
        <w:t>для отрасли сельского хозяйства в демонстрационном примере</w:t>
      </w:r>
    </w:p>
    <w:p w14:paraId="04993C94" w14:textId="77777777" w:rsidR="00013887" w:rsidRDefault="00013887" w:rsidP="00C46F71">
      <w:pPr>
        <w:ind w:firstLine="709"/>
        <w:rPr>
          <w:szCs w:val="24"/>
          <w:highlight w:val="green"/>
          <w:shd w:val="clear" w:color="auto" w:fill="FFFFFF"/>
        </w:rPr>
      </w:pPr>
    </w:p>
    <w:p w14:paraId="26B15CFB" w14:textId="69F2043B"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Диагональные элементы матрицы </w:t>
      </w:r>
      <w:r w:rsidRPr="00C46F71">
        <w:rPr>
          <w:i/>
          <w:iCs/>
          <w:szCs w:val="24"/>
          <w:highlight w:val="green"/>
          <w:shd w:val="clear" w:color="auto" w:fill="FFFFFF"/>
        </w:rPr>
        <w:t>B</w:t>
      </w:r>
      <w:r w:rsidRPr="00C46F71">
        <w:rPr>
          <w:szCs w:val="24"/>
          <w:highlight w:val="green"/>
          <w:shd w:val="clear" w:color="auto" w:fill="FFFFFF"/>
        </w:rPr>
        <w:t xml:space="preserve"> оказывают сильное отрицательное влияние на показатели соответствующей отрасли (рис. 3). Наибольшая волатильность отмечается в показателях добавленной стоимости. Межотраслевые эффекты определяются положением отрасли в цепочке межотраслевых поставок. </w:t>
      </w:r>
    </w:p>
    <w:p w14:paraId="7D48C0ED" w14:textId="77777777" w:rsidR="00C46F71" w:rsidRPr="00C46F71" w:rsidRDefault="00C46F71" w:rsidP="00013887">
      <w:pPr>
        <w:ind w:firstLine="0"/>
        <w:jc w:val="center"/>
        <w:rPr>
          <w:szCs w:val="24"/>
          <w:highlight w:val="green"/>
          <w:shd w:val="clear" w:color="auto" w:fill="FFFFFF"/>
        </w:rPr>
      </w:pPr>
      <w:r w:rsidRPr="00C46F71">
        <w:rPr>
          <w:noProof/>
          <w:highlight w:val="green"/>
        </w:rPr>
        <w:lastRenderedPageBreak/>
        <w:drawing>
          <wp:inline distT="0" distB="0" distL="0" distR="0" wp14:anchorId="3DFD816D" wp14:editId="415B162D">
            <wp:extent cx="5579745" cy="4342056"/>
            <wp:effectExtent l="0" t="0" r="1905" b="1905"/>
            <wp:docPr id="27"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9745" cy="4342056"/>
                    </a:xfrm>
                    <a:prstGeom prst="rect">
                      <a:avLst/>
                    </a:prstGeom>
                    <a:noFill/>
                    <a:ln>
                      <a:noFill/>
                    </a:ln>
                  </pic:spPr>
                </pic:pic>
              </a:graphicData>
            </a:graphic>
          </wp:inline>
        </w:drawing>
      </w:r>
    </w:p>
    <w:p w14:paraId="6B1E49B1" w14:textId="77777777" w:rsidR="00C46F71" w:rsidRPr="00C46F71" w:rsidRDefault="00C46F71" w:rsidP="00013887">
      <w:pPr>
        <w:ind w:firstLine="709"/>
        <w:jc w:val="center"/>
        <w:rPr>
          <w:szCs w:val="24"/>
          <w:highlight w:val="green"/>
          <w:shd w:val="clear" w:color="auto" w:fill="FFFFFF"/>
        </w:rPr>
      </w:pPr>
      <w:r w:rsidRPr="00C46F71">
        <w:rPr>
          <w:szCs w:val="24"/>
          <w:highlight w:val="green"/>
          <w:shd w:val="clear" w:color="auto" w:fill="FFFFFF"/>
        </w:rPr>
        <w:t xml:space="preserve">Рисунок 3. Матрица влияния при изменении диагональных элементов матрицы </w:t>
      </w:r>
      <w:r w:rsidRPr="00C46F71">
        <w:rPr>
          <w:i/>
          <w:iCs/>
          <w:szCs w:val="24"/>
          <w:highlight w:val="green"/>
          <w:shd w:val="clear" w:color="auto" w:fill="FFFFFF"/>
          <w:lang w:val="en-US"/>
        </w:rPr>
        <w:t>B</w:t>
      </w:r>
    </w:p>
    <w:p w14:paraId="55AC7065" w14:textId="77777777" w:rsidR="00013887" w:rsidRDefault="00013887" w:rsidP="00C46F71">
      <w:pPr>
        <w:ind w:firstLine="709"/>
        <w:rPr>
          <w:szCs w:val="24"/>
          <w:highlight w:val="green"/>
          <w:shd w:val="clear" w:color="auto" w:fill="FFFFFF"/>
        </w:rPr>
      </w:pPr>
    </w:p>
    <w:p w14:paraId="03FE0669" w14:textId="4694CDEA"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Поскольку матрица </w:t>
      </w:r>
      <w:r w:rsidRPr="00C46F71">
        <w:rPr>
          <w:i/>
          <w:iCs/>
          <w:szCs w:val="24"/>
          <w:highlight w:val="green"/>
          <w:shd w:val="clear" w:color="auto" w:fill="FFFFFF"/>
        </w:rPr>
        <w:t>B</w:t>
      </w:r>
      <w:r w:rsidRPr="00C46F71">
        <w:rPr>
          <w:szCs w:val="24"/>
          <w:highlight w:val="green"/>
          <w:shd w:val="clear" w:color="auto" w:fill="FFFFFF"/>
        </w:rPr>
        <w:t xml:space="preserve"> отражает чувствительность спроса на продукцию к цене, увеличение абсолютных значений её диагональных элементов приводит к снижению спроса на продукцию отрасли (рис. 4).</w:t>
      </w:r>
    </w:p>
    <w:p w14:paraId="4348AE68" w14:textId="77777777" w:rsidR="00C46F71" w:rsidRPr="00C46F71" w:rsidRDefault="00C46F71" w:rsidP="00013887">
      <w:pPr>
        <w:ind w:firstLine="0"/>
        <w:jc w:val="center"/>
        <w:rPr>
          <w:szCs w:val="24"/>
          <w:highlight w:val="green"/>
          <w:shd w:val="clear" w:color="auto" w:fill="FFFFFF"/>
        </w:rPr>
      </w:pPr>
      <w:r w:rsidRPr="00C46F71">
        <w:rPr>
          <w:noProof/>
          <w:highlight w:val="green"/>
        </w:rPr>
        <w:lastRenderedPageBreak/>
        <w:drawing>
          <wp:inline distT="0" distB="0" distL="0" distR="0" wp14:anchorId="5E6EA58C" wp14:editId="38CEF7D3">
            <wp:extent cx="5579745" cy="4175054"/>
            <wp:effectExtent l="0" t="0" r="1905" b="0"/>
            <wp:docPr id="25"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4175054"/>
                    </a:xfrm>
                    <a:prstGeom prst="rect">
                      <a:avLst/>
                    </a:prstGeom>
                    <a:noFill/>
                    <a:ln>
                      <a:noFill/>
                    </a:ln>
                  </pic:spPr>
                </pic:pic>
              </a:graphicData>
            </a:graphic>
          </wp:inline>
        </w:drawing>
      </w:r>
    </w:p>
    <w:p w14:paraId="56579177" w14:textId="77777777" w:rsidR="00C46F71" w:rsidRPr="00C46F71" w:rsidRDefault="00C46F71" w:rsidP="00013887">
      <w:pPr>
        <w:ind w:firstLine="709"/>
        <w:jc w:val="center"/>
        <w:rPr>
          <w:szCs w:val="24"/>
          <w:highlight w:val="green"/>
          <w:shd w:val="clear" w:color="auto" w:fill="FFFFFF"/>
        </w:rPr>
      </w:pPr>
      <w:bookmarkStart w:id="11" w:name="_Hlk215693309"/>
      <w:r w:rsidRPr="00C46F71">
        <w:rPr>
          <w:szCs w:val="24"/>
          <w:highlight w:val="green"/>
          <w:shd w:val="clear" w:color="auto" w:fill="FFFFFF"/>
        </w:rPr>
        <w:t xml:space="preserve">Рисунок 4. Динамика экономических показателей от изменения параметра </w:t>
      </w:r>
      <w:r w:rsidRPr="00C46F71">
        <w:rPr>
          <w:i/>
          <w:iCs/>
          <w:szCs w:val="24"/>
          <w:highlight w:val="green"/>
          <w:shd w:val="clear" w:color="auto" w:fill="FFFFFF"/>
          <w:lang w:val="en-US"/>
        </w:rPr>
        <w:t>b</w:t>
      </w:r>
      <w:r w:rsidRPr="00C46F71">
        <w:rPr>
          <w:i/>
          <w:iCs/>
          <w:szCs w:val="24"/>
          <w:highlight w:val="green"/>
          <w:shd w:val="clear" w:color="auto" w:fill="FFFFFF"/>
        </w:rPr>
        <w:t xml:space="preserve"> </w:t>
      </w:r>
      <w:r w:rsidRPr="00C46F71">
        <w:rPr>
          <w:szCs w:val="24"/>
          <w:highlight w:val="green"/>
          <w:shd w:val="clear" w:color="auto" w:fill="FFFFFF"/>
        </w:rPr>
        <w:t>для отрасли сельского хозяйства в демонстрационном примере</w:t>
      </w:r>
    </w:p>
    <w:bookmarkEnd w:id="11"/>
    <w:p w14:paraId="42E0DFE0" w14:textId="77777777" w:rsidR="00013887" w:rsidRDefault="00013887" w:rsidP="00C46F71">
      <w:pPr>
        <w:ind w:firstLine="709"/>
        <w:rPr>
          <w:szCs w:val="24"/>
          <w:highlight w:val="green"/>
          <w:shd w:val="clear" w:color="auto" w:fill="FFFFFF"/>
        </w:rPr>
      </w:pPr>
    </w:p>
    <w:p w14:paraId="78745938" w14:textId="5360C7E1"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Влияние параметра спроса обусловлено структурой таблицы «затраты-выпуск». Рост выпуска наблюдается не только в отраслях, непосредственно испытывающих увеличение спроса на свою продукцию, но и в отраслях, от которых зависит данная отрасль. Напротив, отрасли, потребляющие больше продукции других секторов, демонстрируют снижение выпуска и финансовых результатов.</w:t>
      </w:r>
    </w:p>
    <w:p w14:paraId="228FB521"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Элементы технологической матрицы </w:t>
      </w:r>
      <w:r w:rsidRPr="00C46F71">
        <w:rPr>
          <w:i/>
          <w:iCs/>
          <w:szCs w:val="24"/>
          <w:highlight w:val="green"/>
          <w:shd w:val="clear" w:color="auto" w:fill="FFFFFF"/>
        </w:rPr>
        <w:t>A</w:t>
      </w:r>
      <w:r w:rsidRPr="00C46F71">
        <w:rPr>
          <w:szCs w:val="24"/>
          <w:highlight w:val="green"/>
          <w:shd w:val="clear" w:color="auto" w:fill="FFFFFF"/>
        </w:rPr>
        <w:t xml:space="preserve"> выявляют сложную структуру межотраслевых взаимосвязей. Была проанализирована динамика экономических показателей в зависимости от последовательного изменения каждого технологического коэффициента. Для каждого элемента матрицы </w:t>
      </w:r>
      <w:r w:rsidRPr="00C46F71">
        <w:rPr>
          <w:i/>
          <w:iCs/>
          <w:szCs w:val="24"/>
          <w:highlight w:val="green"/>
          <w:shd w:val="clear" w:color="auto" w:fill="FFFFFF"/>
        </w:rPr>
        <w:t>A</w:t>
      </w:r>
      <w:r w:rsidRPr="00C46F71">
        <w:rPr>
          <w:szCs w:val="24"/>
          <w:highlight w:val="green"/>
          <w:shd w:val="clear" w:color="auto" w:fill="FFFFFF"/>
        </w:rPr>
        <w:t xml:space="preserve"> и каждого экономического показателя был рассчитан средний коэффициент вариации по всем отраслям: </w:t>
      </w:r>
      <m:oMath>
        <m:sSubSup>
          <m:sSubSupPr>
            <m:ctrlPr>
              <w:rPr>
                <w:rFonts w:ascii="Cambria Math" w:hAnsi="Cambria Math"/>
                <w:szCs w:val="24"/>
                <w:highlight w:val="green"/>
                <w:shd w:val="clear" w:color="auto" w:fill="FFFFFF"/>
              </w:rPr>
            </m:ctrlPr>
          </m:sSubSupPr>
          <m:e>
            <m:r>
              <w:rPr>
                <w:rFonts w:ascii="Cambria Math" w:hAnsi="Cambria Math"/>
                <w:szCs w:val="24"/>
                <w:highlight w:val="green"/>
                <w:shd w:val="clear" w:color="auto" w:fill="FFFFFF"/>
              </w:rPr>
              <m:t>I</m:t>
            </m:r>
          </m:e>
          <m:sub>
            <m:r>
              <w:rPr>
                <w:rFonts w:ascii="Cambria Math" w:hAnsi="Cambria Math"/>
                <w:szCs w:val="24"/>
                <w:highlight w:val="green"/>
                <w:shd w:val="clear" w:color="auto" w:fill="FFFFFF"/>
              </w:rPr>
              <m:t>ij</m:t>
            </m:r>
          </m:sub>
          <m:sup>
            <m:r>
              <w:rPr>
                <w:rFonts w:ascii="Cambria Math" w:hAnsi="Cambria Math"/>
                <w:szCs w:val="24"/>
                <w:highlight w:val="green"/>
                <w:shd w:val="clear" w:color="auto" w:fill="FFFFFF"/>
              </w:rPr>
              <m:t>(m)</m:t>
            </m:r>
          </m:sup>
        </m:sSubSup>
        <m:r>
          <w:rPr>
            <w:rFonts w:ascii="Cambria Math" w:hAnsi="Cambria Math"/>
            <w:szCs w:val="24"/>
            <w:highlight w:val="green"/>
            <w:shd w:val="clear" w:color="auto" w:fill="FFFFFF"/>
          </w:rPr>
          <m:t>=</m:t>
        </m:r>
        <m:f>
          <m:fPr>
            <m:ctrlPr>
              <w:rPr>
                <w:rFonts w:ascii="Cambria Math" w:hAnsi="Cambria Math"/>
                <w:szCs w:val="24"/>
                <w:highlight w:val="green"/>
                <w:shd w:val="clear" w:color="auto" w:fill="FFFFFF"/>
              </w:rPr>
            </m:ctrlPr>
          </m:fPr>
          <m:num>
            <m:r>
              <w:rPr>
                <w:rFonts w:ascii="Cambria Math" w:hAnsi="Cambria Math"/>
                <w:szCs w:val="24"/>
                <w:highlight w:val="green"/>
                <w:shd w:val="clear" w:color="auto" w:fill="FFFFFF"/>
              </w:rPr>
              <m:t>1</m:t>
            </m:r>
          </m:num>
          <m:den>
            <m:r>
              <w:rPr>
                <w:rFonts w:ascii="Cambria Math" w:hAnsi="Cambria Math"/>
                <w:szCs w:val="24"/>
                <w:highlight w:val="green"/>
                <w:shd w:val="clear" w:color="auto" w:fill="FFFFFF"/>
              </w:rPr>
              <m:t>3</m:t>
            </m:r>
          </m:den>
        </m:f>
        <m:nary>
          <m:naryPr>
            <m:chr m:val="∑"/>
            <m:limLoc m:val="undOvr"/>
            <m:grow m:val="1"/>
            <m:ctrlPr>
              <w:rPr>
                <w:rFonts w:ascii="Cambria Math" w:hAnsi="Cambria Math"/>
                <w:szCs w:val="24"/>
                <w:highlight w:val="green"/>
                <w:shd w:val="clear" w:color="auto" w:fill="FFFFFF"/>
              </w:rPr>
            </m:ctrlPr>
          </m:naryPr>
          <m:sub>
            <m:r>
              <w:rPr>
                <w:rFonts w:ascii="Cambria Math" w:hAnsi="Cambria Math"/>
                <w:szCs w:val="24"/>
                <w:highlight w:val="green"/>
                <w:shd w:val="clear" w:color="auto" w:fill="FFFFFF"/>
              </w:rPr>
              <m:t>k=0</m:t>
            </m:r>
          </m:sub>
          <m:sup>
            <m:r>
              <w:rPr>
                <w:rFonts w:ascii="Cambria Math" w:hAnsi="Cambria Math"/>
                <w:szCs w:val="24"/>
                <w:highlight w:val="green"/>
                <w:shd w:val="clear" w:color="auto" w:fill="FFFFFF"/>
              </w:rPr>
              <m:t>2</m:t>
            </m:r>
          </m:sup>
          <m:e>
            <m:r>
              <w:rPr>
                <w:rFonts w:ascii="Cambria Math" w:hAnsi="Cambria Math"/>
                <w:szCs w:val="24"/>
                <w:highlight w:val="green"/>
                <w:shd w:val="clear" w:color="auto" w:fill="FFFFFF"/>
              </w:rPr>
              <m:t>C</m:t>
            </m:r>
            <m:sSubSup>
              <m:sSubSupPr>
                <m:ctrlPr>
                  <w:rPr>
                    <w:rFonts w:ascii="Cambria Math" w:hAnsi="Cambria Math"/>
                    <w:szCs w:val="24"/>
                    <w:highlight w:val="green"/>
                    <w:shd w:val="clear" w:color="auto" w:fill="FFFFFF"/>
                  </w:rPr>
                </m:ctrlPr>
              </m:sSubSupPr>
              <m:e>
                <m:r>
                  <w:rPr>
                    <w:rFonts w:ascii="Cambria Math" w:hAnsi="Cambria Math"/>
                    <w:szCs w:val="24"/>
                    <w:highlight w:val="green"/>
                    <w:shd w:val="clear" w:color="auto" w:fill="FFFFFF"/>
                  </w:rPr>
                  <m:t>V</m:t>
                </m:r>
              </m:e>
              <m:sub>
                <m:r>
                  <w:rPr>
                    <w:rFonts w:ascii="Cambria Math" w:hAnsi="Cambria Math"/>
                    <w:szCs w:val="24"/>
                    <w:highlight w:val="green"/>
                    <w:shd w:val="clear" w:color="auto" w:fill="FFFFFF"/>
                  </w:rPr>
                  <m:t>ijk</m:t>
                </m:r>
              </m:sub>
              <m:sup>
                <m:r>
                  <w:rPr>
                    <w:rFonts w:ascii="Cambria Math" w:hAnsi="Cambria Math"/>
                    <w:szCs w:val="24"/>
                    <w:highlight w:val="green"/>
                    <w:shd w:val="clear" w:color="auto" w:fill="FFFFFF"/>
                  </w:rPr>
                  <m:t>(m)</m:t>
                </m:r>
              </m:sup>
            </m:sSubSup>
          </m:e>
        </m:nary>
      </m:oMath>
      <w:r w:rsidRPr="00C46F71">
        <w:rPr>
          <w:szCs w:val="24"/>
          <w:highlight w:val="green"/>
          <w:shd w:val="clear" w:color="auto" w:fill="FFFFFF"/>
        </w:rPr>
        <w:t xml:space="preserve">, где </w:t>
      </w:r>
      <m:oMath>
        <m:sSubSup>
          <m:sSubSupPr>
            <m:ctrlPr>
              <w:rPr>
                <w:rFonts w:ascii="Cambria Math" w:hAnsi="Cambria Math"/>
                <w:szCs w:val="24"/>
                <w:highlight w:val="green"/>
                <w:shd w:val="clear" w:color="auto" w:fill="FFFFFF"/>
              </w:rPr>
            </m:ctrlPr>
          </m:sSubSupPr>
          <m:e>
            <m:r>
              <w:rPr>
                <w:rFonts w:ascii="Cambria Math" w:hAnsi="Cambria Math"/>
                <w:szCs w:val="24"/>
                <w:highlight w:val="green"/>
                <w:shd w:val="clear" w:color="auto" w:fill="FFFFFF"/>
              </w:rPr>
              <m:t>I</m:t>
            </m:r>
          </m:e>
          <m:sub>
            <m:r>
              <w:rPr>
                <w:rFonts w:ascii="Cambria Math" w:hAnsi="Cambria Math"/>
                <w:szCs w:val="24"/>
                <w:highlight w:val="green"/>
                <w:shd w:val="clear" w:color="auto" w:fill="FFFFFF"/>
              </w:rPr>
              <m:t>ij</m:t>
            </m:r>
          </m:sub>
          <m:sup>
            <m:r>
              <w:rPr>
                <w:rFonts w:ascii="Cambria Math" w:hAnsi="Cambria Math"/>
                <w:szCs w:val="24"/>
                <w:highlight w:val="green"/>
                <w:shd w:val="clear" w:color="auto" w:fill="FFFFFF"/>
              </w:rPr>
              <m:t>(m)</m:t>
            </m:r>
          </m:sup>
        </m:sSubSup>
      </m:oMath>
      <w:r w:rsidRPr="00C46F71">
        <w:rPr>
          <w:szCs w:val="24"/>
          <w:highlight w:val="green"/>
          <w:shd w:val="clear" w:color="auto" w:fill="FFFFFF"/>
        </w:rPr>
        <w:t xml:space="preserve"> – общее влияние элемента </w:t>
      </w:r>
      <w:proofErr w:type="spellStart"/>
      <w:r w:rsidRPr="00C46F71">
        <w:rPr>
          <w:i/>
          <w:iCs/>
          <w:szCs w:val="24"/>
          <w:highlight w:val="green"/>
          <w:shd w:val="clear" w:color="auto" w:fill="FFFFFF"/>
          <w:lang w:val="en-US"/>
        </w:rPr>
        <w:t>a</w:t>
      </w:r>
      <w:r w:rsidRPr="00C46F71">
        <w:rPr>
          <w:i/>
          <w:iCs/>
          <w:szCs w:val="24"/>
          <w:highlight w:val="green"/>
          <w:shd w:val="clear" w:color="auto" w:fill="FFFFFF"/>
          <w:vertAlign w:val="subscript"/>
          <w:lang w:val="en-US"/>
        </w:rPr>
        <w:t>ij</w:t>
      </w:r>
      <w:proofErr w:type="spellEnd"/>
      <w:r w:rsidRPr="00C46F71">
        <w:rPr>
          <w:szCs w:val="24"/>
          <w:highlight w:val="green"/>
          <w:shd w:val="clear" w:color="auto" w:fill="FFFFFF"/>
        </w:rPr>
        <w:t xml:space="preserve"> на показатель </w:t>
      </w:r>
      <w:r w:rsidRPr="00C46F71">
        <w:rPr>
          <w:i/>
          <w:iCs/>
          <w:szCs w:val="24"/>
          <w:highlight w:val="green"/>
          <w:shd w:val="clear" w:color="auto" w:fill="FFFFFF"/>
        </w:rPr>
        <w:t>m</w:t>
      </w:r>
      <w:r w:rsidRPr="00C46F71">
        <w:rPr>
          <w:szCs w:val="24"/>
          <w:highlight w:val="green"/>
          <w:shd w:val="clear" w:color="auto" w:fill="FFFFFF"/>
        </w:rPr>
        <w:t xml:space="preserve">, </w:t>
      </w:r>
      <m:oMath>
        <m:r>
          <w:rPr>
            <w:rFonts w:ascii="Cambria Math" w:hAnsi="Cambria Math"/>
            <w:szCs w:val="24"/>
            <w:highlight w:val="green"/>
            <w:shd w:val="clear" w:color="auto" w:fill="FFFFFF"/>
          </w:rPr>
          <m:t>C</m:t>
        </m:r>
        <m:sSubSup>
          <m:sSubSupPr>
            <m:ctrlPr>
              <w:rPr>
                <w:rFonts w:ascii="Cambria Math" w:hAnsi="Cambria Math"/>
                <w:szCs w:val="24"/>
                <w:highlight w:val="green"/>
                <w:shd w:val="clear" w:color="auto" w:fill="FFFFFF"/>
              </w:rPr>
            </m:ctrlPr>
          </m:sSubSupPr>
          <m:e>
            <m:r>
              <w:rPr>
                <w:rFonts w:ascii="Cambria Math" w:hAnsi="Cambria Math"/>
                <w:szCs w:val="24"/>
                <w:highlight w:val="green"/>
                <w:shd w:val="clear" w:color="auto" w:fill="FFFFFF"/>
              </w:rPr>
              <m:t>V</m:t>
            </m:r>
          </m:e>
          <m:sub>
            <m:r>
              <w:rPr>
                <w:rFonts w:ascii="Cambria Math" w:hAnsi="Cambria Math"/>
                <w:szCs w:val="24"/>
                <w:highlight w:val="green"/>
                <w:shd w:val="clear" w:color="auto" w:fill="FFFFFF"/>
              </w:rPr>
              <m:t>ijk</m:t>
            </m:r>
          </m:sub>
          <m:sup>
            <m:r>
              <w:rPr>
                <w:rFonts w:ascii="Cambria Math" w:hAnsi="Cambria Math"/>
                <w:szCs w:val="24"/>
                <w:highlight w:val="green"/>
                <w:shd w:val="clear" w:color="auto" w:fill="FFFFFF"/>
              </w:rPr>
              <m:t>(m)</m:t>
            </m:r>
          </m:sup>
        </m:sSubSup>
        <m:r>
          <w:rPr>
            <w:rFonts w:ascii="Cambria Math" w:hAnsi="Cambria Math"/>
            <w:szCs w:val="24"/>
            <w:highlight w:val="green"/>
            <w:shd w:val="clear" w:color="auto" w:fill="FFFFFF"/>
          </w:rPr>
          <m:t>=</m:t>
        </m:r>
        <m:f>
          <m:fPr>
            <m:ctrlPr>
              <w:rPr>
                <w:rFonts w:ascii="Cambria Math" w:hAnsi="Cambria Math"/>
                <w:szCs w:val="24"/>
                <w:highlight w:val="green"/>
                <w:shd w:val="clear" w:color="auto" w:fill="FFFFFF"/>
              </w:rPr>
            </m:ctrlPr>
          </m:fPr>
          <m:num>
            <m:sSubSup>
              <m:sSubSupPr>
                <m:ctrlPr>
                  <w:rPr>
                    <w:rFonts w:ascii="Cambria Math" w:hAnsi="Cambria Math"/>
                    <w:szCs w:val="24"/>
                    <w:highlight w:val="green"/>
                    <w:shd w:val="clear" w:color="auto" w:fill="FFFFFF"/>
                  </w:rPr>
                </m:ctrlPr>
              </m:sSubSupPr>
              <m:e>
                <m:r>
                  <w:rPr>
                    <w:rFonts w:ascii="Cambria Math" w:hAnsi="Cambria Math"/>
                    <w:szCs w:val="24"/>
                    <w:highlight w:val="green"/>
                    <w:shd w:val="clear" w:color="auto" w:fill="FFFFFF"/>
                  </w:rPr>
                  <m:t>σ</m:t>
                </m:r>
              </m:e>
              <m:sub>
                <m:r>
                  <w:rPr>
                    <w:rFonts w:ascii="Cambria Math" w:hAnsi="Cambria Math"/>
                    <w:szCs w:val="24"/>
                    <w:highlight w:val="green"/>
                    <w:shd w:val="clear" w:color="auto" w:fill="FFFFFF"/>
                  </w:rPr>
                  <m:t>ijk</m:t>
                </m:r>
              </m:sub>
              <m:sup>
                <m:r>
                  <w:rPr>
                    <w:rFonts w:ascii="Cambria Math" w:hAnsi="Cambria Math"/>
                    <w:szCs w:val="24"/>
                    <w:highlight w:val="green"/>
                    <w:shd w:val="clear" w:color="auto" w:fill="FFFFFF"/>
                  </w:rPr>
                  <m:t>(m)</m:t>
                </m:r>
              </m:sup>
            </m:sSubSup>
          </m:num>
          <m:den>
            <m:sSubSup>
              <m:sSubSupPr>
                <m:ctrlPr>
                  <w:rPr>
                    <w:rFonts w:ascii="Cambria Math" w:hAnsi="Cambria Math"/>
                    <w:szCs w:val="24"/>
                    <w:highlight w:val="green"/>
                    <w:shd w:val="clear" w:color="auto" w:fill="FFFFFF"/>
                  </w:rPr>
                </m:ctrlPr>
              </m:sSubSupPr>
              <m:e>
                <m:r>
                  <w:rPr>
                    <w:rFonts w:ascii="Cambria Math" w:hAnsi="Cambria Math"/>
                    <w:szCs w:val="24"/>
                    <w:highlight w:val="green"/>
                    <w:shd w:val="clear" w:color="auto" w:fill="FFFFFF"/>
                  </w:rPr>
                  <m:t>μ</m:t>
                </m:r>
              </m:e>
              <m:sub>
                <m:r>
                  <w:rPr>
                    <w:rFonts w:ascii="Cambria Math" w:hAnsi="Cambria Math"/>
                    <w:szCs w:val="24"/>
                    <w:highlight w:val="green"/>
                    <w:shd w:val="clear" w:color="auto" w:fill="FFFFFF"/>
                  </w:rPr>
                  <m:t>ijk</m:t>
                </m:r>
              </m:sub>
              <m:sup>
                <m:r>
                  <w:rPr>
                    <w:rFonts w:ascii="Cambria Math" w:hAnsi="Cambria Math"/>
                    <w:szCs w:val="24"/>
                    <w:highlight w:val="green"/>
                    <w:shd w:val="clear" w:color="auto" w:fill="FFFFFF"/>
                  </w:rPr>
                  <m:t>(m)</m:t>
                </m:r>
              </m:sup>
            </m:sSubSup>
          </m:den>
        </m:f>
        <m:r>
          <w:rPr>
            <w:rFonts w:ascii="Cambria Math" w:hAnsi="Cambria Math"/>
            <w:szCs w:val="24"/>
            <w:highlight w:val="green"/>
            <w:shd w:val="clear" w:color="auto" w:fill="FFFFFF"/>
          </w:rPr>
          <m:t>×100</m:t>
        </m:r>
        <m:r>
          <m:rPr>
            <m:sty m:val="p"/>
          </m:rPr>
          <w:rPr>
            <w:rFonts w:ascii="Cambria Math" w:hAnsi="Cambria Math"/>
            <w:szCs w:val="24"/>
            <w:highlight w:val="green"/>
            <w:shd w:val="clear" w:color="auto" w:fill="FFFFFF"/>
          </w:rPr>
          <m:t>%</m:t>
        </m:r>
      </m:oMath>
      <w:r w:rsidRPr="00C46F71">
        <w:rPr>
          <w:szCs w:val="24"/>
          <w:highlight w:val="green"/>
          <w:shd w:val="clear" w:color="auto" w:fill="FFFFFF"/>
        </w:rPr>
        <w:t xml:space="preserve"> - коэффициент вариации показателя </w:t>
      </w:r>
      <w:r w:rsidRPr="00C46F71">
        <w:rPr>
          <w:i/>
          <w:iCs/>
          <w:szCs w:val="24"/>
          <w:highlight w:val="green"/>
          <w:shd w:val="clear" w:color="auto" w:fill="FFFFFF"/>
        </w:rPr>
        <w:t>m</w:t>
      </w:r>
      <w:r w:rsidRPr="00C46F71">
        <w:rPr>
          <w:szCs w:val="24"/>
          <w:highlight w:val="green"/>
          <w:shd w:val="clear" w:color="auto" w:fill="FFFFFF"/>
        </w:rPr>
        <w:t xml:space="preserve"> в отрасли </w:t>
      </w:r>
      <w:r w:rsidRPr="00C46F71">
        <w:rPr>
          <w:i/>
          <w:iCs/>
          <w:szCs w:val="24"/>
          <w:highlight w:val="green"/>
          <w:shd w:val="clear" w:color="auto" w:fill="FFFFFF"/>
        </w:rPr>
        <w:t>k</w:t>
      </w:r>
      <w:r w:rsidRPr="00C46F71">
        <w:rPr>
          <w:szCs w:val="24"/>
          <w:highlight w:val="green"/>
          <w:shd w:val="clear" w:color="auto" w:fill="FFFFFF"/>
        </w:rPr>
        <w:t xml:space="preserve"> при изменении элемента </w:t>
      </w:r>
      <w:proofErr w:type="spellStart"/>
      <w:r w:rsidRPr="00C46F71">
        <w:rPr>
          <w:i/>
          <w:iCs/>
          <w:szCs w:val="24"/>
          <w:highlight w:val="green"/>
          <w:shd w:val="clear" w:color="auto" w:fill="FFFFFF"/>
          <w:lang w:val="en-US"/>
        </w:rPr>
        <w:t>a</w:t>
      </w:r>
      <w:r w:rsidRPr="00C46F71">
        <w:rPr>
          <w:i/>
          <w:iCs/>
          <w:szCs w:val="24"/>
          <w:highlight w:val="green"/>
          <w:shd w:val="clear" w:color="auto" w:fill="FFFFFF"/>
          <w:vertAlign w:val="subscript"/>
          <w:lang w:val="en-US"/>
        </w:rPr>
        <w:t>ij</w:t>
      </w:r>
      <w:proofErr w:type="spellEnd"/>
      <w:r w:rsidRPr="00C46F71">
        <w:rPr>
          <w:szCs w:val="24"/>
          <w:highlight w:val="green"/>
          <w:shd w:val="clear" w:color="auto" w:fill="FFFFFF"/>
        </w:rPr>
        <w:t xml:space="preserve">, </w:t>
      </w:r>
      <m:oMath>
        <m:sSubSup>
          <m:sSubSupPr>
            <m:ctrlPr>
              <w:rPr>
                <w:rFonts w:ascii="Cambria Math" w:hAnsi="Cambria Math"/>
                <w:szCs w:val="24"/>
                <w:highlight w:val="green"/>
                <w:shd w:val="clear" w:color="auto" w:fill="FFFFFF"/>
              </w:rPr>
            </m:ctrlPr>
          </m:sSubSupPr>
          <m:e>
            <m:r>
              <w:rPr>
                <w:rFonts w:ascii="Cambria Math" w:hAnsi="Cambria Math"/>
                <w:szCs w:val="24"/>
                <w:highlight w:val="green"/>
                <w:shd w:val="clear" w:color="auto" w:fill="FFFFFF"/>
              </w:rPr>
              <m:t>σ</m:t>
            </m:r>
          </m:e>
          <m:sub>
            <m:r>
              <w:rPr>
                <w:rFonts w:ascii="Cambria Math" w:hAnsi="Cambria Math"/>
                <w:szCs w:val="24"/>
                <w:highlight w:val="green"/>
                <w:shd w:val="clear" w:color="auto" w:fill="FFFFFF"/>
              </w:rPr>
              <m:t>ijk</m:t>
            </m:r>
          </m:sub>
          <m:sup>
            <m:r>
              <w:rPr>
                <w:rFonts w:ascii="Cambria Math" w:hAnsi="Cambria Math"/>
                <w:szCs w:val="24"/>
                <w:highlight w:val="green"/>
                <w:shd w:val="clear" w:color="auto" w:fill="FFFFFF"/>
              </w:rPr>
              <m:t>(m)</m:t>
            </m:r>
          </m:sup>
        </m:sSubSup>
      </m:oMath>
      <w:r w:rsidRPr="00C46F71">
        <w:rPr>
          <w:szCs w:val="24"/>
          <w:highlight w:val="green"/>
          <w:shd w:val="clear" w:color="auto" w:fill="FFFFFF"/>
        </w:rPr>
        <w:t xml:space="preserve"> – стандартное отклонение показателя </w:t>
      </w:r>
      <w:r w:rsidRPr="00C46F71">
        <w:rPr>
          <w:i/>
          <w:iCs/>
          <w:szCs w:val="24"/>
          <w:highlight w:val="green"/>
          <w:shd w:val="clear" w:color="auto" w:fill="FFFFFF"/>
        </w:rPr>
        <w:t>m</w:t>
      </w:r>
      <w:r w:rsidRPr="00C46F71">
        <w:rPr>
          <w:szCs w:val="24"/>
          <w:highlight w:val="green"/>
          <w:shd w:val="clear" w:color="auto" w:fill="FFFFFF"/>
        </w:rPr>
        <w:t xml:space="preserve"> в отрасли </w:t>
      </w:r>
      <w:r w:rsidRPr="00C46F71">
        <w:rPr>
          <w:i/>
          <w:iCs/>
          <w:szCs w:val="24"/>
          <w:highlight w:val="green"/>
          <w:shd w:val="clear" w:color="auto" w:fill="FFFFFF"/>
        </w:rPr>
        <w:t>k</w:t>
      </w:r>
      <w:r w:rsidRPr="00C46F71">
        <w:rPr>
          <w:szCs w:val="24"/>
          <w:highlight w:val="green"/>
          <w:shd w:val="clear" w:color="auto" w:fill="FFFFFF"/>
        </w:rPr>
        <w:t xml:space="preserve"> при </w:t>
      </w:r>
      <w:r w:rsidRPr="00C46F71">
        <w:rPr>
          <w:szCs w:val="24"/>
          <w:highlight w:val="green"/>
          <w:shd w:val="clear" w:color="auto" w:fill="FFFFFF"/>
        </w:rPr>
        <w:lastRenderedPageBreak/>
        <w:t xml:space="preserve">вариациях </w:t>
      </w:r>
      <w:proofErr w:type="spellStart"/>
      <w:r w:rsidRPr="00C46F71">
        <w:rPr>
          <w:i/>
          <w:iCs/>
          <w:szCs w:val="24"/>
          <w:highlight w:val="green"/>
          <w:shd w:val="clear" w:color="auto" w:fill="FFFFFF"/>
          <w:lang w:val="en-US"/>
        </w:rPr>
        <w:t>a</w:t>
      </w:r>
      <w:r w:rsidRPr="00C46F71">
        <w:rPr>
          <w:i/>
          <w:iCs/>
          <w:szCs w:val="24"/>
          <w:highlight w:val="green"/>
          <w:shd w:val="clear" w:color="auto" w:fill="FFFFFF"/>
          <w:vertAlign w:val="subscript"/>
          <w:lang w:val="en-US"/>
        </w:rPr>
        <w:t>ij</w:t>
      </w:r>
      <w:proofErr w:type="spellEnd"/>
      <w:r w:rsidRPr="00C46F71">
        <w:rPr>
          <w:szCs w:val="24"/>
          <w:highlight w:val="green"/>
          <w:shd w:val="clear" w:color="auto" w:fill="FFFFFF"/>
        </w:rPr>
        <w:t xml:space="preserve">, </w:t>
      </w:r>
      <m:oMath>
        <m:sSubSup>
          <m:sSubSupPr>
            <m:ctrlPr>
              <w:rPr>
                <w:rFonts w:ascii="Cambria Math" w:hAnsi="Cambria Math"/>
                <w:szCs w:val="24"/>
                <w:highlight w:val="green"/>
                <w:shd w:val="clear" w:color="auto" w:fill="FFFFFF"/>
              </w:rPr>
            </m:ctrlPr>
          </m:sSubSupPr>
          <m:e>
            <m:r>
              <w:rPr>
                <w:rFonts w:ascii="Cambria Math" w:hAnsi="Cambria Math"/>
                <w:szCs w:val="24"/>
                <w:highlight w:val="green"/>
                <w:shd w:val="clear" w:color="auto" w:fill="FFFFFF"/>
              </w:rPr>
              <m:t>μ</m:t>
            </m:r>
          </m:e>
          <m:sub>
            <m:r>
              <w:rPr>
                <w:rFonts w:ascii="Cambria Math" w:hAnsi="Cambria Math"/>
                <w:szCs w:val="24"/>
                <w:highlight w:val="green"/>
                <w:shd w:val="clear" w:color="auto" w:fill="FFFFFF"/>
              </w:rPr>
              <m:t>ijk</m:t>
            </m:r>
          </m:sub>
          <m:sup>
            <m:r>
              <w:rPr>
                <w:rFonts w:ascii="Cambria Math" w:hAnsi="Cambria Math"/>
                <w:szCs w:val="24"/>
                <w:highlight w:val="green"/>
                <w:shd w:val="clear" w:color="auto" w:fill="FFFFFF"/>
              </w:rPr>
              <m:t>(m)</m:t>
            </m:r>
          </m:sup>
        </m:sSubSup>
      </m:oMath>
      <w:r w:rsidRPr="00C46F71">
        <w:rPr>
          <w:szCs w:val="24"/>
          <w:highlight w:val="green"/>
          <w:shd w:val="clear" w:color="auto" w:fill="FFFFFF"/>
        </w:rPr>
        <w:t xml:space="preserve"> – среднее значение показателя m в отрасли </w:t>
      </w:r>
      <w:r w:rsidRPr="00C46F71">
        <w:rPr>
          <w:i/>
          <w:iCs/>
          <w:szCs w:val="24"/>
          <w:highlight w:val="green"/>
          <w:shd w:val="clear" w:color="auto" w:fill="FFFFFF"/>
        </w:rPr>
        <w:t>k</w:t>
      </w:r>
      <w:r w:rsidRPr="00C46F71">
        <w:rPr>
          <w:szCs w:val="24"/>
          <w:highlight w:val="green"/>
          <w:shd w:val="clear" w:color="auto" w:fill="FFFFFF"/>
        </w:rPr>
        <w:t xml:space="preserve"> при вариациях </w:t>
      </w:r>
      <w:proofErr w:type="spellStart"/>
      <w:r w:rsidRPr="00C46F71">
        <w:rPr>
          <w:i/>
          <w:iCs/>
          <w:szCs w:val="24"/>
          <w:highlight w:val="green"/>
          <w:shd w:val="clear" w:color="auto" w:fill="FFFFFF"/>
          <w:lang w:val="en-US"/>
        </w:rPr>
        <w:t>a</w:t>
      </w:r>
      <w:r w:rsidRPr="00C46F71">
        <w:rPr>
          <w:i/>
          <w:iCs/>
          <w:szCs w:val="24"/>
          <w:highlight w:val="green"/>
          <w:shd w:val="clear" w:color="auto" w:fill="FFFFFF"/>
          <w:vertAlign w:val="subscript"/>
          <w:lang w:val="en-US"/>
        </w:rPr>
        <w:t>ij</w:t>
      </w:r>
      <w:proofErr w:type="spellEnd"/>
      <w:r w:rsidRPr="00C46F71">
        <w:rPr>
          <w:szCs w:val="24"/>
          <w:highlight w:val="green"/>
          <w:shd w:val="clear" w:color="auto" w:fill="FFFFFF"/>
        </w:rPr>
        <w:t>.</w:t>
      </w:r>
      <w:r w:rsidRPr="00C46F71">
        <w:rPr>
          <w:rFonts w:ascii="Cambria Math" w:hAnsi="Cambria Math"/>
          <w:i/>
          <w:szCs w:val="24"/>
          <w:highlight w:val="green"/>
          <w:shd w:val="clear" w:color="auto" w:fill="FFFFFF"/>
        </w:rPr>
        <w:t xml:space="preserve"> </w:t>
      </w:r>
      <m:oMath>
        <m:r>
          <w:rPr>
            <w:rFonts w:ascii="Cambria Math" w:hAnsi="Cambria Math"/>
            <w:szCs w:val="24"/>
            <w:highlight w:val="green"/>
            <w:shd w:val="clear" w:color="auto" w:fill="FFFFFF"/>
          </w:rPr>
          <m:t>m∈{X,p,PR,q}</m:t>
        </m:r>
      </m:oMath>
      <w:r w:rsidRPr="00C46F71">
        <w:rPr>
          <w:szCs w:val="24"/>
          <w:highlight w:val="green"/>
          <w:shd w:val="clear" w:color="auto" w:fill="FFFFFF"/>
        </w:rPr>
        <w:t> – тип экономического показателя.</w:t>
      </w:r>
    </w:p>
    <w:p w14:paraId="7E246928"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Усредненные коэффициенты вариации представлены на тепловой диаграмме (рис. 5), которая отражает общее влияние каждого элемента матрицы </w:t>
      </w:r>
      <w:r w:rsidRPr="00C46F71">
        <w:rPr>
          <w:i/>
          <w:iCs/>
          <w:szCs w:val="24"/>
          <w:highlight w:val="green"/>
          <w:shd w:val="clear" w:color="auto" w:fill="FFFFFF"/>
        </w:rPr>
        <w:t>A</w:t>
      </w:r>
      <w:r w:rsidRPr="00C46F71">
        <w:rPr>
          <w:szCs w:val="24"/>
          <w:highlight w:val="green"/>
          <w:shd w:val="clear" w:color="auto" w:fill="FFFFFF"/>
        </w:rPr>
        <w:t xml:space="preserve"> на экономику в целом по каждому показателю. </w:t>
      </w:r>
    </w:p>
    <w:p w14:paraId="55E3303F" w14:textId="77777777" w:rsidR="00C46F71" w:rsidRPr="00C46F71" w:rsidRDefault="00C46F71" w:rsidP="00013887">
      <w:pPr>
        <w:ind w:firstLine="0"/>
        <w:jc w:val="center"/>
        <w:rPr>
          <w:szCs w:val="24"/>
          <w:highlight w:val="green"/>
          <w:shd w:val="clear" w:color="auto" w:fill="FFFFFF"/>
        </w:rPr>
      </w:pPr>
      <w:r w:rsidRPr="00C46F71">
        <w:rPr>
          <w:noProof/>
          <w:highlight w:val="green"/>
        </w:rPr>
        <w:drawing>
          <wp:inline distT="0" distB="0" distL="0" distR="0" wp14:anchorId="6BBCB425" wp14:editId="4157E41B">
            <wp:extent cx="5579745" cy="4321592"/>
            <wp:effectExtent l="0" t="0" r="1905" b="3175"/>
            <wp:docPr id="39"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4321592"/>
                    </a:xfrm>
                    <a:prstGeom prst="rect">
                      <a:avLst/>
                    </a:prstGeom>
                    <a:noFill/>
                    <a:ln>
                      <a:noFill/>
                    </a:ln>
                  </pic:spPr>
                </pic:pic>
              </a:graphicData>
            </a:graphic>
          </wp:inline>
        </w:drawing>
      </w:r>
    </w:p>
    <w:p w14:paraId="07BEBF60" w14:textId="77777777" w:rsidR="00C46F71" w:rsidRDefault="00C46F71" w:rsidP="00013887">
      <w:pPr>
        <w:ind w:firstLine="709"/>
        <w:jc w:val="center"/>
        <w:rPr>
          <w:szCs w:val="24"/>
          <w:highlight w:val="green"/>
          <w:shd w:val="clear" w:color="auto" w:fill="FFFFFF"/>
        </w:rPr>
      </w:pPr>
      <w:r w:rsidRPr="00C46F71">
        <w:rPr>
          <w:szCs w:val="24"/>
          <w:highlight w:val="green"/>
          <w:shd w:val="clear" w:color="auto" w:fill="FFFFFF"/>
        </w:rPr>
        <w:t>Рисунок 5. Матрица влияния по усредненным коэффициентам вариации при изменении коэффициентов прямых затрат</w:t>
      </w:r>
    </w:p>
    <w:p w14:paraId="382978A7" w14:textId="77777777" w:rsidR="00013887" w:rsidRPr="00C46F71" w:rsidRDefault="00013887" w:rsidP="00013887">
      <w:pPr>
        <w:ind w:firstLine="709"/>
        <w:jc w:val="center"/>
        <w:rPr>
          <w:szCs w:val="24"/>
          <w:highlight w:val="green"/>
          <w:shd w:val="clear" w:color="auto" w:fill="FFFFFF"/>
        </w:rPr>
      </w:pPr>
    </w:p>
    <w:p w14:paraId="3BC07B39"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 xml:space="preserve">Диагональные элементы оказывают умеренное положительное влияние на выпуск соответствующих отраслей, но отрицательно воздействуют на добавленную стоимость и физический объем конечного потребления из-за роста цен (рис. 6). </w:t>
      </w:r>
    </w:p>
    <w:p w14:paraId="62442022" w14:textId="77777777" w:rsidR="00C46F71" w:rsidRPr="00C46F71" w:rsidRDefault="00C46F71" w:rsidP="00013887">
      <w:pPr>
        <w:ind w:firstLine="0"/>
        <w:rPr>
          <w:szCs w:val="24"/>
          <w:highlight w:val="green"/>
          <w:shd w:val="clear" w:color="auto" w:fill="FFFFFF"/>
        </w:rPr>
      </w:pPr>
      <w:r w:rsidRPr="00C46F71">
        <w:rPr>
          <w:noProof/>
          <w:highlight w:val="green"/>
        </w:rPr>
        <w:lastRenderedPageBreak/>
        <w:drawing>
          <wp:inline distT="0" distB="0" distL="0" distR="0" wp14:anchorId="63D6B29A" wp14:editId="2B10A677">
            <wp:extent cx="5579745" cy="4175054"/>
            <wp:effectExtent l="0" t="0" r="1905" b="0"/>
            <wp:docPr id="29"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9745" cy="4175054"/>
                    </a:xfrm>
                    <a:prstGeom prst="rect">
                      <a:avLst/>
                    </a:prstGeom>
                    <a:noFill/>
                    <a:ln>
                      <a:noFill/>
                    </a:ln>
                  </pic:spPr>
                </pic:pic>
              </a:graphicData>
            </a:graphic>
          </wp:inline>
        </w:drawing>
      </w:r>
    </w:p>
    <w:p w14:paraId="6A919DCD" w14:textId="77777777" w:rsidR="00C46F71" w:rsidRDefault="00C46F71" w:rsidP="00013887">
      <w:pPr>
        <w:ind w:firstLine="709"/>
        <w:jc w:val="center"/>
        <w:rPr>
          <w:szCs w:val="24"/>
          <w:highlight w:val="green"/>
          <w:shd w:val="clear" w:color="auto" w:fill="FFFFFF"/>
        </w:rPr>
      </w:pPr>
      <w:bookmarkStart w:id="12" w:name="_Hlk215694627"/>
      <w:r w:rsidRPr="00C46F71">
        <w:rPr>
          <w:szCs w:val="24"/>
          <w:highlight w:val="green"/>
          <w:shd w:val="clear" w:color="auto" w:fill="FFFFFF"/>
        </w:rPr>
        <w:t>Рисунок 6. Динамика экономических показателей от изменения коэффициента прямых затрат на собственную продукцию</w:t>
      </w:r>
      <w:r w:rsidRPr="00C46F71">
        <w:rPr>
          <w:i/>
          <w:iCs/>
          <w:szCs w:val="24"/>
          <w:highlight w:val="green"/>
          <w:shd w:val="clear" w:color="auto" w:fill="FFFFFF"/>
        </w:rPr>
        <w:t xml:space="preserve"> </w:t>
      </w:r>
      <w:r w:rsidRPr="00C46F71">
        <w:rPr>
          <w:szCs w:val="24"/>
          <w:highlight w:val="green"/>
          <w:shd w:val="clear" w:color="auto" w:fill="FFFFFF"/>
        </w:rPr>
        <w:t>для отрасли сельского хозяйства в демонстрационном примере</w:t>
      </w:r>
    </w:p>
    <w:p w14:paraId="53361CD3" w14:textId="77777777" w:rsidR="00013887" w:rsidRPr="00C46F71" w:rsidRDefault="00013887" w:rsidP="00C46F71">
      <w:pPr>
        <w:ind w:firstLine="709"/>
        <w:rPr>
          <w:szCs w:val="24"/>
          <w:highlight w:val="green"/>
          <w:shd w:val="clear" w:color="auto" w:fill="FFFFFF"/>
        </w:rPr>
      </w:pPr>
    </w:p>
    <w:bookmarkEnd w:id="12"/>
    <w:p w14:paraId="6F5FBF6D"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Недиагональные элементы производят разнонаправленные эффекты. Отрасли, усиливающие зависимость от других секторов, несут убытки, в то время как отрасли-доноры наращивают выпуск. Например, при увеличении потребления промышленностью продукции сельского хозяйства наблюдается рост выпуска, цен и добавленной стоимости в сельском хозяйстве. В промышленности при этом отмечается незначительный прирост выпуска за счет роста промежуточного потребления, сопровождаемый существенным ростом цен и снижением добавленной стоимости.</w:t>
      </w:r>
    </w:p>
    <w:p w14:paraId="473F9F66"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Динамика физического объема конечного потребления в целом демонстрирует обратную зависимость от уровня цен, однако наблюдается эффект замещения: конечные потребители при более значительном росте цен на продукцию промышленности и сельского хозяйства увеличивают потребление услуг (рис. 7).</w:t>
      </w:r>
    </w:p>
    <w:p w14:paraId="6ED2EDFC" w14:textId="77777777" w:rsidR="00C46F71" w:rsidRPr="00C46F71" w:rsidRDefault="00C46F71" w:rsidP="00013887">
      <w:pPr>
        <w:ind w:firstLine="0"/>
        <w:rPr>
          <w:szCs w:val="24"/>
          <w:highlight w:val="green"/>
          <w:shd w:val="clear" w:color="auto" w:fill="FFFFFF"/>
        </w:rPr>
      </w:pPr>
      <w:r w:rsidRPr="00C46F71">
        <w:rPr>
          <w:noProof/>
          <w:highlight w:val="green"/>
        </w:rPr>
        <w:lastRenderedPageBreak/>
        <w:drawing>
          <wp:inline distT="0" distB="0" distL="0" distR="0" wp14:anchorId="037AFC7E" wp14:editId="2F4CA989">
            <wp:extent cx="5579745" cy="4171408"/>
            <wp:effectExtent l="0" t="0" r="1905" b="635"/>
            <wp:docPr id="33"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9745" cy="4171408"/>
                    </a:xfrm>
                    <a:prstGeom prst="rect">
                      <a:avLst/>
                    </a:prstGeom>
                    <a:noFill/>
                    <a:ln>
                      <a:noFill/>
                    </a:ln>
                  </pic:spPr>
                </pic:pic>
              </a:graphicData>
            </a:graphic>
          </wp:inline>
        </w:drawing>
      </w:r>
    </w:p>
    <w:p w14:paraId="2D00C5E6" w14:textId="77777777" w:rsidR="00C46F71" w:rsidRDefault="00C46F71" w:rsidP="00013887">
      <w:pPr>
        <w:ind w:firstLine="709"/>
        <w:jc w:val="center"/>
        <w:rPr>
          <w:szCs w:val="24"/>
          <w:highlight w:val="green"/>
          <w:shd w:val="clear" w:color="auto" w:fill="FFFFFF"/>
        </w:rPr>
      </w:pPr>
      <w:r w:rsidRPr="00C46F71">
        <w:rPr>
          <w:szCs w:val="24"/>
          <w:highlight w:val="green"/>
          <w:shd w:val="clear" w:color="auto" w:fill="FFFFFF"/>
        </w:rPr>
        <w:t>Рисунок 7. Динамика экономических показателей от изменения коэффициента прямых затрат на продукцию сельского хозяйства для отрасли промышленности в демонстрационном примере</w:t>
      </w:r>
    </w:p>
    <w:p w14:paraId="22139834" w14:textId="77777777" w:rsidR="00013887" w:rsidRPr="00C46F71" w:rsidRDefault="00013887" w:rsidP="00C46F71">
      <w:pPr>
        <w:ind w:firstLine="709"/>
        <w:rPr>
          <w:szCs w:val="24"/>
          <w:highlight w:val="green"/>
          <w:shd w:val="clear" w:color="auto" w:fill="FFFFFF"/>
        </w:rPr>
      </w:pPr>
    </w:p>
    <w:p w14:paraId="11B4CADF" w14:textId="77777777" w:rsidR="00C46F71" w:rsidRPr="00C46F71" w:rsidRDefault="00C46F71" w:rsidP="00C46F71">
      <w:pPr>
        <w:ind w:firstLine="709"/>
        <w:rPr>
          <w:szCs w:val="24"/>
          <w:highlight w:val="green"/>
          <w:shd w:val="clear" w:color="auto" w:fill="FFFFFF"/>
        </w:rPr>
      </w:pPr>
      <w:r w:rsidRPr="00C46F71">
        <w:rPr>
          <w:szCs w:val="24"/>
          <w:highlight w:val="green"/>
          <w:shd w:val="clear" w:color="auto" w:fill="FFFFFF"/>
        </w:rPr>
        <w:tab/>
        <w:t>При усилении производственной зависимости сельскохозяйственного сектора от промышленности ситуация с выпуском носит противоположный характер. Выпуск сельского хозяйства снижается, тогда как выпуск промышленности возрастает, достигая максимума, после чего незначительно сокращается. Аналогичная картина наблюдается для цен, добавленной стоимости и физического объема конечного потребления: ухудшение положения в сельском хозяйстве сочетается с параболической динамикой в промышленности (рис. 8). Данная картина свидетельствует о наличии нелинейных мультипликативных эффектов, учет которых становится сложной задачей при увеличении количества секторов в модели.</w:t>
      </w:r>
    </w:p>
    <w:p w14:paraId="5FD776F8" w14:textId="77777777" w:rsidR="00C46F71" w:rsidRPr="00C46F71" w:rsidRDefault="00C46F71" w:rsidP="00013887">
      <w:pPr>
        <w:ind w:firstLine="0"/>
        <w:rPr>
          <w:szCs w:val="24"/>
          <w:highlight w:val="green"/>
          <w:shd w:val="clear" w:color="auto" w:fill="FFFFFF"/>
        </w:rPr>
      </w:pPr>
      <w:r w:rsidRPr="00C46F71">
        <w:rPr>
          <w:noProof/>
          <w:highlight w:val="green"/>
        </w:rPr>
        <w:lastRenderedPageBreak/>
        <w:drawing>
          <wp:inline distT="0" distB="0" distL="0" distR="0" wp14:anchorId="30049489" wp14:editId="446344A1">
            <wp:extent cx="5579745" cy="4175054"/>
            <wp:effectExtent l="0" t="0" r="1905" b="0"/>
            <wp:docPr id="37"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4175054"/>
                    </a:xfrm>
                    <a:prstGeom prst="rect">
                      <a:avLst/>
                    </a:prstGeom>
                    <a:noFill/>
                    <a:ln>
                      <a:noFill/>
                    </a:ln>
                  </pic:spPr>
                </pic:pic>
              </a:graphicData>
            </a:graphic>
          </wp:inline>
        </w:drawing>
      </w:r>
    </w:p>
    <w:p w14:paraId="67FBFD81" w14:textId="77777777" w:rsidR="00C46F71" w:rsidRDefault="00C46F71" w:rsidP="00013887">
      <w:pPr>
        <w:ind w:firstLine="709"/>
        <w:jc w:val="center"/>
        <w:rPr>
          <w:szCs w:val="24"/>
          <w:highlight w:val="green"/>
          <w:shd w:val="clear" w:color="auto" w:fill="FFFFFF"/>
        </w:rPr>
      </w:pPr>
      <w:r w:rsidRPr="00C46F71">
        <w:rPr>
          <w:szCs w:val="24"/>
          <w:highlight w:val="green"/>
          <w:shd w:val="clear" w:color="auto" w:fill="FFFFFF"/>
        </w:rPr>
        <w:t>Рисунок 8. Динамика экономических показателей от изменения коэффициента прямых затрат на продукцию промышленности для отрасли сельского хозяйства</w:t>
      </w:r>
      <w:r w:rsidRPr="00C46F71">
        <w:rPr>
          <w:i/>
          <w:iCs/>
          <w:szCs w:val="24"/>
          <w:highlight w:val="green"/>
          <w:shd w:val="clear" w:color="auto" w:fill="FFFFFF"/>
        </w:rPr>
        <w:t xml:space="preserve"> </w:t>
      </w:r>
      <w:r w:rsidRPr="00C46F71">
        <w:rPr>
          <w:szCs w:val="24"/>
          <w:highlight w:val="green"/>
          <w:shd w:val="clear" w:color="auto" w:fill="FFFFFF"/>
        </w:rPr>
        <w:t>в демонстрационном примере</w:t>
      </w:r>
    </w:p>
    <w:p w14:paraId="2019C073" w14:textId="77777777" w:rsidR="00013887" w:rsidRPr="00C46F71" w:rsidRDefault="00013887" w:rsidP="00C46F71">
      <w:pPr>
        <w:ind w:firstLine="709"/>
        <w:rPr>
          <w:szCs w:val="24"/>
          <w:highlight w:val="green"/>
          <w:shd w:val="clear" w:color="auto" w:fill="FFFFFF"/>
        </w:rPr>
      </w:pPr>
    </w:p>
    <w:p w14:paraId="49392FE7" w14:textId="77777777" w:rsidR="00C46F71" w:rsidRPr="00C46F71" w:rsidRDefault="00C46F71" w:rsidP="00C46F71">
      <w:pPr>
        <w:ind w:firstLine="709"/>
        <w:rPr>
          <w:szCs w:val="24"/>
          <w:shd w:val="clear" w:color="auto" w:fill="FFFFFF"/>
        </w:rPr>
      </w:pPr>
      <w:r w:rsidRPr="00C46F71">
        <w:rPr>
          <w:szCs w:val="24"/>
          <w:highlight w:val="green"/>
          <w:shd w:val="clear" w:color="auto" w:fill="FFFFFF"/>
        </w:rPr>
        <w:t xml:space="preserve">Таким образом, модель демонстрирует наибольшую чувствительность к параметрам спроса, тогда как технологическая матрица </w:t>
      </w:r>
      <w:r w:rsidRPr="00C46F71">
        <w:rPr>
          <w:i/>
          <w:iCs/>
          <w:szCs w:val="24"/>
          <w:highlight w:val="green"/>
          <w:shd w:val="clear" w:color="auto" w:fill="FFFFFF"/>
        </w:rPr>
        <w:t>A</w:t>
      </w:r>
      <w:r w:rsidRPr="00C46F71">
        <w:rPr>
          <w:szCs w:val="24"/>
          <w:highlight w:val="green"/>
          <w:shd w:val="clear" w:color="auto" w:fill="FFFFFF"/>
        </w:rPr>
        <w:t xml:space="preserve"> оказывает более сбалансированное, но структурно более сложное влияние.</w:t>
      </w:r>
    </w:p>
    <w:p w14:paraId="3BB87415" w14:textId="2F596A5E" w:rsidR="00FB2F28" w:rsidRPr="00C46F71" w:rsidRDefault="00373040" w:rsidP="00C46F71">
      <w:pPr>
        <w:spacing w:before="240" w:after="240"/>
        <w:ind w:left="1069" w:firstLine="0"/>
        <w:jc w:val="left"/>
        <w:rPr>
          <w:b/>
          <w:bCs/>
          <w:szCs w:val="24"/>
        </w:rPr>
      </w:pPr>
      <w:r w:rsidRPr="00C46F71">
        <w:rPr>
          <w:b/>
          <w:bCs/>
          <w:szCs w:val="24"/>
        </w:rPr>
        <w:t>ЗАКЛЮЧЕНИЕ</w:t>
      </w:r>
    </w:p>
    <w:p w14:paraId="124E1AA4" w14:textId="3CBB2EBB" w:rsidR="006F5FD3" w:rsidRPr="00C1648B" w:rsidRDefault="006F5FD3" w:rsidP="00F16F21">
      <w:pPr>
        <w:ind w:firstLine="709"/>
        <w:rPr>
          <w:szCs w:val="24"/>
          <w:shd w:val="clear" w:color="auto" w:fill="FFFFFF"/>
        </w:rPr>
      </w:pPr>
      <w:r w:rsidRPr="006F5FD3">
        <w:rPr>
          <w:szCs w:val="24"/>
          <w:highlight w:val="green"/>
          <w:shd w:val="clear" w:color="auto" w:fill="FFFFFF"/>
        </w:rPr>
        <w:t>В рамках проведённого исследования была разработана вычислимая ценовая модель общего равновесия, в основе которой лежит межотраслевая балансовая модель экономики В. Леонтьева с введением в нее трудовых ресурсов и функций спроса на основе матриц Слуцкого. Предлагаемая модель является более комплексной альтернативой современным зарубежным моделям экономического роста (CGE, DSGE, ACE, OLG и др.). Ее ключевое отличие заключается в использовании принципиально другой механики нахождения равновесия экономической системы</w:t>
      </w:r>
      <w:r w:rsidR="00E631C4">
        <w:rPr>
          <w:szCs w:val="24"/>
          <w:highlight w:val="green"/>
          <w:shd w:val="clear" w:color="auto" w:fill="FFFFFF"/>
        </w:rPr>
        <w:t xml:space="preserve">, при </w:t>
      </w:r>
      <w:proofErr w:type="gramStart"/>
      <w:r w:rsidR="00E631C4">
        <w:rPr>
          <w:szCs w:val="24"/>
          <w:highlight w:val="green"/>
          <w:shd w:val="clear" w:color="auto" w:fill="FFFFFF"/>
        </w:rPr>
        <w:t>котором</w:t>
      </w:r>
      <w:r w:rsidRPr="006F5FD3">
        <w:rPr>
          <w:szCs w:val="24"/>
          <w:highlight w:val="green"/>
          <w:shd w:val="clear" w:color="auto" w:fill="FFFFFF"/>
        </w:rPr>
        <w:t xml:space="preserve">  фирмы</w:t>
      </w:r>
      <w:proofErr w:type="gramEnd"/>
      <w:r w:rsidR="00E631C4">
        <w:rPr>
          <w:szCs w:val="24"/>
          <w:highlight w:val="green"/>
          <w:shd w:val="clear" w:color="auto" w:fill="FFFFFF"/>
        </w:rPr>
        <w:t>, о</w:t>
      </w:r>
      <w:r w:rsidR="00E631C4" w:rsidRPr="006F5FD3">
        <w:rPr>
          <w:szCs w:val="24"/>
          <w:highlight w:val="green"/>
          <w:shd w:val="clear" w:color="auto" w:fill="FFFFFF"/>
        </w:rPr>
        <w:t xml:space="preserve">риентируясь на заданные функции спроса, </w:t>
      </w:r>
      <w:r w:rsidRPr="006F5FD3">
        <w:rPr>
          <w:szCs w:val="24"/>
          <w:highlight w:val="green"/>
          <w:shd w:val="clear" w:color="auto" w:fill="FFFFFF"/>
        </w:rPr>
        <w:t xml:space="preserve"> управляют своими ценами, стремясь максимизировать свою прибыль, достигая устойчивого состояния в точке равновесия Нэша (ни одна из фирм не может увеличить прибыль при изменении </w:t>
      </w:r>
      <w:r w:rsidRPr="006F5FD3">
        <w:rPr>
          <w:szCs w:val="24"/>
          <w:highlight w:val="green"/>
          <w:shd w:val="clear" w:color="auto" w:fill="FFFFFF"/>
        </w:rPr>
        <w:lastRenderedPageBreak/>
        <w:t xml:space="preserve">цены на свой продукт при неизменных ценах на продукты других фирм). </w:t>
      </w:r>
      <w:r w:rsidR="00E631C4">
        <w:rPr>
          <w:szCs w:val="24"/>
          <w:highlight w:val="green"/>
          <w:shd w:val="clear" w:color="auto" w:fill="FFFFFF"/>
        </w:rPr>
        <w:t>С</w:t>
      </w:r>
      <w:r w:rsidRPr="006F5FD3">
        <w:rPr>
          <w:szCs w:val="24"/>
          <w:highlight w:val="green"/>
          <w:shd w:val="clear" w:color="auto" w:fill="FFFFFF"/>
        </w:rPr>
        <w:t xml:space="preserve"> помощью предлагаемой модели представляется возможным моделирование различной степени конкуренции на рынке (причем разные агенты могут по-разному конкурировать друг с другом); моделирование рынка, одновременно состоящего из благ-субститутов и благ-комплементов; жесткая фиксация производственной структуры каждой фирмы; учет основных видов налогов, монетарной и фискальной политик</w:t>
      </w:r>
      <w:r>
        <w:rPr>
          <w:szCs w:val="24"/>
          <w:highlight w:val="green"/>
          <w:shd w:val="clear" w:color="auto" w:fill="FFFFFF"/>
        </w:rPr>
        <w:t>и</w:t>
      </w:r>
      <w:r w:rsidRPr="006F5FD3">
        <w:rPr>
          <w:szCs w:val="24"/>
          <w:highlight w:val="green"/>
          <w:shd w:val="clear" w:color="auto" w:fill="FFFFFF"/>
        </w:rPr>
        <w:t xml:space="preserve"> в рамках одной модели; принудительно устанавливать цены для некоторых фирм (госрегулирование цен) и моделирование реакции рыночной части экономики на данные меры; моделирование рынка труда (заработных плат и предложения рабочей силы). Модель может быть откалибрована на реальных данных из таблиц «затраты-выпуск», матриц социального учета и статистике по рынку труда, что дает возможность использовать ее в процессе анализа и прогнозирования эффектов от конкретных мер денежно-кредитной, налогово-бюджетной и инвестиционной политики государства.</w:t>
      </w:r>
    </w:p>
    <w:p w14:paraId="3EB64D9B" w14:textId="77777777" w:rsidR="00FB2F28" w:rsidRPr="00C1648B" w:rsidRDefault="00FB2F28" w:rsidP="00FB2F28">
      <w:pPr>
        <w:ind w:firstLine="709"/>
        <w:rPr>
          <w:szCs w:val="24"/>
          <w:shd w:val="clear" w:color="auto" w:fill="FFFFFF"/>
        </w:rPr>
      </w:pPr>
    </w:p>
    <w:p w14:paraId="2DAEB760" w14:textId="77777777" w:rsidR="00C05064" w:rsidRPr="00C05064" w:rsidRDefault="00C05064" w:rsidP="00013887">
      <w:pPr>
        <w:ind w:firstLine="0"/>
        <w:rPr>
          <w:szCs w:val="24"/>
          <w:shd w:val="clear" w:color="auto" w:fill="FFFFFF"/>
        </w:rPr>
      </w:pPr>
    </w:p>
    <w:p w14:paraId="22BDB505" w14:textId="2211732E" w:rsidR="00C05064" w:rsidRPr="0083013E" w:rsidRDefault="0083013E" w:rsidP="00C05064">
      <w:pPr>
        <w:ind w:firstLine="0"/>
        <w:jc w:val="center"/>
        <w:rPr>
          <w:b/>
          <w:bCs/>
          <w:szCs w:val="24"/>
        </w:rPr>
      </w:pPr>
      <w:r w:rsidRPr="0083013E">
        <w:rPr>
          <w:b/>
          <w:bCs/>
          <w:szCs w:val="24"/>
        </w:rPr>
        <w:t>ЛИТЕРАТУРА</w:t>
      </w:r>
    </w:p>
    <w:p w14:paraId="19DA2118" w14:textId="77777777" w:rsidR="000D31AC" w:rsidRPr="000D31AC" w:rsidRDefault="000D31AC" w:rsidP="000D31AC">
      <w:pPr>
        <w:ind w:firstLine="0"/>
        <w:contextualSpacing/>
        <w:rPr>
          <w:szCs w:val="24"/>
        </w:rPr>
      </w:pPr>
      <w:r w:rsidRPr="000D31AC">
        <w:rPr>
          <w:szCs w:val="24"/>
        </w:rPr>
        <w:t xml:space="preserve">Андрианов, Д.Л., Шульц, Д.Н., и Ощепков, И.А. (2014). Динамические стохастические модели общего экономического равновесия // </w:t>
      </w:r>
      <w:proofErr w:type="spellStart"/>
      <w:r w:rsidRPr="000D31AC">
        <w:rPr>
          <w:szCs w:val="24"/>
        </w:rPr>
        <w:t>УЭкС</w:t>
      </w:r>
      <w:proofErr w:type="spellEnd"/>
      <w:r w:rsidRPr="000D31AC">
        <w:rPr>
          <w:szCs w:val="24"/>
        </w:rPr>
        <w:t>, № 7 (67), 31.</w:t>
      </w:r>
    </w:p>
    <w:p w14:paraId="6034466C" w14:textId="77777777" w:rsidR="000D31AC" w:rsidRPr="000D31AC" w:rsidRDefault="000D31AC" w:rsidP="000D31AC">
      <w:pPr>
        <w:ind w:firstLine="0"/>
        <w:contextualSpacing/>
        <w:rPr>
          <w:szCs w:val="24"/>
        </w:rPr>
      </w:pPr>
      <w:proofErr w:type="spellStart"/>
      <w:r w:rsidRPr="000D31AC">
        <w:rPr>
          <w:szCs w:val="24"/>
        </w:rPr>
        <w:t>Бахтизин</w:t>
      </w:r>
      <w:proofErr w:type="spellEnd"/>
      <w:r w:rsidRPr="000D31AC">
        <w:rPr>
          <w:szCs w:val="24"/>
        </w:rPr>
        <w:t>, А.Р. (2008). Использование CGE-моделей для оценки эффективности управленческих решений // Проблемы управления, № 5, 36-42.</w:t>
      </w:r>
    </w:p>
    <w:p w14:paraId="507E799F" w14:textId="77777777" w:rsidR="000D31AC" w:rsidRPr="000D31AC" w:rsidRDefault="000D31AC" w:rsidP="000D31AC">
      <w:pPr>
        <w:ind w:firstLine="0"/>
        <w:contextualSpacing/>
        <w:rPr>
          <w:szCs w:val="24"/>
        </w:rPr>
      </w:pPr>
      <w:r w:rsidRPr="000D31AC">
        <w:rPr>
          <w:szCs w:val="24"/>
        </w:rPr>
        <w:t>Горбунов, В.К. (2009). Модель потребительского спроса, основанная на векторном поле предпочтений // Вестник Московского университета. Серия 6. Экономика, № 1, 67-79.</w:t>
      </w:r>
    </w:p>
    <w:p w14:paraId="1F0CA12E" w14:textId="77777777" w:rsidR="000D31AC" w:rsidRPr="000D31AC" w:rsidRDefault="000D31AC" w:rsidP="000D31AC">
      <w:pPr>
        <w:ind w:firstLine="0"/>
        <w:contextualSpacing/>
        <w:rPr>
          <w:szCs w:val="24"/>
        </w:rPr>
      </w:pPr>
      <w:r w:rsidRPr="000D31AC">
        <w:rPr>
          <w:szCs w:val="24"/>
        </w:rPr>
        <w:t>Дзюба, Ю.А. (2023). Использование CGE-моделей для анализа эффектов климатической политики в России: литературный обзор // Экономический журнал, т. 2, № 4, 130-144.</w:t>
      </w:r>
    </w:p>
    <w:p w14:paraId="42902213" w14:textId="77777777" w:rsidR="000D31AC" w:rsidRPr="000D31AC" w:rsidRDefault="000D31AC" w:rsidP="000D31AC">
      <w:pPr>
        <w:ind w:firstLine="0"/>
        <w:contextualSpacing/>
        <w:rPr>
          <w:szCs w:val="24"/>
        </w:rPr>
      </w:pPr>
      <w:r w:rsidRPr="000D31AC">
        <w:rPr>
          <w:szCs w:val="24"/>
        </w:rPr>
        <w:t>Моисеев, Н.А., и Внуков, И.А. (2024). Моделирование ценовой политики отраслей в рамках методологии межотраслевого баланса // Вестник Российского экономического университета имени Г.В. Плеханова, т. 21, № 1 (133), 40-55.</w:t>
      </w:r>
    </w:p>
    <w:p w14:paraId="2E780DDE" w14:textId="77777777" w:rsidR="000D31AC" w:rsidRPr="000D31AC" w:rsidRDefault="000D31AC" w:rsidP="000D31AC">
      <w:pPr>
        <w:ind w:firstLine="0"/>
        <w:contextualSpacing/>
        <w:rPr>
          <w:szCs w:val="24"/>
        </w:rPr>
      </w:pPr>
      <w:proofErr w:type="spellStart"/>
      <w:r w:rsidRPr="000D31AC">
        <w:rPr>
          <w:szCs w:val="24"/>
        </w:rPr>
        <w:t>Ризванова</w:t>
      </w:r>
      <w:proofErr w:type="spellEnd"/>
      <w:r w:rsidRPr="000D31AC">
        <w:rPr>
          <w:szCs w:val="24"/>
        </w:rPr>
        <w:t>, М.А. (2015). Применение модели межотраслевого баланса В. Леонтьева в прогнозировании экономики // Вестник Башкирского университета, № 3, 927-932.</w:t>
      </w:r>
    </w:p>
    <w:p w14:paraId="4EB8C4C1" w14:textId="77777777" w:rsidR="000D31AC" w:rsidRPr="000D31AC" w:rsidRDefault="000D31AC" w:rsidP="000D31AC">
      <w:pPr>
        <w:ind w:firstLine="0"/>
        <w:contextualSpacing/>
        <w:rPr>
          <w:szCs w:val="24"/>
        </w:rPr>
      </w:pPr>
      <w:r w:rsidRPr="000D31AC">
        <w:rPr>
          <w:szCs w:val="24"/>
        </w:rPr>
        <w:t>Русаков, Р.А. (2022). Применение международных таблиц “затраты-выпуск” ОЭСР в исследованиях ИТ-отрасли // Экономический бюллетень Научно-исследовательского экономического института Министерства экономики Республики Беларусь, № 8 (302), 30-41.</w:t>
      </w:r>
    </w:p>
    <w:p w14:paraId="2161086A" w14:textId="77777777" w:rsidR="000D31AC" w:rsidRPr="000D31AC" w:rsidRDefault="000D31AC" w:rsidP="000D31AC">
      <w:pPr>
        <w:ind w:firstLine="0"/>
        <w:contextualSpacing/>
        <w:rPr>
          <w:szCs w:val="24"/>
          <w:lang w:val="en-US"/>
        </w:rPr>
      </w:pPr>
      <w:r w:rsidRPr="000D31AC">
        <w:rPr>
          <w:szCs w:val="24"/>
        </w:rPr>
        <w:lastRenderedPageBreak/>
        <w:t>Чистова, М.В. (2013). Прогнозирование объемов валового регионального продукта методом «Затраты-выпуск»: отечественный и зарубежный опыт // Вестник Адыгейского государственного университета. Серия</w:t>
      </w:r>
      <w:r w:rsidRPr="000D31AC">
        <w:rPr>
          <w:szCs w:val="24"/>
          <w:lang w:val="en-US"/>
        </w:rPr>
        <w:t xml:space="preserve"> 5: </w:t>
      </w:r>
      <w:r w:rsidRPr="000D31AC">
        <w:rPr>
          <w:szCs w:val="24"/>
        </w:rPr>
        <w:t>Экономика</w:t>
      </w:r>
      <w:r w:rsidRPr="000D31AC">
        <w:rPr>
          <w:szCs w:val="24"/>
          <w:lang w:val="en-US"/>
        </w:rPr>
        <w:t>, № 3 (127), 148-157.</w:t>
      </w:r>
    </w:p>
    <w:p w14:paraId="6A3B07B7" w14:textId="77777777" w:rsidR="000D31AC" w:rsidRPr="000D31AC" w:rsidRDefault="000D31AC" w:rsidP="000D31AC">
      <w:pPr>
        <w:ind w:firstLine="0"/>
        <w:contextualSpacing/>
        <w:rPr>
          <w:szCs w:val="24"/>
          <w:lang w:val="en-US"/>
        </w:rPr>
      </w:pPr>
      <w:proofErr w:type="spellStart"/>
      <w:r w:rsidRPr="000D31AC">
        <w:rPr>
          <w:szCs w:val="24"/>
          <w:lang w:val="en-US"/>
        </w:rPr>
        <w:t>Boeters</w:t>
      </w:r>
      <w:proofErr w:type="spellEnd"/>
      <w:r w:rsidRPr="000D31AC">
        <w:rPr>
          <w:szCs w:val="24"/>
          <w:lang w:val="en-US"/>
        </w:rPr>
        <w:t xml:space="preserve">, S., and Savard, L. (2011). The </w:t>
      </w:r>
      <w:proofErr w:type="spellStart"/>
      <w:r w:rsidRPr="000D31AC">
        <w:rPr>
          <w:szCs w:val="24"/>
          <w:lang w:val="en-US"/>
        </w:rPr>
        <w:t>Labour</w:t>
      </w:r>
      <w:proofErr w:type="spellEnd"/>
      <w:r w:rsidRPr="000D31AC">
        <w:rPr>
          <w:szCs w:val="24"/>
          <w:lang w:val="en-US"/>
        </w:rPr>
        <w:t xml:space="preserve"> Market in CGE Models // SSRN Electronic Journal.</w:t>
      </w:r>
    </w:p>
    <w:p w14:paraId="75A3DEF4" w14:textId="77777777" w:rsidR="000D31AC" w:rsidRPr="000D31AC" w:rsidRDefault="000D31AC" w:rsidP="000D31AC">
      <w:pPr>
        <w:ind w:firstLine="0"/>
        <w:contextualSpacing/>
        <w:rPr>
          <w:szCs w:val="24"/>
          <w:lang w:val="en-US"/>
        </w:rPr>
      </w:pPr>
      <w:r w:rsidRPr="000D31AC">
        <w:rPr>
          <w:szCs w:val="24"/>
          <w:lang w:val="en-US"/>
        </w:rPr>
        <w:t>Bovenberg, A.L., and Goulder, L.H. (1996). Optimal Environmental Taxation in the Presence of Other Taxes: General-Equilibrium Analyses // The American Economic Review, 86(4), 985-1000.</w:t>
      </w:r>
    </w:p>
    <w:p w14:paraId="2AAD30ED" w14:textId="77777777" w:rsidR="000D31AC" w:rsidRPr="000D31AC" w:rsidRDefault="000D31AC" w:rsidP="000D31AC">
      <w:pPr>
        <w:ind w:firstLine="0"/>
        <w:contextualSpacing/>
        <w:rPr>
          <w:szCs w:val="24"/>
          <w:lang w:val="en-US"/>
        </w:rPr>
      </w:pPr>
      <w:r w:rsidRPr="000D31AC">
        <w:rPr>
          <w:szCs w:val="24"/>
          <w:lang w:val="en-US"/>
        </w:rPr>
        <w:t>Chow, P., Ozturk, O., and Thompson, H. (2022). Short-Run Adjustments in Taiwan to Free Trade in a Multisector Specific Factors Model // International Trade Journal, 37(6), 1-13.</w:t>
      </w:r>
    </w:p>
    <w:p w14:paraId="513AB85B" w14:textId="77777777" w:rsidR="000D31AC" w:rsidRPr="000D31AC" w:rsidRDefault="000D31AC" w:rsidP="000D31AC">
      <w:pPr>
        <w:ind w:firstLine="0"/>
        <w:contextualSpacing/>
        <w:rPr>
          <w:szCs w:val="24"/>
          <w:lang w:val="en-US"/>
        </w:rPr>
      </w:pPr>
      <w:proofErr w:type="spellStart"/>
      <w:r w:rsidRPr="000D31AC">
        <w:rPr>
          <w:szCs w:val="24"/>
          <w:lang w:val="en-US"/>
        </w:rPr>
        <w:t>Fugazza</w:t>
      </w:r>
      <w:proofErr w:type="spellEnd"/>
      <w:r w:rsidRPr="000D31AC">
        <w:rPr>
          <w:szCs w:val="24"/>
          <w:lang w:val="en-US"/>
        </w:rPr>
        <w:t>, M., and Maur, J.C. (2008). Non-Tariff Barriers in CGE Models: How Useful for Policy? // Journal of Policy Modeling, 30(3), 475-490.</w:t>
      </w:r>
    </w:p>
    <w:p w14:paraId="54BF671B" w14:textId="77777777" w:rsidR="000D31AC" w:rsidRPr="000D31AC" w:rsidRDefault="000D31AC" w:rsidP="000D31AC">
      <w:pPr>
        <w:ind w:firstLine="0"/>
        <w:contextualSpacing/>
        <w:rPr>
          <w:szCs w:val="24"/>
          <w:lang w:val="en-US"/>
        </w:rPr>
      </w:pPr>
      <w:r w:rsidRPr="000D31AC">
        <w:rPr>
          <w:szCs w:val="24"/>
          <w:lang w:val="en-US"/>
        </w:rPr>
        <w:t>Goulder, L. (Ed.) (2002). Environmental Policy Making in Economies with Prior Tax Distortions. Northampton MA: Edward Elgar.</w:t>
      </w:r>
    </w:p>
    <w:p w14:paraId="4DE34DCD" w14:textId="77777777" w:rsidR="000D31AC" w:rsidRPr="001C51D6" w:rsidRDefault="000D31AC" w:rsidP="000D31AC">
      <w:pPr>
        <w:ind w:firstLine="0"/>
        <w:contextualSpacing/>
        <w:rPr>
          <w:szCs w:val="24"/>
          <w:lang w:val="en-US"/>
        </w:rPr>
      </w:pPr>
      <w:r w:rsidRPr="000D31AC">
        <w:rPr>
          <w:szCs w:val="24"/>
          <w:lang w:val="en-US"/>
        </w:rPr>
        <w:t>Harrison, G.W., Rutherford, T.F., and Tarr, D.G. (1997). Quantifying the Uruguay Round // Economic Journal, 107(444), 1405-1430.</w:t>
      </w:r>
    </w:p>
    <w:p w14:paraId="42470293" w14:textId="092BA362" w:rsidR="000D31AC" w:rsidRPr="001C51D6" w:rsidRDefault="000D31AC" w:rsidP="000D31AC">
      <w:pPr>
        <w:ind w:firstLine="0"/>
        <w:contextualSpacing/>
        <w:rPr>
          <w:szCs w:val="24"/>
          <w:lang w:val="en-US"/>
        </w:rPr>
      </w:pPr>
      <w:r w:rsidRPr="000D31AC">
        <w:rPr>
          <w:szCs w:val="24"/>
          <w:lang w:val="en-US"/>
        </w:rPr>
        <w:t>Leontief, W.W. (1936). Quantitative input and output relations in the economic system of the United States. The Review of Economics and Statistics, 18(3), 105-125. DOI: 10.2307/1927837.</w:t>
      </w:r>
    </w:p>
    <w:p w14:paraId="242C86E5" w14:textId="77777777" w:rsidR="000D31AC" w:rsidRPr="000D31AC" w:rsidRDefault="000D31AC" w:rsidP="000D31AC">
      <w:pPr>
        <w:ind w:firstLine="0"/>
        <w:contextualSpacing/>
        <w:rPr>
          <w:szCs w:val="24"/>
          <w:lang w:val="en-US"/>
        </w:rPr>
      </w:pPr>
      <w:r w:rsidRPr="000D31AC">
        <w:rPr>
          <w:szCs w:val="24"/>
          <w:lang w:val="en-US"/>
        </w:rPr>
        <w:t>Lu, Z., and Kameda, K. (2024). Impact of Fiscal Policies on the Labor Market with Search Friction: An Estimated DSGE Model for Japan // Journal of the Japanese and International Economies, 72, 101315.</w:t>
      </w:r>
    </w:p>
    <w:p w14:paraId="5B3FB55D" w14:textId="77777777" w:rsidR="000D31AC" w:rsidRPr="000D31AC" w:rsidRDefault="000D31AC" w:rsidP="000D31AC">
      <w:pPr>
        <w:ind w:firstLine="0"/>
        <w:contextualSpacing/>
        <w:rPr>
          <w:szCs w:val="24"/>
          <w:lang w:val="en-US"/>
        </w:rPr>
      </w:pPr>
      <w:r w:rsidRPr="000D31AC">
        <w:rPr>
          <w:szCs w:val="24"/>
          <w:lang w:val="en-US"/>
        </w:rPr>
        <w:t>Martin, W., and Winters, L.A. (Eds) (1996). The Uruguay Round and the Developing Economies. New York: Cambridge University Press.</w:t>
      </w:r>
    </w:p>
    <w:p w14:paraId="361D9723" w14:textId="77777777" w:rsidR="000D31AC" w:rsidRPr="000D31AC" w:rsidRDefault="000D31AC" w:rsidP="000D31AC">
      <w:pPr>
        <w:ind w:firstLine="0"/>
        <w:contextualSpacing/>
        <w:rPr>
          <w:szCs w:val="24"/>
          <w:lang w:val="en-US"/>
        </w:rPr>
      </w:pPr>
      <w:r w:rsidRPr="000D31AC">
        <w:rPr>
          <w:szCs w:val="24"/>
          <w:lang w:val="en-US"/>
        </w:rPr>
        <w:t>McDonald, S., and Walmsley, T. (2008). Bilateral Free Trade Agreements and Customs Unions: The Impact of the EU Republic of South Africa Free Trade Agreement on Botswana // World Economics, 31(8), 993-1029.</w:t>
      </w:r>
    </w:p>
    <w:p w14:paraId="283BF834" w14:textId="77777777" w:rsidR="000D31AC" w:rsidRDefault="000D31AC" w:rsidP="000D31AC">
      <w:pPr>
        <w:ind w:firstLine="0"/>
        <w:contextualSpacing/>
        <w:rPr>
          <w:szCs w:val="24"/>
          <w:lang w:val="en-US"/>
        </w:rPr>
      </w:pPr>
      <w:r w:rsidRPr="000D31AC">
        <w:rPr>
          <w:szCs w:val="24"/>
          <w:lang w:val="en-US"/>
        </w:rPr>
        <w:t>Miller, R.E., and Blair, P.D. (2009). Input-output analysis: Foundations and extensions. 2nd ed. Cambridge, New York: Cambridge University Press.</w:t>
      </w:r>
    </w:p>
    <w:p w14:paraId="6F899BAC" w14:textId="0588BBD0" w:rsidR="00A7790E" w:rsidRPr="000D31AC" w:rsidRDefault="00A7790E" w:rsidP="000D31AC">
      <w:pPr>
        <w:ind w:firstLine="0"/>
        <w:contextualSpacing/>
        <w:rPr>
          <w:szCs w:val="24"/>
          <w:lang w:val="en-US"/>
        </w:rPr>
      </w:pPr>
      <w:r w:rsidRPr="000D31AC">
        <w:rPr>
          <w:szCs w:val="24"/>
          <w:lang w:val="en-US"/>
        </w:rPr>
        <w:t>Moiseev, N.A.</w:t>
      </w:r>
      <w:r w:rsidRPr="00676A2A">
        <w:rPr>
          <w:szCs w:val="24"/>
          <w:lang w:val="en-US"/>
        </w:rPr>
        <w:t xml:space="preserve"> (2025). </w:t>
      </w:r>
      <w:r>
        <w:rPr>
          <w:szCs w:val="24"/>
          <w:lang w:val="en-US"/>
        </w:rPr>
        <w:t xml:space="preserve">Is monopoly truly effective for producers? </w:t>
      </w:r>
      <w:r w:rsidRPr="00461F2D">
        <w:rPr>
          <w:szCs w:val="24"/>
          <w:lang w:val="en-US"/>
        </w:rPr>
        <w:t>Journal of Economic Studies (2025) 52 (5): 983–1006.</w:t>
      </w:r>
      <w:r>
        <w:rPr>
          <w:szCs w:val="24"/>
          <w:lang w:val="en-US"/>
        </w:rPr>
        <w:t xml:space="preserve"> </w:t>
      </w:r>
      <w:r w:rsidRPr="000D31AC">
        <w:rPr>
          <w:szCs w:val="24"/>
          <w:lang w:val="en-US"/>
        </w:rPr>
        <w:t>DOI:</w:t>
      </w:r>
      <w:r>
        <w:rPr>
          <w:szCs w:val="24"/>
          <w:lang w:val="en-US"/>
        </w:rPr>
        <w:t xml:space="preserve"> </w:t>
      </w:r>
      <w:r w:rsidRPr="00461F2D">
        <w:rPr>
          <w:szCs w:val="24"/>
          <w:lang w:val="en-US"/>
        </w:rPr>
        <w:t>10.1108/JES-03-2024-0129</w:t>
      </w:r>
    </w:p>
    <w:p w14:paraId="1FAD983E" w14:textId="77777777" w:rsidR="000D31AC" w:rsidRPr="000D31AC" w:rsidRDefault="000D31AC" w:rsidP="000D31AC">
      <w:pPr>
        <w:ind w:firstLine="0"/>
        <w:contextualSpacing/>
        <w:rPr>
          <w:szCs w:val="24"/>
          <w:lang w:val="en-US"/>
        </w:rPr>
      </w:pPr>
      <w:proofErr w:type="spellStart"/>
      <w:r w:rsidRPr="000D31AC">
        <w:rPr>
          <w:szCs w:val="24"/>
          <w:lang w:val="en-US"/>
        </w:rPr>
        <w:t>Nachane</w:t>
      </w:r>
      <w:proofErr w:type="spellEnd"/>
      <w:r w:rsidRPr="000D31AC">
        <w:rPr>
          <w:szCs w:val="24"/>
          <w:lang w:val="en-US"/>
        </w:rPr>
        <w:t>, D. (2016). Dynamic Stochastic General Equilibrium (DSGE) Modelling in Practice: Identification, Estimation and Evaluation // Macroeconomics and Finance in Emerging Market Economies, 10(1), 1-28.</w:t>
      </w:r>
    </w:p>
    <w:p w14:paraId="61B64296" w14:textId="77777777" w:rsidR="000D31AC" w:rsidRPr="000D31AC" w:rsidRDefault="000D31AC" w:rsidP="000D31AC">
      <w:pPr>
        <w:ind w:firstLine="0"/>
        <w:contextualSpacing/>
        <w:rPr>
          <w:szCs w:val="24"/>
          <w:lang w:val="en-US"/>
        </w:rPr>
      </w:pPr>
      <w:r w:rsidRPr="000D31AC">
        <w:rPr>
          <w:szCs w:val="24"/>
          <w:lang w:val="en-US"/>
        </w:rPr>
        <w:lastRenderedPageBreak/>
        <w:t>Ozturk, O. (2020). Market Integration and Spatial Price Transmission in Grain Markets of Turkey // Applied Economics, 52(18), 1936-1948.</w:t>
      </w:r>
    </w:p>
    <w:p w14:paraId="282559F2" w14:textId="77777777" w:rsidR="000D31AC" w:rsidRPr="000D31AC" w:rsidRDefault="000D31AC" w:rsidP="000D31AC">
      <w:pPr>
        <w:ind w:firstLine="0"/>
        <w:contextualSpacing/>
        <w:rPr>
          <w:szCs w:val="24"/>
          <w:lang w:val="en-US"/>
        </w:rPr>
      </w:pPr>
      <w:r w:rsidRPr="000D31AC">
        <w:rPr>
          <w:szCs w:val="24"/>
          <w:lang w:val="en-US"/>
        </w:rPr>
        <w:t xml:space="preserve">Ozturk, O., and </w:t>
      </w:r>
      <w:proofErr w:type="spellStart"/>
      <w:r w:rsidRPr="000D31AC">
        <w:rPr>
          <w:szCs w:val="24"/>
          <w:lang w:val="en-US"/>
        </w:rPr>
        <w:t>Radouaı</w:t>
      </w:r>
      <w:proofErr w:type="spellEnd"/>
      <w:r w:rsidRPr="000D31AC">
        <w:rPr>
          <w:szCs w:val="24"/>
          <w:lang w:val="en-US"/>
        </w:rPr>
        <w:t>, N. (2020). Does Trade Openness Contribute to Economic Growth and Development of Morocco? // Economics Business and Organization Research.</w:t>
      </w:r>
    </w:p>
    <w:p w14:paraId="3BF87081" w14:textId="77777777" w:rsidR="000D31AC" w:rsidRPr="000D31AC" w:rsidRDefault="000D31AC" w:rsidP="000D31AC">
      <w:pPr>
        <w:ind w:firstLine="0"/>
        <w:contextualSpacing/>
        <w:rPr>
          <w:szCs w:val="24"/>
          <w:lang w:val="en-US"/>
        </w:rPr>
      </w:pPr>
      <w:r w:rsidRPr="000D31AC">
        <w:rPr>
          <w:szCs w:val="24"/>
          <w:lang w:val="en-US"/>
        </w:rPr>
        <w:t>Perry, G., Whalley, J., and McMahon, G. (Eds) (2001). Fiscal Reform and Structural Change in Developing Countries. New York: Palgrave-Macmillan.</w:t>
      </w:r>
    </w:p>
    <w:p w14:paraId="4500EBAA" w14:textId="77777777" w:rsidR="000D31AC" w:rsidRPr="000D31AC" w:rsidRDefault="000D31AC" w:rsidP="000D31AC">
      <w:pPr>
        <w:ind w:firstLine="0"/>
        <w:contextualSpacing/>
        <w:rPr>
          <w:szCs w:val="24"/>
          <w:lang w:val="en-US"/>
        </w:rPr>
      </w:pPr>
      <w:r w:rsidRPr="000D31AC">
        <w:rPr>
          <w:szCs w:val="24"/>
          <w:lang w:val="en-US"/>
        </w:rPr>
        <w:t xml:space="preserve">Reyes Aroche, F., and Mendoza Marquez, M.A. (2013). The demand driven and the supply-sided input-output models: Notes for the debate // Munich Personal </w:t>
      </w:r>
      <w:proofErr w:type="spellStart"/>
      <w:r w:rsidRPr="000D31AC">
        <w:rPr>
          <w:szCs w:val="24"/>
          <w:lang w:val="en-US"/>
        </w:rPr>
        <w:t>RePEc</w:t>
      </w:r>
      <w:proofErr w:type="spellEnd"/>
      <w:r w:rsidRPr="000D31AC">
        <w:rPr>
          <w:szCs w:val="24"/>
          <w:lang w:val="en-US"/>
        </w:rPr>
        <w:t xml:space="preserve"> Archive. MPRA Paper.</w:t>
      </w:r>
    </w:p>
    <w:p w14:paraId="4F5DBAB0" w14:textId="77777777" w:rsidR="000D31AC" w:rsidRPr="000D31AC" w:rsidRDefault="000D31AC" w:rsidP="000D31AC">
      <w:pPr>
        <w:ind w:firstLine="0"/>
        <w:contextualSpacing/>
        <w:rPr>
          <w:szCs w:val="24"/>
          <w:lang w:val="en-US"/>
        </w:rPr>
      </w:pPr>
      <w:r w:rsidRPr="000D31AC">
        <w:rPr>
          <w:szCs w:val="24"/>
          <w:lang w:val="en-US"/>
        </w:rPr>
        <w:t xml:space="preserve">Robinson, S., and Thierfelder, K. (2002). Trade </w:t>
      </w:r>
      <w:proofErr w:type="spellStart"/>
      <w:r w:rsidRPr="000D31AC">
        <w:rPr>
          <w:szCs w:val="24"/>
          <w:lang w:val="en-US"/>
        </w:rPr>
        <w:t>Liberalisation</w:t>
      </w:r>
      <w:proofErr w:type="spellEnd"/>
      <w:r w:rsidRPr="000D31AC">
        <w:rPr>
          <w:szCs w:val="24"/>
          <w:lang w:val="en-US"/>
        </w:rPr>
        <w:t xml:space="preserve"> and Regional Integration: The Search for Large Numbers // The Australian Journal of Agricultural and Resource Economics, 46(4), 585-604.</w:t>
      </w:r>
    </w:p>
    <w:p w14:paraId="59CFDB49" w14:textId="77777777" w:rsidR="000D31AC" w:rsidRPr="000D31AC" w:rsidRDefault="000D31AC" w:rsidP="000D31AC">
      <w:pPr>
        <w:ind w:firstLine="0"/>
        <w:contextualSpacing/>
        <w:rPr>
          <w:szCs w:val="24"/>
          <w:lang w:val="en-US"/>
        </w:rPr>
      </w:pPr>
      <w:r w:rsidRPr="000D31AC">
        <w:rPr>
          <w:szCs w:val="24"/>
          <w:lang w:val="en-US"/>
        </w:rPr>
        <w:t>Shields, C.R., and François, J.F. (Eds) (1994). Modeling Trade Policy: Applied General Equilibrium Assessments of North American Free Trade. New York: Cambridge University Press.</w:t>
      </w:r>
    </w:p>
    <w:p w14:paraId="161C6832" w14:textId="77777777" w:rsidR="000D31AC" w:rsidRPr="000D31AC" w:rsidRDefault="000D31AC" w:rsidP="000D31AC">
      <w:pPr>
        <w:ind w:firstLine="0"/>
        <w:contextualSpacing/>
        <w:rPr>
          <w:szCs w:val="24"/>
          <w:lang w:val="en-US"/>
        </w:rPr>
      </w:pPr>
      <w:r w:rsidRPr="000D31AC">
        <w:rPr>
          <w:szCs w:val="24"/>
          <w:lang w:val="en-US"/>
        </w:rPr>
        <w:t>Shoven, J.B., and Whalley, J. (1984). Applied General-Equilibrium Models of Taxation and International Trade: An Introduction and Survey // Journal of Economic Literature, 22(3), 1007-1051.</w:t>
      </w:r>
    </w:p>
    <w:p w14:paraId="5AD6167C" w14:textId="77777777" w:rsidR="000D31AC" w:rsidRPr="001C51D6" w:rsidRDefault="000D31AC" w:rsidP="000D31AC">
      <w:pPr>
        <w:ind w:firstLine="0"/>
        <w:contextualSpacing/>
        <w:rPr>
          <w:szCs w:val="24"/>
          <w:lang w:val="en-US"/>
        </w:rPr>
      </w:pPr>
      <w:r w:rsidRPr="000D31AC">
        <w:rPr>
          <w:szCs w:val="24"/>
          <w:lang w:val="en-US"/>
        </w:rPr>
        <w:t xml:space="preserve">Timmer, M.P., </w:t>
      </w:r>
      <w:proofErr w:type="spellStart"/>
      <w:r w:rsidRPr="000D31AC">
        <w:rPr>
          <w:szCs w:val="24"/>
          <w:lang w:val="en-US"/>
        </w:rPr>
        <w:t>Dietzenbacher</w:t>
      </w:r>
      <w:proofErr w:type="spellEnd"/>
      <w:r w:rsidRPr="000D31AC">
        <w:rPr>
          <w:szCs w:val="24"/>
          <w:lang w:val="en-US"/>
        </w:rPr>
        <w:t xml:space="preserve">, E., Los, B., </w:t>
      </w:r>
      <w:proofErr w:type="spellStart"/>
      <w:r w:rsidRPr="000D31AC">
        <w:rPr>
          <w:szCs w:val="24"/>
          <w:lang w:val="en-US"/>
        </w:rPr>
        <w:t>Stehrer</w:t>
      </w:r>
      <w:proofErr w:type="spellEnd"/>
      <w:r w:rsidRPr="000D31AC">
        <w:rPr>
          <w:szCs w:val="24"/>
          <w:lang w:val="en-US"/>
        </w:rPr>
        <w:t>, R., and de Vries, G.J. (2015). An Illustrated User Guide to the World Input–Output Database: The Case of Global Automotive Production // Review of International Economics, 23, 575-605.</w:t>
      </w:r>
    </w:p>
    <w:p w14:paraId="62298875" w14:textId="77777777" w:rsidR="000D31AC" w:rsidRPr="000D31AC" w:rsidRDefault="000D31AC" w:rsidP="000D31AC">
      <w:pPr>
        <w:ind w:firstLine="0"/>
        <w:contextualSpacing/>
        <w:rPr>
          <w:szCs w:val="24"/>
          <w:lang w:val="en-US"/>
        </w:rPr>
      </w:pPr>
      <w:r w:rsidRPr="000D31AC">
        <w:rPr>
          <w:szCs w:val="24"/>
          <w:lang w:val="en-US"/>
        </w:rPr>
        <w:t xml:space="preserve">Weyant, J. (Ed) (1999). The Costs of the KYOTO Protocol: </w:t>
      </w:r>
      <w:proofErr w:type="gramStart"/>
      <w:r w:rsidRPr="000D31AC">
        <w:rPr>
          <w:szCs w:val="24"/>
          <w:lang w:val="en-US"/>
        </w:rPr>
        <w:t>a</w:t>
      </w:r>
      <w:proofErr w:type="gramEnd"/>
      <w:r w:rsidRPr="000D31AC">
        <w:rPr>
          <w:szCs w:val="24"/>
          <w:lang w:val="en-US"/>
        </w:rPr>
        <w:t xml:space="preserve"> Multi-Model Evaluation. New York: Stanford University.</w:t>
      </w:r>
    </w:p>
    <w:p w14:paraId="4D68C59B" w14:textId="77777777" w:rsidR="000D31AC" w:rsidRPr="001C51D6" w:rsidRDefault="000D31AC" w:rsidP="000D31AC">
      <w:pPr>
        <w:ind w:firstLine="0"/>
        <w:contextualSpacing/>
        <w:rPr>
          <w:b/>
          <w:bCs/>
          <w:szCs w:val="24"/>
          <w:lang w:val="en-US"/>
        </w:rPr>
      </w:pPr>
    </w:p>
    <w:p w14:paraId="3D1E8146" w14:textId="47BC932A" w:rsidR="00FB3B6D" w:rsidRDefault="00FB3B6D" w:rsidP="00FB3B6D">
      <w:pPr>
        <w:ind w:firstLine="0"/>
        <w:contextualSpacing/>
        <w:jc w:val="center"/>
        <w:rPr>
          <w:b/>
          <w:bCs/>
          <w:szCs w:val="24"/>
          <w:lang w:val="en-US"/>
        </w:rPr>
      </w:pPr>
      <w:r>
        <w:rPr>
          <w:b/>
          <w:bCs/>
          <w:szCs w:val="24"/>
          <w:lang w:val="en-US"/>
        </w:rPr>
        <w:t>REFERENCES</w:t>
      </w:r>
    </w:p>
    <w:p w14:paraId="67E38A20" w14:textId="77777777" w:rsidR="000D31AC" w:rsidRPr="000D31AC" w:rsidRDefault="000D31AC" w:rsidP="000D31AC">
      <w:pPr>
        <w:ind w:firstLine="0"/>
        <w:contextualSpacing/>
        <w:rPr>
          <w:szCs w:val="24"/>
          <w:lang w:val="en-US"/>
        </w:rPr>
      </w:pPr>
      <w:r w:rsidRPr="000D31AC">
        <w:rPr>
          <w:szCs w:val="24"/>
          <w:lang w:val="en-US"/>
        </w:rPr>
        <w:t>Andrianov, D.L., Shultz, D.N., and Oshchepkov, I.A. (2014). Dynamic stochastic general equilibrium models. MES, 7(67), 31. (in Russ.).</w:t>
      </w:r>
    </w:p>
    <w:p w14:paraId="1F36DBFF" w14:textId="77777777" w:rsidR="000D31AC" w:rsidRPr="000D31AC" w:rsidRDefault="000D31AC" w:rsidP="000D31AC">
      <w:pPr>
        <w:ind w:firstLine="0"/>
        <w:contextualSpacing/>
        <w:rPr>
          <w:szCs w:val="24"/>
          <w:lang w:val="en-US"/>
        </w:rPr>
      </w:pPr>
      <w:proofErr w:type="spellStart"/>
      <w:r w:rsidRPr="000D31AC">
        <w:rPr>
          <w:szCs w:val="24"/>
          <w:lang w:val="en-US"/>
        </w:rPr>
        <w:t>Bakhtizin</w:t>
      </w:r>
      <w:proofErr w:type="spellEnd"/>
      <w:r w:rsidRPr="000D31AC">
        <w:rPr>
          <w:szCs w:val="24"/>
          <w:lang w:val="en-US"/>
        </w:rPr>
        <w:t>, A.R. (2008). The use of CGE models for assessing the effectiveness of management decisions. Problems of Management, 5, 36-42. (</w:t>
      </w:r>
      <w:proofErr w:type="gramStart"/>
      <w:r w:rsidRPr="000D31AC">
        <w:rPr>
          <w:szCs w:val="24"/>
          <w:lang w:val="en-US"/>
        </w:rPr>
        <w:t>in</w:t>
      </w:r>
      <w:proofErr w:type="gramEnd"/>
      <w:r w:rsidRPr="000D31AC">
        <w:rPr>
          <w:szCs w:val="24"/>
          <w:lang w:val="en-US"/>
        </w:rPr>
        <w:t xml:space="preserve"> Russ.).</w:t>
      </w:r>
    </w:p>
    <w:p w14:paraId="16A28E78" w14:textId="77777777" w:rsidR="000D31AC" w:rsidRPr="000D31AC" w:rsidRDefault="000D31AC" w:rsidP="000D31AC">
      <w:pPr>
        <w:ind w:firstLine="0"/>
        <w:contextualSpacing/>
        <w:rPr>
          <w:szCs w:val="24"/>
          <w:lang w:val="en-US"/>
        </w:rPr>
      </w:pPr>
      <w:proofErr w:type="spellStart"/>
      <w:r w:rsidRPr="000D31AC">
        <w:rPr>
          <w:szCs w:val="24"/>
          <w:lang w:val="en-US"/>
        </w:rPr>
        <w:t>Boeters</w:t>
      </w:r>
      <w:proofErr w:type="spellEnd"/>
      <w:r w:rsidRPr="000D31AC">
        <w:rPr>
          <w:szCs w:val="24"/>
          <w:lang w:val="en-US"/>
        </w:rPr>
        <w:t xml:space="preserve">, S., and Savard, L. (2011). The </w:t>
      </w:r>
      <w:proofErr w:type="spellStart"/>
      <w:r w:rsidRPr="000D31AC">
        <w:rPr>
          <w:szCs w:val="24"/>
          <w:lang w:val="en-US"/>
        </w:rPr>
        <w:t>Labour</w:t>
      </w:r>
      <w:proofErr w:type="spellEnd"/>
      <w:r w:rsidRPr="000D31AC">
        <w:rPr>
          <w:szCs w:val="24"/>
          <w:lang w:val="en-US"/>
        </w:rPr>
        <w:t xml:space="preserve"> Market in CGE Models. SSRN Electronic Journal. DOI: 10.2139/ssrn.1987650.</w:t>
      </w:r>
    </w:p>
    <w:p w14:paraId="75405A59" w14:textId="77777777" w:rsidR="000D31AC" w:rsidRPr="000D31AC" w:rsidRDefault="000D31AC" w:rsidP="000D31AC">
      <w:pPr>
        <w:ind w:firstLine="0"/>
        <w:contextualSpacing/>
        <w:rPr>
          <w:szCs w:val="24"/>
          <w:lang w:val="en-US"/>
        </w:rPr>
      </w:pPr>
      <w:r w:rsidRPr="000D31AC">
        <w:rPr>
          <w:szCs w:val="24"/>
          <w:lang w:val="en-US"/>
        </w:rPr>
        <w:t>Bovenberg, A.L., and Goulder, L.H. (1996). Optimal Environmental Taxation in the Presence of Other Taxes: General-Equilibrium Analyses. The American Economic Review, 86(4), 985-1000.</w:t>
      </w:r>
    </w:p>
    <w:p w14:paraId="40D6F07C" w14:textId="77777777" w:rsidR="000D31AC" w:rsidRPr="000D31AC" w:rsidRDefault="000D31AC" w:rsidP="000D31AC">
      <w:pPr>
        <w:ind w:firstLine="0"/>
        <w:contextualSpacing/>
        <w:rPr>
          <w:szCs w:val="24"/>
          <w:lang w:val="en-US"/>
        </w:rPr>
      </w:pPr>
      <w:proofErr w:type="spellStart"/>
      <w:r w:rsidRPr="000D31AC">
        <w:rPr>
          <w:szCs w:val="24"/>
          <w:lang w:val="en-US"/>
        </w:rPr>
        <w:lastRenderedPageBreak/>
        <w:t>Chistova</w:t>
      </w:r>
      <w:proofErr w:type="spellEnd"/>
      <w:r w:rsidRPr="000D31AC">
        <w:rPr>
          <w:szCs w:val="24"/>
          <w:lang w:val="en-US"/>
        </w:rPr>
        <w:t>, M.V. (2013). Forecasting the volume of gross regional product by the Input-output method: domestic and foreign experience. Bulletin of the Adygea State University. Series 5: Economics, 3(127), 148-157. (</w:t>
      </w:r>
      <w:proofErr w:type="gramStart"/>
      <w:r w:rsidRPr="000D31AC">
        <w:rPr>
          <w:szCs w:val="24"/>
          <w:lang w:val="en-US"/>
        </w:rPr>
        <w:t>in</w:t>
      </w:r>
      <w:proofErr w:type="gramEnd"/>
      <w:r w:rsidRPr="000D31AC">
        <w:rPr>
          <w:szCs w:val="24"/>
          <w:lang w:val="en-US"/>
        </w:rPr>
        <w:t xml:space="preserve"> Russ.).</w:t>
      </w:r>
    </w:p>
    <w:p w14:paraId="10D48B1C" w14:textId="77777777" w:rsidR="000D31AC" w:rsidRPr="000D31AC" w:rsidRDefault="000D31AC" w:rsidP="000D31AC">
      <w:pPr>
        <w:ind w:firstLine="0"/>
        <w:contextualSpacing/>
        <w:rPr>
          <w:szCs w:val="24"/>
          <w:lang w:val="en-US"/>
        </w:rPr>
      </w:pPr>
      <w:r w:rsidRPr="000D31AC">
        <w:rPr>
          <w:szCs w:val="24"/>
          <w:lang w:val="en-US"/>
        </w:rPr>
        <w:t>Chow, P., Ozturk, O., and Thompson, H. (2022). Short-Run Adjustments in Taiwan to Free Trade in a Multisector Specific Factors Model. International Trade Journal, 37(6), 1-13. DOI: 10.1080/08853908.2022.2090463.</w:t>
      </w:r>
    </w:p>
    <w:p w14:paraId="44E95E47" w14:textId="77777777" w:rsidR="000D31AC" w:rsidRPr="000D31AC" w:rsidRDefault="000D31AC" w:rsidP="000D31AC">
      <w:pPr>
        <w:ind w:firstLine="0"/>
        <w:contextualSpacing/>
        <w:rPr>
          <w:szCs w:val="24"/>
          <w:lang w:val="en-US"/>
        </w:rPr>
      </w:pPr>
      <w:r w:rsidRPr="000D31AC">
        <w:rPr>
          <w:szCs w:val="24"/>
          <w:lang w:val="en-US"/>
        </w:rPr>
        <w:t xml:space="preserve">Dzyuba, </w:t>
      </w:r>
      <w:proofErr w:type="spellStart"/>
      <w:r w:rsidRPr="000D31AC">
        <w:rPr>
          <w:szCs w:val="24"/>
          <w:lang w:val="en-US"/>
        </w:rPr>
        <w:t>Yu.A</w:t>
      </w:r>
      <w:proofErr w:type="spellEnd"/>
      <w:r w:rsidRPr="000D31AC">
        <w:rPr>
          <w:szCs w:val="24"/>
          <w:lang w:val="en-US"/>
        </w:rPr>
        <w:t>. (2023). The use of CGE models for analyzing the effects of climate policy in Russia: a literature review. Economic Journal, 2(4), 130-144. (</w:t>
      </w:r>
      <w:proofErr w:type="gramStart"/>
      <w:r w:rsidRPr="000D31AC">
        <w:rPr>
          <w:szCs w:val="24"/>
          <w:lang w:val="en-US"/>
        </w:rPr>
        <w:t>in</w:t>
      </w:r>
      <w:proofErr w:type="gramEnd"/>
      <w:r w:rsidRPr="000D31AC">
        <w:rPr>
          <w:szCs w:val="24"/>
          <w:lang w:val="en-US"/>
        </w:rPr>
        <w:t xml:space="preserve"> Russ.).</w:t>
      </w:r>
    </w:p>
    <w:p w14:paraId="47D2B0F8" w14:textId="77777777" w:rsidR="000D31AC" w:rsidRPr="000D31AC" w:rsidRDefault="000D31AC" w:rsidP="000D31AC">
      <w:pPr>
        <w:ind w:firstLine="0"/>
        <w:contextualSpacing/>
        <w:rPr>
          <w:szCs w:val="24"/>
          <w:lang w:val="en-US"/>
        </w:rPr>
      </w:pPr>
      <w:proofErr w:type="spellStart"/>
      <w:r w:rsidRPr="000D31AC">
        <w:rPr>
          <w:szCs w:val="24"/>
          <w:lang w:val="en-US"/>
        </w:rPr>
        <w:t>Fugazza</w:t>
      </w:r>
      <w:proofErr w:type="spellEnd"/>
      <w:r w:rsidRPr="000D31AC">
        <w:rPr>
          <w:szCs w:val="24"/>
          <w:lang w:val="en-US"/>
        </w:rPr>
        <w:t>, M., and Maur, J.C. (2008). Non-Tariff Barriers in CGE Models: How Useful for Policy? Journal of Policy Modeling, 30(3), 475-490. DOI: 10.1016/j.jpolmod.2007.10.001.</w:t>
      </w:r>
    </w:p>
    <w:p w14:paraId="78DBF880" w14:textId="77777777" w:rsidR="000D31AC" w:rsidRPr="000D31AC" w:rsidRDefault="000D31AC" w:rsidP="000D31AC">
      <w:pPr>
        <w:ind w:firstLine="0"/>
        <w:contextualSpacing/>
        <w:rPr>
          <w:szCs w:val="24"/>
          <w:lang w:val="en-US"/>
        </w:rPr>
      </w:pPr>
      <w:r w:rsidRPr="000D31AC">
        <w:rPr>
          <w:szCs w:val="24"/>
          <w:lang w:val="en-US"/>
        </w:rPr>
        <w:t>Gorbunov, V. (2009). Model of consumer demand based on a vector field of preferences. Moscow University Bulletin. Series 6. Economy, 1, 67-79. (</w:t>
      </w:r>
      <w:proofErr w:type="gramStart"/>
      <w:r w:rsidRPr="000D31AC">
        <w:rPr>
          <w:szCs w:val="24"/>
          <w:lang w:val="en-US"/>
        </w:rPr>
        <w:t>in</w:t>
      </w:r>
      <w:proofErr w:type="gramEnd"/>
      <w:r w:rsidRPr="000D31AC">
        <w:rPr>
          <w:szCs w:val="24"/>
          <w:lang w:val="en-US"/>
        </w:rPr>
        <w:t xml:space="preserve"> Russ.).</w:t>
      </w:r>
    </w:p>
    <w:p w14:paraId="29D9419C" w14:textId="77777777" w:rsidR="000D31AC" w:rsidRPr="000D31AC" w:rsidRDefault="000D31AC" w:rsidP="000D31AC">
      <w:pPr>
        <w:ind w:firstLine="0"/>
        <w:contextualSpacing/>
        <w:rPr>
          <w:szCs w:val="24"/>
          <w:lang w:val="en-US"/>
        </w:rPr>
      </w:pPr>
      <w:r w:rsidRPr="000D31AC">
        <w:rPr>
          <w:szCs w:val="24"/>
          <w:lang w:val="en-US"/>
        </w:rPr>
        <w:t>Goulder, L. (Ed.) (2002). Environmental Policy Making in Economies with Prior Tax Distortions. Northampton MA: Edward Elgar.</w:t>
      </w:r>
    </w:p>
    <w:p w14:paraId="0EB6C1EF" w14:textId="77777777" w:rsidR="000D31AC" w:rsidRPr="000D31AC" w:rsidRDefault="000D31AC" w:rsidP="000D31AC">
      <w:pPr>
        <w:ind w:firstLine="0"/>
        <w:contextualSpacing/>
        <w:rPr>
          <w:szCs w:val="24"/>
          <w:lang w:val="en-US"/>
        </w:rPr>
      </w:pPr>
      <w:r w:rsidRPr="000D31AC">
        <w:rPr>
          <w:szCs w:val="24"/>
          <w:lang w:val="en-US"/>
        </w:rPr>
        <w:t>Harrison, G.W., Rutherford, T.F., and Tarr, D.G. (1997). Quantifying the Uruguay Round. Economic Journal, 107(444), 1405-1430. DOI: 10.1111/1468-0297.00230.</w:t>
      </w:r>
    </w:p>
    <w:p w14:paraId="143AB383" w14:textId="77777777" w:rsidR="000D31AC" w:rsidRPr="000D31AC" w:rsidRDefault="000D31AC" w:rsidP="000D31AC">
      <w:pPr>
        <w:ind w:firstLine="0"/>
        <w:contextualSpacing/>
        <w:rPr>
          <w:szCs w:val="24"/>
          <w:lang w:val="en-US"/>
        </w:rPr>
      </w:pPr>
      <w:r w:rsidRPr="000D31AC">
        <w:rPr>
          <w:szCs w:val="24"/>
          <w:lang w:val="en-US"/>
        </w:rPr>
        <w:t>Leontief, W.W. (1936). Quantitative input and output relations in the economic system of the United States. The Review of Economics and Statistics, 18(3), 105-125. DOI: 10.2307/1927837.</w:t>
      </w:r>
    </w:p>
    <w:p w14:paraId="2B055938" w14:textId="77777777" w:rsidR="000D31AC" w:rsidRPr="000D31AC" w:rsidRDefault="000D31AC" w:rsidP="000D31AC">
      <w:pPr>
        <w:ind w:firstLine="0"/>
        <w:contextualSpacing/>
        <w:rPr>
          <w:szCs w:val="24"/>
          <w:lang w:val="en-US"/>
        </w:rPr>
      </w:pPr>
      <w:r w:rsidRPr="000D31AC">
        <w:rPr>
          <w:szCs w:val="24"/>
          <w:lang w:val="en-US"/>
        </w:rPr>
        <w:t>Lu, Z., and Kameda, K. (2024). Impact of Fiscal Policies on the Labor Market with Search Friction: An Estimated DSGE Model for Japan. Journal of the Japanese and International Economies, 72, 101315. DOI: 10.1016/j.jjie.2024.101315.</w:t>
      </w:r>
    </w:p>
    <w:p w14:paraId="073C8EC4" w14:textId="77777777" w:rsidR="000D31AC" w:rsidRPr="000D31AC" w:rsidRDefault="000D31AC" w:rsidP="000D31AC">
      <w:pPr>
        <w:ind w:firstLine="0"/>
        <w:contextualSpacing/>
        <w:rPr>
          <w:szCs w:val="24"/>
          <w:lang w:val="en-US"/>
        </w:rPr>
      </w:pPr>
      <w:r w:rsidRPr="000D31AC">
        <w:rPr>
          <w:szCs w:val="24"/>
          <w:lang w:val="en-US"/>
        </w:rPr>
        <w:t>Martin, W., and Winters, L.A. (Eds.) (1996). The Uruguay Round and the Developing Economies. New York: Cambridge University Press.</w:t>
      </w:r>
    </w:p>
    <w:p w14:paraId="393DAB61" w14:textId="77777777" w:rsidR="000D31AC" w:rsidRPr="000D31AC" w:rsidRDefault="000D31AC" w:rsidP="000D31AC">
      <w:pPr>
        <w:ind w:firstLine="0"/>
        <w:contextualSpacing/>
        <w:rPr>
          <w:szCs w:val="24"/>
          <w:lang w:val="en-US"/>
        </w:rPr>
      </w:pPr>
      <w:r w:rsidRPr="000D31AC">
        <w:rPr>
          <w:szCs w:val="24"/>
          <w:lang w:val="en-US"/>
        </w:rPr>
        <w:t>McDonald, S., and Walmsley, T. (2008). Bilateral Free Trade Agreements and Customs Unions: The Impact of the EU Republic of South Africa Free Trade Agreement on Botswana. World Economics, 31(8), 993-1029. DOI: 10.1111/j.1467-9701.2008.</w:t>
      </w:r>
      <w:proofErr w:type="gramStart"/>
      <w:r w:rsidRPr="000D31AC">
        <w:rPr>
          <w:szCs w:val="24"/>
          <w:lang w:val="en-US"/>
        </w:rPr>
        <w:t>01112.x.</w:t>
      </w:r>
      <w:proofErr w:type="gramEnd"/>
    </w:p>
    <w:p w14:paraId="0DE4683B" w14:textId="77777777" w:rsidR="000D31AC" w:rsidRPr="000D31AC" w:rsidRDefault="000D31AC" w:rsidP="000D31AC">
      <w:pPr>
        <w:ind w:firstLine="0"/>
        <w:contextualSpacing/>
        <w:rPr>
          <w:szCs w:val="24"/>
          <w:lang w:val="en-US"/>
        </w:rPr>
      </w:pPr>
      <w:r w:rsidRPr="000D31AC">
        <w:rPr>
          <w:szCs w:val="24"/>
          <w:lang w:val="en-US"/>
        </w:rPr>
        <w:t>Miller, R.E., and Blair, P.D. (2009). Input-output analysis: Foundations and extensions (2nd ed.). Cambridge, New York: Cambridge University Press. DOI: 10.1017/CBO9780511626982.</w:t>
      </w:r>
    </w:p>
    <w:p w14:paraId="0E7F578F" w14:textId="77777777" w:rsidR="000D31AC" w:rsidRPr="00461F2D" w:rsidRDefault="000D31AC" w:rsidP="000D31AC">
      <w:pPr>
        <w:ind w:firstLine="0"/>
        <w:contextualSpacing/>
        <w:rPr>
          <w:szCs w:val="24"/>
          <w:lang w:val="en-US"/>
        </w:rPr>
      </w:pPr>
      <w:r w:rsidRPr="000D31AC">
        <w:rPr>
          <w:szCs w:val="24"/>
          <w:lang w:val="en-US"/>
        </w:rPr>
        <w:t>Moiseev, N.A., and Vnukov, I.A. (2024). Modeling of pricing policy of industries within the framework of the intersectoral balance methodology. Bulletin of the Plekhanov Russian University of Economics, 21(1), 40-55. (</w:t>
      </w:r>
      <w:proofErr w:type="gramStart"/>
      <w:r w:rsidRPr="000D31AC">
        <w:rPr>
          <w:szCs w:val="24"/>
          <w:lang w:val="en-US"/>
        </w:rPr>
        <w:t>in</w:t>
      </w:r>
      <w:proofErr w:type="gramEnd"/>
      <w:r w:rsidRPr="000D31AC">
        <w:rPr>
          <w:szCs w:val="24"/>
          <w:lang w:val="en-US"/>
        </w:rPr>
        <w:t xml:space="preserve"> Russ.). DOI: 10.21686/2413-2829-2024-1-40-55.</w:t>
      </w:r>
    </w:p>
    <w:p w14:paraId="532E1B77" w14:textId="29902D96" w:rsidR="00676A2A" w:rsidRPr="00676A2A" w:rsidRDefault="00676A2A" w:rsidP="000D31AC">
      <w:pPr>
        <w:ind w:firstLine="0"/>
        <w:contextualSpacing/>
        <w:rPr>
          <w:szCs w:val="24"/>
          <w:lang w:val="en-US"/>
        </w:rPr>
      </w:pPr>
      <w:r w:rsidRPr="000D31AC">
        <w:rPr>
          <w:szCs w:val="24"/>
          <w:lang w:val="en-US"/>
        </w:rPr>
        <w:lastRenderedPageBreak/>
        <w:t>Moiseev, N.A.</w:t>
      </w:r>
      <w:r w:rsidRPr="00676A2A">
        <w:rPr>
          <w:szCs w:val="24"/>
          <w:lang w:val="en-US"/>
        </w:rPr>
        <w:t xml:space="preserve"> (2025). </w:t>
      </w:r>
      <w:r>
        <w:rPr>
          <w:szCs w:val="24"/>
          <w:lang w:val="en-US"/>
        </w:rPr>
        <w:t xml:space="preserve">Is monopoly truly effective for producers? </w:t>
      </w:r>
      <w:r w:rsidRPr="00461F2D">
        <w:rPr>
          <w:szCs w:val="24"/>
          <w:lang w:val="en-US"/>
        </w:rPr>
        <w:t>Journal of Economic Studies (2025) 52 (5): 983–1006.</w:t>
      </w:r>
      <w:r>
        <w:rPr>
          <w:szCs w:val="24"/>
          <w:lang w:val="en-US"/>
        </w:rPr>
        <w:t xml:space="preserve"> </w:t>
      </w:r>
      <w:r w:rsidRPr="000D31AC">
        <w:rPr>
          <w:szCs w:val="24"/>
          <w:lang w:val="en-US"/>
        </w:rPr>
        <w:t>DOI:</w:t>
      </w:r>
      <w:r>
        <w:rPr>
          <w:szCs w:val="24"/>
          <w:lang w:val="en-US"/>
        </w:rPr>
        <w:t xml:space="preserve"> </w:t>
      </w:r>
      <w:r w:rsidRPr="00461F2D">
        <w:rPr>
          <w:szCs w:val="24"/>
          <w:lang w:val="en-US"/>
        </w:rPr>
        <w:t>10.1108/JES-03-2024-0129</w:t>
      </w:r>
    </w:p>
    <w:p w14:paraId="464EBE4C" w14:textId="77777777" w:rsidR="000D31AC" w:rsidRPr="000D31AC" w:rsidRDefault="000D31AC" w:rsidP="000D31AC">
      <w:pPr>
        <w:ind w:firstLine="0"/>
        <w:contextualSpacing/>
        <w:rPr>
          <w:szCs w:val="24"/>
          <w:lang w:val="en-US"/>
        </w:rPr>
      </w:pPr>
      <w:proofErr w:type="spellStart"/>
      <w:r w:rsidRPr="000D31AC">
        <w:rPr>
          <w:szCs w:val="24"/>
          <w:lang w:val="en-US"/>
        </w:rPr>
        <w:t>Nachane</w:t>
      </w:r>
      <w:proofErr w:type="spellEnd"/>
      <w:r w:rsidRPr="000D31AC">
        <w:rPr>
          <w:szCs w:val="24"/>
          <w:lang w:val="en-US"/>
        </w:rPr>
        <w:t>, D. (2016). Dynamic Stochastic General Equilibrium (DSGE) Modelling in Practice: Identification, Estimation and Evaluation. Macroeconomics and Finance in Emerging Market Economies, 10(1), 1-28. DOI: 10.1080/17520843.2016.1213759.</w:t>
      </w:r>
    </w:p>
    <w:p w14:paraId="55E75009" w14:textId="77777777" w:rsidR="000D31AC" w:rsidRPr="000D31AC" w:rsidRDefault="000D31AC" w:rsidP="000D31AC">
      <w:pPr>
        <w:ind w:firstLine="0"/>
        <w:contextualSpacing/>
        <w:rPr>
          <w:szCs w:val="24"/>
          <w:lang w:val="en-US"/>
        </w:rPr>
      </w:pPr>
      <w:r w:rsidRPr="000D31AC">
        <w:rPr>
          <w:szCs w:val="24"/>
          <w:lang w:val="en-US"/>
        </w:rPr>
        <w:t>Ozturk, O. (2020). Market Integration and Spatial Price Transmission in Grain Markets of Turkey. Applied Economics, 52(18), 1936-1948. DOI: 10.1080/00036846.2020.1726862.</w:t>
      </w:r>
    </w:p>
    <w:p w14:paraId="25F64EB9" w14:textId="77777777" w:rsidR="000D31AC" w:rsidRPr="000D31AC" w:rsidRDefault="000D31AC" w:rsidP="000D31AC">
      <w:pPr>
        <w:ind w:firstLine="0"/>
        <w:contextualSpacing/>
        <w:rPr>
          <w:szCs w:val="24"/>
          <w:lang w:val="en-US"/>
        </w:rPr>
      </w:pPr>
      <w:r w:rsidRPr="000D31AC">
        <w:rPr>
          <w:szCs w:val="24"/>
          <w:lang w:val="en-US"/>
        </w:rPr>
        <w:t xml:space="preserve">Ozturk, O., and </w:t>
      </w:r>
      <w:proofErr w:type="spellStart"/>
      <w:r w:rsidRPr="000D31AC">
        <w:rPr>
          <w:szCs w:val="24"/>
          <w:lang w:val="en-US"/>
        </w:rPr>
        <w:t>Radouaı</w:t>
      </w:r>
      <w:proofErr w:type="spellEnd"/>
      <w:r w:rsidRPr="000D31AC">
        <w:rPr>
          <w:szCs w:val="24"/>
          <w:lang w:val="en-US"/>
        </w:rPr>
        <w:t xml:space="preserve">, N. (2020). Does Trade Openness Contribute to Economic Growth and Development of Morocco? Economics Business and Organization Research. </w:t>
      </w:r>
      <w:proofErr w:type="spellStart"/>
      <w:r w:rsidRPr="000D31AC">
        <w:rPr>
          <w:szCs w:val="24"/>
          <w:lang w:val="en-US"/>
        </w:rPr>
        <w:t>Dergipark</w:t>
      </w:r>
      <w:proofErr w:type="spellEnd"/>
      <w:r w:rsidRPr="000D31AC">
        <w:rPr>
          <w:szCs w:val="24"/>
          <w:lang w:val="en-US"/>
        </w:rPr>
        <w:t xml:space="preserve">, </w:t>
      </w:r>
      <w:proofErr w:type="spellStart"/>
      <w:r w:rsidRPr="000D31AC">
        <w:rPr>
          <w:szCs w:val="24"/>
          <w:lang w:val="en-US"/>
        </w:rPr>
        <w:t>Turkiye</w:t>
      </w:r>
      <w:proofErr w:type="spellEnd"/>
      <w:r w:rsidRPr="000D31AC">
        <w:rPr>
          <w:szCs w:val="24"/>
          <w:lang w:val="en-US"/>
        </w:rPr>
        <w:t>.</w:t>
      </w:r>
    </w:p>
    <w:p w14:paraId="7536E6CC" w14:textId="77777777" w:rsidR="000D31AC" w:rsidRPr="000D31AC" w:rsidRDefault="000D31AC" w:rsidP="000D31AC">
      <w:pPr>
        <w:ind w:firstLine="0"/>
        <w:contextualSpacing/>
        <w:rPr>
          <w:szCs w:val="24"/>
          <w:lang w:val="en-US"/>
        </w:rPr>
      </w:pPr>
      <w:r w:rsidRPr="000D31AC">
        <w:rPr>
          <w:szCs w:val="24"/>
          <w:lang w:val="en-US"/>
        </w:rPr>
        <w:t>Perry, G., Whalley, J., and McMahon, G. (Eds.) (2001). Fiscal Reform and Structural Change in Developing Countries. New York: Palgrave-Macmillan.</w:t>
      </w:r>
    </w:p>
    <w:p w14:paraId="564106E9" w14:textId="77777777" w:rsidR="000D31AC" w:rsidRPr="000D31AC" w:rsidRDefault="000D31AC" w:rsidP="000D31AC">
      <w:pPr>
        <w:ind w:firstLine="0"/>
        <w:contextualSpacing/>
        <w:rPr>
          <w:szCs w:val="24"/>
          <w:lang w:val="en-US"/>
        </w:rPr>
      </w:pPr>
      <w:r w:rsidRPr="000D31AC">
        <w:rPr>
          <w:szCs w:val="24"/>
          <w:lang w:val="en-US"/>
        </w:rPr>
        <w:t xml:space="preserve">Reyes Aroche, F., and Mendoza Marquez, M.A. (2013). The demand driven and the supply-sided input-output models: Notes for the debate. Munich Personal </w:t>
      </w:r>
      <w:proofErr w:type="spellStart"/>
      <w:r w:rsidRPr="000D31AC">
        <w:rPr>
          <w:szCs w:val="24"/>
          <w:lang w:val="en-US"/>
        </w:rPr>
        <w:t>RePEc</w:t>
      </w:r>
      <w:proofErr w:type="spellEnd"/>
      <w:r w:rsidRPr="000D31AC">
        <w:rPr>
          <w:szCs w:val="24"/>
          <w:lang w:val="en-US"/>
        </w:rPr>
        <w:t xml:space="preserve"> Archive. MPRA Paper. DOI: 10.1007/s40953-020-00229-5.</w:t>
      </w:r>
    </w:p>
    <w:p w14:paraId="17B2FA94" w14:textId="77777777" w:rsidR="000D31AC" w:rsidRPr="000D31AC" w:rsidRDefault="000D31AC" w:rsidP="000D31AC">
      <w:pPr>
        <w:ind w:firstLine="0"/>
        <w:contextualSpacing/>
        <w:rPr>
          <w:szCs w:val="24"/>
          <w:lang w:val="en-US"/>
        </w:rPr>
      </w:pPr>
      <w:r w:rsidRPr="000D31AC">
        <w:rPr>
          <w:szCs w:val="24"/>
          <w:lang w:val="en-US"/>
        </w:rPr>
        <w:t>Rizvanova, M.A. (2015). Application of the Leontief intersectoral balance model in economic forecasting. Bulletin of Bashkir University, 3, 927-932. (</w:t>
      </w:r>
      <w:proofErr w:type="gramStart"/>
      <w:r w:rsidRPr="000D31AC">
        <w:rPr>
          <w:szCs w:val="24"/>
          <w:lang w:val="en-US"/>
        </w:rPr>
        <w:t>in</w:t>
      </w:r>
      <w:proofErr w:type="gramEnd"/>
      <w:r w:rsidRPr="000D31AC">
        <w:rPr>
          <w:szCs w:val="24"/>
          <w:lang w:val="en-US"/>
        </w:rPr>
        <w:t xml:space="preserve"> Russ.).</w:t>
      </w:r>
    </w:p>
    <w:p w14:paraId="4843C2C0" w14:textId="77777777" w:rsidR="000D31AC" w:rsidRPr="000D31AC" w:rsidRDefault="000D31AC" w:rsidP="000D31AC">
      <w:pPr>
        <w:ind w:firstLine="0"/>
        <w:contextualSpacing/>
        <w:rPr>
          <w:szCs w:val="24"/>
          <w:lang w:val="en-US"/>
        </w:rPr>
      </w:pPr>
      <w:r w:rsidRPr="000D31AC">
        <w:rPr>
          <w:szCs w:val="24"/>
          <w:lang w:val="en-US"/>
        </w:rPr>
        <w:t xml:space="preserve">Robinson, S., and Thierfelder, K. (2002). Trade </w:t>
      </w:r>
      <w:proofErr w:type="spellStart"/>
      <w:r w:rsidRPr="000D31AC">
        <w:rPr>
          <w:szCs w:val="24"/>
          <w:lang w:val="en-US"/>
        </w:rPr>
        <w:t>Liberalisation</w:t>
      </w:r>
      <w:proofErr w:type="spellEnd"/>
      <w:r w:rsidRPr="000D31AC">
        <w:rPr>
          <w:szCs w:val="24"/>
          <w:lang w:val="en-US"/>
        </w:rPr>
        <w:t xml:space="preserve"> and Regional Integration: The Search for Large Numbers. The Australian Journal of Agricultural and Resource Economics, 46(4), 585-604. DOI: 10.1111/1467-8489.t01-1-00057.</w:t>
      </w:r>
    </w:p>
    <w:p w14:paraId="6A93286C" w14:textId="77777777" w:rsidR="000D31AC" w:rsidRPr="000D31AC" w:rsidRDefault="000D31AC" w:rsidP="000D31AC">
      <w:pPr>
        <w:ind w:firstLine="0"/>
        <w:contextualSpacing/>
        <w:rPr>
          <w:szCs w:val="24"/>
          <w:lang w:val="en-US"/>
        </w:rPr>
      </w:pPr>
      <w:r w:rsidRPr="000D31AC">
        <w:rPr>
          <w:szCs w:val="24"/>
          <w:lang w:val="en-US"/>
        </w:rPr>
        <w:t>Rusakov, R.A. (2022). The use of OECD input-output tables in IT industry research. Economic Bulletin of the Research Economic Institute of the Ministry of Economy of the Republic of Belarus, 8(302), 30-41. (</w:t>
      </w:r>
      <w:proofErr w:type="gramStart"/>
      <w:r w:rsidRPr="000D31AC">
        <w:rPr>
          <w:szCs w:val="24"/>
          <w:lang w:val="en-US"/>
        </w:rPr>
        <w:t>in</w:t>
      </w:r>
      <w:proofErr w:type="gramEnd"/>
      <w:r w:rsidRPr="000D31AC">
        <w:rPr>
          <w:szCs w:val="24"/>
          <w:lang w:val="en-US"/>
        </w:rPr>
        <w:t xml:space="preserve"> Russ.).</w:t>
      </w:r>
    </w:p>
    <w:p w14:paraId="2A82ADEC" w14:textId="77777777" w:rsidR="000D31AC" w:rsidRPr="000D31AC" w:rsidRDefault="000D31AC" w:rsidP="000D31AC">
      <w:pPr>
        <w:ind w:firstLine="0"/>
        <w:contextualSpacing/>
        <w:rPr>
          <w:szCs w:val="24"/>
          <w:lang w:val="en-US"/>
        </w:rPr>
      </w:pPr>
      <w:r w:rsidRPr="000D31AC">
        <w:rPr>
          <w:szCs w:val="24"/>
          <w:lang w:val="en-US"/>
        </w:rPr>
        <w:t>Shields, C.R., and François, J.F. (Eds.) (1994). Modeling Trade Policy: Applied General Equilibrium Assessments of North American Free Trade. New York: Cambridge University Press.</w:t>
      </w:r>
    </w:p>
    <w:p w14:paraId="725705C8" w14:textId="77777777" w:rsidR="000D31AC" w:rsidRPr="000D31AC" w:rsidRDefault="000D31AC" w:rsidP="000D31AC">
      <w:pPr>
        <w:ind w:firstLine="0"/>
        <w:contextualSpacing/>
        <w:rPr>
          <w:szCs w:val="24"/>
          <w:lang w:val="en-US"/>
        </w:rPr>
      </w:pPr>
      <w:r w:rsidRPr="000D31AC">
        <w:rPr>
          <w:szCs w:val="24"/>
          <w:lang w:val="en-US"/>
        </w:rPr>
        <w:t>Shoven, J.B., and Whalley, J. (1984). Applied General-Equilibrium Models of Taxation and International Trade: An Introduction and Survey. Journal of Economic Literature, 22(3), 1007-1051.</w:t>
      </w:r>
    </w:p>
    <w:p w14:paraId="0F85BBB3" w14:textId="77777777" w:rsidR="000D31AC" w:rsidRPr="000D31AC" w:rsidRDefault="000D31AC" w:rsidP="000D31AC">
      <w:pPr>
        <w:ind w:firstLine="0"/>
        <w:contextualSpacing/>
        <w:rPr>
          <w:szCs w:val="24"/>
          <w:lang w:val="en-US"/>
        </w:rPr>
      </w:pPr>
      <w:r w:rsidRPr="000D31AC">
        <w:rPr>
          <w:szCs w:val="24"/>
          <w:lang w:val="en-US"/>
        </w:rPr>
        <w:t xml:space="preserve">Timmer, M.P., </w:t>
      </w:r>
      <w:proofErr w:type="spellStart"/>
      <w:r w:rsidRPr="000D31AC">
        <w:rPr>
          <w:szCs w:val="24"/>
          <w:lang w:val="en-US"/>
        </w:rPr>
        <w:t>Dietzenbacher</w:t>
      </w:r>
      <w:proofErr w:type="spellEnd"/>
      <w:r w:rsidRPr="000D31AC">
        <w:rPr>
          <w:szCs w:val="24"/>
          <w:lang w:val="en-US"/>
        </w:rPr>
        <w:t xml:space="preserve">, E., Los, B., </w:t>
      </w:r>
      <w:proofErr w:type="spellStart"/>
      <w:r w:rsidRPr="000D31AC">
        <w:rPr>
          <w:szCs w:val="24"/>
          <w:lang w:val="en-US"/>
        </w:rPr>
        <w:t>Stehrer</w:t>
      </w:r>
      <w:proofErr w:type="spellEnd"/>
      <w:r w:rsidRPr="000D31AC">
        <w:rPr>
          <w:szCs w:val="24"/>
          <w:lang w:val="en-US"/>
        </w:rPr>
        <w:t>, R., and de Vries, G.J. (2015). An Illustrated User Guide to the World Input–Output Database: The Case of Global Automotive Production. Review of International Economics, 23, 575-605.</w:t>
      </w:r>
    </w:p>
    <w:p w14:paraId="187E8730" w14:textId="77777777" w:rsidR="000D31AC" w:rsidRDefault="000D31AC" w:rsidP="000D31AC">
      <w:pPr>
        <w:ind w:firstLine="0"/>
        <w:contextualSpacing/>
        <w:rPr>
          <w:szCs w:val="24"/>
        </w:rPr>
      </w:pPr>
      <w:r w:rsidRPr="000D31AC">
        <w:rPr>
          <w:szCs w:val="24"/>
          <w:lang w:val="en-US"/>
        </w:rPr>
        <w:t xml:space="preserve">Weyant, J. (Ed.) (1999). The Costs of the KYOTO Protocol: </w:t>
      </w:r>
      <w:proofErr w:type="gramStart"/>
      <w:r w:rsidRPr="000D31AC">
        <w:rPr>
          <w:szCs w:val="24"/>
          <w:lang w:val="en-US"/>
        </w:rPr>
        <w:t>a</w:t>
      </w:r>
      <w:proofErr w:type="gramEnd"/>
      <w:r w:rsidRPr="000D31AC">
        <w:rPr>
          <w:szCs w:val="24"/>
          <w:lang w:val="en-US"/>
        </w:rPr>
        <w:t xml:space="preserve"> Multi-Model Evaluation. New</w:t>
      </w:r>
      <w:r w:rsidRPr="00177B2F">
        <w:rPr>
          <w:szCs w:val="24"/>
        </w:rPr>
        <w:t xml:space="preserve"> </w:t>
      </w:r>
      <w:r w:rsidRPr="000D31AC">
        <w:rPr>
          <w:szCs w:val="24"/>
          <w:lang w:val="en-US"/>
        </w:rPr>
        <w:t>York</w:t>
      </w:r>
      <w:r w:rsidRPr="00177B2F">
        <w:rPr>
          <w:szCs w:val="24"/>
        </w:rPr>
        <w:t xml:space="preserve">: </w:t>
      </w:r>
      <w:r w:rsidRPr="000D31AC">
        <w:rPr>
          <w:szCs w:val="24"/>
          <w:lang w:val="en-US"/>
        </w:rPr>
        <w:t>Stanford</w:t>
      </w:r>
      <w:r w:rsidRPr="00177B2F">
        <w:rPr>
          <w:szCs w:val="24"/>
        </w:rPr>
        <w:t xml:space="preserve"> </w:t>
      </w:r>
      <w:r w:rsidRPr="000D31AC">
        <w:rPr>
          <w:szCs w:val="24"/>
          <w:lang w:val="en-US"/>
        </w:rPr>
        <w:t>University</w:t>
      </w:r>
      <w:r w:rsidRPr="00177B2F">
        <w:rPr>
          <w:szCs w:val="24"/>
        </w:rPr>
        <w:t>.</w:t>
      </w:r>
    </w:p>
    <w:p w14:paraId="3FC5C7FC" w14:textId="77777777" w:rsidR="00892EA6" w:rsidRDefault="00892EA6" w:rsidP="000D31AC">
      <w:pPr>
        <w:ind w:firstLine="0"/>
        <w:contextualSpacing/>
        <w:rPr>
          <w:szCs w:val="24"/>
        </w:rPr>
      </w:pPr>
    </w:p>
    <w:p w14:paraId="4E67F173" w14:textId="749CF928" w:rsidR="00A7790E" w:rsidRDefault="00A7790E">
      <w:pPr>
        <w:spacing w:after="160" w:line="259" w:lineRule="auto"/>
        <w:ind w:firstLine="0"/>
        <w:jc w:val="left"/>
        <w:rPr>
          <w:b/>
          <w:bCs/>
          <w:szCs w:val="24"/>
        </w:rPr>
      </w:pPr>
    </w:p>
    <w:p w14:paraId="0E8DF4D0" w14:textId="6999DAB3" w:rsidR="00892EA6" w:rsidRPr="00CF6984" w:rsidRDefault="00CF6984" w:rsidP="00CF6984">
      <w:pPr>
        <w:ind w:firstLine="0"/>
        <w:contextualSpacing/>
        <w:jc w:val="right"/>
        <w:rPr>
          <w:b/>
          <w:bCs/>
          <w:szCs w:val="24"/>
        </w:rPr>
      </w:pPr>
      <w:r w:rsidRPr="00CF6984">
        <w:rPr>
          <w:b/>
          <w:bCs/>
          <w:szCs w:val="24"/>
        </w:rPr>
        <w:t>ПРИЛОЖЕНИЕ 1</w:t>
      </w:r>
    </w:p>
    <w:p w14:paraId="0245DA5F" w14:textId="7DA26880" w:rsidR="009D69A9" w:rsidRPr="009D69A9" w:rsidRDefault="009D69A9" w:rsidP="009D69A9">
      <w:pPr>
        <w:ind w:firstLine="709"/>
        <w:rPr>
          <w:i/>
          <w:szCs w:val="24"/>
          <w:highlight w:val="green"/>
          <w14:ligatures w14:val="standardContextual"/>
        </w:rPr>
      </w:pPr>
      <w:r w:rsidRPr="009D69A9">
        <w:rPr>
          <w:b/>
          <w:i/>
          <w:iCs/>
          <w:szCs w:val="24"/>
          <w:highlight w:val="green"/>
        </w:rPr>
        <w:t xml:space="preserve">Лемма: </w:t>
      </w:r>
      <w:r w:rsidRPr="009D69A9">
        <w:rPr>
          <w:bCs/>
          <w:i/>
          <w:iCs/>
          <w:szCs w:val="24"/>
          <w:highlight w:val="green"/>
        </w:rPr>
        <w:t xml:space="preserve">для любой квадратной матрицы </w:t>
      </w:r>
      <m:oMath>
        <m:r>
          <w:rPr>
            <w:rFonts w:ascii="Cambria Math"/>
            <w:noProof/>
            <w:szCs w:val="24"/>
            <w:highlight w:val="green"/>
            <w14:ligatures w14:val="standardContextual"/>
          </w:rPr>
          <m:t>A</m:t>
        </m:r>
      </m:oMath>
      <w:r w:rsidRPr="009D69A9">
        <w:rPr>
          <w:bCs/>
          <w:i/>
          <w:iCs/>
          <w:szCs w:val="24"/>
          <w:highlight w:val="green"/>
        </w:rPr>
        <w:t xml:space="preserve"> и строго положительного вектора </w:t>
      </w:r>
      <m:oMath>
        <m:r>
          <w:rPr>
            <w:rFonts w:ascii="Cambria Math" w:eastAsiaTheme="minorEastAsia" w:hAnsi="Cambria Math" w:cstheme="minorBidi"/>
            <w:color w:val="000000" w:themeColor="text1"/>
            <w:kern w:val="24"/>
            <w:szCs w:val="24"/>
            <w:highlight w:val="green"/>
          </w:rPr>
          <m:t>P</m:t>
        </m:r>
      </m:oMath>
      <w:r w:rsidRPr="009D69A9">
        <w:rPr>
          <w:bCs/>
          <w:i/>
          <w:iCs/>
          <w:szCs w:val="24"/>
          <w:highlight w:val="green"/>
        </w:rPr>
        <w:t xml:space="preserve"> верно следующее равенство: </w:t>
      </w:r>
      <m:oMath>
        <m:sSup>
          <m:sSupPr>
            <m:ctrlPr>
              <w:rPr>
                <w:rFonts w:ascii="Cambria Math" w:hAnsi="Cambria Math"/>
                <w:i/>
                <w:noProof/>
                <w:szCs w:val="24"/>
                <w:highlight w:val="green"/>
                <w14:ligatures w14:val="standardContextual"/>
              </w:rPr>
            </m:ctrlPr>
          </m:sSupPr>
          <m:e>
            <m:d>
              <m:dPr>
                <m:ctrlPr>
                  <w:rPr>
                    <w:rFonts w:ascii="Cambria Math" w:hAnsi="Cambria Math"/>
                    <w:i/>
                    <w:noProof/>
                    <w:szCs w:val="24"/>
                    <w:highlight w:val="green"/>
                    <w14:ligatures w14:val="standardContextual"/>
                  </w:rPr>
                </m:ctrlPr>
              </m:dPr>
              <m:e>
                <m:r>
                  <w:rPr>
                    <w:rFonts w:ascii="Cambria Math"/>
                    <w:noProof/>
                    <w:szCs w:val="24"/>
                    <w:highlight w:val="green"/>
                    <w14:ligatures w14:val="standardContextual"/>
                  </w:rPr>
                  <m:t>I</m:t>
                </m:r>
                <m:r>
                  <w:rPr>
                    <w:rFonts w:ascii="Cambria Math"/>
                    <w:noProof/>
                    <w:szCs w:val="24"/>
                    <w:highlight w:val="green"/>
                    <w14:ligatures w14:val="standardContextual"/>
                  </w:rPr>
                  <m:t>-</m:t>
                </m:r>
                <m:r>
                  <w:rPr>
                    <w:rFonts w:ascii="Cambria Math"/>
                    <w:noProof/>
                    <w:szCs w:val="24"/>
                    <w:highlight w:val="green"/>
                    <w14:ligatures w14:val="standardContextual"/>
                  </w:rPr>
                  <m:t>PN</m:t>
                </m:r>
                <m:r>
                  <w:rPr>
                    <w:rFonts w:ascii="Cambria Math" w:hAnsi="Cambria Math" w:cs="Cambria Math"/>
                    <w:noProof/>
                    <w:szCs w:val="24"/>
                    <w:highlight w:val="green"/>
                    <w14:ligatures w14:val="standardContextual"/>
                  </w:rPr>
                  <m:t>∘</m:t>
                </m:r>
                <m:r>
                  <w:rPr>
                    <w:rFonts w:ascii="Cambria Math"/>
                    <w:noProof/>
                    <w:szCs w:val="24"/>
                    <w:highlight w:val="green"/>
                    <w14:ligatures w14:val="standardContextual"/>
                  </w:rPr>
                  <m:t>A</m:t>
                </m:r>
              </m:e>
            </m:d>
          </m:e>
          <m:sup>
            <m:r>
              <w:rPr>
                <w:rFonts w:ascii="Cambria Math"/>
                <w:noProof/>
                <w:szCs w:val="24"/>
                <w:highlight w:val="green"/>
                <w14:ligatures w14:val="standardContextual"/>
              </w:rPr>
              <m:t>-</m:t>
            </m:r>
            <m:r>
              <w:rPr>
                <w:rFonts w:ascii="Cambria Math"/>
                <w:noProof/>
                <w:szCs w:val="24"/>
                <w:highlight w:val="green"/>
                <w14:ligatures w14:val="standardContextual"/>
              </w:rPr>
              <m:t>1</m:t>
            </m:r>
          </m:sup>
        </m:sSup>
        <m:r>
          <w:rPr>
            <w:rFonts w:ascii="Cambria Math"/>
            <w:noProof/>
            <w:szCs w:val="24"/>
            <w:highlight w:val="green"/>
            <w14:ligatures w14:val="standardContextual"/>
          </w:rPr>
          <m:t>=</m:t>
        </m:r>
        <m:sSup>
          <m:sSupPr>
            <m:ctrlPr>
              <w:rPr>
                <w:rFonts w:ascii="Cambria Math" w:hAnsi="Cambria Math"/>
                <w:i/>
                <w:noProof/>
                <w:szCs w:val="24"/>
                <w:highlight w:val="green"/>
                <w14:ligatures w14:val="standardContextual"/>
              </w:rPr>
            </m:ctrlPr>
          </m:sSupPr>
          <m:e>
            <m:d>
              <m:dPr>
                <m:ctrlPr>
                  <w:rPr>
                    <w:rFonts w:ascii="Cambria Math" w:hAnsi="Cambria Math"/>
                    <w:i/>
                    <w:noProof/>
                    <w:szCs w:val="24"/>
                    <w:highlight w:val="green"/>
                    <w14:ligatures w14:val="standardContextual"/>
                  </w:rPr>
                </m:ctrlPr>
              </m:dPr>
              <m:e>
                <m:r>
                  <w:rPr>
                    <w:rFonts w:ascii="Cambria Math"/>
                    <w:noProof/>
                    <w:szCs w:val="24"/>
                    <w:highlight w:val="green"/>
                    <w14:ligatures w14:val="standardContextual"/>
                  </w:rPr>
                  <m:t>I</m:t>
                </m:r>
                <m:r>
                  <w:rPr>
                    <w:rFonts w:ascii="Cambria Math"/>
                    <w:noProof/>
                    <w:szCs w:val="24"/>
                    <w:highlight w:val="green"/>
                    <w14:ligatures w14:val="standardContextual"/>
                  </w:rPr>
                  <m:t>-</m:t>
                </m:r>
                <m:r>
                  <w:rPr>
                    <w:rFonts w:ascii="Cambria Math"/>
                    <w:noProof/>
                    <w:szCs w:val="24"/>
                    <w:highlight w:val="green"/>
                    <w14:ligatures w14:val="standardContextual"/>
                  </w:rPr>
                  <m:t>A</m:t>
                </m:r>
              </m:e>
            </m:d>
          </m:e>
          <m:sup>
            <m:r>
              <w:rPr>
                <w:rFonts w:ascii="Cambria Math"/>
                <w:noProof/>
                <w:szCs w:val="24"/>
                <w:highlight w:val="green"/>
                <w14:ligatures w14:val="standardContextual"/>
              </w:rPr>
              <m:t>-</m:t>
            </m:r>
            <m:r>
              <w:rPr>
                <w:rFonts w:ascii="Cambria Math"/>
                <w:noProof/>
                <w:szCs w:val="24"/>
                <w:highlight w:val="green"/>
                <w14:ligatures w14:val="standardContextual"/>
              </w:rPr>
              <m:t>1</m:t>
            </m:r>
          </m:sup>
        </m:sSup>
        <m:r>
          <w:rPr>
            <w:rFonts w:ascii="Cambria Math" w:hAnsi="Cambria Math" w:cs="Cambria Math"/>
            <w:noProof/>
            <w:szCs w:val="24"/>
            <w:highlight w:val="green"/>
            <w14:ligatures w14:val="standardContextual"/>
          </w:rPr>
          <m:t>∘</m:t>
        </m:r>
        <m:r>
          <w:rPr>
            <w:rFonts w:ascii="Cambria Math"/>
            <w:noProof/>
            <w:szCs w:val="24"/>
            <w:highlight w:val="green"/>
            <w14:ligatures w14:val="standardContextual"/>
          </w:rPr>
          <m:t>PN</m:t>
        </m:r>
      </m:oMath>
      <w:r w:rsidRPr="009D69A9">
        <w:rPr>
          <w:i/>
          <w:szCs w:val="24"/>
          <w:highlight w:val="green"/>
          <w14:ligatures w14:val="standardContextual"/>
        </w:rPr>
        <w:t>,</w:t>
      </w:r>
    </w:p>
    <w:p w14:paraId="1D290073" w14:textId="307BD323" w:rsidR="009D69A9" w:rsidRPr="009D69A9" w:rsidRDefault="009D69A9" w:rsidP="009D69A9">
      <w:pPr>
        <w:ind w:firstLine="0"/>
        <w:rPr>
          <w:i/>
          <w:szCs w:val="24"/>
          <w14:ligatures w14:val="standardContextual"/>
        </w:rPr>
      </w:pPr>
      <w:r w:rsidRPr="009D69A9">
        <w:rPr>
          <w:i/>
          <w:szCs w:val="24"/>
          <w:highlight w:val="green"/>
          <w14:ligatures w14:val="standardContextual"/>
        </w:rPr>
        <w:t xml:space="preserve">где </w:t>
      </w:r>
      <m:oMath>
        <m:r>
          <w:rPr>
            <w:rFonts w:ascii="Cambria Math" w:eastAsiaTheme="minorEastAsia" w:hAnsi="Cambria Math" w:cstheme="minorBidi"/>
            <w:color w:val="000000" w:themeColor="text1"/>
            <w:kern w:val="24"/>
            <w:szCs w:val="24"/>
            <w:highlight w:val="green"/>
          </w:rPr>
          <m:t>PN</m:t>
        </m:r>
        <m:r>
          <m:rPr>
            <m:sty m:val="p"/>
          </m:rPr>
          <w:rPr>
            <w:rFonts w:ascii="Cambria Math" w:eastAsiaTheme="minorEastAsia" w:hAnsi="Cambria Math" w:cstheme="minorBidi"/>
            <w:color w:val="000000" w:themeColor="text1"/>
            <w:kern w:val="24"/>
            <w:szCs w:val="24"/>
            <w:highlight w:val="green"/>
          </w:rPr>
          <m:t>=</m:t>
        </m:r>
        <m:d>
          <m:dPr>
            <m:ctrlPr>
              <w:rPr>
                <w:rFonts w:ascii="Cambria Math" w:eastAsiaTheme="minorEastAsia" w:hAnsi="Cambria Math" w:cstheme="minorBidi"/>
                <w:i/>
                <w:iCs/>
                <w:color w:val="836967"/>
                <w:kern w:val="24"/>
                <w:szCs w:val="24"/>
                <w:highlight w:val="green"/>
              </w:rPr>
            </m:ctrlPr>
          </m:dPr>
          <m:e>
            <m:m>
              <m:mPr>
                <m:plcHide m:val="1"/>
                <m:mcs>
                  <m:mc>
                    <m:mcPr>
                      <m:count m:val="4"/>
                      <m:mcJc m:val="center"/>
                    </m:mcPr>
                  </m:mc>
                </m:mcs>
                <m:ctrlPr>
                  <w:rPr>
                    <w:rFonts w:ascii="Cambria Math" w:eastAsiaTheme="minorEastAsia" w:hAnsi="Cambria Math" w:cstheme="minorBidi"/>
                    <w:i/>
                    <w:iCs/>
                    <w:color w:val="836967"/>
                    <w:kern w:val="24"/>
                    <w:szCs w:val="24"/>
                    <w:highlight w:val="green"/>
                  </w:rPr>
                </m:ctrlPr>
              </m:mPr>
              <m:mr>
                <m:e>
                  <m:r>
                    <m:rPr>
                      <m:sty m:val="p"/>
                    </m:rPr>
                    <w:rPr>
                      <w:rFonts w:ascii="Cambria Math" w:eastAsiaTheme="minorEastAsia" w:hAnsi="Cambria Math" w:cstheme="minorBidi"/>
                      <w:color w:val="000000" w:themeColor="text1"/>
                      <w:kern w:val="24"/>
                      <w:szCs w:val="24"/>
                      <w:highlight w:val="green"/>
                    </w:rPr>
                    <m:t>1</m:t>
                  </m:r>
                </m:e>
                <m:e>
                  <m:f>
                    <m:fPr>
                      <m:type m:val="lin"/>
                      <m:ctrlPr>
                        <w:rPr>
                          <w:rFonts w:ascii="Cambria Math" w:eastAsiaTheme="minorEastAsia" w:hAnsi="Cambria Math" w:cstheme="minorBidi"/>
                          <w:i/>
                          <w:iCs/>
                          <w:color w:val="000000" w:themeColor="text1"/>
                          <w:kern w:val="24"/>
                          <w:szCs w:val="24"/>
                          <w:highlight w:val="green"/>
                        </w:rPr>
                      </m:ctrlPr>
                    </m:fPr>
                    <m:num>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m:rPr>
                              <m:sty m:val="p"/>
                            </m:rPr>
                            <w:rPr>
                              <w:rFonts w:ascii="Cambria Math" w:eastAsiaTheme="minorEastAsia" w:hAnsi="Cambria Math" w:cstheme="minorBidi"/>
                              <w:color w:val="000000" w:themeColor="text1"/>
                              <w:kern w:val="24"/>
                              <w:szCs w:val="24"/>
                              <w:highlight w:val="green"/>
                            </w:rPr>
                            <m:t>1</m:t>
                          </m:r>
                        </m:sub>
                      </m:sSub>
                    </m:num>
                    <m:den>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m:rPr>
                              <m:sty m:val="p"/>
                            </m:rPr>
                            <w:rPr>
                              <w:rFonts w:ascii="Cambria Math" w:eastAsiaTheme="minorEastAsia" w:hAnsi="Cambria Math" w:cstheme="minorBidi"/>
                              <w:color w:val="000000" w:themeColor="text1"/>
                              <w:kern w:val="24"/>
                              <w:szCs w:val="24"/>
                              <w:highlight w:val="green"/>
                            </w:rPr>
                            <m:t>2</m:t>
                          </m:r>
                        </m:sub>
                      </m:sSub>
                    </m:den>
                  </m:f>
                </m:e>
                <m:e>
                  <m:r>
                    <m:rPr>
                      <m:sty m:val="p"/>
                    </m:rPr>
                    <w:rPr>
                      <w:rFonts w:ascii="Cambria Math" w:eastAsiaTheme="minorEastAsia" w:hAnsi="Cambria Math" w:cstheme="minorBidi"/>
                      <w:color w:val="000000" w:themeColor="text1"/>
                      <w:kern w:val="24"/>
                      <w:szCs w:val="24"/>
                      <w:highlight w:val="green"/>
                    </w:rPr>
                    <m:t>⋯</m:t>
                  </m:r>
                </m:e>
                <m:e>
                  <m:f>
                    <m:fPr>
                      <m:type m:val="lin"/>
                      <m:ctrlPr>
                        <w:rPr>
                          <w:rFonts w:ascii="Cambria Math" w:eastAsiaTheme="minorEastAsia" w:hAnsi="Cambria Math" w:cstheme="minorBidi"/>
                          <w:i/>
                          <w:iCs/>
                          <w:color w:val="000000" w:themeColor="text1"/>
                          <w:kern w:val="24"/>
                          <w:szCs w:val="24"/>
                          <w:highlight w:val="green"/>
                        </w:rPr>
                      </m:ctrlPr>
                    </m:fPr>
                    <m:num>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m:rPr>
                              <m:sty m:val="p"/>
                            </m:rPr>
                            <w:rPr>
                              <w:rFonts w:ascii="Cambria Math" w:eastAsiaTheme="minorEastAsia" w:hAnsi="Cambria Math" w:cstheme="minorBidi"/>
                              <w:color w:val="000000" w:themeColor="text1"/>
                              <w:kern w:val="24"/>
                              <w:szCs w:val="24"/>
                              <w:highlight w:val="green"/>
                            </w:rPr>
                            <m:t>1</m:t>
                          </m:r>
                        </m:sub>
                      </m:sSub>
                    </m:num>
                    <m:den>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w:rPr>
                              <w:rFonts w:ascii="Cambria Math" w:eastAsiaTheme="minorEastAsia" w:hAnsi="Cambria Math" w:cstheme="minorBidi"/>
                              <w:color w:val="000000" w:themeColor="text1"/>
                              <w:kern w:val="24"/>
                              <w:szCs w:val="24"/>
                              <w:highlight w:val="green"/>
                            </w:rPr>
                            <m:t>n</m:t>
                          </m:r>
                        </m:sub>
                      </m:sSub>
                    </m:den>
                  </m:f>
                </m:e>
              </m:mr>
              <m:mr>
                <m:e>
                  <m:f>
                    <m:fPr>
                      <m:type m:val="lin"/>
                      <m:ctrlPr>
                        <w:rPr>
                          <w:rFonts w:ascii="Cambria Math" w:eastAsiaTheme="minorEastAsia" w:hAnsi="Cambria Math" w:cstheme="minorBidi"/>
                          <w:i/>
                          <w:iCs/>
                          <w:color w:val="000000" w:themeColor="text1"/>
                          <w:kern w:val="24"/>
                          <w:szCs w:val="24"/>
                          <w:highlight w:val="green"/>
                        </w:rPr>
                      </m:ctrlPr>
                    </m:fPr>
                    <m:num>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m:rPr>
                              <m:sty m:val="p"/>
                            </m:rPr>
                            <w:rPr>
                              <w:rFonts w:ascii="Cambria Math" w:eastAsiaTheme="minorEastAsia" w:hAnsi="Cambria Math" w:cstheme="minorBidi"/>
                              <w:color w:val="000000" w:themeColor="text1"/>
                              <w:kern w:val="24"/>
                              <w:szCs w:val="24"/>
                              <w:highlight w:val="green"/>
                            </w:rPr>
                            <m:t>2</m:t>
                          </m:r>
                        </m:sub>
                      </m:sSub>
                    </m:num>
                    <m:den>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m:rPr>
                              <m:sty m:val="p"/>
                            </m:rPr>
                            <w:rPr>
                              <w:rFonts w:ascii="Cambria Math" w:eastAsiaTheme="minorEastAsia" w:hAnsi="Cambria Math" w:cstheme="minorBidi"/>
                              <w:color w:val="000000" w:themeColor="text1"/>
                              <w:kern w:val="24"/>
                              <w:szCs w:val="24"/>
                              <w:highlight w:val="green"/>
                            </w:rPr>
                            <m:t>1</m:t>
                          </m:r>
                        </m:sub>
                      </m:sSub>
                    </m:den>
                  </m:f>
                </m:e>
                <m:e>
                  <m:r>
                    <m:rPr>
                      <m:sty m:val="p"/>
                    </m:rPr>
                    <w:rPr>
                      <w:rFonts w:ascii="Cambria Math" w:eastAsiaTheme="minorEastAsia" w:hAnsi="Cambria Math" w:cstheme="minorBidi"/>
                      <w:color w:val="000000" w:themeColor="text1"/>
                      <w:kern w:val="24"/>
                      <w:szCs w:val="24"/>
                      <w:highlight w:val="green"/>
                    </w:rPr>
                    <m:t>1</m:t>
                  </m:r>
                </m:e>
                <m:e>
                  <m:r>
                    <m:rPr>
                      <m:sty m:val="p"/>
                    </m:rPr>
                    <w:rPr>
                      <w:rFonts w:ascii="Cambria Math" w:eastAsiaTheme="minorEastAsia" w:hAnsi="Cambria Math" w:cstheme="minorBidi"/>
                      <w:color w:val="000000" w:themeColor="text1"/>
                      <w:kern w:val="24"/>
                      <w:szCs w:val="24"/>
                      <w:highlight w:val="green"/>
                    </w:rPr>
                    <m:t>⋯</m:t>
                  </m:r>
                </m:e>
                <m:e>
                  <m:f>
                    <m:fPr>
                      <m:type m:val="lin"/>
                      <m:ctrlPr>
                        <w:rPr>
                          <w:rFonts w:ascii="Cambria Math" w:eastAsiaTheme="minorEastAsia" w:hAnsi="Cambria Math" w:cstheme="minorBidi"/>
                          <w:i/>
                          <w:iCs/>
                          <w:color w:val="000000" w:themeColor="text1"/>
                          <w:kern w:val="24"/>
                          <w:szCs w:val="24"/>
                          <w:highlight w:val="green"/>
                        </w:rPr>
                      </m:ctrlPr>
                    </m:fPr>
                    <m:num>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m:rPr>
                              <m:sty m:val="p"/>
                            </m:rPr>
                            <w:rPr>
                              <w:rFonts w:ascii="Cambria Math" w:eastAsiaTheme="minorEastAsia" w:hAnsi="Cambria Math" w:cstheme="minorBidi"/>
                              <w:color w:val="000000" w:themeColor="text1"/>
                              <w:kern w:val="24"/>
                              <w:szCs w:val="24"/>
                              <w:highlight w:val="green"/>
                            </w:rPr>
                            <m:t>2</m:t>
                          </m:r>
                        </m:sub>
                      </m:sSub>
                    </m:num>
                    <m:den>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w:rPr>
                              <w:rFonts w:ascii="Cambria Math" w:eastAsiaTheme="minorEastAsia" w:hAnsi="Cambria Math" w:cstheme="minorBidi"/>
                              <w:color w:val="000000" w:themeColor="text1"/>
                              <w:kern w:val="24"/>
                              <w:szCs w:val="24"/>
                              <w:highlight w:val="green"/>
                            </w:rPr>
                            <m:t>n</m:t>
                          </m:r>
                        </m:sub>
                      </m:sSub>
                    </m:den>
                  </m:f>
                </m:e>
              </m:mr>
              <m:mr>
                <m:e>
                  <m:r>
                    <m:rPr>
                      <m:sty m:val="p"/>
                    </m:rPr>
                    <w:rPr>
                      <w:rFonts w:ascii="Cambria Math" w:eastAsiaTheme="minorEastAsia" w:hAnsi="Cambria Math" w:cstheme="minorBidi"/>
                      <w:color w:val="000000" w:themeColor="text1"/>
                      <w:kern w:val="24"/>
                      <w:szCs w:val="24"/>
                      <w:highlight w:val="green"/>
                    </w:rPr>
                    <m:t>⋯</m:t>
                  </m:r>
                </m:e>
                <m:e>
                  <m:r>
                    <m:rPr>
                      <m:sty m:val="p"/>
                    </m:rPr>
                    <w:rPr>
                      <w:rFonts w:ascii="Cambria Math" w:eastAsiaTheme="minorEastAsia" w:hAnsi="Cambria Math" w:cstheme="minorBidi"/>
                      <w:color w:val="000000" w:themeColor="text1"/>
                      <w:kern w:val="24"/>
                      <w:szCs w:val="24"/>
                      <w:highlight w:val="green"/>
                    </w:rPr>
                    <m:t>⋯</m:t>
                  </m:r>
                </m:e>
                <m:e>
                  <m:r>
                    <m:rPr>
                      <m:sty m:val="p"/>
                    </m:rPr>
                    <w:rPr>
                      <w:rFonts w:ascii="Cambria Math" w:eastAsiaTheme="minorEastAsia" w:hAnsi="Cambria Math" w:cstheme="minorBidi"/>
                      <w:color w:val="000000" w:themeColor="text1"/>
                      <w:kern w:val="24"/>
                      <w:szCs w:val="24"/>
                      <w:highlight w:val="green"/>
                    </w:rPr>
                    <m:t>⋯</m:t>
                  </m:r>
                </m:e>
                <m:e>
                  <m:r>
                    <m:rPr>
                      <m:sty m:val="p"/>
                    </m:rPr>
                    <w:rPr>
                      <w:rFonts w:ascii="Cambria Math" w:eastAsiaTheme="minorEastAsia" w:hAnsi="Cambria Math" w:cstheme="minorBidi"/>
                      <w:color w:val="000000" w:themeColor="text1"/>
                      <w:kern w:val="24"/>
                      <w:szCs w:val="24"/>
                      <w:highlight w:val="green"/>
                    </w:rPr>
                    <m:t>⋯</m:t>
                  </m:r>
                </m:e>
              </m:mr>
              <m:mr>
                <m:e>
                  <m:f>
                    <m:fPr>
                      <m:type m:val="lin"/>
                      <m:ctrlPr>
                        <w:rPr>
                          <w:rFonts w:ascii="Cambria Math" w:eastAsiaTheme="minorEastAsia" w:hAnsi="Cambria Math" w:cstheme="minorBidi"/>
                          <w:i/>
                          <w:iCs/>
                          <w:color w:val="000000" w:themeColor="text1"/>
                          <w:kern w:val="24"/>
                          <w:szCs w:val="24"/>
                          <w:highlight w:val="green"/>
                        </w:rPr>
                      </m:ctrlPr>
                    </m:fPr>
                    <m:num>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w:rPr>
                              <w:rFonts w:ascii="Cambria Math" w:eastAsiaTheme="minorEastAsia" w:hAnsi="Cambria Math" w:cstheme="minorBidi"/>
                              <w:color w:val="000000" w:themeColor="text1"/>
                              <w:kern w:val="24"/>
                              <w:szCs w:val="24"/>
                              <w:highlight w:val="green"/>
                            </w:rPr>
                            <m:t>n</m:t>
                          </m:r>
                        </m:sub>
                      </m:sSub>
                    </m:num>
                    <m:den>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m:rPr>
                              <m:sty m:val="p"/>
                            </m:rPr>
                            <w:rPr>
                              <w:rFonts w:ascii="Cambria Math" w:eastAsiaTheme="minorEastAsia" w:hAnsi="Cambria Math" w:cstheme="minorBidi"/>
                              <w:color w:val="000000" w:themeColor="text1"/>
                              <w:kern w:val="24"/>
                              <w:szCs w:val="24"/>
                              <w:highlight w:val="green"/>
                            </w:rPr>
                            <m:t>1</m:t>
                          </m:r>
                        </m:sub>
                      </m:sSub>
                    </m:den>
                  </m:f>
                </m:e>
                <m:e>
                  <m:f>
                    <m:fPr>
                      <m:type m:val="lin"/>
                      <m:ctrlPr>
                        <w:rPr>
                          <w:rFonts w:ascii="Cambria Math" w:eastAsiaTheme="minorEastAsia" w:hAnsi="Cambria Math" w:cstheme="minorBidi"/>
                          <w:i/>
                          <w:iCs/>
                          <w:color w:val="000000" w:themeColor="text1"/>
                          <w:kern w:val="24"/>
                          <w:szCs w:val="24"/>
                          <w:highlight w:val="green"/>
                        </w:rPr>
                      </m:ctrlPr>
                    </m:fPr>
                    <m:num>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w:rPr>
                              <w:rFonts w:ascii="Cambria Math" w:eastAsiaTheme="minorEastAsia" w:hAnsi="Cambria Math" w:cstheme="minorBidi"/>
                              <w:color w:val="000000" w:themeColor="text1"/>
                              <w:kern w:val="24"/>
                              <w:szCs w:val="24"/>
                              <w:highlight w:val="green"/>
                            </w:rPr>
                            <m:t>n</m:t>
                          </m:r>
                        </m:sub>
                      </m:sSub>
                    </m:num>
                    <m:den>
                      <m:sSub>
                        <m:sSubPr>
                          <m:ctrlPr>
                            <w:rPr>
                              <w:rFonts w:ascii="Cambria Math" w:eastAsiaTheme="minorEastAsia" w:hAnsi="Cambria Math" w:cstheme="minorBidi"/>
                              <w:i/>
                              <w:iCs/>
                              <w:color w:val="836967"/>
                              <w:kern w:val="24"/>
                              <w:szCs w:val="24"/>
                              <w:highlight w:val="green"/>
                            </w:rPr>
                          </m:ctrlPr>
                        </m:sSubPr>
                        <m:e>
                          <m:r>
                            <w:rPr>
                              <w:rFonts w:ascii="Cambria Math" w:eastAsiaTheme="minorEastAsia" w:hAnsi="Cambria Math" w:cstheme="minorBidi"/>
                              <w:color w:val="000000" w:themeColor="text1"/>
                              <w:kern w:val="24"/>
                              <w:szCs w:val="24"/>
                              <w:highlight w:val="green"/>
                            </w:rPr>
                            <m:t>P</m:t>
                          </m:r>
                        </m:e>
                        <m:sub>
                          <m:r>
                            <m:rPr>
                              <m:sty m:val="p"/>
                            </m:rPr>
                            <w:rPr>
                              <w:rFonts w:ascii="Cambria Math" w:eastAsiaTheme="minorEastAsia" w:hAnsi="Cambria Math" w:cstheme="minorBidi"/>
                              <w:color w:val="000000" w:themeColor="text1"/>
                              <w:kern w:val="24"/>
                              <w:szCs w:val="24"/>
                              <w:highlight w:val="green"/>
                            </w:rPr>
                            <m:t>2</m:t>
                          </m:r>
                        </m:sub>
                      </m:sSub>
                    </m:den>
                  </m:f>
                </m:e>
                <m:e>
                  <m:r>
                    <m:rPr>
                      <m:sty m:val="p"/>
                    </m:rPr>
                    <w:rPr>
                      <w:rFonts w:ascii="Cambria Math" w:eastAsiaTheme="minorEastAsia" w:hAnsi="Cambria Math" w:cstheme="minorBidi"/>
                      <w:color w:val="000000" w:themeColor="text1"/>
                      <w:kern w:val="24"/>
                      <w:szCs w:val="24"/>
                      <w:highlight w:val="green"/>
                    </w:rPr>
                    <m:t>⋯</m:t>
                  </m:r>
                </m:e>
                <m:e>
                  <m:r>
                    <m:rPr>
                      <m:sty m:val="p"/>
                    </m:rPr>
                    <w:rPr>
                      <w:rFonts w:ascii="Cambria Math" w:eastAsiaTheme="minorEastAsia" w:hAnsi="Cambria Math" w:cstheme="minorBidi"/>
                      <w:color w:val="000000" w:themeColor="text1"/>
                      <w:kern w:val="24"/>
                      <w:szCs w:val="24"/>
                      <w:highlight w:val="green"/>
                    </w:rPr>
                    <m:t>1</m:t>
                  </m:r>
                </m:e>
              </m:mr>
            </m:m>
          </m:e>
        </m:d>
      </m:oMath>
      <w:r w:rsidRPr="009D69A9">
        <w:rPr>
          <w:i/>
          <w:iCs/>
          <w:color w:val="836967"/>
          <w:kern w:val="24"/>
          <w:szCs w:val="24"/>
          <w:highlight w:val="green"/>
        </w:rPr>
        <w:t>.</w:t>
      </w:r>
    </w:p>
    <w:p w14:paraId="36526318" w14:textId="77777777" w:rsidR="009D69A9" w:rsidRDefault="009D69A9" w:rsidP="00892EA6">
      <w:pPr>
        <w:ind w:firstLine="709"/>
        <w:rPr>
          <w:bCs/>
          <w:i/>
          <w:iCs/>
          <w:szCs w:val="24"/>
        </w:rPr>
      </w:pPr>
    </w:p>
    <w:p w14:paraId="783800D5" w14:textId="618E9762" w:rsidR="00892EA6" w:rsidRPr="009D69A9" w:rsidRDefault="00892EA6" w:rsidP="00892EA6">
      <w:pPr>
        <w:ind w:firstLine="709"/>
        <w:rPr>
          <w:b/>
          <w:i/>
          <w:iCs/>
          <w:szCs w:val="24"/>
        </w:rPr>
      </w:pPr>
      <w:r w:rsidRPr="009D69A9">
        <w:rPr>
          <w:b/>
          <w:i/>
          <w:iCs/>
          <w:szCs w:val="24"/>
        </w:rPr>
        <w:t>Доказательство:</w:t>
      </w:r>
    </w:p>
    <w:p w14:paraId="1784F4E0" w14:textId="171BD004" w:rsidR="00892EA6" w:rsidRPr="00C1648B" w:rsidRDefault="009D69A9" w:rsidP="00892EA6">
      <w:pPr>
        <w:ind w:firstLine="709"/>
        <w:rPr>
          <w:bCs/>
          <w:szCs w:val="24"/>
        </w:rPr>
      </w:pPr>
      <w:r>
        <w:rPr>
          <w:bCs/>
          <w:szCs w:val="24"/>
        </w:rPr>
        <w:t>Вначале п</w:t>
      </w:r>
      <w:r w:rsidR="00892EA6" w:rsidRPr="00C1648B">
        <w:rPr>
          <w:bCs/>
          <w:szCs w:val="24"/>
        </w:rPr>
        <w:t xml:space="preserve">окажем, что определитель </w:t>
      </w:r>
      <w:r w:rsidR="00892EA6" w:rsidRPr="00C1648B">
        <w:rPr>
          <w:bCs/>
          <w:i/>
          <w:iCs/>
          <w:szCs w:val="24"/>
          <w:lang w:val="en-US"/>
        </w:rPr>
        <w:t>I</w:t>
      </w:r>
      <w:r w:rsidR="00892EA6" w:rsidRPr="00C1648B">
        <w:rPr>
          <w:bCs/>
          <w:i/>
          <w:iCs/>
          <w:szCs w:val="24"/>
        </w:rPr>
        <w:t xml:space="preserve"> – </w:t>
      </w:r>
      <w:r w:rsidR="00892EA6" w:rsidRPr="00C1648B">
        <w:rPr>
          <w:bCs/>
          <w:i/>
          <w:iCs/>
          <w:szCs w:val="24"/>
          <w:lang w:val="en-US"/>
        </w:rPr>
        <w:t>PN</w:t>
      </w:r>
      <w:r w:rsidR="00892EA6" w:rsidRPr="00C1648B">
        <w:rPr>
          <w:bCs/>
          <w:i/>
          <w:iCs/>
          <w:szCs w:val="24"/>
        </w:rPr>
        <w:t xml:space="preserve"> </w:t>
      </w:r>
      <w:r w:rsidR="00892EA6" w:rsidRPr="00C1648B">
        <w:rPr>
          <w:i/>
          <w:iCs/>
          <w:szCs w:val="24"/>
        </w:rPr>
        <w:t xml:space="preserve">◦ </w:t>
      </w:r>
      <w:r w:rsidR="00892EA6" w:rsidRPr="00C1648B">
        <w:rPr>
          <w:bCs/>
          <w:i/>
          <w:iCs/>
          <w:szCs w:val="24"/>
          <w:lang w:val="en-US"/>
        </w:rPr>
        <w:t>A</w:t>
      </w:r>
      <w:r w:rsidR="00892EA6" w:rsidRPr="00C1648B">
        <w:rPr>
          <w:bCs/>
          <w:i/>
          <w:iCs/>
          <w:szCs w:val="24"/>
        </w:rPr>
        <w:t xml:space="preserve"> </w:t>
      </w:r>
      <w:r w:rsidR="00892EA6" w:rsidRPr="00C1648B">
        <w:rPr>
          <w:bCs/>
          <w:szCs w:val="24"/>
        </w:rPr>
        <w:t xml:space="preserve">не зависит от вектора </w:t>
      </w:r>
      <m:oMath>
        <m:r>
          <w:rPr>
            <w:rFonts w:ascii="Cambria Math" w:hAnsi="Cambria Math"/>
            <w:szCs w:val="24"/>
            <w:highlight w:val="green"/>
          </w:rPr>
          <m:t>P</m:t>
        </m:r>
      </m:oMath>
      <w:r w:rsidR="00892EA6" w:rsidRPr="00C1648B">
        <w:rPr>
          <w:bCs/>
          <w:szCs w:val="24"/>
        </w:rPr>
        <w:t>, а именно:</w:t>
      </w:r>
    </w:p>
    <w:p w14:paraId="62B2F4D6" w14:textId="4AB9BA2A" w:rsidR="00892EA6" w:rsidRPr="00C1648B" w:rsidRDefault="00000000" w:rsidP="00892EA6">
      <w:pPr>
        <w:ind w:left="2123" w:firstLine="709"/>
        <w:rPr>
          <w:noProof/>
          <w:szCs w:val="24"/>
        </w:rPr>
      </w:pPr>
      <m:oMath>
        <m:d>
          <m:dPr>
            <m:begChr m:val="|"/>
            <m:endChr m:val="|"/>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PN</m:t>
            </m:r>
            <m:r>
              <w:rPr>
                <w:rFonts w:ascii="Cambria Math" w:hAnsi="Cambria Math" w:cs="Cambria Math"/>
                <w:noProof/>
                <w:szCs w:val="24"/>
                <w14:ligatures w14:val="standardContextual"/>
              </w:rPr>
              <m:t>∘</m:t>
            </m:r>
            <m:r>
              <w:rPr>
                <w:rFonts w:ascii="Cambria Math"/>
                <w:noProof/>
                <w:szCs w:val="24"/>
                <w14:ligatures w14:val="standardContextual"/>
              </w:rPr>
              <m:t>A</m:t>
            </m:r>
          </m:e>
        </m:d>
        <m:r>
          <w:rPr>
            <w:rFonts w:ascii="Cambria Math"/>
            <w:noProof/>
            <w:szCs w:val="24"/>
            <w14:ligatures w14:val="standardContextual"/>
          </w:rPr>
          <m:t>=</m:t>
        </m:r>
        <m:d>
          <m:dPr>
            <m:begChr m:val="|"/>
            <m:endChr m:val="|"/>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A</m:t>
            </m:r>
          </m:e>
        </m:d>
      </m:oMath>
      <w:r w:rsidR="00892EA6" w:rsidRPr="00C1648B">
        <w:rPr>
          <w:noProof/>
          <w:szCs w:val="24"/>
        </w:rPr>
        <w:t>.</w:t>
      </w:r>
      <w:r w:rsidR="00892EA6" w:rsidRPr="00C1648B">
        <w:rPr>
          <w:noProof/>
          <w:szCs w:val="24"/>
        </w:rPr>
        <w:tab/>
      </w:r>
      <w:r w:rsidR="00892EA6" w:rsidRPr="00C1648B">
        <w:rPr>
          <w:noProof/>
          <w:szCs w:val="24"/>
        </w:rPr>
        <w:tab/>
      </w:r>
      <w:r w:rsidR="00892EA6" w:rsidRPr="00C1648B">
        <w:rPr>
          <w:noProof/>
          <w:szCs w:val="24"/>
        </w:rPr>
        <w:tab/>
      </w:r>
      <w:r w:rsidR="00892EA6" w:rsidRPr="00C1648B">
        <w:rPr>
          <w:noProof/>
          <w:szCs w:val="24"/>
        </w:rPr>
        <w:tab/>
        <w:t xml:space="preserve"> (5.1)</w:t>
      </w:r>
    </w:p>
    <w:p w14:paraId="0667B02E" w14:textId="77777777" w:rsidR="00892EA6" w:rsidRPr="00C1648B" w:rsidRDefault="00892EA6" w:rsidP="00892EA6">
      <w:pPr>
        <w:ind w:firstLine="709"/>
        <w:rPr>
          <w:bCs/>
          <w:szCs w:val="24"/>
        </w:rPr>
      </w:pPr>
      <w:r w:rsidRPr="00C1648B">
        <w:rPr>
          <w:bCs/>
          <w:szCs w:val="24"/>
        </w:rPr>
        <w:t xml:space="preserve">Чтобы это продемонстрировать, напомним правило линейной алгебры, согласно которому умножение строки или столбца матрицы на постоянный коэффициент увеличивает определитель матрицы на тот же коэффициент. Последовательное умножение всех столбцов матрицы </w:t>
      </w:r>
      <w:r w:rsidRPr="00C1648B">
        <w:rPr>
          <w:bCs/>
          <w:i/>
          <w:iCs/>
          <w:szCs w:val="24"/>
          <w:lang w:val="en-US"/>
        </w:rPr>
        <w:t>I</w:t>
      </w:r>
      <w:r w:rsidRPr="00C1648B">
        <w:rPr>
          <w:bCs/>
          <w:i/>
          <w:iCs/>
          <w:szCs w:val="24"/>
        </w:rPr>
        <w:t xml:space="preserve"> – </w:t>
      </w:r>
      <w:r w:rsidRPr="00C1648B">
        <w:rPr>
          <w:bCs/>
          <w:i/>
          <w:iCs/>
          <w:szCs w:val="24"/>
          <w:lang w:val="en-US"/>
        </w:rPr>
        <w:t>PN</w:t>
      </w:r>
      <w:r w:rsidRPr="00C1648B">
        <w:rPr>
          <w:bCs/>
          <w:i/>
          <w:iCs/>
          <w:szCs w:val="24"/>
        </w:rPr>
        <w:t xml:space="preserve"> </w:t>
      </w:r>
      <w:r w:rsidRPr="00C1648B">
        <w:rPr>
          <w:i/>
          <w:iCs/>
          <w:szCs w:val="24"/>
        </w:rPr>
        <w:t xml:space="preserve">◦ </w:t>
      </w:r>
      <w:r w:rsidRPr="00C1648B">
        <w:rPr>
          <w:bCs/>
          <w:i/>
          <w:iCs/>
          <w:szCs w:val="24"/>
          <w:lang w:val="en-US"/>
        </w:rPr>
        <w:t>A</w:t>
      </w:r>
      <w:r w:rsidRPr="00C1648B">
        <w:rPr>
          <w:bCs/>
          <w:i/>
          <w:iCs/>
          <w:szCs w:val="24"/>
        </w:rPr>
        <w:t xml:space="preserve"> </w:t>
      </w:r>
      <w:r w:rsidRPr="00C1648B">
        <w:rPr>
          <w:bCs/>
          <w:szCs w:val="24"/>
        </w:rPr>
        <w:t>на все элементы вектора цен приводит к следующему результату:</w:t>
      </w:r>
    </w:p>
    <w:p w14:paraId="52DE808B" w14:textId="6F2014B1" w:rsidR="00892EA6" w:rsidRPr="00C1648B" w:rsidRDefault="00000000" w:rsidP="00892EA6">
      <w:pPr>
        <w:ind w:firstLine="0"/>
        <w:rPr>
          <w:noProof/>
          <w:szCs w:val="24"/>
        </w:rPr>
      </w:pPr>
      <m:oMath>
        <m:d>
          <m:dPr>
            <m:begChr m:val="|"/>
            <m:endChr m:val="|"/>
            <m:ctrlPr>
              <w:rPr>
                <w:rFonts w:ascii="Cambria Math" w:hAnsi="Cambria Math"/>
                <w:i/>
                <w:noProof/>
                <w:szCs w:val="24"/>
                <w14:ligatures w14:val="standardContextual"/>
              </w:rPr>
            </m:ctrlPr>
          </m:dPr>
          <m:e>
            <m:r>
              <w:rPr>
                <w:rFonts w:ascii="Cambria Math"/>
                <w:noProof/>
                <w:szCs w:val="24"/>
                <w14:ligatures w14:val="standardContextual"/>
              </w:rPr>
              <m:t>I</m:t>
            </m:r>
            <m:r>
              <w:rPr>
                <w:rFonts w:ascii="Cambria Math"/>
                <w:noProof/>
                <w:szCs w:val="24"/>
                <w14:ligatures w14:val="standardContextual"/>
              </w:rPr>
              <m:t>-</m:t>
            </m:r>
            <m:r>
              <w:rPr>
                <w:rFonts w:ascii="Cambria Math"/>
                <w:noProof/>
                <w:szCs w:val="24"/>
                <w14:ligatures w14:val="standardContextual"/>
              </w:rPr>
              <m:t>PN</m:t>
            </m:r>
            <m:r>
              <w:rPr>
                <w:rFonts w:ascii="Cambria Math" w:hAnsi="Cambria Math" w:cs="Cambria Math"/>
                <w:noProof/>
                <w:szCs w:val="24"/>
                <w14:ligatures w14:val="standardContextual"/>
              </w:rPr>
              <m:t>∘</m:t>
            </m:r>
            <m:r>
              <w:rPr>
                <w:rFonts w:ascii="Cambria Math"/>
                <w:noProof/>
                <w:szCs w:val="24"/>
                <w14:ligatures w14:val="standardContextual"/>
              </w:rPr>
              <m:t>A</m:t>
            </m:r>
          </m:e>
        </m:d>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1</m:t>
            </m:r>
          </m:sub>
        </m:sSub>
        <m:r>
          <w:rPr>
            <w:rFonts w:ascii="Cambria Math"/>
            <w:noProof/>
            <w:szCs w:val="24"/>
            <w14:ligatures w14:val="standardContextual"/>
          </w:rPr>
          <m:t>×</m:t>
        </m:r>
        <m:r>
          <w:rPr>
            <w:rFonts w:ascii="Cambria Math"/>
            <w:noProof/>
            <w:szCs w:val="24"/>
            <w14:ligatures w14:val="standardContextual"/>
          </w:rPr>
          <m:t>...</m:t>
        </m:r>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n</m:t>
            </m:r>
          </m:sub>
        </m:sSub>
        <m:r>
          <w:rPr>
            <w:rFonts w:ascii="Cambria Math"/>
            <w:noProof/>
            <w:szCs w:val="24"/>
            <w14:ligatures w14:val="standardContextual"/>
          </w:rPr>
          <m:t>=</m:t>
        </m:r>
        <m:d>
          <m:dPr>
            <m:begChr m:val="|"/>
            <m:endChr m:val="|"/>
            <m:ctrlPr>
              <w:rPr>
                <w:rFonts w:ascii="Cambria Math" w:hAnsi="Cambria Math"/>
                <w:i/>
                <w:noProof/>
                <w:szCs w:val="24"/>
                <w14:ligatures w14:val="standardContextual"/>
              </w:rPr>
            </m:ctrlPr>
          </m:dPr>
          <m:e>
            <m:m>
              <m:mPr>
                <m:mcs>
                  <m:mc>
                    <m:mcPr>
                      <m:count m:val="4"/>
                      <m:mcJc m:val="center"/>
                    </m:mcPr>
                  </m:mc>
                </m:mcs>
                <m:ctrlPr>
                  <w:rPr>
                    <w:rFonts w:ascii="Cambria Math" w:hAnsi="Cambria Math"/>
                    <w:i/>
                    <w:noProof/>
                    <w:szCs w:val="24"/>
                    <w14:ligatures w14:val="standardContextual"/>
                  </w:rPr>
                </m:ctrlPr>
              </m:mPr>
              <m:mr>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1</m:t>
                      </m:r>
                    </m:sub>
                  </m:sSub>
                  <m:d>
                    <m:dPr>
                      <m:ctrlPr>
                        <w:rPr>
                          <w:rFonts w:ascii="Cambria Math" w:hAnsi="Cambria Math"/>
                          <w:i/>
                          <w:noProof/>
                          <w:szCs w:val="24"/>
                          <w14:ligatures w14:val="standardContextual"/>
                        </w:rPr>
                      </m:ctrlPr>
                    </m:dPr>
                    <m:e>
                      <m:r>
                        <w:rPr>
                          <w:rFonts w:ascii="Cambria Math"/>
                          <w:noProof/>
                          <w:szCs w:val="24"/>
                          <w14:ligatures w14:val="standardContextual"/>
                        </w:rPr>
                        <m:t>1</m:t>
                      </m:r>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11</m:t>
                          </m:r>
                        </m:sub>
                      </m:sSub>
                    </m:e>
                  </m:d>
                </m:e>
                <m:e>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1</m:t>
                      </m:r>
                    </m:sub>
                  </m:sSub>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12</m:t>
                      </m:r>
                    </m:sub>
                  </m:sSub>
                </m:e>
                <m:e>
                  <m:r>
                    <w:rPr>
                      <w:rFonts w:ascii="Cambria Math" w:hAnsi="Cambria Math" w:cs="Cambria Math"/>
                      <w:noProof/>
                      <w:szCs w:val="24"/>
                      <w14:ligatures w14:val="standardContextual"/>
                    </w:rPr>
                    <m:t>⋯</m:t>
                  </m:r>
                </m:e>
                <m:e>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1</m:t>
                      </m:r>
                    </m:sub>
                  </m:sSub>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1n</m:t>
                      </m:r>
                    </m:sub>
                  </m:sSub>
                </m:e>
              </m:mr>
              <m:mr>
                <m:e>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2</m:t>
                      </m:r>
                    </m:sub>
                  </m:sSub>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21</m:t>
                      </m:r>
                    </m:sub>
                  </m:sSub>
                </m:e>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2</m:t>
                      </m:r>
                    </m:sub>
                  </m:sSub>
                  <m:d>
                    <m:dPr>
                      <m:ctrlPr>
                        <w:rPr>
                          <w:rFonts w:ascii="Cambria Math" w:hAnsi="Cambria Math"/>
                          <w:i/>
                          <w:noProof/>
                          <w:szCs w:val="24"/>
                          <w14:ligatures w14:val="standardContextual"/>
                        </w:rPr>
                      </m:ctrlPr>
                    </m:dPr>
                    <m:e>
                      <m:r>
                        <w:rPr>
                          <w:rFonts w:ascii="Cambria Math"/>
                          <w:noProof/>
                          <w:szCs w:val="24"/>
                          <w14:ligatures w14:val="standardContextual"/>
                        </w:rPr>
                        <m:t>1</m:t>
                      </m:r>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22</m:t>
                          </m:r>
                        </m:sub>
                      </m:sSub>
                    </m:e>
                  </m:d>
                </m:e>
                <m:e>
                  <m:r>
                    <w:rPr>
                      <w:rFonts w:ascii="Cambria Math" w:hAnsi="Cambria Math" w:cs="Cambria Math"/>
                      <w:noProof/>
                      <w:szCs w:val="24"/>
                      <w14:ligatures w14:val="standardContextual"/>
                    </w:rPr>
                    <m:t>⋯</m:t>
                  </m:r>
                </m:e>
                <m:e>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2</m:t>
                      </m:r>
                    </m:sub>
                  </m:sSub>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2n</m:t>
                      </m:r>
                    </m:sub>
                  </m:sSub>
                </m:e>
              </m:mr>
              <m:mr>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e>
                  <m:r>
                    <w:rPr>
                      <w:rFonts w:ascii="Cambria Math" w:hAnsi="Cambria Math" w:cs="Cambria Math"/>
                      <w:noProof/>
                      <w:szCs w:val="24"/>
                      <w14:ligatures w14:val="standardContextual"/>
                    </w:rPr>
                    <m:t>⋮</m:t>
                  </m:r>
                </m:e>
              </m:mr>
              <m:mr>
                <m:e>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n</m:t>
                      </m:r>
                    </m:sub>
                  </m:sSub>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n1</m:t>
                      </m:r>
                    </m:sub>
                  </m:sSub>
                </m:e>
                <m:e>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n</m:t>
                      </m:r>
                    </m:sub>
                  </m:sSub>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n2</m:t>
                      </m:r>
                    </m:sub>
                  </m:sSub>
                </m:e>
                <m:e>
                  <m:r>
                    <w:rPr>
                      <w:rFonts w:ascii="Cambria Math" w:hAnsi="Cambria Math" w:cs="Cambria Math"/>
                      <w:noProof/>
                      <w:szCs w:val="24"/>
                      <w14:ligatures w14:val="standardContextual"/>
                    </w:rPr>
                    <m:t>⋯</m:t>
                  </m:r>
                </m:e>
                <m:e>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n</m:t>
                      </m:r>
                    </m:sub>
                  </m:sSub>
                  <m:d>
                    <m:dPr>
                      <m:ctrlPr>
                        <w:rPr>
                          <w:rFonts w:ascii="Cambria Math" w:hAnsi="Cambria Math"/>
                          <w:i/>
                          <w:noProof/>
                          <w:szCs w:val="24"/>
                          <w14:ligatures w14:val="standardContextual"/>
                        </w:rPr>
                      </m:ctrlPr>
                    </m:dPr>
                    <m:e>
                      <m:r>
                        <w:rPr>
                          <w:rFonts w:ascii="Cambria Math"/>
                          <w:noProof/>
                          <w:szCs w:val="24"/>
                          <w14:ligatures w14:val="standardContextual"/>
                        </w:rPr>
                        <m:t>1</m:t>
                      </m:r>
                      <m:r>
                        <w:rPr>
                          <w:rFonts w:ascii="Cambria Math"/>
                          <w:noProof/>
                          <w:szCs w:val="24"/>
                          <w14:ligatures w14:val="standardContextual"/>
                        </w:rPr>
                        <m:t>-</m:t>
                      </m:r>
                      <m:sSub>
                        <m:sSubPr>
                          <m:ctrlPr>
                            <w:rPr>
                              <w:rFonts w:ascii="Cambria Math" w:hAnsi="Cambria Math"/>
                              <w:i/>
                              <w:noProof/>
                              <w:szCs w:val="24"/>
                              <w14:ligatures w14:val="standardContextual"/>
                            </w:rPr>
                          </m:ctrlPr>
                        </m:sSubPr>
                        <m:e>
                          <m:r>
                            <w:rPr>
                              <w:rFonts w:ascii="Cambria Math"/>
                              <w:noProof/>
                              <w:szCs w:val="24"/>
                              <w14:ligatures w14:val="standardContextual"/>
                            </w:rPr>
                            <m:t>A</m:t>
                          </m:r>
                        </m:e>
                        <m:sub>
                          <m:r>
                            <w:rPr>
                              <w:rFonts w:ascii="Cambria Math"/>
                              <w:noProof/>
                              <w:szCs w:val="24"/>
                              <w14:ligatures w14:val="standardContextual"/>
                            </w:rPr>
                            <m:t>nn</m:t>
                          </m:r>
                        </m:sub>
                      </m:sSub>
                    </m:e>
                  </m:d>
                </m:e>
              </m:mr>
            </m:m>
          </m:e>
        </m:d>
      </m:oMath>
      <w:r w:rsidR="00892EA6" w:rsidRPr="00C1648B">
        <w:rPr>
          <w:noProof/>
          <w:szCs w:val="24"/>
        </w:rPr>
        <w:t>. (5.2)</w:t>
      </w:r>
    </w:p>
    <w:p w14:paraId="3CF6384D" w14:textId="2369F21F" w:rsidR="00892EA6" w:rsidRPr="00C1648B" w:rsidRDefault="00892EA6" w:rsidP="00892EA6">
      <w:pPr>
        <w:ind w:firstLine="709"/>
        <w:rPr>
          <w:bCs/>
          <w:szCs w:val="24"/>
        </w:rPr>
      </w:pPr>
      <w:r w:rsidRPr="00C1648B">
        <w:rPr>
          <w:bCs/>
          <w:szCs w:val="24"/>
        </w:rPr>
        <w:t xml:space="preserve">Затем, последовательно умножая каждую строку матрицы правой части уравнения (5.2) на </w:t>
      </w:r>
      <m:oMath>
        <m:f>
          <m:fPr>
            <m:ctrlPr>
              <w:rPr>
                <w:rFonts w:ascii="Cambria Math" w:hAnsi="Cambria Math"/>
                <w:i/>
                <w:noProof/>
                <w:szCs w:val="24"/>
                <w14:ligatures w14:val="standardContextual"/>
              </w:rPr>
            </m:ctrlPr>
          </m:fPr>
          <m:num>
            <m:r>
              <w:rPr>
                <w:rFonts w:ascii="Cambria Math"/>
                <w:noProof/>
                <w:szCs w:val="24"/>
                <w14:ligatures w14:val="standardContextual"/>
              </w:rPr>
              <m:t>1</m:t>
            </m:r>
          </m:num>
          <m:den>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1</m:t>
                </m:r>
              </m:sub>
            </m:sSub>
          </m:den>
        </m:f>
        <m:r>
          <w:rPr>
            <w:rFonts w:ascii="Cambria Math"/>
            <w:noProof/>
            <w:szCs w:val="24"/>
            <w14:ligatures w14:val="standardContextual"/>
          </w:rPr>
          <m:t>×</m:t>
        </m:r>
        <m:r>
          <w:rPr>
            <w:rFonts w:ascii="Cambria Math"/>
            <w:noProof/>
            <w:szCs w:val="24"/>
            <w14:ligatures w14:val="standardContextual"/>
          </w:rPr>
          <m:t>...</m:t>
        </m:r>
        <m:r>
          <w:rPr>
            <w:rFonts w:ascii="Cambria Math"/>
            <w:noProof/>
            <w:szCs w:val="24"/>
            <w14:ligatures w14:val="standardContextual"/>
          </w:rPr>
          <m:t>×</m:t>
        </m:r>
        <m:f>
          <m:fPr>
            <m:ctrlPr>
              <w:rPr>
                <w:rFonts w:ascii="Cambria Math" w:hAnsi="Cambria Math"/>
                <w:i/>
                <w:noProof/>
                <w:szCs w:val="24"/>
                <w14:ligatures w14:val="standardContextual"/>
              </w:rPr>
            </m:ctrlPr>
          </m:fPr>
          <m:num>
            <m:r>
              <w:rPr>
                <w:rFonts w:ascii="Cambria Math"/>
                <w:noProof/>
                <w:szCs w:val="24"/>
                <w14:ligatures w14:val="standardContextual"/>
              </w:rPr>
              <m:t>1</m:t>
            </m:r>
          </m:num>
          <m:den>
            <m:sSub>
              <m:sSubPr>
                <m:ctrlPr>
                  <w:rPr>
                    <w:rFonts w:ascii="Cambria Math" w:hAnsi="Cambria Math"/>
                    <w:i/>
                    <w:noProof/>
                    <w:szCs w:val="24"/>
                    <w14:ligatures w14:val="standardContextual"/>
                  </w:rPr>
                </m:ctrlPr>
              </m:sSubPr>
              <m:e>
                <m:r>
                  <w:rPr>
                    <w:rFonts w:ascii="Cambria Math"/>
                    <w:noProof/>
                    <w:szCs w:val="24"/>
                    <w14:ligatures w14:val="standardContextual"/>
                  </w:rPr>
                  <m:t>P</m:t>
                </m:r>
              </m:e>
              <m:sub>
                <m:r>
                  <w:rPr>
                    <w:rFonts w:ascii="Cambria Math"/>
                    <w:noProof/>
                    <w:szCs w:val="24"/>
                    <w14:ligatures w14:val="standardContextual"/>
                  </w:rPr>
                  <m:t>n</m:t>
                </m:r>
              </m:sub>
            </m:sSub>
          </m:den>
        </m:f>
      </m:oMath>
      <w:r w:rsidRPr="00C1648B">
        <w:rPr>
          <w:bCs/>
          <w:szCs w:val="24"/>
        </w:rPr>
        <w:t>, и добавляя те же коэффициенты к левой части, получим уравнение (</w:t>
      </w:r>
      <w:r w:rsidR="00767A2F">
        <w:rPr>
          <w:bCs/>
          <w:szCs w:val="24"/>
        </w:rPr>
        <w:t>5.</w:t>
      </w:r>
      <w:r w:rsidRPr="00C1648B">
        <w:rPr>
          <w:bCs/>
          <w:szCs w:val="24"/>
        </w:rPr>
        <w:t xml:space="preserve">1). </w:t>
      </w:r>
    </w:p>
    <w:p w14:paraId="4CDAB9B7" w14:textId="4908A52C" w:rsidR="00892EA6" w:rsidRPr="00C1648B" w:rsidRDefault="009D69A9" w:rsidP="00892EA6">
      <w:pPr>
        <w:ind w:firstLine="709"/>
        <w:rPr>
          <w:bCs/>
          <w:szCs w:val="24"/>
        </w:rPr>
      </w:pPr>
      <w:r>
        <w:rPr>
          <w:bCs/>
          <w:szCs w:val="24"/>
        </w:rPr>
        <w:t>Далее р</w:t>
      </w:r>
      <w:r w:rsidR="00892EA6" w:rsidRPr="00C1648B">
        <w:rPr>
          <w:bCs/>
          <w:szCs w:val="24"/>
        </w:rPr>
        <w:t xml:space="preserve">ассмотрим миноры матрицы </w:t>
      </w:r>
      <w:bookmarkStart w:id="13" w:name="_Hlk191236661"/>
      <w:r w:rsidR="00892EA6" w:rsidRPr="00C1648B">
        <w:rPr>
          <w:bCs/>
          <w:i/>
          <w:iCs/>
          <w:szCs w:val="24"/>
          <w:lang w:val="en-US"/>
        </w:rPr>
        <w:t>I</w:t>
      </w:r>
      <w:r w:rsidR="00892EA6" w:rsidRPr="00C1648B">
        <w:rPr>
          <w:bCs/>
          <w:i/>
          <w:iCs/>
          <w:szCs w:val="24"/>
        </w:rPr>
        <w:t xml:space="preserve"> – </w:t>
      </w:r>
      <w:r w:rsidR="00892EA6" w:rsidRPr="00C1648B">
        <w:rPr>
          <w:bCs/>
          <w:i/>
          <w:iCs/>
          <w:szCs w:val="24"/>
          <w:lang w:val="en-US"/>
        </w:rPr>
        <w:t>PN</w:t>
      </w:r>
      <w:r w:rsidR="00892EA6" w:rsidRPr="00C1648B">
        <w:rPr>
          <w:bCs/>
          <w:i/>
          <w:iCs/>
          <w:szCs w:val="24"/>
        </w:rPr>
        <w:t xml:space="preserve"> </w:t>
      </w:r>
      <w:r w:rsidR="00892EA6" w:rsidRPr="00C1648B">
        <w:rPr>
          <w:i/>
          <w:iCs/>
          <w:szCs w:val="24"/>
        </w:rPr>
        <w:t xml:space="preserve">◦ </w:t>
      </w:r>
      <w:r w:rsidR="00892EA6" w:rsidRPr="00C1648B">
        <w:rPr>
          <w:bCs/>
          <w:i/>
          <w:iCs/>
          <w:szCs w:val="24"/>
          <w:lang w:val="en-US"/>
        </w:rPr>
        <w:t>A</w:t>
      </w:r>
      <w:bookmarkEnd w:id="13"/>
      <w:r w:rsidR="00892EA6" w:rsidRPr="00C1648B">
        <w:rPr>
          <w:bCs/>
          <w:szCs w:val="24"/>
        </w:rPr>
        <w:t>.</w:t>
      </w:r>
      <w:r w:rsidR="00892EA6" w:rsidRPr="00C1648B">
        <w:rPr>
          <w:bCs/>
          <w:i/>
          <w:iCs/>
          <w:szCs w:val="24"/>
        </w:rPr>
        <w:t xml:space="preserve"> </w:t>
      </w:r>
      <w:r w:rsidR="00892EA6" w:rsidRPr="00C1648B">
        <w:rPr>
          <w:bCs/>
          <w:szCs w:val="24"/>
        </w:rPr>
        <w:t xml:space="preserve">Каждый минор этой матрицы является минором матрицы </w:t>
      </w:r>
      <w:r w:rsidR="00892EA6" w:rsidRPr="00C1648B">
        <w:rPr>
          <w:bCs/>
          <w:i/>
          <w:iCs/>
          <w:szCs w:val="24"/>
          <w:lang w:val="en-US"/>
        </w:rPr>
        <w:t>I</w:t>
      </w:r>
      <w:r w:rsidR="00892EA6" w:rsidRPr="00C1648B">
        <w:rPr>
          <w:bCs/>
          <w:i/>
          <w:iCs/>
          <w:szCs w:val="24"/>
        </w:rPr>
        <w:t xml:space="preserve"> –</w:t>
      </w:r>
      <w:r w:rsidR="00892EA6" w:rsidRPr="00C1648B">
        <w:rPr>
          <w:i/>
          <w:iCs/>
          <w:szCs w:val="24"/>
        </w:rPr>
        <w:t xml:space="preserve"> </w:t>
      </w:r>
      <w:r w:rsidR="00892EA6" w:rsidRPr="00C1648B">
        <w:rPr>
          <w:bCs/>
          <w:i/>
          <w:iCs/>
          <w:szCs w:val="24"/>
          <w:lang w:val="en-US"/>
        </w:rPr>
        <w:t>A</w:t>
      </w:r>
      <w:r w:rsidR="00892EA6" w:rsidRPr="00C1648B">
        <w:rPr>
          <w:bCs/>
          <w:szCs w:val="24"/>
        </w:rPr>
        <w:t xml:space="preserve">, умноженным на соответствующий элемент </w:t>
      </w:r>
      <w:r w:rsidR="00892EA6" w:rsidRPr="00C1648B">
        <w:rPr>
          <w:bCs/>
          <w:i/>
          <w:iCs/>
          <w:szCs w:val="24"/>
          <w:lang w:val="en-US"/>
        </w:rPr>
        <w:t>PN</w:t>
      </w:r>
      <w:r w:rsidR="00892EA6" w:rsidRPr="00C1648B">
        <w:rPr>
          <w:bCs/>
          <w:i/>
          <w:iCs/>
          <w:szCs w:val="24"/>
          <w:vertAlign w:val="superscript"/>
          <w:lang w:val="en-US"/>
        </w:rPr>
        <w:t>T</w:t>
      </w:r>
      <w:r w:rsidR="00892EA6" w:rsidRPr="00C1648B">
        <w:rPr>
          <w:bCs/>
          <w:szCs w:val="24"/>
        </w:rPr>
        <w:t>, а именно:</w:t>
      </w:r>
    </w:p>
    <w:p w14:paraId="7E136FDA" w14:textId="183A3673" w:rsidR="00892EA6" w:rsidRPr="00C1648B" w:rsidRDefault="00000000" w:rsidP="00892EA6">
      <w:pPr>
        <w:ind w:left="2123" w:firstLine="709"/>
        <w:rPr>
          <w:bCs/>
          <w:szCs w:val="24"/>
        </w:rPr>
      </w:pPr>
      <m:oMath>
        <m:sSub>
          <m:sSubPr>
            <m:ctrlPr>
              <w:rPr>
                <w:rFonts w:ascii="Cambria Math" w:hAnsi="Cambria Math"/>
                <w:i/>
                <w:szCs w:val="24"/>
                <w:lang w:val="en-US"/>
              </w:rPr>
            </m:ctrlPr>
          </m:sSubPr>
          <m:e>
            <m:acc>
              <m:accPr>
                <m:chr m:val="̈"/>
                <m:ctrlPr>
                  <w:rPr>
                    <w:rFonts w:ascii="Cambria Math" w:hAnsi="Cambria Math"/>
                    <w:i/>
                    <w:szCs w:val="24"/>
                    <w:lang w:val="en-US"/>
                  </w:rPr>
                </m:ctrlPr>
              </m:acc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rPr>
                      <m:t>-</m:t>
                    </m:r>
                    <m:r>
                      <w:rPr>
                        <w:rFonts w:ascii="Cambria Math" w:hAnsi="Cambria Math"/>
                        <w:szCs w:val="24"/>
                        <w:lang w:val="en-US"/>
                      </w:rPr>
                      <m:t>A</m:t>
                    </m:r>
                    <m:r>
                      <w:rPr>
                        <w:rFonts w:ascii="Cambria Math" w:hAnsi="Cambria Math"/>
                        <w:szCs w:val="24"/>
                      </w:rPr>
                      <m:t>∘</m:t>
                    </m:r>
                    <m:r>
                      <w:rPr>
                        <w:rFonts w:ascii="Cambria Math" w:hAnsi="Cambria Math"/>
                        <w:szCs w:val="24"/>
                        <w:lang w:val="en-US"/>
                      </w:rPr>
                      <m:t>PN</m:t>
                    </m:r>
                  </m:e>
                </m:d>
              </m:e>
            </m:acc>
          </m:e>
          <m:sub>
            <m:r>
              <w:rPr>
                <w:rFonts w:ascii="Cambria Math" w:hAnsi="Cambria Math"/>
                <w:szCs w:val="24"/>
                <w:lang w:val="en-US"/>
              </w:rPr>
              <m:t>ij</m:t>
            </m:r>
          </m:sub>
        </m:sSub>
        <m:r>
          <w:rPr>
            <w:rFonts w:ascii="Cambria Math" w:hAnsi="Cambria Math"/>
            <w:szCs w:val="24"/>
          </w:rPr>
          <m:t>=</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j</m:t>
                </m:r>
              </m:sub>
            </m:sSub>
          </m:num>
          <m:den>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i</m:t>
                </m:r>
              </m:sub>
            </m:sSub>
          </m:den>
        </m:f>
        <m:sSub>
          <m:sSubPr>
            <m:ctrlPr>
              <w:rPr>
                <w:rFonts w:ascii="Cambria Math" w:hAnsi="Cambria Math"/>
                <w:i/>
                <w:szCs w:val="24"/>
                <w:lang w:val="en-US"/>
              </w:rPr>
            </m:ctrlPr>
          </m:sSubPr>
          <m:e>
            <m:acc>
              <m:accPr>
                <m:chr m:val="̈"/>
                <m:ctrlPr>
                  <w:rPr>
                    <w:rFonts w:ascii="Cambria Math" w:hAnsi="Cambria Math"/>
                    <w:i/>
                    <w:szCs w:val="24"/>
                    <w:lang w:val="en-US"/>
                  </w:rPr>
                </m:ctrlPr>
              </m:acc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rPr>
                      <m:t>-</m:t>
                    </m:r>
                    <m:r>
                      <w:rPr>
                        <w:rFonts w:ascii="Cambria Math" w:hAnsi="Cambria Math"/>
                        <w:szCs w:val="24"/>
                        <w:lang w:val="en-US"/>
                      </w:rPr>
                      <m:t>A</m:t>
                    </m:r>
                  </m:e>
                </m:d>
              </m:e>
            </m:acc>
          </m:e>
          <m:sub>
            <m:r>
              <w:rPr>
                <w:rFonts w:ascii="Cambria Math" w:hAnsi="Cambria Math"/>
                <w:szCs w:val="24"/>
                <w:lang w:val="en-US"/>
              </w:rPr>
              <m:t>ij</m:t>
            </m:r>
          </m:sub>
        </m:sSub>
      </m:oMath>
      <w:r w:rsidR="00892EA6" w:rsidRPr="00C1648B">
        <w:rPr>
          <w:noProof/>
          <w:szCs w:val="24"/>
        </w:rPr>
        <w:t xml:space="preserve">, </w:t>
      </w:r>
      <w:r w:rsidR="00892EA6" w:rsidRPr="00C1648B">
        <w:rPr>
          <w:noProof/>
          <w:szCs w:val="24"/>
        </w:rPr>
        <w:tab/>
      </w:r>
      <w:r w:rsidR="00892EA6" w:rsidRPr="00C1648B">
        <w:rPr>
          <w:noProof/>
          <w:szCs w:val="24"/>
        </w:rPr>
        <w:tab/>
      </w:r>
      <w:r w:rsidR="00892EA6">
        <w:rPr>
          <w:noProof/>
          <w:szCs w:val="24"/>
        </w:rPr>
        <w:tab/>
      </w:r>
      <w:r w:rsidR="00892EA6" w:rsidRPr="00C1648B">
        <w:rPr>
          <w:noProof/>
          <w:szCs w:val="24"/>
        </w:rPr>
        <w:t>(</w:t>
      </w:r>
      <w:bookmarkStart w:id="14" w:name="_Hlk191256162"/>
      <w:r w:rsidR="00892EA6" w:rsidRPr="00C1648B">
        <w:rPr>
          <w:noProof/>
          <w:szCs w:val="24"/>
        </w:rPr>
        <w:t>5.3</w:t>
      </w:r>
      <w:bookmarkEnd w:id="14"/>
      <w:r w:rsidR="00892EA6" w:rsidRPr="00C1648B">
        <w:rPr>
          <w:noProof/>
          <w:szCs w:val="24"/>
        </w:rPr>
        <w:t>)</w:t>
      </w:r>
    </w:p>
    <w:p w14:paraId="4AB6FE3F" w14:textId="4AAE3C80" w:rsidR="00892EA6" w:rsidRPr="00C1648B" w:rsidRDefault="00892EA6" w:rsidP="00892EA6">
      <w:pPr>
        <w:ind w:firstLine="709"/>
        <w:rPr>
          <w:noProof/>
          <w:szCs w:val="24"/>
        </w:rPr>
      </w:pPr>
      <w:r w:rsidRPr="00C1648B">
        <w:rPr>
          <w:bCs/>
          <w:szCs w:val="24"/>
        </w:rPr>
        <w:t xml:space="preserve">где </w:t>
      </w:r>
      <m:oMath>
        <m:sSub>
          <m:sSubPr>
            <m:ctrlPr>
              <w:rPr>
                <w:rFonts w:ascii="Cambria Math" w:hAnsi="Cambria Math"/>
                <w:i/>
                <w:noProof/>
                <w:szCs w:val="24"/>
                <w14:ligatures w14:val="standardContextual"/>
              </w:rPr>
            </m:ctrlPr>
          </m:sSubPr>
          <m:e>
            <m:acc>
              <m:accPr>
                <m:chr m:val="̈"/>
                <m:ctrlPr>
                  <w:rPr>
                    <w:rFonts w:ascii="Cambria Math" w:hAnsi="Cambria Math"/>
                    <w:i/>
                    <w:noProof/>
                    <w:szCs w:val="24"/>
                    <w14:ligatures w14:val="standardContextual"/>
                  </w:rPr>
                </m:ctrlPr>
              </m:accPr>
              <m:e>
                <m:r>
                  <w:rPr>
                    <w:rFonts w:ascii="Cambria Math"/>
                    <w:noProof/>
                    <w:szCs w:val="24"/>
                    <w14:ligatures w14:val="standardContextual"/>
                  </w:rPr>
                  <m:t>O</m:t>
                </m:r>
              </m:e>
            </m:acc>
          </m:e>
          <m:sub>
            <m:r>
              <w:rPr>
                <w:rFonts w:ascii="Cambria Math"/>
                <w:noProof/>
                <w:szCs w:val="24"/>
                <w14:ligatures w14:val="standardContextual"/>
              </w:rPr>
              <m:t>ij</m:t>
            </m:r>
          </m:sub>
        </m:sSub>
      </m:oMath>
      <w:r w:rsidRPr="00C1648B">
        <w:rPr>
          <w:noProof/>
          <w:szCs w:val="24"/>
        </w:rPr>
        <w:t xml:space="preserve"> - минор матрицы </w:t>
      </w:r>
      <w:r w:rsidR="001C1AF7">
        <w:rPr>
          <w:i/>
          <w:iCs/>
          <w:noProof/>
          <w:szCs w:val="24"/>
          <w:lang w:val="en-US"/>
        </w:rPr>
        <w:t>O</w:t>
      </w:r>
      <w:r w:rsidRPr="00C1648B">
        <w:rPr>
          <w:noProof/>
          <w:szCs w:val="24"/>
        </w:rPr>
        <w:t>.</w:t>
      </w:r>
    </w:p>
    <w:p w14:paraId="6944A10F" w14:textId="18CDE006" w:rsidR="00892EA6" w:rsidRPr="00C1648B" w:rsidRDefault="00892EA6" w:rsidP="00892EA6">
      <w:pPr>
        <w:ind w:firstLine="709"/>
        <w:rPr>
          <w:bCs/>
          <w:szCs w:val="24"/>
        </w:rPr>
      </w:pPr>
      <w:r w:rsidRPr="00C1648B">
        <w:rPr>
          <w:bCs/>
          <w:szCs w:val="24"/>
        </w:rPr>
        <w:t>Комбинируя результаты уравнений (5.1) и (</w:t>
      </w:r>
      <w:r w:rsidRPr="00C1648B">
        <w:rPr>
          <w:noProof/>
          <w:szCs w:val="24"/>
        </w:rPr>
        <w:t>5.3</w:t>
      </w:r>
      <w:r w:rsidRPr="00C1648B">
        <w:rPr>
          <w:bCs/>
          <w:szCs w:val="24"/>
        </w:rPr>
        <w:t>), получим:</w:t>
      </w:r>
    </w:p>
    <w:p w14:paraId="0A09744F" w14:textId="54D64867" w:rsidR="00892EA6" w:rsidRPr="003D5AA9" w:rsidRDefault="00000000" w:rsidP="00F5710B">
      <w:pPr>
        <w:spacing w:after="160" w:line="259" w:lineRule="auto"/>
        <w:ind w:firstLine="0"/>
        <w:jc w:val="left"/>
        <w:rPr>
          <w:szCs w:val="24"/>
          <w:lang w:val="en-US"/>
        </w:rPr>
      </w:pPr>
      <m:oMathPara>
        <m:oMath>
          <m:m>
            <m:mPr>
              <m:mcs>
                <m:mc>
                  <m:mcPr>
                    <m:count m:val="1"/>
                    <m:mcJc m:val="center"/>
                  </m:mcPr>
                </m:mc>
              </m:mcs>
              <m:ctrlPr>
                <w:rPr>
                  <w:rFonts w:ascii="Cambria Math" w:hAnsi="Cambria Math"/>
                  <w:i/>
                  <w:szCs w:val="24"/>
                  <w:lang w:val="en-US"/>
                </w:rPr>
              </m:ctrlPr>
            </m:mPr>
            <m:mr>
              <m:e>
                <m:m>
                  <m:mPr>
                    <m:mcs>
                      <m:mc>
                        <m:mcPr>
                          <m:count m:val="1"/>
                          <m:mcJc m:val="center"/>
                        </m:mcPr>
                      </m:mc>
                    </m:mcs>
                    <m:ctrlPr>
                      <w:rPr>
                        <w:rFonts w:ascii="Cambria Math" w:hAnsi="Cambria Math"/>
                        <w:i/>
                        <w:szCs w:val="24"/>
                        <w:lang w:val="en-US"/>
                      </w:rPr>
                    </m:ctrlPr>
                  </m:mPr>
                  <m:mr>
                    <m:e>
                      <m:sSup>
                        <m:sSupPr>
                          <m:ctrlPr>
                            <w:rPr>
                              <w:rFonts w:ascii="Cambria Math" w:hAnsi="Cambria Math"/>
                              <w:i/>
                              <w:szCs w:val="24"/>
                              <w:lang w:val="en-US"/>
                            </w:rPr>
                          </m:ctrlPr>
                        </m:sSup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-A∘PN</m:t>
                              </m:r>
                            </m:e>
                          </m:d>
                        </m:e>
                        <m:sup>
                          <m:r>
                            <w:rPr>
                              <w:rFonts w:ascii="Cambria Math" w:hAnsi="Cambria Math"/>
                              <w:szCs w:val="24"/>
                              <w:lang w:val="en-US"/>
                            </w:rPr>
                            <m:t>-1</m:t>
                          </m:r>
                        </m:sup>
                      </m:sSup>
                      <m:r>
                        <w:rPr>
                          <w:rFonts w:ascii="Cambria Math" w:eastAsiaTheme="minorEastAsia"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d>
                            <m:dPr>
                              <m:begChr m:val="|"/>
                              <m:endChr m:val="|"/>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den>
                      </m:f>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m>
                                      <m:mPr>
                                        <m:mcs>
                                          <m:mc>
                                            <m:mcPr>
                                              <m:count m:val="2"/>
                                              <m:mcJc m:val="center"/>
                                            </m:mcPr>
                                          </m:mc>
                                        </m:mcs>
                                        <m:ctrlPr>
                                          <w:rPr>
                                            <w:rFonts w:ascii="Cambria Math" w:hAnsi="Cambria Math"/>
                                            <w:i/>
                                            <w:szCs w:val="24"/>
                                            <w:lang w:val="en-US"/>
                                          </w:rPr>
                                        </m:ctrlPr>
                                      </m:mPr>
                                      <m:mr>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11</m:t>
                                                  </m:r>
                                                </m:sub>
                                              </m:sSub>
                                            </m:e>
                                          </m:acc>
                                        </m:e>
                                        <m:e>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2</m:t>
                                                  </m:r>
                                                </m:sub>
                                              </m:sSub>
                                            </m:num>
                                            <m:den>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1</m:t>
                                                  </m:r>
                                                </m:sub>
                                              </m:sSub>
                                            </m:den>
                                          </m:f>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12</m:t>
                                                  </m:r>
                                                </m:sub>
                                              </m:sSub>
                                            </m:e>
                                          </m:acc>
                                        </m:e>
                                      </m:mr>
                                      <m:mr>
                                        <m:e>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1</m:t>
                                                  </m:r>
                                                </m:sub>
                                              </m:sSub>
                                            </m:num>
                                            <m:den>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2</m:t>
                                                  </m:r>
                                                </m:sub>
                                              </m:sSub>
                                            </m:den>
                                          </m:f>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21</m:t>
                                                  </m:r>
                                                </m:sub>
                                              </m:sSub>
                                            </m:e>
                                          </m:acc>
                                        </m:e>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22</m:t>
                                                  </m:r>
                                                </m:sub>
                                              </m:sSub>
                                            </m:e>
                                          </m:acc>
                                        </m:e>
                                      </m:mr>
                                    </m:m>
                                  </m:e>
                                  <m:e>
                                    <m:m>
                                      <m:mPr>
                                        <m:mcs>
                                          <m:mc>
                                            <m:mcPr>
                                              <m:count m:val="2"/>
                                              <m:mcJc m:val="center"/>
                                            </m:mcPr>
                                          </m:mc>
                                        </m:mcs>
                                        <m:ctrlPr>
                                          <w:rPr>
                                            <w:rFonts w:ascii="Cambria Math" w:hAnsi="Cambria Math"/>
                                            <w:i/>
                                            <w:szCs w:val="24"/>
                                            <w:lang w:val="en-US"/>
                                          </w:rPr>
                                        </m:ctrlPr>
                                      </m:mPr>
                                      <m:mr>
                                        <m:e>
                                          <m:r>
                                            <w:rPr>
                                              <w:rFonts w:ascii="Cambria Math" w:hAnsi="Cambria Math"/>
                                              <w:szCs w:val="24"/>
                                              <w:lang w:val="en-US"/>
                                            </w:rPr>
                                            <m:t>⋯</m:t>
                                          </m:r>
                                        </m:e>
                                        <m:e>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n</m:t>
                                                  </m:r>
                                                </m:sub>
                                              </m:sSub>
                                            </m:num>
                                            <m:den>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1</m:t>
                                                  </m:r>
                                                </m:sub>
                                              </m:sSub>
                                            </m:den>
                                          </m:f>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1n</m:t>
                                                  </m:r>
                                                </m:sub>
                                              </m:sSub>
                                            </m:e>
                                          </m:acc>
                                        </m:e>
                                      </m:mr>
                                      <m:mr>
                                        <m:e>
                                          <m:r>
                                            <w:rPr>
                                              <w:rFonts w:ascii="Cambria Math" w:hAnsi="Cambria Math"/>
                                              <w:szCs w:val="24"/>
                                              <w:lang w:val="en-US"/>
                                            </w:rPr>
                                            <m:t>⋯</m:t>
                                          </m:r>
                                        </m:e>
                                        <m:e>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n</m:t>
                                                  </m:r>
                                                </m:sub>
                                              </m:sSub>
                                            </m:num>
                                            <m:den>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2</m:t>
                                                  </m:r>
                                                </m:sub>
                                              </m:sSub>
                                            </m:den>
                                          </m:f>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2n</m:t>
                                                  </m:r>
                                                </m:sub>
                                              </m:sSub>
                                            </m:e>
                                          </m:acc>
                                        </m:e>
                                      </m:mr>
                                    </m:m>
                                  </m:e>
                                </m:mr>
                                <m:mr>
                                  <m:e>
                                    <m:m>
                                      <m:mPr>
                                        <m:mcs>
                                          <m:mc>
                                            <m:mcPr>
                                              <m:count m:val="2"/>
                                              <m:mcJc m:val="center"/>
                                            </m:mcPr>
                                          </m:mc>
                                        </m:mcs>
                                        <m:ctrlPr>
                                          <w:rPr>
                                            <w:rFonts w:ascii="Cambria Math" w:hAnsi="Cambria Math"/>
                                            <w:i/>
                                            <w:szCs w:val="24"/>
                                            <w:lang w:val="en-US"/>
                                          </w:rPr>
                                        </m:ctrlPr>
                                      </m:mPr>
                                      <m:mr>
                                        <m:e>
                                          <m:r>
                                            <w:rPr>
                                              <w:rFonts w:ascii="Cambria Math" w:hAnsi="Cambria Math"/>
                                              <w:szCs w:val="24"/>
                                              <w:lang w:val="en-US"/>
                                            </w:rPr>
                                            <m:t>⋮</m:t>
                                          </m:r>
                                        </m:e>
                                        <m:e>
                                          <m:r>
                                            <w:rPr>
                                              <w:rFonts w:ascii="Cambria Math" w:hAnsi="Cambria Math"/>
                                              <w:szCs w:val="24"/>
                                              <w:lang w:val="en-US"/>
                                            </w:rPr>
                                            <m:t>⋮</m:t>
                                          </m:r>
                                        </m:e>
                                      </m:mr>
                                      <m:mr>
                                        <m:e>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1</m:t>
                                                  </m:r>
                                                </m:sub>
                                              </m:sSub>
                                            </m:num>
                                            <m:den>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n</m:t>
                                                  </m:r>
                                                </m:sub>
                                              </m:sSub>
                                            </m:den>
                                          </m:f>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n1</m:t>
                                                  </m:r>
                                                </m:sub>
                                              </m:sSub>
                                            </m:e>
                                          </m:acc>
                                        </m:e>
                                        <m:e>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2</m:t>
                                                  </m:r>
                                                </m:sub>
                                              </m:sSub>
                                            </m:num>
                                            <m:den>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n</m:t>
                                                  </m:r>
                                                </m:sub>
                                              </m:sSub>
                                            </m:den>
                                          </m:f>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n2</m:t>
                                                  </m:r>
                                                </m:sub>
                                              </m:sSub>
                                            </m:e>
                                          </m:acc>
                                        </m:e>
                                      </m:mr>
                                    </m:m>
                                  </m:e>
                                  <m:e>
                                    <m:m>
                                      <m:mPr>
                                        <m:mcs>
                                          <m:mc>
                                            <m:mcPr>
                                              <m:count m:val="2"/>
                                              <m:mcJc m:val="center"/>
                                            </m:mcPr>
                                          </m:mc>
                                        </m:mcs>
                                        <m:ctrlPr>
                                          <w:rPr>
                                            <w:rFonts w:ascii="Cambria Math" w:hAnsi="Cambria Math"/>
                                            <w:i/>
                                            <w:szCs w:val="24"/>
                                            <w:lang w:val="en-US"/>
                                          </w:rPr>
                                        </m:ctrlPr>
                                      </m:mPr>
                                      <m:mr>
                                        <m:e>
                                          <m:r>
                                            <w:rPr>
                                              <w:rFonts w:ascii="Cambria Math" w:hAnsi="Cambria Math"/>
                                              <w:szCs w:val="24"/>
                                              <w:lang w:val="en-US"/>
                                            </w:rPr>
                                            <m:t>⋱</m:t>
                                          </m:r>
                                        </m:e>
                                        <m:e>
                                          <m:r>
                                            <w:rPr>
                                              <w:rFonts w:ascii="Cambria Math" w:hAnsi="Cambria Math"/>
                                              <w:szCs w:val="24"/>
                                              <w:lang w:val="en-US"/>
                                            </w:rPr>
                                            <m:t>⋮</m:t>
                                          </m:r>
                                        </m:e>
                                      </m:mr>
                                      <m:mr>
                                        <m:e>
                                          <m:r>
                                            <w:rPr>
                                              <w:rFonts w:ascii="Cambria Math" w:hAnsi="Cambria Math"/>
                                              <w:szCs w:val="24"/>
                                              <w:lang w:val="en-US"/>
                                            </w:rPr>
                                            <m:t>⋯</m:t>
                                          </m:r>
                                        </m:e>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nn</m:t>
                                                  </m:r>
                                                </m:sub>
                                              </m:sSub>
                                            </m:e>
                                          </m:acc>
                                        </m:e>
                                      </m:mr>
                                    </m:m>
                                  </m:e>
                                </m:mr>
                              </m:m>
                            </m:e>
                          </m:d>
                        </m:e>
                        <m:sup>
                          <m:r>
                            <w:rPr>
                              <w:rFonts w:ascii="Cambria Math" w:hAnsi="Cambria Math"/>
                              <w:szCs w:val="24"/>
                              <w:lang w:val="en-US"/>
                            </w:rPr>
                            <m:t>T</m:t>
                          </m:r>
                        </m:sup>
                      </m:sSup>
                      <m:r>
                        <w:rPr>
                          <w:rFonts w:ascii="Cambria Math" w:hAnsi="Cambria Math"/>
                          <w:szCs w:val="24"/>
                          <w:lang w:val="en-US"/>
                        </w:rPr>
                        <m:t>=</m:t>
                      </m:r>
                    </m:e>
                  </m:mr>
                  <m:mr>
                    <m:e>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d>
                            <m:dPr>
                              <m:begChr m:val="|"/>
                              <m:endChr m:val="|"/>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den>
                      </m:f>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m>
                                      <m:mPr>
                                        <m:mcs>
                                          <m:mc>
                                            <m:mcPr>
                                              <m:count m:val="2"/>
                                              <m:mcJc m:val="center"/>
                                            </m:mcPr>
                                          </m:mc>
                                        </m:mcs>
                                        <m:ctrlPr>
                                          <w:rPr>
                                            <w:rFonts w:ascii="Cambria Math" w:hAnsi="Cambria Math"/>
                                            <w:i/>
                                            <w:szCs w:val="24"/>
                                            <w:lang w:val="en-US"/>
                                          </w:rPr>
                                        </m:ctrlPr>
                                      </m:mPr>
                                      <m:mr>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11</m:t>
                                                  </m:r>
                                                </m:sub>
                                              </m:sSub>
                                            </m:e>
                                          </m:acc>
                                        </m:e>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12</m:t>
                                                  </m:r>
                                                </m:sub>
                                              </m:sSub>
                                            </m:e>
                                          </m:acc>
                                        </m:e>
                                      </m:mr>
                                      <m:mr>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21</m:t>
                                                  </m:r>
                                                </m:sub>
                                              </m:sSub>
                                            </m:e>
                                          </m:acc>
                                        </m:e>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22</m:t>
                                                  </m:r>
                                                </m:sub>
                                              </m:sSub>
                                            </m:e>
                                          </m:acc>
                                        </m:e>
                                      </m:mr>
                                    </m:m>
                                  </m:e>
                                  <m:e>
                                    <m:m>
                                      <m:mPr>
                                        <m:mcs>
                                          <m:mc>
                                            <m:mcPr>
                                              <m:count m:val="2"/>
                                              <m:mcJc m:val="center"/>
                                            </m:mcPr>
                                          </m:mc>
                                        </m:mcs>
                                        <m:ctrlPr>
                                          <w:rPr>
                                            <w:rFonts w:ascii="Cambria Math" w:hAnsi="Cambria Math"/>
                                            <w:i/>
                                            <w:szCs w:val="24"/>
                                            <w:lang w:val="en-US"/>
                                          </w:rPr>
                                        </m:ctrlPr>
                                      </m:mPr>
                                      <m:mr>
                                        <m:e>
                                          <m:r>
                                            <w:rPr>
                                              <w:rFonts w:ascii="Cambria Math" w:hAnsi="Cambria Math"/>
                                              <w:szCs w:val="24"/>
                                              <w:lang w:val="en-US"/>
                                            </w:rPr>
                                            <m:t>⋯</m:t>
                                          </m:r>
                                        </m:e>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1n</m:t>
                                                  </m:r>
                                                </m:sub>
                                              </m:sSub>
                                            </m:e>
                                          </m:acc>
                                        </m:e>
                                      </m:mr>
                                      <m:mr>
                                        <m:e>
                                          <m:r>
                                            <w:rPr>
                                              <w:rFonts w:ascii="Cambria Math" w:hAnsi="Cambria Math"/>
                                              <w:szCs w:val="24"/>
                                              <w:lang w:val="en-US"/>
                                            </w:rPr>
                                            <m:t>⋯</m:t>
                                          </m:r>
                                        </m:e>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2n</m:t>
                                                  </m:r>
                                                </m:sub>
                                              </m:sSub>
                                            </m:e>
                                          </m:acc>
                                        </m:e>
                                      </m:mr>
                                    </m:m>
                                  </m:e>
                                </m:mr>
                                <m:mr>
                                  <m:e>
                                    <m:m>
                                      <m:mPr>
                                        <m:mcs>
                                          <m:mc>
                                            <m:mcPr>
                                              <m:count m:val="2"/>
                                              <m:mcJc m:val="center"/>
                                            </m:mcPr>
                                          </m:mc>
                                        </m:mcs>
                                        <m:ctrlPr>
                                          <w:rPr>
                                            <w:rFonts w:ascii="Cambria Math" w:hAnsi="Cambria Math"/>
                                            <w:i/>
                                            <w:szCs w:val="24"/>
                                            <w:lang w:val="en-US"/>
                                          </w:rPr>
                                        </m:ctrlPr>
                                      </m:mPr>
                                      <m:mr>
                                        <m:e>
                                          <m:r>
                                            <w:rPr>
                                              <w:rFonts w:ascii="Cambria Math" w:hAnsi="Cambria Math"/>
                                              <w:szCs w:val="24"/>
                                              <w:lang w:val="en-US"/>
                                            </w:rPr>
                                            <m:t>⋮</m:t>
                                          </m:r>
                                        </m:e>
                                        <m:e>
                                          <m:r>
                                            <w:rPr>
                                              <w:rFonts w:ascii="Cambria Math" w:hAnsi="Cambria Math"/>
                                              <w:szCs w:val="24"/>
                                              <w:lang w:val="en-US"/>
                                            </w:rPr>
                                            <m:t>⋮</m:t>
                                          </m:r>
                                        </m:e>
                                      </m:mr>
                                      <m:mr>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n1</m:t>
                                                  </m:r>
                                                </m:sub>
                                              </m:sSub>
                                            </m:e>
                                          </m:acc>
                                        </m:e>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n2</m:t>
                                                  </m:r>
                                                </m:sub>
                                              </m:sSub>
                                            </m:e>
                                          </m:acc>
                                        </m:e>
                                      </m:mr>
                                    </m:m>
                                  </m:e>
                                  <m:e>
                                    <m:m>
                                      <m:mPr>
                                        <m:mcs>
                                          <m:mc>
                                            <m:mcPr>
                                              <m:count m:val="2"/>
                                              <m:mcJc m:val="center"/>
                                            </m:mcPr>
                                          </m:mc>
                                        </m:mcs>
                                        <m:ctrlPr>
                                          <w:rPr>
                                            <w:rFonts w:ascii="Cambria Math" w:hAnsi="Cambria Math"/>
                                            <w:i/>
                                            <w:szCs w:val="24"/>
                                            <w:lang w:val="en-US"/>
                                          </w:rPr>
                                        </m:ctrlPr>
                                      </m:mPr>
                                      <m:mr>
                                        <m:e>
                                          <m:r>
                                            <w:rPr>
                                              <w:rFonts w:ascii="Cambria Math" w:hAnsi="Cambria Math"/>
                                              <w:szCs w:val="24"/>
                                              <w:lang w:val="en-US"/>
                                            </w:rPr>
                                            <m:t>⋱</m:t>
                                          </m:r>
                                        </m:e>
                                        <m:e>
                                          <m:r>
                                            <w:rPr>
                                              <w:rFonts w:ascii="Cambria Math" w:hAnsi="Cambria Math"/>
                                              <w:szCs w:val="24"/>
                                              <w:lang w:val="en-US"/>
                                            </w:rPr>
                                            <m:t>⋮</m:t>
                                          </m:r>
                                        </m:e>
                                      </m:mr>
                                      <m:mr>
                                        <m:e>
                                          <m:r>
                                            <w:rPr>
                                              <w:rFonts w:ascii="Cambria Math" w:hAnsi="Cambria Math"/>
                                              <w:szCs w:val="24"/>
                                              <w:lang w:val="en-US"/>
                                            </w:rPr>
                                            <m:t>⋯</m:t>
                                          </m:r>
                                        </m:e>
                                        <m:e>
                                          <m:acc>
                                            <m:accPr>
                                              <m:chr m:val="̈"/>
                                              <m:ctrlPr>
                                                <w:rPr>
                                                  <w:rFonts w:ascii="Cambria Math" w:hAnsi="Cambria Math"/>
                                                  <w:i/>
                                                  <w:szCs w:val="24"/>
                                                  <w:lang w:val="en-US"/>
                                                </w:rPr>
                                              </m:ctrlPr>
                                            </m:accPr>
                                            <m:e>
                                              <m:sSub>
                                                <m:sSubPr>
                                                  <m:ctrlPr>
                                                    <w:rPr>
                                                      <w:rFonts w:ascii="Cambria Math" w:hAnsi="Cambria Math"/>
                                                      <w:i/>
                                                      <w:szCs w:val="24"/>
                                                      <w:lang w:val="en-US"/>
                                                    </w:rPr>
                                                  </m:ctrlPr>
                                                </m:sSub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b>
                                                  <m:r>
                                                    <w:rPr>
                                                      <w:rFonts w:ascii="Cambria Math" w:hAnsi="Cambria Math"/>
                                                      <w:szCs w:val="24"/>
                                                      <w:lang w:val="en-US"/>
                                                    </w:rPr>
                                                    <m:t>nn</m:t>
                                                  </m:r>
                                                </m:sub>
                                              </m:sSub>
                                            </m:e>
                                          </m:acc>
                                        </m:e>
                                      </m:mr>
                                    </m:m>
                                  </m:e>
                                </m:mr>
                              </m:m>
                            </m:e>
                          </m:d>
                        </m:e>
                        <m:sup>
                          <m:r>
                            <w:rPr>
                              <w:rFonts w:ascii="Cambria Math" w:hAnsi="Cambria Math"/>
                              <w:szCs w:val="24"/>
                              <w:lang w:val="en-US"/>
                            </w:rPr>
                            <m:t>T</m:t>
                          </m:r>
                        </m:sup>
                      </m:sSup>
                      <m:r>
                        <w:rPr>
                          <w:rFonts w:ascii="Cambria Math" w:hAnsi="Cambria Math"/>
                          <w:szCs w:val="24"/>
                          <w:lang w:val="en-US"/>
                        </w:rPr>
                        <m:t>∘PN=</m:t>
                      </m:r>
                      <m:sSup>
                        <m:sSupPr>
                          <m:ctrlPr>
                            <w:rPr>
                              <w:rFonts w:ascii="Cambria Math" w:hAnsi="Cambria Math"/>
                              <w:i/>
                              <w:szCs w:val="24"/>
                              <w:lang w:val="en-US"/>
                            </w:rPr>
                          </m:ctrlPr>
                        </m:sSupPr>
                        <m:e>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n</m:t>
                                  </m:r>
                                </m:sub>
                              </m:sSub>
                              <m:r>
                                <w:rPr>
                                  <w:rFonts w:ascii="Cambria Math" w:hAnsi="Cambria Math"/>
                                  <w:szCs w:val="24"/>
                                  <w:lang w:val="en-US"/>
                                </w:rPr>
                                <m:t>-A</m:t>
                              </m:r>
                            </m:e>
                          </m:d>
                        </m:e>
                        <m:sup>
                          <m:r>
                            <w:rPr>
                              <w:rFonts w:ascii="Cambria Math" w:hAnsi="Cambria Math"/>
                              <w:szCs w:val="24"/>
                              <w:lang w:val="en-US"/>
                            </w:rPr>
                            <m:t>-1</m:t>
                          </m:r>
                        </m:sup>
                      </m:sSup>
                      <m:r>
                        <w:rPr>
                          <w:rFonts w:ascii="Cambria Math" w:hAnsi="Cambria Math"/>
                          <w:szCs w:val="24"/>
                          <w:lang w:val="en-US"/>
                        </w:rPr>
                        <m:t xml:space="preserve">∘PN,       </m:t>
                      </m:r>
                    </m:e>
                  </m:mr>
                </m:m>
              </m:e>
            </m:mr>
            <m:mr>
              <m:e>
                <m:r>
                  <w:rPr>
                    <w:rFonts w:ascii="Cambria Math" w:hAnsi="Cambria Math"/>
                    <w:szCs w:val="24"/>
                    <w:lang w:val="en-US"/>
                  </w:rPr>
                  <m:t xml:space="preserve">                                                                                                       </m:t>
                </m:r>
              </m:e>
            </m:mr>
          </m:m>
        </m:oMath>
      </m:oMathPara>
    </w:p>
    <w:sectPr w:rsidR="00892EA6" w:rsidRPr="003D5AA9" w:rsidSect="0011302B">
      <w:footerReference w:type="default" r:id="rId17"/>
      <w:pgSz w:w="11906" w:h="16838"/>
      <w:pgMar w:top="1134" w:right="1134" w:bottom="1134" w:left="1985"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A8FF8" w14:textId="77777777" w:rsidR="00B139E5" w:rsidRDefault="00B139E5" w:rsidP="0011302B">
      <w:pPr>
        <w:spacing w:line="240" w:lineRule="auto"/>
      </w:pPr>
      <w:r>
        <w:separator/>
      </w:r>
    </w:p>
  </w:endnote>
  <w:endnote w:type="continuationSeparator" w:id="0">
    <w:p w14:paraId="1522A134" w14:textId="77777777" w:rsidR="00B139E5" w:rsidRDefault="00B139E5" w:rsidP="001130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Haettenschweiler">
    <w:panose1 w:val="020B0706040902060204"/>
    <w:charset w:val="CC"/>
    <w:family w:val="swiss"/>
    <w:pitch w:val="variable"/>
    <w:sig w:usb0="00000287" w:usb1="00000000" w:usb2="00000000" w:usb3="00000000" w:csb0="0000009F" w:csb1="00000000"/>
  </w:font>
  <w:font w:name="Calibri">
    <w:panose1 w:val="020F0502020204030204"/>
    <w:charset w:val="CC"/>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NewtonCTT">
    <w:altName w:val="Cambria"/>
    <w:panose1 w:val="020B0604020202020204"/>
    <w:charset w:val="CC"/>
    <w:family w:val="roman"/>
    <w:notTrueType/>
    <w:pitch w:val="default"/>
    <w:sig w:usb0="00000201" w:usb1="00000000" w:usb2="00000000" w:usb3="00000000" w:csb0="00000004"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3403835"/>
      <w:docPartObj>
        <w:docPartGallery w:val="Page Numbers (Bottom of Page)"/>
        <w:docPartUnique/>
      </w:docPartObj>
    </w:sdtPr>
    <w:sdtContent>
      <w:p w14:paraId="0B4F919F" w14:textId="77777777" w:rsidR="00926939" w:rsidRPr="00B74A0C" w:rsidRDefault="00000000">
        <w:pPr>
          <w:pStyle w:val="af2"/>
          <w:jc w:val="center"/>
        </w:pPr>
        <w:r>
          <w:fldChar w:fldCharType="begin"/>
        </w:r>
        <w:r>
          <w:instrText>PAGE   \* MERGEFORMAT</w:instrText>
        </w:r>
        <w:r>
          <w:fldChar w:fldCharType="separate"/>
        </w:r>
        <w:r>
          <w:rPr>
            <w:noProof/>
          </w:rPr>
          <w:t>2</w:t>
        </w:r>
        <w:r>
          <w:rPr>
            <w:noProof/>
          </w:rPr>
          <w:fldChar w:fldCharType="end"/>
        </w:r>
      </w:p>
    </w:sdtContent>
  </w:sdt>
  <w:p w14:paraId="06923909" w14:textId="77777777" w:rsidR="00926939" w:rsidRDefault="00926939">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D09F5" w14:textId="77777777" w:rsidR="00B139E5" w:rsidRDefault="00B139E5" w:rsidP="0011302B">
      <w:pPr>
        <w:spacing w:line="240" w:lineRule="auto"/>
      </w:pPr>
      <w:r>
        <w:separator/>
      </w:r>
    </w:p>
  </w:footnote>
  <w:footnote w:type="continuationSeparator" w:id="0">
    <w:p w14:paraId="51F3F6B3" w14:textId="77777777" w:rsidR="00B139E5" w:rsidRDefault="00B139E5" w:rsidP="0011302B">
      <w:pPr>
        <w:spacing w:line="240" w:lineRule="auto"/>
      </w:pPr>
      <w:r>
        <w:continuationSeparator/>
      </w:r>
    </w:p>
  </w:footnote>
  <w:footnote w:id="1">
    <w:p w14:paraId="68896F0A" w14:textId="68342B00" w:rsidR="0011302B" w:rsidRDefault="0011302B" w:rsidP="0011302B">
      <w:pPr>
        <w:pStyle w:val="afe"/>
      </w:pPr>
      <w:r>
        <w:rPr>
          <w:rStyle w:val="aff0"/>
        </w:rPr>
        <w:footnoteRef/>
      </w:r>
      <w:r>
        <w:t xml:space="preserve"> </w:t>
      </w:r>
      <w:r w:rsidRPr="00BB7105">
        <w:rPr>
          <w:i/>
          <w:sz w:val="22"/>
          <w:szCs w:val="22"/>
        </w:rPr>
        <w:t xml:space="preserve">Работа выполнена </w:t>
      </w:r>
      <w:r w:rsidR="007E44B1">
        <w:rPr>
          <w:i/>
          <w:sz w:val="22"/>
          <w:szCs w:val="22"/>
        </w:rPr>
        <w:t>в рамках внутреннего гранта РЭУ им. Г.В. Плеханова</w:t>
      </w:r>
      <w:r w:rsidRPr="00BB7105">
        <w:rPr>
          <w:sz w:val="22"/>
          <w:szCs w:val="22"/>
        </w:rPr>
        <w: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65C4A5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A58BF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D14027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884EA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75EDB4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D03A8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AC46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36B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1C1DA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EC6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55600"/>
    <w:multiLevelType w:val="hybridMultilevel"/>
    <w:tmpl w:val="0110FDE0"/>
    <w:lvl w:ilvl="0" w:tplc="3174881A">
      <w:start w:val="1"/>
      <w:numFmt w:val="decimal"/>
      <w:pStyle w:val="3--"/>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050542A9"/>
    <w:multiLevelType w:val="hybridMultilevel"/>
    <w:tmpl w:val="234C69C0"/>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F44F3C"/>
    <w:multiLevelType w:val="hybridMultilevel"/>
    <w:tmpl w:val="E51CFE5C"/>
    <w:lvl w:ilvl="0" w:tplc="41384F9A">
      <w:start w:val="1"/>
      <w:numFmt w:val="bullet"/>
      <w:lvlText w:val="–"/>
      <w:lvlJc w:val="left"/>
      <w:pPr>
        <w:tabs>
          <w:tab w:val="num" w:pos="720"/>
        </w:tabs>
        <w:ind w:left="720" w:hanging="360"/>
      </w:pPr>
      <w:rPr>
        <w:rFonts w:ascii="Haettenschweiler" w:hAnsi="Haettenschweiler"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5A6C14"/>
    <w:multiLevelType w:val="multilevel"/>
    <w:tmpl w:val="28E4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A66E7C"/>
    <w:multiLevelType w:val="multilevel"/>
    <w:tmpl w:val="D09E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D8421D"/>
    <w:multiLevelType w:val="hybridMultilevel"/>
    <w:tmpl w:val="323809DA"/>
    <w:lvl w:ilvl="0" w:tplc="7D1CF8F4">
      <w:start w:val="1"/>
      <w:numFmt w:val="decimal"/>
      <w:lvlText w:val="%1."/>
      <w:lvlJc w:val="left"/>
      <w:pPr>
        <w:ind w:left="1422" w:hanging="85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11FF1846"/>
    <w:multiLevelType w:val="multilevel"/>
    <w:tmpl w:val="C01699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16B554F2"/>
    <w:multiLevelType w:val="hybridMultilevel"/>
    <w:tmpl w:val="95C88492"/>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6D801AD"/>
    <w:multiLevelType w:val="hybridMultilevel"/>
    <w:tmpl w:val="E8CC594A"/>
    <w:lvl w:ilvl="0" w:tplc="0419000D">
      <w:start w:val="1"/>
      <w:numFmt w:val="bullet"/>
      <w:lvlText w:val=""/>
      <w:lvlJc w:val="left"/>
      <w:pPr>
        <w:tabs>
          <w:tab w:val="num" w:pos="1428"/>
        </w:tabs>
        <w:ind w:left="1428" w:hanging="360"/>
      </w:pPr>
      <w:rPr>
        <w:rFonts w:ascii="Wingdings" w:hAnsi="Wingdings" w:hint="default"/>
      </w:rPr>
    </w:lvl>
    <w:lvl w:ilvl="1" w:tplc="04190003" w:tentative="1">
      <w:start w:val="1"/>
      <w:numFmt w:val="bullet"/>
      <w:lvlText w:val="o"/>
      <w:lvlJc w:val="left"/>
      <w:pPr>
        <w:tabs>
          <w:tab w:val="num" w:pos="2148"/>
        </w:tabs>
        <w:ind w:left="2148" w:hanging="360"/>
      </w:pPr>
      <w:rPr>
        <w:rFonts w:ascii="Courier New" w:hAnsi="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9" w15:restartNumberingAfterBreak="0">
    <w:nsid w:val="1A304B29"/>
    <w:multiLevelType w:val="hybridMultilevel"/>
    <w:tmpl w:val="610429A4"/>
    <w:lvl w:ilvl="0" w:tplc="0419000D">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AD47294"/>
    <w:multiLevelType w:val="singleLevel"/>
    <w:tmpl w:val="0419000F"/>
    <w:lvl w:ilvl="0">
      <w:start w:val="1"/>
      <w:numFmt w:val="decimal"/>
      <w:lvlText w:val="%1."/>
      <w:lvlJc w:val="left"/>
      <w:pPr>
        <w:tabs>
          <w:tab w:val="num" w:pos="360"/>
        </w:tabs>
        <w:ind w:left="360" w:hanging="360"/>
      </w:pPr>
    </w:lvl>
  </w:abstractNum>
  <w:abstractNum w:abstractNumId="21" w15:restartNumberingAfterBreak="0">
    <w:nsid w:val="1BF83C56"/>
    <w:multiLevelType w:val="multilevel"/>
    <w:tmpl w:val="C7300F44"/>
    <w:lvl w:ilvl="0">
      <w:start w:val="7"/>
      <w:numFmt w:val="decimal"/>
      <w:lvlText w:val="%1"/>
      <w:lvlJc w:val="left"/>
      <w:pPr>
        <w:tabs>
          <w:tab w:val="num" w:pos="510"/>
        </w:tabs>
        <w:ind w:left="510" w:hanging="510"/>
      </w:pPr>
      <w:rPr>
        <w:rFonts w:cs="Times New Roman" w:hint="default"/>
      </w:rPr>
    </w:lvl>
    <w:lvl w:ilvl="1">
      <w:start w:val="1"/>
      <w:numFmt w:val="decimal"/>
      <w:lvlText w:val="%1.%2"/>
      <w:lvlJc w:val="left"/>
      <w:pPr>
        <w:tabs>
          <w:tab w:val="num" w:pos="510"/>
        </w:tabs>
        <w:ind w:left="510" w:hanging="51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2" w15:restartNumberingAfterBreak="0">
    <w:nsid w:val="21921396"/>
    <w:multiLevelType w:val="hybridMultilevel"/>
    <w:tmpl w:val="39E2E45A"/>
    <w:lvl w:ilvl="0" w:tplc="809EC61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C683E9C"/>
    <w:multiLevelType w:val="hybridMultilevel"/>
    <w:tmpl w:val="73166D48"/>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3AD42A6"/>
    <w:multiLevelType w:val="hybridMultilevel"/>
    <w:tmpl w:val="62B2DA70"/>
    <w:lvl w:ilvl="0" w:tplc="725220B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5" w15:restartNumberingAfterBreak="0">
    <w:nsid w:val="344A3CB2"/>
    <w:multiLevelType w:val="hybridMultilevel"/>
    <w:tmpl w:val="E8CEA4AC"/>
    <w:lvl w:ilvl="0" w:tplc="E8A82180">
      <w:start w:val="1"/>
      <w:numFmt w:val="bullet"/>
      <w:pStyle w:val="3-"/>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3DB92ED9"/>
    <w:multiLevelType w:val="hybridMultilevel"/>
    <w:tmpl w:val="0EBCA86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3E3B0E9B"/>
    <w:multiLevelType w:val="multilevel"/>
    <w:tmpl w:val="ECF056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A66940"/>
    <w:multiLevelType w:val="hybridMultilevel"/>
    <w:tmpl w:val="392465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4CF7918"/>
    <w:multiLevelType w:val="hybridMultilevel"/>
    <w:tmpl w:val="A0A6A3D8"/>
    <w:lvl w:ilvl="0" w:tplc="41384F9A">
      <w:start w:val="1"/>
      <w:numFmt w:val="bullet"/>
      <w:lvlText w:val="–"/>
      <w:lvlJc w:val="left"/>
      <w:pPr>
        <w:tabs>
          <w:tab w:val="num" w:pos="1428"/>
        </w:tabs>
        <w:ind w:left="1428" w:hanging="360"/>
      </w:pPr>
      <w:rPr>
        <w:rFonts w:ascii="Haettenschweiler" w:hAnsi="Haettenschweiler" w:hint="default"/>
        <w:color w:val="auto"/>
      </w:rPr>
    </w:lvl>
    <w:lvl w:ilvl="1" w:tplc="04190003" w:tentative="1">
      <w:start w:val="1"/>
      <w:numFmt w:val="bullet"/>
      <w:lvlText w:val="o"/>
      <w:lvlJc w:val="left"/>
      <w:pPr>
        <w:tabs>
          <w:tab w:val="num" w:pos="2148"/>
        </w:tabs>
        <w:ind w:left="2148" w:hanging="360"/>
      </w:pPr>
      <w:rPr>
        <w:rFonts w:ascii="Courier New" w:hAnsi="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30" w15:restartNumberingAfterBreak="0">
    <w:nsid w:val="44D13A9A"/>
    <w:multiLevelType w:val="hybridMultilevel"/>
    <w:tmpl w:val="28D03402"/>
    <w:lvl w:ilvl="0" w:tplc="D5AA5E14">
      <w:start w:val="1"/>
      <w:numFmt w:val="decimal"/>
      <w:lvlText w:val="1.%1. "/>
      <w:lvlJc w:val="left"/>
      <w:pPr>
        <w:ind w:left="927" w:hanging="360"/>
      </w:pPr>
      <w:rPr>
        <w:rFonts w:ascii="Times New Roman" w:hAnsi="Times New Roman" w:hint="default"/>
        <w:b/>
        <w:i w:val="0"/>
        <w:color w:val="auto"/>
        <w:sz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1" w15:restartNumberingAfterBreak="0">
    <w:nsid w:val="49E33D5A"/>
    <w:multiLevelType w:val="singleLevel"/>
    <w:tmpl w:val="0419000F"/>
    <w:lvl w:ilvl="0">
      <w:start w:val="1"/>
      <w:numFmt w:val="decimal"/>
      <w:lvlText w:val="%1."/>
      <w:lvlJc w:val="left"/>
      <w:pPr>
        <w:tabs>
          <w:tab w:val="num" w:pos="360"/>
        </w:tabs>
        <w:ind w:left="360" w:hanging="360"/>
      </w:pPr>
      <w:rPr>
        <w:rFonts w:cs="Times New Roman"/>
      </w:rPr>
    </w:lvl>
  </w:abstractNum>
  <w:abstractNum w:abstractNumId="32" w15:restartNumberingAfterBreak="0">
    <w:nsid w:val="4AEE4669"/>
    <w:multiLevelType w:val="hybridMultilevel"/>
    <w:tmpl w:val="822AFB4E"/>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4AF60139"/>
    <w:multiLevelType w:val="hybridMultilevel"/>
    <w:tmpl w:val="8B9A3816"/>
    <w:lvl w:ilvl="0" w:tplc="2BB2B7E6">
      <w:start w:val="1"/>
      <w:numFmt w:val="lowerLetter"/>
      <w:pStyle w:val="3--0"/>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 w15:restartNumberingAfterBreak="0">
    <w:nsid w:val="51A31250"/>
    <w:multiLevelType w:val="hybridMultilevel"/>
    <w:tmpl w:val="330EF6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2541BA5"/>
    <w:multiLevelType w:val="hybridMultilevel"/>
    <w:tmpl w:val="8F0686BE"/>
    <w:lvl w:ilvl="0" w:tplc="594AF514">
      <w:start w:val="1"/>
      <w:numFmt w:val="decimal"/>
      <w:lvlText w:val="%1."/>
      <w:lvlJc w:val="left"/>
      <w:pPr>
        <w:ind w:left="1170" w:hanging="360"/>
      </w:pPr>
      <w:rPr>
        <w:rFonts w:ascii="Times New Roman" w:eastAsia="Times New Roman" w:hAnsi="Times New Roman" w:cs="Times New Roman" w:hint="default"/>
        <w:b/>
        <w:bCs/>
        <w:spacing w:val="-8"/>
        <w:w w:val="100"/>
        <w:sz w:val="24"/>
        <w:szCs w:val="24"/>
        <w:lang w:val="ru-RU" w:eastAsia="ru-RU" w:bidi="ru-RU"/>
      </w:rPr>
    </w:lvl>
    <w:lvl w:ilvl="1" w:tplc="D786E0CE">
      <w:numFmt w:val="bullet"/>
      <w:lvlText w:val="•"/>
      <w:lvlJc w:val="left"/>
      <w:pPr>
        <w:ind w:left="1910" w:hanging="240"/>
      </w:pPr>
      <w:rPr>
        <w:rFonts w:hint="default"/>
        <w:lang w:val="ru-RU" w:eastAsia="ru-RU" w:bidi="ru-RU"/>
      </w:rPr>
    </w:lvl>
    <w:lvl w:ilvl="2" w:tplc="E50EE730">
      <w:numFmt w:val="bullet"/>
      <w:lvlText w:val="•"/>
      <w:lvlJc w:val="left"/>
      <w:pPr>
        <w:ind w:left="2761" w:hanging="240"/>
      </w:pPr>
      <w:rPr>
        <w:rFonts w:hint="default"/>
        <w:lang w:val="ru-RU" w:eastAsia="ru-RU" w:bidi="ru-RU"/>
      </w:rPr>
    </w:lvl>
    <w:lvl w:ilvl="3" w:tplc="C87821A6">
      <w:numFmt w:val="bullet"/>
      <w:lvlText w:val="•"/>
      <w:lvlJc w:val="left"/>
      <w:pPr>
        <w:ind w:left="3611" w:hanging="240"/>
      </w:pPr>
      <w:rPr>
        <w:rFonts w:hint="default"/>
        <w:lang w:val="ru-RU" w:eastAsia="ru-RU" w:bidi="ru-RU"/>
      </w:rPr>
    </w:lvl>
    <w:lvl w:ilvl="4" w:tplc="676C0E2A">
      <w:numFmt w:val="bullet"/>
      <w:lvlText w:val="•"/>
      <w:lvlJc w:val="left"/>
      <w:pPr>
        <w:ind w:left="4462" w:hanging="240"/>
      </w:pPr>
      <w:rPr>
        <w:rFonts w:hint="default"/>
        <w:lang w:val="ru-RU" w:eastAsia="ru-RU" w:bidi="ru-RU"/>
      </w:rPr>
    </w:lvl>
    <w:lvl w:ilvl="5" w:tplc="E38E711A">
      <w:numFmt w:val="bullet"/>
      <w:lvlText w:val="•"/>
      <w:lvlJc w:val="left"/>
      <w:pPr>
        <w:ind w:left="5313" w:hanging="240"/>
      </w:pPr>
      <w:rPr>
        <w:rFonts w:hint="default"/>
        <w:lang w:val="ru-RU" w:eastAsia="ru-RU" w:bidi="ru-RU"/>
      </w:rPr>
    </w:lvl>
    <w:lvl w:ilvl="6" w:tplc="799CF094">
      <w:numFmt w:val="bullet"/>
      <w:lvlText w:val="•"/>
      <w:lvlJc w:val="left"/>
      <w:pPr>
        <w:ind w:left="6163" w:hanging="240"/>
      </w:pPr>
      <w:rPr>
        <w:rFonts w:hint="default"/>
        <w:lang w:val="ru-RU" w:eastAsia="ru-RU" w:bidi="ru-RU"/>
      </w:rPr>
    </w:lvl>
    <w:lvl w:ilvl="7" w:tplc="26FC0D86">
      <w:numFmt w:val="bullet"/>
      <w:lvlText w:val="•"/>
      <w:lvlJc w:val="left"/>
      <w:pPr>
        <w:ind w:left="7014" w:hanging="240"/>
      </w:pPr>
      <w:rPr>
        <w:rFonts w:hint="default"/>
        <w:lang w:val="ru-RU" w:eastAsia="ru-RU" w:bidi="ru-RU"/>
      </w:rPr>
    </w:lvl>
    <w:lvl w:ilvl="8" w:tplc="096AA542">
      <w:numFmt w:val="bullet"/>
      <w:lvlText w:val="•"/>
      <w:lvlJc w:val="left"/>
      <w:pPr>
        <w:ind w:left="7865" w:hanging="240"/>
      </w:pPr>
      <w:rPr>
        <w:rFonts w:hint="default"/>
        <w:lang w:val="ru-RU" w:eastAsia="ru-RU" w:bidi="ru-RU"/>
      </w:rPr>
    </w:lvl>
  </w:abstractNum>
  <w:abstractNum w:abstractNumId="36" w15:restartNumberingAfterBreak="0">
    <w:nsid w:val="55BB341A"/>
    <w:multiLevelType w:val="hybridMultilevel"/>
    <w:tmpl w:val="2B9A0F60"/>
    <w:lvl w:ilvl="0" w:tplc="41384F9A">
      <w:start w:val="1"/>
      <w:numFmt w:val="bullet"/>
      <w:lvlText w:val="–"/>
      <w:lvlJc w:val="left"/>
      <w:pPr>
        <w:tabs>
          <w:tab w:val="num" w:pos="720"/>
        </w:tabs>
        <w:ind w:left="720" w:hanging="360"/>
      </w:pPr>
      <w:rPr>
        <w:rFonts w:ascii="Haettenschweiler" w:hAnsi="Haettenschweiler"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86F715C"/>
    <w:multiLevelType w:val="hybridMultilevel"/>
    <w:tmpl w:val="E09A32F4"/>
    <w:lvl w:ilvl="0" w:tplc="0419000F">
      <w:start w:val="1"/>
      <w:numFmt w:val="decimal"/>
      <w:lvlText w:val="%1."/>
      <w:lvlJc w:val="left"/>
      <w:pPr>
        <w:tabs>
          <w:tab w:val="num" w:pos="720"/>
        </w:tabs>
        <w:ind w:left="720" w:hanging="360"/>
      </w:pPr>
      <w:rPr>
        <w:rFonts w:cs="Times New Roman" w:hint="default"/>
        <w:sz w:val="2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59636AD7"/>
    <w:multiLevelType w:val="hybridMultilevel"/>
    <w:tmpl w:val="2246607C"/>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ABB78D0"/>
    <w:multiLevelType w:val="multilevel"/>
    <w:tmpl w:val="EDD4958E"/>
    <w:lvl w:ilvl="0">
      <w:start w:val="1"/>
      <w:numFmt w:val="decimal"/>
      <w:pStyle w:val="1-2---"/>
      <w:lvlText w:val="%1."/>
      <w:lvlJc w:val="left"/>
      <w:pPr>
        <w:ind w:left="720" w:hanging="360"/>
      </w:pPr>
      <w:rPr>
        <w:rFonts w:hint="default"/>
      </w:rPr>
    </w:lvl>
    <w:lvl w:ilvl="1">
      <w:start w:val="1"/>
      <w:numFmt w:val="decimal"/>
      <w:pStyle w:val="1-3---"/>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40" w15:restartNumberingAfterBreak="0">
    <w:nsid w:val="5E135881"/>
    <w:multiLevelType w:val="hybridMultilevel"/>
    <w:tmpl w:val="3E800828"/>
    <w:lvl w:ilvl="0" w:tplc="C05880EC">
      <w:start w:val="1"/>
      <w:numFmt w:val="decimal"/>
      <w:lvlText w:val="%1."/>
      <w:lvlJc w:val="left"/>
      <w:pPr>
        <w:ind w:left="1287" w:hanging="360"/>
      </w:pPr>
      <w:rPr>
        <w:rFonts w:ascii="Times New Roman" w:eastAsia="Times New Roman" w:hAnsi="Times New Roman" w:cs="Times New Roman" w:hint="default"/>
        <w:spacing w:val="-8"/>
        <w:w w:val="100"/>
        <w:sz w:val="24"/>
        <w:szCs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15:restartNumberingAfterBreak="0">
    <w:nsid w:val="5E77330C"/>
    <w:multiLevelType w:val="hybridMultilevel"/>
    <w:tmpl w:val="0C3EE1BA"/>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29360F4"/>
    <w:multiLevelType w:val="hybridMultilevel"/>
    <w:tmpl w:val="3E7ED208"/>
    <w:lvl w:ilvl="0" w:tplc="0419000F">
      <w:start w:val="7"/>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3" w15:restartNumberingAfterBreak="0">
    <w:nsid w:val="635D23CE"/>
    <w:multiLevelType w:val="hybridMultilevel"/>
    <w:tmpl w:val="0A3E46A6"/>
    <w:lvl w:ilvl="0" w:tplc="912816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68705EF1"/>
    <w:multiLevelType w:val="multilevel"/>
    <w:tmpl w:val="E51CFE5C"/>
    <w:lvl w:ilvl="0">
      <w:start w:val="1"/>
      <w:numFmt w:val="bullet"/>
      <w:lvlText w:val="–"/>
      <w:lvlJc w:val="left"/>
      <w:pPr>
        <w:tabs>
          <w:tab w:val="num" w:pos="720"/>
        </w:tabs>
        <w:ind w:left="720" w:hanging="360"/>
      </w:pPr>
      <w:rPr>
        <w:rFonts w:ascii="Haettenschweiler" w:hAnsi="Haettenschweiler"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D92498F"/>
    <w:multiLevelType w:val="hybridMultilevel"/>
    <w:tmpl w:val="07605FCE"/>
    <w:lvl w:ilvl="0" w:tplc="122205F6">
      <w:start w:val="8"/>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6" w15:restartNumberingAfterBreak="0">
    <w:nsid w:val="70720ACC"/>
    <w:multiLevelType w:val="hybridMultilevel"/>
    <w:tmpl w:val="F6AA96EE"/>
    <w:lvl w:ilvl="0" w:tplc="5F7A37C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7" w15:restartNumberingAfterBreak="0">
    <w:nsid w:val="7215668D"/>
    <w:multiLevelType w:val="multilevel"/>
    <w:tmpl w:val="D5DE4084"/>
    <w:lvl w:ilvl="0">
      <w:start w:val="7"/>
      <w:numFmt w:val="decimal"/>
      <w:lvlText w:val="%1"/>
      <w:lvlJc w:val="left"/>
      <w:pPr>
        <w:tabs>
          <w:tab w:val="num" w:pos="510"/>
        </w:tabs>
        <w:ind w:left="510" w:hanging="510"/>
      </w:pPr>
      <w:rPr>
        <w:rFonts w:cs="Times New Roman" w:hint="default"/>
      </w:rPr>
    </w:lvl>
    <w:lvl w:ilvl="1">
      <w:start w:val="3"/>
      <w:numFmt w:val="decimal"/>
      <w:lvlText w:val="%1.%2"/>
      <w:lvlJc w:val="left"/>
      <w:pPr>
        <w:tabs>
          <w:tab w:val="num" w:pos="510"/>
        </w:tabs>
        <w:ind w:left="510" w:hanging="51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8" w15:restartNumberingAfterBreak="0">
    <w:nsid w:val="7237764E"/>
    <w:multiLevelType w:val="hybridMultilevel"/>
    <w:tmpl w:val="46CA1278"/>
    <w:lvl w:ilvl="0" w:tplc="04190011">
      <w:start w:val="1"/>
      <w:numFmt w:val="decimal"/>
      <w:lvlText w:val="%1)"/>
      <w:lvlJc w:val="left"/>
      <w:pPr>
        <w:tabs>
          <w:tab w:val="num" w:pos="644"/>
        </w:tabs>
        <w:ind w:left="644"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9" w15:restartNumberingAfterBreak="0">
    <w:nsid w:val="742168F7"/>
    <w:multiLevelType w:val="hybridMultilevel"/>
    <w:tmpl w:val="DE82B21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0" w15:restartNumberingAfterBreak="0">
    <w:nsid w:val="7425761F"/>
    <w:multiLevelType w:val="multilevel"/>
    <w:tmpl w:val="C44062DE"/>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1" w15:restartNumberingAfterBreak="0">
    <w:nsid w:val="7B1F205B"/>
    <w:multiLevelType w:val="hybridMultilevel"/>
    <w:tmpl w:val="3B2ED332"/>
    <w:lvl w:ilvl="0" w:tplc="89BC5CFA">
      <w:start w:val="1"/>
      <w:numFmt w:val="decimal"/>
      <w:lvlText w:val="1.%1."/>
      <w:lvlJc w:val="left"/>
      <w:pPr>
        <w:ind w:left="1287" w:hanging="360"/>
      </w:pPr>
      <w:rPr>
        <w:rFonts w:ascii="Times New Roman" w:hAnsi="Times New Roman" w:hint="default"/>
        <w:b/>
        <w:i w:val="0"/>
        <w:color w:val="auto"/>
        <w:sz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2" w15:restartNumberingAfterBreak="0">
    <w:nsid w:val="7F832387"/>
    <w:multiLevelType w:val="hybridMultilevel"/>
    <w:tmpl w:val="60306B46"/>
    <w:lvl w:ilvl="0" w:tplc="43E2810A">
      <w:start w:val="1"/>
      <w:numFmt w:val="decimal"/>
      <w:lvlText w:val="%1."/>
      <w:lvlJc w:val="left"/>
      <w:pPr>
        <w:ind w:left="1287" w:hanging="360"/>
      </w:pPr>
      <w:rPr>
        <w:rFonts w:ascii="Times New Roman" w:eastAsia="Times New Roman" w:hAnsi="Times New Roman" w:cs="Times New Roman" w:hint="default"/>
        <w:b/>
        <w:bCs/>
        <w:spacing w:val="-1"/>
        <w:w w:val="100"/>
        <w:sz w:val="24"/>
        <w:szCs w:val="24"/>
        <w:lang w:val="ru-RU" w:eastAsia="ru-RU" w:bidi="ru-RU"/>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1991053493">
    <w:abstractNumId w:val="25"/>
  </w:num>
  <w:num w:numId="2" w16cid:durableId="38559072">
    <w:abstractNumId w:val="10"/>
  </w:num>
  <w:num w:numId="3" w16cid:durableId="2089887011">
    <w:abstractNumId w:val="39"/>
  </w:num>
  <w:num w:numId="4" w16cid:durableId="199783817">
    <w:abstractNumId w:val="33"/>
  </w:num>
  <w:num w:numId="5" w16cid:durableId="67309027">
    <w:abstractNumId w:val="32"/>
  </w:num>
  <w:num w:numId="6" w16cid:durableId="1332640981">
    <w:abstractNumId w:val="31"/>
  </w:num>
  <w:num w:numId="7" w16cid:durableId="646783940">
    <w:abstractNumId w:val="37"/>
  </w:num>
  <w:num w:numId="8" w16cid:durableId="836305363">
    <w:abstractNumId w:val="12"/>
  </w:num>
  <w:num w:numId="9" w16cid:durableId="1266383036">
    <w:abstractNumId w:val="18"/>
  </w:num>
  <w:num w:numId="10" w16cid:durableId="957684613">
    <w:abstractNumId w:val="41"/>
  </w:num>
  <w:num w:numId="11" w16cid:durableId="1931814869">
    <w:abstractNumId w:val="38"/>
  </w:num>
  <w:num w:numId="12" w16cid:durableId="1329405152">
    <w:abstractNumId w:val="17"/>
  </w:num>
  <w:num w:numId="13" w16cid:durableId="209463272">
    <w:abstractNumId w:val="44"/>
  </w:num>
  <w:num w:numId="14" w16cid:durableId="1533613701">
    <w:abstractNumId w:val="29"/>
  </w:num>
  <w:num w:numId="15" w16cid:durableId="555161523">
    <w:abstractNumId w:val="36"/>
  </w:num>
  <w:num w:numId="16" w16cid:durableId="478883662">
    <w:abstractNumId w:val="48"/>
  </w:num>
  <w:num w:numId="17" w16cid:durableId="676006053">
    <w:abstractNumId w:val="19"/>
  </w:num>
  <w:num w:numId="18" w16cid:durableId="951715747">
    <w:abstractNumId w:val="47"/>
  </w:num>
  <w:num w:numId="19" w16cid:durableId="450248648">
    <w:abstractNumId w:val="21"/>
  </w:num>
  <w:num w:numId="20" w16cid:durableId="1575580688">
    <w:abstractNumId w:val="50"/>
  </w:num>
  <w:num w:numId="21" w16cid:durableId="1948660293">
    <w:abstractNumId w:val="42"/>
  </w:num>
  <w:num w:numId="22" w16cid:durableId="313022715">
    <w:abstractNumId w:val="11"/>
  </w:num>
  <w:num w:numId="23" w16cid:durableId="589586450">
    <w:abstractNumId w:val="14"/>
  </w:num>
  <w:num w:numId="24" w16cid:durableId="905409278">
    <w:abstractNumId w:val="20"/>
  </w:num>
  <w:num w:numId="25" w16cid:durableId="532114503">
    <w:abstractNumId w:val="9"/>
  </w:num>
  <w:num w:numId="26" w16cid:durableId="1321348674">
    <w:abstractNumId w:val="7"/>
  </w:num>
  <w:num w:numId="27" w16cid:durableId="394939221">
    <w:abstractNumId w:val="6"/>
  </w:num>
  <w:num w:numId="28" w16cid:durableId="321080614">
    <w:abstractNumId w:val="5"/>
  </w:num>
  <w:num w:numId="29" w16cid:durableId="1426414009">
    <w:abstractNumId w:val="4"/>
  </w:num>
  <w:num w:numId="30" w16cid:durableId="500894917">
    <w:abstractNumId w:val="8"/>
  </w:num>
  <w:num w:numId="31" w16cid:durableId="888688977">
    <w:abstractNumId w:val="3"/>
  </w:num>
  <w:num w:numId="32" w16cid:durableId="405156352">
    <w:abstractNumId w:val="2"/>
  </w:num>
  <w:num w:numId="33" w16cid:durableId="1201817751">
    <w:abstractNumId w:val="1"/>
  </w:num>
  <w:num w:numId="34" w16cid:durableId="1130200421">
    <w:abstractNumId w:val="0"/>
  </w:num>
  <w:num w:numId="35" w16cid:durableId="1580367680">
    <w:abstractNumId w:val="45"/>
  </w:num>
  <w:num w:numId="36" w16cid:durableId="1780566271">
    <w:abstractNumId w:val="46"/>
  </w:num>
  <w:num w:numId="37" w16cid:durableId="192110587">
    <w:abstractNumId w:val="51"/>
  </w:num>
  <w:num w:numId="38" w16cid:durableId="1878807899">
    <w:abstractNumId w:val="52"/>
  </w:num>
  <w:num w:numId="39" w16cid:durableId="1851799157">
    <w:abstractNumId w:val="30"/>
  </w:num>
  <w:num w:numId="40" w16cid:durableId="960527421">
    <w:abstractNumId w:val="35"/>
  </w:num>
  <w:num w:numId="41" w16cid:durableId="1621765118">
    <w:abstractNumId w:val="16"/>
  </w:num>
  <w:num w:numId="42" w16cid:durableId="251396440">
    <w:abstractNumId w:val="22"/>
  </w:num>
  <w:num w:numId="43" w16cid:durableId="1249844624">
    <w:abstractNumId w:val="15"/>
  </w:num>
  <w:num w:numId="44" w16cid:durableId="1271354079">
    <w:abstractNumId w:val="40"/>
  </w:num>
  <w:num w:numId="45" w16cid:durableId="106512656">
    <w:abstractNumId w:val="28"/>
  </w:num>
  <w:num w:numId="46" w16cid:durableId="332100638">
    <w:abstractNumId w:val="34"/>
  </w:num>
  <w:num w:numId="47" w16cid:durableId="1135105494">
    <w:abstractNumId w:val="43"/>
  </w:num>
  <w:num w:numId="48" w16cid:durableId="1843819238">
    <w:abstractNumId w:val="26"/>
  </w:num>
  <w:num w:numId="49" w16cid:durableId="1274635308">
    <w:abstractNumId w:val="24"/>
  </w:num>
  <w:num w:numId="50" w16cid:durableId="664895063">
    <w:abstractNumId w:val="49"/>
  </w:num>
  <w:num w:numId="51" w16cid:durableId="1847010832">
    <w:abstractNumId w:val="13"/>
  </w:num>
  <w:num w:numId="52" w16cid:durableId="811484595">
    <w:abstractNumId w:val="27"/>
  </w:num>
  <w:num w:numId="53" w16cid:durableId="16692069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2B"/>
    <w:rsid w:val="00004D07"/>
    <w:rsid w:val="000063CF"/>
    <w:rsid w:val="00013887"/>
    <w:rsid w:val="0001598D"/>
    <w:rsid w:val="000202BE"/>
    <w:rsid w:val="00022458"/>
    <w:rsid w:val="00023C32"/>
    <w:rsid w:val="000247BA"/>
    <w:rsid w:val="00032F67"/>
    <w:rsid w:val="0004702D"/>
    <w:rsid w:val="00053559"/>
    <w:rsid w:val="0005631B"/>
    <w:rsid w:val="00072CDC"/>
    <w:rsid w:val="00073680"/>
    <w:rsid w:val="00073B40"/>
    <w:rsid w:val="00081C2F"/>
    <w:rsid w:val="00093008"/>
    <w:rsid w:val="0009400C"/>
    <w:rsid w:val="000A17D5"/>
    <w:rsid w:val="000A29CC"/>
    <w:rsid w:val="000A3B20"/>
    <w:rsid w:val="000B13FA"/>
    <w:rsid w:val="000B2CE5"/>
    <w:rsid w:val="000B707B"/>
    <w:rsid w:val="000C0A60"/>
    <w:rsid w:val="000C2AA7"/>
    <w:rsid w:val="000C2BEF"/>
    <w:rsid w:val="000C4B39"/>
    <w:rsid w:val="000D31AC"/>
    <w:rsid w:val="000D6234"/>
    <w:rsid w:val="000E4EAC"/>
    <w:rsid w:val="00104189"/>
    <w:rsid w:val="00110A9C"/>
    <w:rsid w:val="0011302B"/>
    <w:rsid w:val="00115CCD"/>
    <w:rsid w:val="0012196A"/>
    <w:rsid w:val="00130A9E"/>
    <w:rsid w:val="001465CC"/>
    <w:rsid w:val="001769E4"/>
    <w:rsid w:val="00177B2F"/>
    <w:rsid w:val="0018774F"/>
    <w:rsid w:val="00194D6A"/>
    <w:rsid w:val="001C1AF7"/>
    <w:rsid w:val="001C3E70"/>
    <w:rsid w:val="001C51D6"/>
    <w:rsid w:val="001E0D33"/>
    <w:rsid w:val="001E477C"/>
    <w:rsid w:val="001E48E7"/>
    <w:rsid w:val="001E680D"/>
    <w:rsid w:val="001E7C29"/>
    <w:rsid w:val="001F1715"/>
    <w:rsid w:val="001F6D09"/>
    <w:rsid w:val="0021523D"/>
    <w:rsid w:val="00220DF2"/>
    <w:rsid w:val="002253DC"/>
    <w:rsid w:val="00226C52"/>
    <w:rsid w:val="0023735B"/>
    <w:rsid w:val="00245B99"/>
    <w:rsid w:val="00246DBA"/>
    <w:rsid w:val="00261C2D"/>
    <w:rsid w:val="00282642"/>
    <w:rsid w:val="00290B1C"/>
    <w:rsid w:val="002961E1"/>
    <w:rsid w:val="002B2C40"/>
    <w:rsid w:val="002D6588"/>
    <w:rsid w:val="002E3F49"/>
    <w:rsid w:val="002E4077"/>
    <w:rsid w:val="003110C5"/>
    <w:rsid w:val="0031325E"/>
    <w:rsid w:val="00320375"/>
    <w:rsid w:val="003222D9"/>
    <w:rsid w:val="0033664B"/>
    <w:rsid w:val="00352979"/>
    <w:rsid w:val="00373040"/>
    <w:rsid w:val="00374CFA"/>
    <w:rsid w:val="00380185"/>
    <w:rsid w:val="003A6BD9"/>
    <w:rsid w:val="003B3CB7"/>
    <w:rsid w:val="003B4EE9"/>
    <w:rsid w:val="003C0736"/>
    <w:rsid w:val="003C34BF"/>
    <w:rsid w:val="003D5AA9"/>
    <w:rsid w:val="003F2414"/>
    <w:rsid w:val="003F4650"/>
    <w:rsid w:val="00406ABD"/>
    <w:rsid w:val="004143A1"/>
    <w:rsid w:val="00414BBB"/>
    <w:rsid w:val="00423FF1"/>
    <w:rsid w:val="00424D04"/>
    <w:rsid w:val="00445CE2"/>
    <w:rsid w:val="004478E3"/>
    <w:rsid w:val="004553D4"/>
    <w:rsid w:val="00461F2D"/>
    <w:rsid w:val="004672DC"/>
    <w:rsid w:val="00480F78"/>
    <w:rsid w:val="00483938"/>
    <w:rsid w:val="004941D1"/>
    <w:rsid w:val="004A33B1"/>
    <w:rsid w:val="004A41F4"/>
    <w:rsid w:val="004A5FDE"/>
    <w:rsid w:val="004C74C7"/>
    <w:rsid w:val="004D27A3"/>
    <w:rsid w:val="004D4EC0"/>
    <w:rsid w:val="004E1572"/>
    <w:rsid w:val="005044B5"/>
    <w:rsid w:val="00516E2C"/>
    <w:rsid w:val="00526785"/>
    <w:rsid w:val="00530B6A"/>
    <w:rsid w:val="00543E72"/>
    <w:rsid w:val="005456B9"/>
    <w:rsid w:val="00554CD5"/>
    <w:rsid w:val="00560F54"/>
    <w:rsid w:val="005709F2"/>
    <w:rsid w:val="00591615"/>
    <w:rsid w:val="005A7333"/>
    <w:rsid w:val="005B40B7"/>
    <w:rsid w:val="005C15EB"/>
    <w:rsid w:val="005C462B"/>
    <w:rsid w:val="005C6D25"/>
    <w:rsid w:val="005D30AD"/>
    <w:rsid w:val="005F3643"/>
    <w:rsid w:val="005F74EA"/>
    <w:rsid w:val="00603C05"/>
    <w:rsid w:val="00605E55"/>
    <w:rsid w:val="00612EA5"/>
    <w:rsid w:val="00612F17"/>
    <w:rsid w:val="00613EDC"/>
    <w:rsid w:val="00614273"/>
    <w:rsid w:val="006371D7"/>
    <w:rsid w:val="006405C5"/>
    <w:rsid w:val="00645272"/>
    <w:rsid w:val="00653161"/>
    <w:rsid w:val="0066116B"/>
    <w:rsid w:val="00661FEE"/>
    <w:rsid w:val="0067362D"/>
    <w:rsid w:val="00676A2A"/>
    <w:rsid w:val="006804D4"/>
    <w:rsid w:val="006A4948"/>
    <w:rsid w:val="006D29D2"/>
    <w:rsid w:val="006E234B"/>
    <w:rsid w:val="006E5940"/>
    <w:rsid w:val="006F215B"/>
    <w:rsid w:val="006F2790"/>
    <w:rsid w:val="006F5FD3"/>
    <w:rsid w:val="00700B51"/>
    <w:rsid w:val="007118B6"/>
    <w:rsid w:val="00713852"/>
    <w:rsid w:val="00716BC1"/>
    <w:rsid w:val="007178FA"/>
    <w:rsid w:val="00722A5A"/>
    <w:rsid w:val="00722FA5"/>
    <w:rsid w:val="0073070F"/>
    <w:rsid w:val="0073401A"/>
    <w:rsid w:val="00741066"/>
    <w:rsid w:val="00746A22"/>
    <w:rsid w:val="00767A2F"/>
    <w:rsid w:val="00784266"/>
    <w:rsid w:val="00784920"/>
    <w:rsid w:val="00790F5D"/>
    <w:rsid w:val="007B1414"/>
    <w:rsid w:val="007B1F05"/>
    <w:rsid w:val="007B3634"/>
    <w:rsid w:val="007B6786"/>
    <w:rsid w:val="007C0CBA"/>
    <w:rsid w:val="007D7F78"/>
    <w:rsid w:val="007E44B1"/>
    <w:rsid w:val="007F6D6D"/>
    <w:rsid w:val="00802310"/>
    <w:rsid w:val="00815C7E"/>
    <w:rsid w:val="0083013E"/>
    <w:rsid w:val="00835612"/>
    <w:rsid w:val="008476E3"/>
    <w:rsid w:val="00867430"/>
    <w:rsid w:val="008711C6"/>
    <w:rsid w:val="008751B1"/>
    <w:rsid w:val="00877463"/>
    <w:rsid w:val="00892EA6"/>
    <w:rsid w:val="00896451"/>
    <w:rsid w:val="008A4ABB"/>
    <w:rsid w:val="008A5F1C"/>
    <w:rsid w:val="008A6906"/>
    <w:rsid w:val="008B310E"/>
    <w:rsid w:val="008B3D34"/>
    <w:rsid w:val="008C56E4"/>
    <w:rsid w:val="008D32B7"/>
    <w:rsid w:val="008D4234"/>
    <w:rsid w:val="008E4831"/>
    <w:rsid w:val="008E5036"/>
    <w:rsid w:val="008F745D"/>
    <w:rsid w:val="00903AF5"/>
    <w:rsid w:val="009074F6"/>
    <w:rsid w:val="009106BF"/>
    <w:rsid w:val="00916FE4"/>
    <w:rsid w:val="00926939"/>
    <w:rsid w:val="009308BB"/>
    <w:rsid w:val="00932007"/>
    <w:rsid w:val="00940D29"/>
    <w:rsid w:val="00943CCE"/>
    <w:rsid w:val="009509E1"/>
    <w:rsid w:val="00955D6A"/>
    <w:rsid w:val="0095700A"/>
    <w:rsid w:val="00961ADA"/>
    <w:rsid w:val="00976069"/>
    <w:rsid w:val="00976B7C"/>
    <w:rsid w:val="009A476A"/>
    <w:rsid w:val="009A4DFB"/>
    <w:rsid w:val="009A7FE5"/>
    <w:rsid w:val="009B0D89"/>
    <w:rsid w:val="009C1305"/>
    <w:rsid w:val="009C2DA4"/>
    <w:rsid w:val="009C4DE6"/>
    <w:rsid w:val="009D3EBB"/>
    <w:rsid w:val="009D505B"/>
    <w:rsid w:val="009D637C"/>
    <w:rsid w:val="009D69A9"/>
    <w:rsid w:val="009E20D2"/>
    <w:rsid w:val="009F2690"/>
    <w:rsid w:val="00A005A6"/>
    <w:rsid w:val="00A14667"/>
    <w:rsid w:val="00A20CA2"/>
    <w:rsid w:val="00A302E6"/>
    <w:rsid w:val="00A32C98"/>
    <w:rsid w:val="00A450E9"/>
    <w:rsid w:val="00A53B01"/>
    <w:rsid w:val="00A63155"/>
    <w:rsid w:val="00A7790E"/>
    <w:rsid w:val="00A901A4"/>
    <w:rsid w:val="00A91835"/>
    <w:rsid w:val="00AA2C2E"/>
    <w:rsid w:val="00AA77A7"/>
    <w:rsid w:val="00AB5958"/>
    <w:rsid w:val="00AB7C6D"/>
    <w:rsid w:val="00AE261F"/>
    <w:rsid w:val="00AE3D47"/>
    <w:rsid w:val="00AE730F"/>
    <w:rsid w:val="00AF5BA8"/>
    <w:rsid w:val="00AF6FAA"/>
    <w:rsid w:val="00B139E5"/>
    <w:rsid w:val="00B1681E"/>
    <w:rsid w:val="00B20983"/>
    <w:rsid w:val="00B21409"/>
    <w:rsid w:val="00B24C51"/>
    <w:rsid w:val="00B3256E"/>
    <w:rsid w:val="00B35042"/>
    <w:rsid w:val="00B3509E"/>
    <w:rsid w:val="00B35ECE"/>
    <w:rsid w:val="00B62602"/>
    <w:rsid w:val="00B83CA6"/>
    <w:rsid w:val="00BA5D38"/>
    <w:rsid w:val="00BC0A8C"/>
    <w:rsid w:val="00BC56C3"/>
    <w:rsid w:val="00BE5990"/>
    <w:rsid w:val="00BE5FC5"/>
    <w:rsid w:val="00BE64F6"/>
    <w:rsid w:val="00BF7E6A"/>
    <w:rsid w:val="00C05064"/>
    <w:rsid w:val="00C1648B"/>
    <w:rsid w:val="00C175CB"/>
    <w:rsid w:val="00C24E56"/>
    <w:rsid w:val="00C312E9"/>
    <w:rsid w:val="00C33695"/>
    <w:rsid w:val="00C46E8C"/>
    <w:rsid w:val="00C46F71"/>
    <w:rsid w:val="00C505EB"/>
    <w:rsid w:val="00C562F5"/>
    <w:rsid w:val="00C6145D"/>
    <w:rsid w:val="00C666BE"/>
    <w:rsid w:val="00C910D1"/>
    <w:rsid w:val="00C9356A"/>
    <w:rsid w:val="00CA6366"/>
    <w:rsid w:val="00CB16E3"/>
    <w:rsid w:val="00CC0BB6"/>
    <w:rsid w:val="00CD15A9"/>
    <w:rsid w:val="00CE14BF"/>
    <w:rsid w:val="00CF1BA7"/>
    <w:rsid w:val="00CF6984"/>
    <w:rsid w:val="00D069A2"/>
    <w:rsid w:val="00D175EC"/>
    <w:rsid w:val="00D17F27"/>
    <w:rsid w:val="00D215D6"/>
    <w:rsid w:val="00D22A01"/>
    <w:rsid w:val="00D27CB4"/>
    <w:rsid w:val="00D40C18"/>
    <w:rsid w:val="00D66F4B"/>
    <w:rsid w:val="00D8667F"/>
    <w:rsid w:val="00D87CB4"/>
    <w:rsid w:val="00DA767D"/>
    <w:rsid w:val="00DC56A6"/>
    <w:rsid w:val="00DD11B5"/>
    <w:rsid w:val="00DD238D"/>
    <w:rsid w:val="00DE12DA"/>
    <w:rsid w:val="00E01258"/>
    <w:rsid w:val="00E01EC1"/>
    <w:rsid w:val="00E040B2"/>
    <w:rsid w:val="00E122A7"/>
    <w:rsid w:val="00E21DAE"/>
    <w:rsid w:val="00E35374"/>
    <w:rsid w:val="00E43A0B"/>
    <w:rsid w:val="00E631C4"/>
    <w:rsid w:val="00E750F9"/>
    <w:rsid w:val="00E801E2"/>
    <w:rsid w:val="00E90C2F"/>
    <w:rsid w:val="00EB1693"/>
    <w:rsid w:val="00ED0B53"/>
    <w:rsid w:val="00F06A53"/>
    <w:rsid w:val="00F16F21"/>
    <w:rsid w:val="00F37BFA"/>
    <w:rsid w:val="00F42AC7"/>
    <w:rsid w:val="00F5710B"/>
    <w:rsid w:val="00F5759F"/>
    <w:rsid w:val="00F73782"/>
    <w:rsid w:val="00F80AB1"/>
    <w:rsid w:val="00F86A12"/>
    <w:rsid w:val="00F92B24"/>
    <w:rsid w:val="00FA2212"/>
    <w:rsid w:val="00FA2BB9"/>
    <w:rsid w:val="00FB2F28"/>
    <w:rsid w:val="00FB3B6D"/>
    <w:rsid w:val="00FE5EA1"/>
    <w:rsid w:val="00FF2F62"/>
    <w:rsid w:val="00FF4C34"/>
    <w:rsid w:val="00FF582D"/>
  </w:rsids>
  <m:mathPr>
    <m:mathFont m:val="Cambria Math"/>
    <m:brkBin m:val="before"/>
    <m:brkBinSub m:val="--"/>
    <m:smallFrac m:val="0"/>
    <m:dispDef/>
    <m:lMargin m:val="0"/>
    <m:rMargin m:val="0"/>
    <m:defJc m:val="centerGroup"/>
    <m:wrapIndent m:val="1440"/>
    <m:intLim m:val="subSup"/>
    <m:naryLim m:val="undOvr"/>
  </m:mathPr>
  <w:themeFontLang w:val="ru-RU"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C874"/>
  <w15:chartTrackingRefBased/>
  <w15:docId w15:val="{0589431E-0971-4E4A-B96C-16E4AD55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0-Текст-12"/>
    <w:rsid w:val="000D31AC"/>
    <w:pPr>
      <w:spacing w:after="0" w:line="360" w:lineRule="auto"/>
      <w:ind w:firstLine="567"/>
      <w:jc w:val="both"/>
    </w:pPr>
    <w:rPr>
      <w:rFonts w:ascii="Times New Roman" w:eastAsia="Times New Roman" w:hAnsi="Times New Roman" w:cs="Times New Roman"/>
      <w:kern w:val="0"/>
      <w:sz w:val="24"/>
      <w:szCs w:val="20"/>
      <w:lang w:eastAsia="ru-RU" w:bidi="ar-SA"/>
      <w14:ligatures w14:val="none"/>
    </w:rPr>
  </w:style>
  <w:style w:type="paragraph" w:styleId="1">
    <w:name w:val="heading 1"/>
    <w:basedOn w:val="a"/>
    <w:next w:val="a"/>
    <w:link w:val="10"/>
    <w:uiPriority w:val="9"/>
    <w:qFormat/>
    <w:rsid w:val="00113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13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1302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11302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1302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1302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302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302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302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1302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1302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1302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11302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1302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130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1302B"/>
    <w:rPr>
      <w:rFonts w:eastAsiaTheme="majorEastAsia" w:cstheme="majorBidi"/>
      <w:color w:val="595959" w:themeColor="text1" w:themeTint="A6"/>
    </w:rPr>
  </w:style>
  <w:style w:type="character" w:customStyle="1" w:styleId="80">
    <w:name w:val="Заголовок 8 Знак"/>
    <w:basedOn w:val="a0"/>
    <w:link w:val="8"/>
    <w:uiPriority w:val="9"/>
    <w:semiHidden/>
    <w:rsid w:val="001130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1302B"/>
    <w:rPr>
      <w:rFonts w:eastAsiaTheme="majorEastAsia" w:cstheme="majorBidi"/>
      <w:color w:val="272727" w:themeColor="text1" w:themeTint="D8"/>
    </w:rPr>
  </w:style>
  <w:style w:type="paragraph" w:styleId="a3">
    <w:name w:val="Title"/>
    <w:basedOn w:val="a"/>
    <w:next w:val="a"/>
    <w:link w:val="a4"/>
    <w:uiPriority w:val="10"/>
    <w:qFormat/>
    <w:rsid w:val="00113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rsid w:val="001130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302B"/>
    <w:pPr>
      <w:numPr>
        <w:ilvl w:val="1"/>
      </w:numPr>
      <w:ind w:firstLine="567"/>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130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1302B"/>
    <w:pPr>
      <w:spacing w:before="160"/>
      <w:jc w:val="center"/>
    </w:pPr>
    <w:rPr>
      <w:i/>
      <w:iCs/>
      <w:color w:val="404040" w:themeColor="text1" w:themeTint="BF"/>
    </w:rPr>
  </w:style>
  <w:style w:type="character" w:customStyle="1" w:styleId="22">
    <w:name w:val="Цитата 2 Знак"/>
    <w:basedOn w:val="a0"/>
    <w:link w:val="21"/>
    <w:uiPriority w:val="29"/>
    <w:rsid w:val="0011302B"/>
    <w:rPr>
      <w:i/>
      <w:iCs/>
      <w:color w:val="404040" w:themeColor="text1" w:themeTint="BF"/>
    </w:rPr>
  </w:style>
  <w:style w:type="paragraph" w:styleId="a7">
    <w:name w:val="List Paragraph"/>
    <w:basedOn w:val="a"/>
    <w:link w:val="a8"/>
    <w:uiPriority w:val="34"/>
    <w:qFormat/>
    <w:rsid w:val="0011302B"/>
    <w:pPr>
      <w:ind w:left="720"/>
      <w:contextualSpacing/>
    </w:pPr>
  </w:style>
  <w:style w:type="character" w:styleId="a9">
    <w:name w:val="Intense Emphasis"/>
    <w:basedOn w:val="a0"/>
    <w:uiPriority w:val="21"/>
    <w:qFormat/>
    <w:rsid w:val="0011302B"/>
    <w:rPr>
      <w:i/>
      <w:iCs/>
      <w:color w:val="2F5496" w:themeColor="accent1" w:themeShade="BF"/>
    </w:rPr>
  </w:style>
  <w:style w:type="paragraph" w:styleId="aa">
    <w:name w:val="Intense Quote"/>
    <w:basedOn w:val="a"/>
    <w:next w:val="a"/>
    <w:link w:val="ab"/>
    <w:uiPriority w:val="30"/>
    <w:qFormat/>
    <w:rsid w:val="00113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11302B"/>
    <w:rPr>
      <w:i/>
      <w:iCs/>
      <w:color w:val="2F5496" w:themeColor="accent1" w:themeShade="BF"/>
    </w:rPr>
  </w:style>
  <w:style w:type="character" w:styleId="ac">
    <w:name w:val="Intense Reference"/>
    <w:basedOn w:val="a0"/>
    <w:uiPriority w:val="32"/>
    <w:qFormat/>
    <w:rsid w:val="0011302B"/>
    <w:rPr>
      <w:b/>
      <w:bCs/>
      <w:smallCaps/>
      <w:color w:val="2F5496" w:themeColor="accent1" w:themeShade="BF"/>
      <w:spacing w:val="5"/>
    </w:rPr>
  </w:style>
  <w:style w:type="character" w:styleId="ad">
    <w:name w:val="Strong"/>
    <w:basedOn w:val="a0"/>
    <w:uiPriority w:val="22"/>
    <w:qFormat/>
    <w:rsid w:val="0011302B"/>
    <w:rPr>
      <w:b/>
      <w:bCs/>
    </w:rPr>
  </w:style>
  <w:style w:type="character" w:styleId="ae">
    <w:name w:val="Emphasis"/>
    <w:uiPriority w:val="20"/>
    <w:qFormat/>
    <w:rsid w:val="0011302B"/>
    <w:rPr>
      <w:i/>
      <w:iCs/>
    </w:rPr>
  </w:style>
  <w:style w:type="paragraph" w:styleId="af">
    <w:name w:val="Normal (Web)"/>
    <w:basedOn w:val="a"/>
    <w:uiPriority w:val="99"/>
    <w:rsid w:val="0011302B"/>
    <w:pPr>
      <w:spacing w:before="100" w:beforeAutospacing="1" w:after="100" w:afterAutospacing="1"/>
    </w:pPr>
  </w:style>
  <w:style w:type="paragraph" w:styleId="af0">
    <w:name w:val="header"/>
    <w:basedOn w:val="a"/>
    <w:link w:val="af1"/>
    <w:uiPriority w:val="99"/>
    <w:unhideWhenUsed/>
    <w:rsid w:val="0011302B"/>
    <w:pPr>
      <w:tabs>
        <w:tab w:val="center" w:pos="4677"/>
        <w:tab w:val="right" w:pos="9355"/>
      </w:tabs>
    </w:pPr>
  </w:style>
  <w:style w:type="character" w:customStyle="1" w:styleId="af1">
    <w:name w:val="Верхний колонтитул Знак"/>
    <w:basedOn w:val="a0"/>
    <w:link w:val="af0"/>
    <w:uiPriority w:val="99"/>
    <w:rsid w:val="0011302B"/>
    <w:rPr>
      <w:rFonts w:ascii="Times New Roman" w:eastAsia="Times New Roman" w:hAnsi="Times New Roman" w:cs="Times New Roman"/>
      <w:kern w:val="0"/>
      <w:sz w:val="24"/>
      <w:szCs w:val="20"/>
      <w:lang w:eastAsia="ru-RU" w:bidi="ar-SA"/>
      <w14:ligatures w14:val="none"/>
    </w:rPr>
  </w:style>
  <w:style w:type="paragraph" w:styleId="af2">
    <w:name w:val="footer"/>
    <w:basedOn w:val="a"/>
    <w:link w:val="af3"/>
    <w:rsid w:val="0011302B"/>
    <w:pPr>
      <w:tabs>
        <w:tab w:val="center" w:pos="4677"/>
        <w:tab w:val="right" w:pos="9355"/>
      </w:tabs>
    </w:pPr>
  </w:style>
  <w:style w:type="character" w:customStyle="1" w:styleId="af3">
    <w:name w:val="Нижний колонтитул Знак"/>
    <w:basedOn w:val="a0"/>
    <w:link w:val="af2"/>
    <w:rsid w:val="0011302B"/>
    <w:rPr>
      <w:rFonts w:ascii="Times New Roman" w:eastAsia="Times New Roman" w:hAnsi="Times New Roman" w:cs="Times New Roman"/>
      <w:kern w:val="0"/>
      <w:sz w:val="24"/>
      <w:szCs w:val="20"/>
      <w:lang w:eastAsia="ru-RU" w:bidi="ar-SA"/>
      <w14:ligatures w14:val="none"/>
    </w:rPr>
  </w:style>
  <w:style w:type="character" w:styleId="af4">
    <w:name w:val="Hyperlink"/>
    <w:rsid w:val="0011302B"/>
    <w:rPr>
      <w:rFonts w:cs="Times New Roman"/>
      <w:color w:val="0000FF"/>
      <w:u w:val="single"/>
    </w:rPr>
  </w:style>
  <w:style w:type="character" w:styleId="af5">
    <w:name w:val="Placeholder Text"/>
    <w:basedOn w:val="a0"/>
    <w:uiPriority w:val="99"/>
    <w:semiHidden/>
    <w:rsid w:val="0011302B"/>
    <w:rPr>
      <w:color w:val="808080"/>
    </w:rPr>
  </w:style>
  <w:style w:type="paragraph" w:customStyle="1" w:styleId="3--2">
    <w:name w:val="3-литер-2"/>
    <w:basedOn w:val="a"/>
    <w:autoRedefine/>
    <w:qFormat/>
    <w:rsid w:val="0011302B"/>
    <w:pPr>
      <w:shd w:val="clear" w:color="auto" w:fill="FFFFFF"/>
      <w:tabs>
        <w:tab w:val="left" w:pos="851"/>
      </w:tabs>
      <w:autoSpaceDE w:val="0"/>
      <w:autoSpaceDN w:val="0"/>
      <w:adjustRightInd w:val="0"/>
      <w:ind w:left="567" w:hanging="567"/>
      <w:jc w:val="center"/>
    </w:pPr>
    <w:rPr>
      <w:color w:val="000000"/>
    </w:rPr>
  </w:style>
  <w:style w:type="paragraph" w:customStyle="1" w:styleId="0-">
    <w:name w:val="0-ЗАГОЛОВОК"/>
    <w:basedOn w:val="0--12"/>
    <w:next w:val="1-0-"/>
    <w:link w:val="0-0"/>
    <w:qFormat/>
    <w:rsid w:val="0011302B"/>
    <w:pPr>
      <w:ind w:firstLine="0"/>
      <w:jc w:val="center"/>
    </w:pPr>
    <w:rPr>
      <w:b/>
    </w:rPr>
  </w:style>
  <w:style w:type="paragraph" w:customStyle="1" w:styleId="1-0-">
    <w:name w:val="1-0-копи"/>
    <w:basedOn w:val="0--12"/>
    <w:link w:val="1-0-0"/>
    <w:qFormat/>
    <w:rsid w:val="0011302B"/>
    <w:pPr>
      <w:suppressAutoHyphens/>
      <w:spacing w:after="120" w:line="240" w:lineRule="auto"/>
      <w:ind w:firstLine="0"/>
      <w:jc w:val="center"/>
    </w:pPr>
    <w:rPr>
      <w:sz w:val="20"/>
    </w:rPr>
  </w:style>
  <w:style w:type="character" w:customStyle="1" w:styleId="0-0">
    <w:name w:val="0-ЗАГОЛОВОК Знак"/>
    <w:link w:val="0-"/>
    <w:rsid w:val="0011302B"/>
    <w:rPr>
      <w:rFonts w:ascii="Times New Roman" w:eastAsia="Times New Roman" w:hAnsi="Times New Roman" w:cs="Times New Roman"/>
      <w:b/>
      <w:kern w:val="0"/>
      <w:sz w:val="24"/>
      <w:szCs w:val="20"/>
      <w:lang w:eastAsia="ru-RU" w:bidi="ar-SA"/>
      <w14:ligatures w14:val="none"/>
    </w:rPr>
  </w:style>
  <w:style w:type="character" w:customStyle="1" w:styleId="1-0-0">
    <w:name w:val="1-0-копи Знак"/>
    <w:link w:val="1-0-"/>
    <w:rsid w:val="0011302B"/>
    <w:rPr>
      <w:rFonts w:ascii="Times New Roman" w:eastAsia="Times New Roman" w:hAnsi="Times New Roman" w:cs="Times New Roman"/>
      <w:kern w:val="0"/>
      <w:sz w:val="20"/>
      <w:szCs w:val="20"/>
      <w:lang w:eastAsia="ru-RU" w:bidi="ar-SA"/>
      <w14:ligatures w14:val="none"/>
    </w:rPr>
  </w:style>
  <w:style w:type="paragraph" w:customStyle="1" w:styleId="1-0--2">
    <w:name w:val="1-0-авт-2"/>
    <w:basedOn w:val="0--12"/>
    <w:qFormat/>
    <w:rsid w:val="0011302B"/>
    <w:pPr>
      <w:suppressAutoHyphens/>
      <w:spacing w:after="120" w:line="240" w:lineRule="auto"/>
      <w:ind w:firstLine="0"/>
      <w:jc w:val="left"/>
    </w:pPr>
    <w:rPr>
      <w:i/>
      <w:sz w:val="20"/>
    </w:rPr>
  </w:style>
  <w:style w:type="paragraph" w:customStyle="1" w:styleId="1-1-">
    <w:name w:val="1-1-грант"/>
    <w:basedOn w:val="0--10"/>
    <w:qFormat/>
    <w:rsid w:val="0011302B"/>
    <w:pPr>
      <w:ind w:firstLine="0"/>
    </w:pPr>
    <w:rPr>
      <w:i/>
    </w:rPr>
  </w:style>
  <w:style w:type="paragraph" w:customStyle="1" w:styleId="1-0-1">
    <w:name w:val="1-0-авт"/>
    <w:basedOn w:val="0--12"/>
    <w:next w:val="1-0--2"/>
    <w:qFormat/>
    <w:rsid w:val="0011302B"/>
    <w:pPr>
      <w:suppressAutoHyphens/>
      <w:spacing w:line="240" w:lineRule="auto"/>
      <w:ind w:firstLine="0"/>
      <w:jc w:val="left"/>
    </w:pPr>
    <w:rPr>
      <w:b/>
    </w:rPr>
  </w:style>
  <w:style w:type="paragraph" w:styleId="af6">
    <w:name w:val="Balloon Text"/>
    <w:basedOn w:val="a"/>
    <w:link w:val="af7"/>
    <w:uiPriority w:val="99"/>
    <w:semiHidden/>
    <w:unhideWhenUsed/>
    <w:rsid w:val="0011302B"/>
    <w:rPr>
      <w:rFonts w:ascii="Tahoma" w:hAnsi="Tahoma" w:cs="Tahoma"/>
      <w:sz w:val="16"/>
      <w:szCs w:val="16"/>
    </w:rPr>
  </w:style>
  <w:style w:type="character" w:customStyle="1" w:styleId="af7">
    <w:name w:val="Текст выноски Знак"/>
    <w:basedOn w:val="a0"/>
    <w:link w:val="af6"/>
    <w:uiPriority w:val="99"/>
    <w:semiHidden/>
    <w:rsid w:val="0011302B"/>
    <w:rPr>
      <w:rFonts w:ascii="Tahoma" w:eastAsia="Times New Roman" w:hAnsi="Tahoma" w:cs="Tahoma"/>
      <w:kern w:val="0"/>
      <w:sz w:val="16"/>
      <w:szCs w:val="16"/>
      <w:lang w:eastAsia="ru-RU" w:bidi="ar-SA"/>
      <w14:ligatures w14:val="none"/>
    </w:rPr>
  </w:style>
  <w:style w:type="character" w:styleId="af8">
    <w:name w:val="annotation reference"/>
    <w:basedOn w:val="a0"/>
    <w:uiPriority w:val="99"/>
    <w:semiHidden/>
    <w:unhideWhenUsed/>
    <w:rsid w:val="0011302B"/>
    <w:rPr>
      <w:sz w:val="16"/>
      <w:szCs w:val="16"/>
    </w:rPr>
  </w:style>
  <w:style w:type="paragraph" w:styleId="af9">
    <w:name w:val="annotation text"/>
    <w:basedOn w:val="a"/>
    <w:link w:val="afa"/>
    <w:uiPriority w:val="99"/>
    <w:semiHidden/>
    <w:unhideWhenUsed/>
    <w:rsid w:val="0011302B"/>
    <w:rPr>
      <w:sz w:val="20"/>
    </w:rPr>
  </w:style>
  <w:style w:type="character" w:customStyle="1" w:styleId="afa">
    <w:name w:val="Текст примечания Знак"/>
    <w:basedOn w:val="a0"/>
    <w:link w:val="af9"/>
    <w:uiPriority w:val="99"/>
    <w:semiHidden/>
    <w:rsid w:val="0011302B"/>
    <w:rPr>
      <w:rFonts w:ascii="Times New Roman" w:eastAsia="Times New Roman" w:hAnsi="Times New Roman" w:cs="Times New Roman"/>
      <w:kern w:val="0"/>
      <w:sz w:val="20"/>
      <w:szCs w:val="20"/>
      <w:lang w:eastAsia="ru-RU" w:bidi="ar-SA"/>
      <w14:ligatures w14:val="none"/>
    </w:rPr>
  </w:style>
  <w:style w:type="paragraph" w:styleId="afb">
    <w:name w:val="annotation subject"/>
    <w:basedOn w:val="af9"/>
    <w:next w:val="af9"/>
    <w:link w:val="afc"/>
    <w:uiPriority w:val="99"/>
    <w:semiHidden/>
    <w:unhideWhenUsed/>
    <w:rsid w:val="0011302B"/>
    <w:rPr>
      <w:b/>
      <w:bCs/>
    </w:rPr>
  </w:style>
  <w:style w:type="character" w:customStyle="1" w:styleId="afc">
    <w:name w:val="Тема примечания Знак"/>
    <w:basedOn w:val="afa"/>
    <w:link w:val="afb"/>
    <w:uiPriority w:val="99"/>
    <w:semiHidden/>
    <w:rsid w:val="0011302B"/>
    <w:rPr>
      <w:rFonts w:ascii="Times New Roman" w:eastAsia="Times New Roman" w:hAnsi="Times New Roman" w:cs="Times New Roman"/>
      <w:b/>
      <w:bCs/>
      <w:kern w:val="0"/>
      <w:sz w:val="20"/>
      <w:szCs w:val="20"/>
      <w:lang w:eastAsia="ru-RU" w:bidi="ar-SA"/>
      <w14:ligatures w14:val="none"/>
    </w:rPr>
  </w:style>
  <w:style w:type="paragraph" w:styleId="afd">
    <w:name w:val="Revision"/>
    <w:hidden/>
    <w:uiPriority w:val="99"/>
    <w:semiHidden/>
    <w:rsid w:val="0011302B"/>
    <w:pPr>
      <w:spacing w:after="0" w:line="240" w:lineRule="auto"/>
    </w:pPr>
    <w:rPr>
      <w:kern w:val="0"/>
      <w:sz w:val="24"/>
      <w:szCs w:val="24"/>
      <w:lang w:bidi="ar-SA"/>
      <w14:ligatures w14:val="none"/>
    </w:rPr>
  </w:style>
  <w:style w:type="paragraph" w:styleId="afe">
    <w:name w:val="footnote text"/>
    <w:basedOn w:val="a"/>
    <w:link w:val="aff"/>
    <w:rsid w:val="0011302B"/>
    <w:rPr>
      <w:sz w:val="20"/>
    </w:rPr>
  </w:style>
  <w:style w:type="character" w:customStyle="1" w:styleId="aff">
    <w:name w:val="Текст сноски Знак"/>
    <w:basedOn w:val="a0"/>
    <w:link w:val="afe"/>
    <w:rsid w:val="0011302B"/>
    <w:rPr>
      <w:rFonts w:ascii="Times New Roman" w:eastAsia="Times New Roman" w:hAnsi="Times New Roman" w:cs="Times New Roman"/>
      <w:kern w:val="0"/>
      <w:sz w:val="20"/>
      <w:szCs w:val="20"/>
      <w:lang w:eastAsia="ru-RU" w:bidi="ar-SA"/>
      <w14:ligatures w14:val="none"/>
    </w:rPr>
  </w:style>
  <w:style w:type="character" w:styleId="aff0">
    <w:name w:val="footnote reference"/>
    <w:rsid w:val="0011302B"/>
    <w:rPr>
      <w:vertAlign w:val="superscript"/>
    </w:rPr>
  </w:style>
  <w:style w:type="character" w:styleId="aff1">
    <w:name w:val="page number"/>
    <w:rsid w:val="0011302B"/>
    <w:rPr>
      <w:rFonts w:cs="Times New Roman"/>
    </w:rPr>
  </w:style>
  <w:style w:type="paragraph" w:styleId="11">
    <w:name w:val="toc 1"/>
    <w:basedOn w:val="a"/>
    <w:next w:val="a"/>
    <w:autoRedefine/>
    <w:semiHidden/>
    <w:rsid w:val="0011302B"/>
  </w:style>
  <w:style w:type="paragraph" w:styleId="23">
    <w:name w:val="toc 2"/>
    <w:basedOn w:val="a"/>
    <w:next w:val="a"/>
    <w:autoRedefine/>
    <w:semiHidden/>
    <w:rsid w:val="0011302B"/>
    <w:pPr>
      <w:ind w:left="240"/>
    </w:pPr>
  </w:style>
  <w:style w:type="table" w:styleId="aff2">
    <w:name w:val="Table Grid"/>
    <w:basedOn w:val="a1"/>
    <w:uiPriority w:val="39"/>
    <w:rsid w:val="0011302B"/>
    <w:pPr>
      <w:spacing w:after="0" w:line="240" w:lineRule="auto"/>
    </w:pPr>
    <w:rPr>
      <w:rFonts w:ascii="Times New Roman" w:eastAsia="Times New Roman" w:hAnsi="Times New Roman" w:cs="Times New Roman"/>
      <w:kern w:val="0"/>
      <w:sz w:val="20"/>
      <w:szCs w:val="20"/>
      <w:lang w:eastAsia="ru-RU"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
    <w:name w:val="w"/>
    <w:rsid w:val="0011302B"/>
    <w:rPr>
      <w:rFonts w:cs="Times New Roman"/>
    </w:rPr>
  </w:style>
  <w:style w:type="paragraph" w:styleId="31">
    <w:name w:val="toc 3"/>
    <w:basedOn w:val="a"/>
    <w:next w:val="a"/>
    <w:autoRedefine/>
    <w:semiHidden/>
    <w:rsid w:val="0011302B"/>
    <w:pPr>
      <w:ind w:left="480"/>
    </w:pPr>
  </w:style>
  <w:style w:type="paragraph" w:styleId="aff3">
    <w:name w:val="Body Text"/>
    <w:basedOn w:val="a"/>
    <w:link w:val="aff4"/>
    <w:autoRedefine/>
    <w:uiPriority w:val="1"/>
    <w:qFormat/>
    <w:rsid w:val="0011302B"/>
    <w:pPr>
      <w:widowControl w:val="0"/>
      <w:autoSpaceDE w:val="0"/>
      <w:autoSpaceDN w:val="0"/>
    </w:pPr>
    <w:rPr>
      <w:lang w:bidi="ru-RU"/>
    </w:rPr>
  </w:style>
  <w:style w:type="character" w:customStyle="1" w:styleId="aff4">
    <w:name w:val="Основной текст Знак"/>
    <w:basedOn w:val="a0"/>
    <w:link w:val="aff3"/>
    <w:uiPriority w:val="1"/>
    <w:rsid w:val="0011302B"/>
    <w:rPr>
      <w:rFonts w:ascii="Times New Roman" w:eastAsia="Times New Roman" w:hAnsi="Times New Roman" w:cs="Times New Roman"/>
      <w:kern w:val="0"/>
      <w:sz w:val="24"/>
      <w:szCs w:val="20"/>
      <w:lang w:eastAsia="ru-RU" w:bidi="ru-RU"/>
      <w14:ligatures w14:val="none"/>
    </w:rPr>
  </w:style>
  <w:style w:type="paragraph" w:customStyle="1" w:styleId="Default">
    <w:name w:val="Default"/>
    <w:rsid w:val="0011302B"/>
    <w:pPr>
      <w:autoSpaceDE w:val="0"/>
      <w:autoSpaceDN w:val="0"/>
      <w:adjustRightInd w:val="0"/>
      <w:spacing w:after="0" w:line="240" w:lineRule="auto"/>
    </w:pPr>
    <w:rPr>
      <w:rFonts w:ascii="NewtonCTT" w:eastAsia="Times New Roman" w:hAnsi="NewtonCTT" w:cs="NewtonCTT"/>
      <w:color w:val="000000"/>
      <w:kern w:val="0"/>
      <w:sz w:val="24"/>
      <w:szCs w:val="24"/>
      <w:lang w:eastAsia="ru-RU" w:bidi="ar-SA"/>
      <w14:ligatures w14:val="none"/>
    </w:rPr>
  </w:style>
  <w:style w:type="character" w:customStyle="1" w:styleId="apple-converted-space">
    <w:name w:val="apple-converted-space"/>
    <w:rsid w:val="0011302B"/>
    <w:rPr>
      <w:rFonts w:cs="Times New Roman"/>
    </w:rPr>
  </w:style>
  <w:style w:type="paragraph" w:styleId="aff5">
    <w:name w:val="Plain Text"/>
    <w:basedOn w:val="a"/>
    <w:link w:val="aff6"/>
    <w:rsid w:val="0011302B"/>
    <w:rPr>
      <w:rFonts w:ascii="Courier New" w:hAnsi="Courier New"/>
      <w:sz w:val="20"/>
      <w:lang w:val="en-US"/>
    </w:rPr>
  </w:style>
  <w:style w:type="character" w:customStyle="1" w:styleId="aff6">
    <w:name w:val="Текст Знак"/>
    <w:basedOn w:val="a0"/>
    <w:link w:val="aff5"/>
    <w:rsid w:val="0011302B"/>
    <w:rPr>
      <w:rFonts w:ascii="Courier New" w:eastAsia="Times New Roman" w:hAnsi="Courier New" w:cs="Times New Roman"/>
      <w:kern w:val="0"/>
      <w:sz w:val="20"/>
      <w:szCs w:val="20"/>
      <w:lang w:val="en-US" w:eastAsia="ru-RU" w:bidi="ar-SA"/>
      <w14:ligatures w14:val="none"/>
    </w:rPr>
  </w:style>
  <w:style w:type="paragraph" w:customStyle="1" w:styleId="MLSD">
    <w:name w:val="MLSD Название статьи"/>
    <w:basedOn w:val="a"/>
    <w:next w:val="a"/>
    <w:autoRedefine/>
    <w:rsid w:val="0011302B"/>
    <w:pPr>
      <w:widowControl w:val="0"/>
      <w:spacing w:after="240"/>
      <w:ind w:right="-1"/>
      <w:jc w:val="center"/>
    </w:pPr>
    <w:rPr>
      <w:rFonts w:ascii="Arial" w:hAnsi="Arial" w:cs="Arial"/>
      <w:b/>
      <w:caps/>
      <w:noProof/>
    </w:rPr>
  </w:style>
  <w:style w:type="paragraph" w:customStyle="1" w:styleId="12">
    <w:name w:val="Заголовок1"/>
    <w:basedOn w:val="a"/>
    <w:next w:val="a"/>
    <w:qFormat/>
    <w:rsid w:val="0011302B"/>
    <w:pPr>
      <w:spacing w:before="240" w:after="60"/>
      <w:jc w:val="center"/>
      <w:outlineLvl w:val="0"/>
    </w:pPr>
    <w:rPr>
      <w:rFonts w:ascii="Calibri Light" w:hAnsi="Calibri Light"/>
      <w:b/>
      <w:bCs/>
      <w:kern w:val="28"/>
      <w:sz w:val="32"/>
      <w:szCs w:val="32"/>
    </w:rPr>
  </w:style>
  <w:style w:type="character" w:customStyle="1" w:styleId="jlqj4b">
    <w:name w:val="jlqj4b"/>
    <w:rsid w:val="0011302B"/>
  </w:style>
  <w:style w:type="paragraph" w:customStyle="1" w:styleId="MLSD0">
    <w:name w:val="MLSD Автор"/>
    <w:basedOn w:val="a"/>
    <w:next w:val="a"/>
    <w:rsid w:val="0011302B"/>
    <w:pPr>
      <w:widowControl w:val="0"/>
      <w:jc w:val="center"/>
    </w:pPr>
    <w:rPr>
      <w:b/>
    </w:rPr>
  </w:style>
  <w:style w:type="paragraph" w:customStyle="1" w:styleId="MLSD1">
    <w:name w:val="MLSD Организация"/>
    <w:basedOn w:val="a"/>
    <w:next w:val="a"/>
    <w:rsid w:val="0011302B"/>
    <w:pPr>
      <w:widowControl w:val="0"/>
      <w:jc w:val="center"/>
    </w:pPr>
    <w:rPr>
      <w:i/>
    </w:rPr>
  </w:style>
  <w:style w:type="paragraph" w:customStyle="1" w:styleId="MLSD2">
    <w:name w:val="MLSD Аннотация"/>
    <w:basedOn w:val="a"/>
    <w:autoRedefine/>
    <w:rsid w:val="0011302B"/>
    <w:pPr>
      <w:widowControl w:val="0"/>
      <w:spacing w:before="240"/>
      <w:ind w:left="50" w:right="50"/>
    </w:pPr>
    <w:rPr>
      <w:noProof/>
    </w:rPr>
  </w:style>
  <w:style w:type="paragraph" w:styleId="aff7">
    <w:name w:val="Body Text Indent"/>
    <w:basedOn w:val="a"/>
    <w:link w:val="aff8"/>
    <w:rsid w:val="0011302B"/>
    <w:pPr>
      <w:spacing w:after="120"/>
      <w:ind w:left="283"/>
    </w:pPr>
  </w:style>
  <w:style w:type="character" w:customStyle="1" w:styleId="aff8">
    <w:name w:val="Основной текст с отступом Знак"/>
    <w:basedOn w:val="a0"/>
    <w:link w:val="aff7"/>
    <w:rsid w:val="0011302B"/>
    <w:rPr>
      <w:rFonts w:ascii="Times New Roman" w:eastAsia="Times New Roman" w:hAnsi="Times New Roman" w:cs="Times New Roman"/>
      <w:kern w:val="0"/>
      <w:sz w:val="24"/>
      <w:szCs w:val="20"/>
      <w:lang w:eastAsia="ru-RU" w:bidi="ar-SA"/>
      <w14:ligatures w14:val="none"/>
    </w:rPr>
  </w:style>
  <w:style w:type="paragraph" w:customStyle="1" w:styleId="aff9">
    <w:name w:val="Литература ЖНЭА"/>
    <w:basedOn w:val="a"/>
    <w:link w:val="affa"/>
    <w:autoRedefine/>
    <w:uiPriority w:val="1"/>
    <w:qFormat/>
    <w:rsid w:val="0011302B"/>
    <w:pPr>
      <w:widowControl w:val="0"/>
      <w:tabs>
        <w:tab w:val="left" w:pos="530"/>
      </w:tabs>
      <w:autoSpaceDE w:val="0"/>
      <w:autoSpaceDN w:val="0"/>
      <w:ind w:left="567" w:hanging="567"/>
    </w:pPr>
    <w:rPr>
      <w:lang w:bidi="ru-RU"/>
    </w:rPr>
  </w:style>
  <w:style w:type="character" w:customStyle="1" w:styleId="affa">
    <w:name w:val="Литература ЖНЭА Знак"/>
    <w:link w:val="aff9"/>
    <w:uiPriority w:val="1"/>
    <w:rsid w:val="0011302B"/>
    <w:rPr>
      <w:rFonts w:ascii="Times New Roman" w:eastAsia="Times New Roman" w:hAnsi="Times New Roman" w:cs="Times New Roman"/>
      <w:kern w:val="0"/>
      <w:sz w:val="24"/>
      <w:szCs w:val="20"/>
      <w:lang w:eastAsia="ru-RU" w:bidi="ru-RU"/>
      <w14:ligatures w14:val="none"/>
    </w:rPr>
  </w:style>
  <w:style w:type="character" w:customStyle="1" w:styleId="13">
    <w:name w:val="Заголовок Знак1"/>
    <w:basedOn w:val="a0"/>
    <w:uiPriority w:val="10"/>
    <w:rsid w:val="0011302B"/>
    <w:rPr>
      <w:rFonts w:ascii="Times New Roman" w:eastAsia="Times New Roman" w:hAnsi="Times New Roman" w:cs="Times New Roman"/>
      <w:b/>
      <w:kern w:val="24"/>
      <w:sz w:val="24"/>
      <w:szCs w:val="52"/>
      <w:lang w:eastAsia="ru-RU"/>
    </w:rPr>
  </w:style>
  <w:style w:type="paragraph" w:customStyle="1" w:styleId="2-1-">
    <w:name w:val="2-1-раздел"/>
    <w:basedOn w:val="0--12"/>
    <w:next w:val="0--12"/>
    <w:link w:val="2-1-0"/>
    <w:rsid w:val="0011302B"/>
    <w:pPr>
      <w:spacing w:before="120" w:after="120"/>
      <w:ind w:firstLine="0"/>
      <w:jc w:val="center"/>
    </w:pPr>
    <w:rPr>
      <w:rFonts w:eastAsia="Calibri"/>
      <w:caps/>
    </w:rPr>
  </w:style>
  <w:style w:type="character" w:customStyle="1" w:styleId="2-1-0">
    <w:name w:val="2-1-раздел Знак"/>
    <w:link w:val="2-1-"/>
    <w:rsid w:val="0011302B"/>
    <w:rPr>
      <w:rFonts w:ascii="Times New Roman" w:eastAsia="Calibri" w:hAnsi="Times New Roman" w:cs="Times New Roman"/>
      <w:caps/>
      <w:kern w:val="0"/>
      <w:sz w:val="24"/>
      <w:szCs w:val="20"/>
      <w:lang w:eastAsia="ru-RU" w:bidi="ar-SA"/>
      <w14:ligatures w14:val="none"/>
    </w:rPr>
  </w:style>
  <w:style w:type="paragraph" w:customStyle="1" w:styleId="2-2-">
    <w:name w:val="2-2-пункт"/>
    <w:basedOn w:val="0--12"/>
    <w:next w:val="0--12"/>
    <w:link w:val="2-2-0"/>
    <w:autoRedefine/>
    <w:qFormat/>
    <w:rsid w:val="0011302B"/>
    <w:pPr>
      <w:keepLines/>
      <w:suppressAutoHyphens/>
      <w:ind w:right="1134"/>
    </w:pPr>
    <w:rPr>
      <w:b/>
      <w:bCs/>
    </w:rPr>
  </w:style>
  <w:style w:type="character" w:customStyle="1" w:styleId="2-2-0">
    <w:name w:val="2-2-пункт Знак"/>
    <w:link w:val="2-2-"/>
    <w:rsid w:val="0011302B"/>
    <w:rPr>
      <w:rFonts w:ascii="Times New Roman" w:eastAsia="Times New Roman" w:hAnsi="Times New Roman" w:cs="Times New Roman"/>
      <w:b/>
      <w:bCs/>
      <w:kern w:val="0"/>
      <w:sz w:val="24"/>
      <w:szCs w:val="20"/>
      <w:lang w:eastAsia="ru-RU" w:bidi="ar-SA"/>
      <w14:ligatures w14:val="none"/>
    </w:rPr>
  </w:style>
  <w:style w:type="paragraph" w:customStyle="1" w:styleId="0--10">
    <w:name w:val="0-текст-10"/>
    <w:basedOn w:val="0--12"/>
    <w:qFormat/>
    <w:rsid w:val="0011302B"/>
    <w:pPr>
      <w:spacing w:after="120" w:line="240" w:lineRule="auto"/>
    </w:pPr>
    <w:rPr>
      <w:sz w:val="20"/>
    </w:rPr>
  </w:style>
  <w:style w:type="paragraph" w:customStyle="1" w:styleId="0--12">
    <w:name w:val="0-ОСНОВНОЙ -12"/>
    <w:link w:val="0--120"/>
    <w:qFormat/>
    <w:rsid w:val="0011302B"/>
    <w:pPr>
      <w:widowControl w:val="0"/>
      <w:spacing w:after="0" w:line="360" w:lineRule="auto"/>
      <w:ind w:firstLine="567"/>
      <w:jc w:val="both"/>
    </w:pPr>
    <w:rPr>
      <w:rFonts w:ascii="Times New Roman" w:eastAsia="Times New Roman" w:hAnsi="Times New Roman" w:cs="Times New Roman"/>
      <w:kern w:val="0"/>
      <w:sz w:val="24"/>
      <w:szCs w:val="20"/>
      <w:lang w:eastAsia="ru-RU" w:bidi="ar-SA"/>
      <w14:ligatures w14:val="none"/>
    </w:rPr>
  </w:style>
  <w:style w:type="paragraph" w:customStyle="1" w:styleId="2-3-">
    <w:name w:val="2-3-подпункт"/>
    <w:basedOn w:val="0--12"/>
    <w:qFormat/>
    <w:rsid w:val="0011302B"/>
    <w:pPr>
      <w:keepNext/>
      <w:keepLines/>
      <w:suppressAutoHyphens/>
      <w:ind w:right="1134"/>
      <w:jc w:val="left"/>
    </w:pPr>
    <w:rPr>
      <w:i/>
    </w:rPr>
  </w:style>
  <w:style w:type="paragraph" w:customStyle="1" w:styleId="3-N">
    <w:name w:val="3-формула+N"/>
    <w:basedOn w:val="a"/>
    <w:autoRedefine/>
    <w:rsid w:val="0011302B"/>
    <w:pPr>
      <w:tabs>
        <w:tab w:val="center" w:pos="4536"/>
        <w:tab w:val="left" w:pos="9072"/>
      </w:tabs>
      <w:ind w:firstLine="0"/>
      <w:jc w:val="right"/>
    </w:pPr>
  </w:style>
  <w:style w:type="paragraph" w:customStyle="1" w:styleId="3--1">
    <w:name w:val="3-формула-центр"/>
    <w:basedOn w:val="0--12"/>
    <w:next w:val="0--12"/>
    <w:qFormat/>
    <w:rsid w:val="0011302B"/>
    <w:pPr>
      <w:tabs>
        <w:tab w:val="center" w:pos="4536"/>
      </w:tabs>
      <w:ind w:firstLine="0"/>
      <w:jc w:val="center"/>
    </w:pPr>
    <w:rPr>
      <w:lang w:val="en-US"/>
    </w:rPr>
  </w:style>
  <w:style w:type="paragraph" w:customStyle="1" w:styleId="3--N">
    <w:name w:val="3-формула-N"/>
    <w:basedOn w:val="0--12"/>
    <w:qFormat/>
    <w:rsid w:val="0011302B"/>
    <w:pPr>
      <w:tabs>
        <w:tab w:val="center" w:pos="4535"/>
        <w:tab w:val="left" w:pos="9072"/>
      </w:tabs>
      <w:ind w:firstLine="0"/>
      <w:jc w:val="center"/>
    </w:pPr>
  </w:style>
  <w:style w:type="paragraph" w:customStyle="1" w:styleId="3-0">
    <w:name w:val="3-рис"/>
    <w:basedOn w:val="0--12"/>
    <w:qFormat/>
    <w:rsid w:val="0011302B"/>
    <w:pPr>
      <w:spacing w:after="240" w:line="240" w:lineRule="auto"/>
      <w:ind w:firstLine="0"/>
      <w:jc w:val="left"/>
    </w:pPr>
    <w:rPr>
      <w:sz w:val="20"/>
    </w:rPr>
  </w:style>
  <w:style w:type="paragraph" w:customStyle="1" w:styleId="3-1">
    <w:name w:val="3-литер"/>
    <w:basedOn w:val="0--12"/>
    <w:qFormat/>
    <w:rsid w:val="0011302B"/>
    <w:pPr>
      <w:spacing w:line="240" w:lineRule="auto"/>
      <w:ind w:left="567" w:hanging="567"/>
    </w:pPr>
    <w:rPr>
      <w:sz w:val="20"/>
    </w:rPr>
  </w:style>
  <w:style w:type="paragraph" w:customStyle="1" w:styleId="0---">
    <w:name w:val="0-текст-Б-О"/>
    <w:basedOn w:val="0--12"/>
    <w:next w:val="0--12"/>
    <w:qFormat/>
    <w:rsid w:val="0011302B"/>
    <w:pPr>
      <w:ind w:firstLine="0"/>
    </w:pPr>
  </w:style>
  <w:style w:type="paragraph" w:customStyle="1" w:styleId="3-2">
    <w:name w:val="3-Сноска"/>
    <w:basedOn w:val="0--12"/>
    <w:qFormat/>
    <w:rsid w:val="0011302B"/>
    <w:pPr>
      <w:spacing w:after="120" w:line="240" w:lineRule="auto"/>
      <w:ind w:firstLine="0"/>
    </w:pPr>
    <w:rPr>
      <w:sz w:val="20"/>
    </w:rPr>
  </w:style>
  <w:style w:type="paragraph" w:customStyle="1" w:styleId="3-">
    <w:name w:val="3-Список + тире"/>
    <w:basedOn w:val="0--12"/>
    <w:link w:val="3-3"/>
    <w:qFormat/>
    <w:rsid w:val="0011302B"/>
    <w:pPr>
      <w:numPr>
        <w:numId w:val="1"/>
      </w:numPr>
      <w:tabs>
        <w:tab w:val="left" w:pos="851"/>
      </w:tabs>
      <w:ind w:left="0" w:firstLine="567"/>
    </w:pPr>
    <w:rPr>
      <w:szCs w:val="28"/>
    </w:rPr>
  </w:style>
  <w:style w:type="paragraph" w:customStyle="1" w:styleId="3--">
    <w:name w:val="3-список-цифра"/>
    <w:basedOn w:val="a7"/>
    <w:link w:val="3--3"/>
    <w:qFormat/>
    <w:rsid w:val="0011302B"/>
    <w:pPr>
      <w:numPr>
        <w:numId w:val="2"/>
      </w:numPr>
      <w:tabs>
        <w:tab w:val="left" w:pos="851"/>
      </w:tabs>
      <w:spacing w:before="100" w:beforeAutospacing="1"/>
      <w:ind w:left="0" w:firstLine="567"/>
    </w:pPr>
    <w:rPr>
      <w:szCs w:val="28"/>
    </w:rPr>
  </w:style>
  <w:style w:type="character" w:customStyle="1" w:styleId="0--120">
    <w:name w:val="0-ОСНОВНОЙ -12 Знак"/>
    <w:link w:val="0--12"/>
    <w:rsid w:val="0011302B"/>
    <w:rPr>
      <w:rFonts w:ascii="Times New Roman" w:eastAsia="Times New Roman" w:hAnsi="Times New Roman" w:cs="Times New Roman"/>
      <w:kern w:val="0"/>
      <w:sz w:val="24"/>
      <w:szCs w:val="20"/>
      <w:lang w:eastAsia="ru-RU" w:bidi="ar-SA"/>
      <w14:ligatures w14:val="none"/>
    </w:rPr>
  </w:style>
  <w:style w:type="character" w:customStyle="1" w:styleId="3-3">
    <w:name w:val="3-Список + тире Знак"/>
    <w:link w:val="3-"/>
    <w:rsid w:val="0011302B"/>
    <w:rPr>
      <w:rFonts w:ascii="Times New Roman" w:eastAsia="Times New Roman" w:hAnsi="Times New Roman" w:cs="Times New Roman"/>
      <w:kern w:val="0"/>
      <w:sz w:val="24"/>
      <w:szCs w:val="28"/>
      <w:lang w:eastAsia="ru-RU" w:bidi="ar-SA"/>
      <w14:ligatures w14:val="none"/>
    </w:rPr>
  </w:style>
  <w:style w:type="character" w:customStyle="1" w:styleId="a8">
    <w:name w:val="Абзац списка Знак"/>
    <w:link w:val="a7"/>
    <w:uiPriority w:val="34"/>
    <w:rsid w:val="0011302B"/>
  </w:style>
  <w:style w:type="character" w:customStyle="1" w:styleId="3--3">
    <w:name w:val="3-список-цифра Знак"/>
    <w:link w:val="3--"/>
    <w:rsid w:val="0011302B"/>
    <w:rPr>
      <w:rFonts w:ascii="Times New Roman" w:eastAsia="Times New Roman" w:hAnsi="Times New Roman" w:cs="Times New Roman"/>
      <w:kern w:val="0"/>
      <w:sz w:val="24"/>
      <w:szCs w:val="28"/>
      <w:lang w:eastAsia="ru-RU" w:bidi="ar-SA"/>
      <w14:ligatures w14:val="none"/>
    </w:rPr>
  </w:style>
  <w:style w:type="paragraph" w:customStyle="1" w:styleId="3-4">
    <w:name w:val="3-табл"/>
    <w:basedOn w:val="0--12"/>
    <w:link w:val="3-5"/>
    <w:qFormat/>
    <w:rsid w:val="0011302B"/>
    <w:pPr>
      <w:spacing w:before="120" w:after="120" w:line="240" w:lineRule="auto"/>
      <w:ind w:firstLine="0"/>
      <w:jc w:val="center"/>
    </w:pPr>
  </w:style>
  <w:style w:type="paragraph" w:customStyle="1" w:styleId="3-1-">
    <w:name w:val="3-1-источник"/>
    <w:basedOn w:val="3-4"/>
    <w:link w:val="3-1-0"/>
    <w:qFormat/>
    <w:rsid w:val="0011302B"/>
    <w:pPr>
      <w:jc w:val="left"/>
    </w:pPr>
    <w:rPr>
      <w:sz w:val="20"/>
    </w:rPr>
  </w:style>
  <w:style w:type="character" w:customStyle="1" w:styleId="3-5">
    <w:name w:val="3-табл Знак"/>
    <w:link w:val="3-4"/>
    <w:rsid w:val="0011302B"/>
    <w:rPr>
      <w:rFonts w:ascii="Times New Roman" w:eastAsia="Times New Roman" w:hAnsi="Times New Roman" w:cs="Times New Roman"/>
      <w:kern w:val="0"/>
      <w:sz w:val="24"/>
      <w:szCs w:val="20"/>
      <w:lang w:eastAsia="ru-RU" w:bidi="ar-SA"/>
      <w14:ligatures w14:val="none"/>
    </w:rPr>
  </w:style>
  <w:style w:type="character" w:customStyle="1" w:styleId="3-1-0">
    <w:name w:val="3-1-источник Знак"/>
    <w:link w:val="3-1-"/>
    <w:rsid w:val="0011302B"/>
    <w:rPr>
      <w:rFonts w:ascii="Times New Roman" w:eastAsia="Times New Roman" w:hAnsi="Times New Roman" w:cs="Times New Roman"/>
      <w:kern w:val="0"/>
      <w:sz w:val="20"/>
      <w:szCs w:val="20"/>
      <w:lang w:eastAsia="ru-RU" w:bidi="ar-SA"/>
      <w14:ligatures w14:val="none"/>
    </w:rPr>
  </w:style>
  <w:style w:type="paragraph" w:customStyle="1" w:styleId="14">
    <w:name w:val="Стиль1"/>
    <w:basedOn w:val="2-2-"/>
    <w:qFormat/>
    <w:rsid w:val="0011302B"/>
    <w:pPr>
      <w:ind w:left="567"/>
    </w:pPr>
  </w:style>
  <w:style w:type="paragraph" w:customStyle="1" w:styleId="2-2-1">
    <w:name w:val="2-2-Пукт с отступом"/>
    <w:basedOn w:val="14"/>
    <w:autoRedefine/>
    <w:rsid w:val="0011302B"/>
    <w:pPr>
      <w:spacing w:before="120"/>
      <w:ind w:firstLine="0"/>
      <w:jc w:val="left"/>
    </w:pPr>
  </w:style>
  <w:style w:type="paragraph" w:customStyle="1" w:styleId="1-2-">
    <w:name w:val="1-2-раздел без номера"/>
    <w:basedOn w:val="a"/>
    <w:link w:val="1-2-0"/>
    <w:autoRedefine/>
    <w:qFormat/>
    <w:rsid w:val="0011302B"/>
    <w:pPr>
      <w:spacing w:before="120" w:after="120"/>
      <w:ind w:firstLine="0"/>
      <w:jc w:val="center"/>
    </w:pPr>
    <w:rPr>
      <w:caps/>
      <w:szCs w:val="24"/>
    </w:rPr>
  </w:style>
  <w:style w:type="character" w:customStyle="1" w:styleId="1-2-0">
    <w:name w:val="1-2-раздел без номера Знак"/>
    <w:link w:val="1-2-"/>
    <w:rsid w:val="0011302B"/>
    <w:rPr>
      <w:rFonts w:ascii="Times New Roman" w:eastAsia="Times New Roman" w:hAnsi="Times New Roman" w:cs="Times New Roman"/>
      <w:caps/>
      <w:kern w:val="0"/>
      <w:sz w:val="24"/>
      <w:szCs w:val="24"/>
      <w:lang w:eastAsia="ru-RU" w:bidi="ar-SA"/>
      <w14:ligatures w14:val="none"/>
    </w:rPr>
  </w:style>
  <w:style w:type="paragraph" w:customStyle="1" w:styleId="1-3---0">
    <w:name w:val="1-3-пункт-без-номера"/>
    <w:basedOn w:val="a"/>
    <w:link w:val="1-3---1"/>
    <w:autoRedefine/>
    <w:qFormat/>
    <w:rsid w:val="0011302B"/>
    <w:pPr>
      <w:keepLines/>
      <w:tabs>
        <w:tab w:val="left" w:pos="993"/>
      </w:tabs>
      <w:suppressAutoHyphens/>
      <w:spacing w:before="120"/>
      <w:ind w:left="567" w:right="1134" w:firstLine="0"/>
      <w:jc w:val="left"/>
    </w:pPr>
    <w:rPr>
      <w:b/>
      <w:szCs w:val="24"/>
    </w:rPr>
  </w:style>
  <w:style w:type="character" w:customStyle="1" w:styleId="1-3---1">
    <w:name w:val="1-3-пункт-без-номера Знак"/>
    <w:link w:val="1-3---0"/>
    <w:rsid w:val="0011302B"/>
    <w:rPr>
      <w:rFonts w:ascii="Times New Roman" w:eastAsia="Times New Roman" w:hAnsi="Times New Roman" w:cs="Times New Roman"/>
      <w:b/>
      <w:kern w:val="0"/>
      <w:sz w:val="24"/>
      <w:szCs w:val="24"/>
      <w:lang w:eastAsia="ru-RU" w:bidi="ar-SA"/>
      <w14:ligatures w14:val="none"/>
    </w:rPr>
  </w:style>
  <w:style w:type="paragraph" w:customStyle="1" w:styleId="0--121">
    <w:name w:val="0-текст-12+1+отступ"/>
    <w:basedOn w:val="0--12"/>
    <w:rsid w:val="0011302B"/>
    <w:pPr>
      <w:widowControl/>
      <w:spacing w:line="240" w:lineRule="auto"/>
      <w:ind w:firstLine="709"/>
    </w:pPr>
  </w:style>
  <w:style w:type="paragraph" w:customStyle="1" w:styleId="1-2---">
    <w:name w:val="1-2-раздел-с-номером"/>
    <w:basedOn w:val="1-2-"/>
    <w:rsid w:val="0011302B"/>
    <w:pPr>
      <w:numPr>
        <w:numId w:val="3"/>
      </w:numPr>
      <w:tabs>
        <w:tab w:val="num" w:pos="360"/>
      </w:tabs>
      <w:ind w:left="0" w:firstLine="0"/>
    </w:pPr>
  </w:style>
  <w:style w:type="paragraph" w:customStyle="1" w:styleId="3--0">
    <w:name w:val="3-список-буква"/>
    <w:basedOn w:val="a7"/>
    <w:rsid w:val="0011302B"/>
    <w:pPr>
      <w:numPr>
        <w:numId w:val="4"/>
      </w:numPr>
      <w:tabs>
        <w:tab w:val="left" w:pos="851"/>
      </w:tabs>
      <w:ind w:left="0" w:firstLine="567"/>
    </w:pPr>
  </w:style>
  <w:style w:type="paragraph" w:customStyle="1" w:styleId="1-3---">
    <w:name w:val="1-3-пункт-с-номером"/>
    <w:basedOn w:val="0--12"/>
    <w:rsid w:val="0011302B"/>
    <w:pPr>
      <w:numPr>
        <w:ilvl w:val="1"/>
        <w:numId w:val="3"/>
      </w:numPr>
      <w:tabs>
        <w:tab w:val="num" w:pos="360"/>
        <w:tab w:val="left" w:pos="1134"/>
      </w:tabs>
      <w:suppressAutoHyphens/>
      <w:spacing w:before="120"/>
      <w:ind w:left="567" w:right="1134" w:firstLine="0"/>
      <w:jc w:val="left"/>
    </w:pPr>
    <w:rPr>
      <w:b/>
    </w:rPr>
  </w:style>
  <w:style w:type="paragraph" w:customStyle="1" w:styleId="4--1">
    <w:name w:val="4-Литература-1"/>
    <w:basedOn w:val="1-2-"/>
    <w:rsid w:val="0011302B"/>
    <w:rPr>
      <w:b/>
    </w:rPr>
  </w:style>
  <w:style w:type="paragraph" w:customStyle="1" w:styleId="4--2">
    <w:name w:val="4-Литература-2"/>
    <w:basedOn w:val="a"/>
    <w:rsid w:val="0011302B"/>
    <w:pPr>
      <w:ind w:left="709" w:hanging="709"/>
    </w:pPr>
  </w:style>
  <w:style w:type="paragraph" w:customStyle="1" w:styleId="3-1--1">
    <w:name w:val="3-1-рис+табл-1"/>
    <w:basedOn w:val="a"/>
    <w:qFormat/>
    <w:rsid w:val="0011302B"/>
    <w:pPr>
      <w:widowControl w:val="0"/>
      <w:spacing w:before="120" w:after="120" w:line="240" w:lineRule="auto"/>
      <w:ind w:firstLine="0"/>
      <w:jc w:val="left"/>
    </w:pPr>
    <w:rPr>
      <w:b/>
      <w:sz w:val="20"/>
      <w:szCs w:val="22"/>
      <w:u w:color="000000"/>
      <w:lang w:eastAsia="en-US"/>
    </w:rPr>
  </w:style>
  <w:style w:type="paragraph" w:customStyle="1" w:styleId="3-1--2">
    <w:name w:val="3-1-рис+табл-2"/>
    <w:basedOn w:val="3-1--1"/>
    <w:qFormat/>
    <w:rsid w:val="0011302B"/>
    <w:pPr>
      <w:spacing w:after="0"/>
      <w:jc w:val="both"/>
    </w:pPr>
    <w:rPr>
      <w:b w:val="0"/>
      <w:bCs/>
    </w:rPr>
  </w:style>
  <w:style w:type="paragraph" w:customStyle="1" w:styleId="affb">
    <w:name w:val="Для таблиц"/>
    <w:basedOn w:val="a"/>
    <w:qFormat/>
    <w:rsid w:val="0011302B"/>
    <w:pPr>
      <w:ind w:firstLine="0"/>
    </w:pPr>
    <w:rPr>
      <w:szCs w:val="22"/>
      <w:lang w:eastAsia="en-US"/>
    </w:rPr>
  </w:style>
  <w:style w:type="character" w:customStyle="1" w:styleId="0">
    <w:name w:val="0_знак_обычный"/>
    <w:basedOn w:val="a0"/>
    <w:uiPriority w:val="1"/>
    <w:rsid w:val="0011302B"/>
    <w:rPr>
      <w:rFonts w:ascii="Times New Roman" w:hAnsi="Times New Roman"/>
      <w:sz w:val="24"/>
    </w:rPr>
  </w:style>
  <w:style w:type="character" w:styleId="affc">
    <w:name w:val="FollowedHyperlink"/>
    <w:basedOn w:val="a0"/>
    <w:uiPriority w:val="99"/>
    <w:semiHidden/>
    <w:unhideWhenUsed/>
    <w:rsid w:val="0011302B"/>
    <w:rPr>
      <w:color w:val="954F72" w:themeColor="followedHyperlink"/>
      <w:u w:val="single"/>
    </w:rPr>
  </w:style>
  <w:style w:type="character" w:customStyle="1" w:styleId="15">
    <w:name w:val="Неразрешенное упоминание1"/>
    <w:basedOn w:val="a0"/>
    <w:uiPriority w:val="99"/>
    <w:semiHidden/>
    <w:unhideWhenUsed/>
    <w:rsid w:val="0011302B"/>
    <w:rPr>
      <w:color w:val="605E5C"/>
      <w:shd w:val="clear" w:color="auto" w:fill="E1DFDD"/>
    </w:rPr>
  </w:style>
  <w:style w:type="character" w:styleId="affd">
    <w:name w:val="Unresolved Mention"/>
    <w:basedOn w:val="a0"/>
    <w:uiPriority w:val="99"/>
    <w:semiHidden/>
    <w:unhideWhenUsed/>
    <w:rsid w:val="001130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18988">
      <w:bodyDiv w:val="1"/>
      <w:marLeft w:val="0"/>
      <w:marRight w:val="0"/>
      <w:marTop w:val="0"/>
      <w:marBottom w:val="0"/>
      <w:divBdr>
        <w:top w:val="none" w:sz="0" w:space="0" w:color="auto"/>
        <w:left w:val="none" w:sz="0" w:space="0" w:color="auto"/>
        <w:bottom w:val="none" w:sz="0" w:space="0" w:color="auto"/>
        <w:right w:val="none" w:sz="0" w:space="0" w:color="auto"/>
      </w:divBdr>
    </w:div>
    <w:div w:id="803472277">
      <w:bodyDiv w:val="1"/>
      <w:marLeft w:val="0"/>
      <w:marRight w:val="0"/>
      <w:marTop w:val="0"/>
      <w:marBottom w:val="0"/>
      <w:divBdr>
        <w:top w:val="none" w:sz="0" w:space="0" w:color="auto"/>
        <w:left w:val="none" w:sz="0" w:space="0" w:color="auto"/>
        <w:bottom w:val="none" w:sz="0" w:space="0" w:color="auto"/>
        <w:right w:val="none" w:sz="0" w:space="0" w:color="auto"/>
      </w:divBdr>
    </w:div>
    <w:div w:id="1135441893">
      <w:bodyDiv w:val="1"/>
      <w:marLeft w:val="0"/>
      <w:marRight w:val="0"/>
      <w:marTop w:val="0"/>
      <w:marBottom w:val="0"/>
      <w:divBdr>
        <w:top w:val="none" w:sz="0" w:space="0" w:color="auto"/>
        <w:left w:val="none" w:sz="0" w:space="0" w:color="auto"/>
        <w:bottom w:val="none" w:sz="0" w:space="0" w:color="auto"/>
        <w:right w:val="none" w:sz="0" w:space="0" w:color="auto"/>
      </w:divBdr>
    </w:div>
    <w:div w:id="1912350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vnukov@yandex.ru"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429A5-6832-4D02-8DBC-536822A4E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7904</Words>
  <Characters>45054</Characters>
  <Application>Microsoft Office Word</Application>
  <DocSecurity>0</DocSecurity>
  <Lines>375</Lines>
  <Paragraphs>105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Внуков</dc:creator>
  <cp:keywords/>
  <dc:description/>
  <cp:lastModifiedBy>Microsoft Office User</cp:lastModifiedBy>
  <cp:revision>2</cp:revision>
  <dcterms:created xsi:type="dcterms:W3CDTF">2026-03-04T07:19:00Z</dcterms:created>
  <dcterms:modified xsi:type="dcterms:W3CDTF">2026-03-04T07:19:00Z</dcterms:modified>
</cp:coreProperties>
</file>