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B9B" w:rsidRPr="00CC4D81" w:rsidRDefault="00876B9B" w:rsidP="00876B9B">
      <w:pPr>
        <w:rPr>
          <w:rFonts w:ascii="Tahoma" w:hAnsi="Tahoma" w:cs="Tahoma"/>
          <w:b/>
          <w:bCs/>
          <w:i/>
          <w:iCs/>
          <w:sz w:val="28"/>
          <w:u w:val="single"/>
          <w:rtl/>
        </w:rPr>
      </w:pPr>
      <w:r w:rsidRPr="00CC4D81">
        <w:rPr>
          <w:rFonts w:ascii="Tahoma" w:hAnsi="Tahoma" w:cs="Tahoma"/>
          <w:b/>
          <w:bCs/>
          <w:i/>
          <w:iCs/>
          <w:sz w:val="28"/>
          <w:u w:val="single"/>
          <w:rtl/>
        </w:rPr>
        <w:t>קבוצת סיווג</w:t>
      </w:r>
      <w:r w:rsidRPr="00CC4D81">
        <w:rPr>
          <w:rFonts w:ascii="Tahoma" w:hAnsi="Tahoma" w:cs="Tahoma"/>
          <w:b/>
          <w:bCs/>
          <w:i/>
          <w:iCs/>
          <w:sz w:val="28"/>
          <w:rtl/>
        </w:rPr>
        <w:t>:</w:t>
      </w:r>
      <w:r w:rsidRPr="00CC4D81">
        <w:rPr>
          <w:rFonts w:ascii="Tahoma" w:hAnsi="Tahoma" w:cs="Tahoma"/>
          <w:sz w:val="24"/>
          <w:szCs w:val="24"/>
          <w:rtl/>
        </w:rPr>
        <w:t xml:space="preserve"> </w:t>
      </w:r>
      <w:r w:rsidRPr="00CC4D81">
        <w:rPr>
          <w:rFonts w:ascii="Tahoma" w:hAnsi="Tahoma" w:cs="Tahoma"/>
          <w:b/>
          <w:bCs/>
          <w:i/>
          <w:iCs/>
          <w:sz w:val="28"/>
          <w:rtl/>
        </w:rPr>
        <w:t xml:space="preserve">הרדמה, </w:t>
      </w:r>
      <w:proofErr w:type="spellStart"/>
      <w:r w:rsidRPr="00CC4D81">
        <w:rPr>
          <w:rFonts w:ascii="Tahoma" w:hAnsi="Tahoma" w:cs="Tahoma"/>
          <w:b/>
          <w:bCs/>
          <w:i/>
          <w:iCs/>
          <w:sz w:val="28"/>
          <w:rtl/>
        </w:rPr>
        <w:t>סדציה</w:t>
      </w:r>
      <w:proofErr w:type="spellEnd"/>
      <w:r w:rsidRPr="00CC4D81">
        <w:rPr>
          <w:rFonts w:ascii="Tahoma" w:hAnsi="Tahoma" w:cs="Tahoma"/>
          <w:b/>
          <w:bCs/>
          <w:i/>
          <w:iCs/>
          <w:sz w:val="28"/>
          <w:rtl/>
        </w:rPr>
        <w:t>, אנלגטיקה</w:t>
      </w:r>
    </w:p>
    <w:p w:rsidR="00876B9B" w:rsidRPr="00CC4D81" w:rsidRDefault="00876B9B" w:rsidP="00876B9B">
      <w:pPr>
        <w:pStyle w:val="aa"/>
        <w:spacing w:line="360" w:lineRule="auto"/>
        <w:rPr>
          <w:rFonts w:ascii="Tahoma" w:hAnsi="Tahoma" w:cs="Tahoma"/>
          <w:noProof w:val="0"/>
          <w:sz w:val="24"/>
          <w:szCs w:val="24"/>
          <w:rtl/>
        </w:rPr>
      </w:pPr>
      <w:r w:rsidRPr="00CC4D81">
        <w:rPr>
          <w:rFonts w:ascii="Tahoma" w:hAnsi="Tahoma" w:cs="Tahoma"/>
          <w:b/>
          <w:bCs/>
          <w:i/>
          <w:iCs/>
          <w:u w:val="single"/>
          <w:rtl/>
        </w:rPr>
        <w:t>מנגנון הפעולה:</w:t>
      </w:r>
      <w:r w:rsidRPr="00CC4D81">
        <w:rPr>
          <w:rFonts w:ascii="Tahoma" w:hAnsi="Tahoma" w:cs="Tahoma"/>
          <w:sz w:val="24"/>
          <w:szCs w:val="24"/>
          <w:rtl/>
        </w:rPr>
        <w:t xml:space="preserve"> </w:t>
      </w:r>
    </w:p>
    <w:p w:rsidR="00876B9B" w:rsidRPr="0050169A" w:rsidRDefault="00876B9B" w:rsidP="00CC4D81">
      <w:pPr>
        <w:pStyle w:val="ac"/>
        <w:numPr>
          <w:ilvl w:val="0"/>
          <w:numId w:val="17"/>
        </w:numPr>
        <w:rPr>
          <w:rFonts w:ascii="Tahoma" w:hAnsi="Tahoma" w:cs="Tahoma"/>
          <w:sz w:val="24"/>
          <w:szCs w:val="24"/>
          <w:shd w:val="clear" w:color="auto" w:fill="FFFFFF"/>
        </w:rPr>
      </w:pPr>
      <w:proofErr w:type="spellStart"/>
      <w:r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>קטמין</w:t>
      </w:r>
      <w:proofErr w:type="spellEnd"/>
      <w:r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 xml:space="preserve"> פועל </w:t>
      </w:r>
      <w:r w:rsidR="00CC4D81"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>כאנטגוניסט</w:t>
      </w:r>
      <w:r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 xml:space="preserve"> ה</w:t>
      </w:r>
      <w:r w:rsidR="00CC4D81" w:rsidRPr="0050169A">
        <w:rPr>
          <w:rFonts w:ascii="Tahoma" w:hAnsi="Tahoma" w:cs="Tahoma"/>
          <w:sz w:val="18"/>
          <w:szCs w:val="24"/>
          <w:rtl/>
        </w:rPr>
        <w:t>קולטים</w:t>
      </w:r>
      <w:r w:rsidR="00CC4D81" w:rsidRPr="0050169A">
        <w:rPr>
          <w:rFonts w:ascii="Tahoma" w:hAnsi="Tahoma" w:cs="Tahoma"/>
          <w:sz w:val="24"/>
          <w:szCs w:val="24"/>
          <w:shd w:val="clear" w:color="auto" w:fill="FFFFFF"/>
        </w:rPr>
        <w:t xml:space="preserve"> </w:t>
      </w:r>
      <w:r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>מסוג</w:t>
      </w:r>
      <w:r w:rsidR="00CC4D81" w:rsidRPr="0050169A">
        <w:rPr>
          <w:rFonts w:ascii="Tahoma" w:hAnsi="Tahoma" w:cs="Tahoma"/>
          <w:sz w:val="24"/>
          <w:szCs w:val="24"/>
          <w:shd w:val="clear" w:color="auto" w:fill="FFFFFF"/>
        </w:rPr>
        <w:t xml:space="preserve">NMDA  </w:t>
      </w:r>
      <w:r w:rsidR="00CC4D81"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 xml:space="preserve"> </w:t>
      </w:r>
      <w:r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>של</w:t>
      </w:r>
      <w:r w:rsidR="00CC4D81"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 xml:space="preserve"> </w:t>
      </w:r>
      <w:r w:rsidR="00CC4D81" w:rsidRPr="0050169A">
        <w:rPr>
          <w:rStyle w:val="apple-converted-space"/>
          <w:rFonts w:ascii="Tahoma" w:hAnsi="Tahoma" w:cs="Tahoma"/>
          <w:sz w:val="24"/>
          <w:szCs w:val="24"/>
          <w:shd w:val="clear" w:color="auto" w:fill="FFFFFF"/>
          <w:rtl/>
        </w:rPr>
        <w:t xml:space="preserve">נוירו- </w:t>
      </w:r>
      <w:proofErr w:type="spellStart"/>
      <w:r w:rsidR="00CC4D81" w:rsidRPr="0050169A">
        <w:rPr>
          <w:rStyle w:val="apple-converted-space"/>
          <w:rFonts w:ascii="Tahoma" w:hAnsi="Tahoma" w:cs="Tahoma"/>
          <w:sz w:val="24"/>
          <w:szCs w:val="24"/>
          <w:shd w:val="clear" w:color="auto" w:fill="FFFFFF"/>
          <w:rtl/>
        </w:rPr>
        <w:t>טרנסמיטרים</w:t>
      </w:r>
      <w:proofErr w:type="spellEnd"/>
      <w:r w:rsidR="00CC4D81" w:rsidRPr="0050169A">
        <w:rPr>
          <w:rStyle w:val="apple-converted-space"/>
          <w:rFonts w:ascii="Tahoma" w:hAnsi="Tahoma" w:cs="Tahoma"/>
          <w:sz w:val="24"/>
          <w:szCs w:val="24"/>
          <w:shd w:val="clear" w:color="auto" w:fill="FFFFFF"/>
          <w:rtl/>
        </w:rPr>
        <w:t xml:space="preserve"> </w:t>
      </w:r>
      <w:r w:rsidRPr="0050169A">
        <w:rPr>
          <w:rStyle w:val="apple-converted-space"/>
          <w:rFonts w:ascii="Tahoma" w:hAnsi="Tahoma" w:cs="Tahoma"/>
          <w:sz w:val="24"/>
          <w:szCs w:val="24"/>
          <w:shd w:val="clear" w:color="auto" w:fill="FFFFFF"/>
        </w:rPr>
        <w:t xml:space="preserve"> </w:t>
      </w:r>
      <w:r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>המעוררים</w:t>
      </w:r>
      <w:r w:rsidR="00CC4D81" w:rsidRPr="0050169A">
        <w:rPr>
          <w:rStyle w:val="apple-converted-space"/>
          <w:rFonts w:ascii="Tahoma" w:hAnsi="Tahoma" w:cs="Tahoma"/>
          <w:sz w:val="24"/>
          <w:szCs w:val="24"/>
          <w:shd w:val="clear" w:color="auto" w:fill="FFFFFF"/>
        </w:rPr>
        <w:t xml:space="preserve"> </w:t>
      </w:r>
      <w:proofErr w:type="spellStart"/>
      <w:r w:rsidR="00CC4D81" w:rsidRPr="0050169A">
        <w:rPr>
          <w:rStyle w:val="apple-converted-space"/>
          <w:rFonts w:ascii="Tahoma" w:hAnsi="Tahoma" w:cs="Tahoma"/>
          <w:sz w:val="24"/>
          <w:szCs w:val="24"/>
          <w:shd w:val="clear" w:color="auto" w:fill="FFFFFF"/>
          <w:rtl/>
        </w:rPr>
        <w:t>גלוטמט</w:t>
      </w:r>
      <w:proofErr w:type="spellEnd"/>
      <w:r w:rsidR="00CC4D81" w:rsidRPr="0050169A">
        <w:rPr>
          <w:rStyle w:val="apple-converted-space"/>
          <w:rFonts w:ascii="Tahoma" w:hAnsi="Tahoma" w:cs="Tahoma"/>
          <w:sz w:val="24"/>
          <w:szCs w:val="24"/>
          <w:shd w:val="clear" w:color="auto" w:fill="FFFFFF"/>
          <w:rtl/>
        </w:rPr>
        <w:t xml:space="preserve"> ואספריט</w:t>
      </w:r>
    </w:p>
    <w:p w:rsidR="00876B9B" w:rsidRPr="0050169A" w:rsidRDefault="00876B9B" w:rsidP="0050169A">
      <w:pPr>
        <w:pStyle w:val="ac"/>
        <w:numPr>
          <w:ilvl w:val="0"/>
          <w:numId w:val="17"/>
        </w:numPr>
        <w:rPr>
          <w:rFonts w:ascii="Tahoma" w:hAnsi="Tahoma" w:cs="Tahoma"/>
          <w:sz w:val="24"/>
          <w:szCs w:val="24"/>
          <w:shd w:val="clear" w:color="auto" w:fill="FFFFFF"/>
          <w:rtl/>
        </w:rPr>
      </w:pPr>
      <w:r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>קולטנים אלה מרוכזים בצפיפות</w:t>
      </w:r>
      <w:r w:rsidR="00CC4D81"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 xml:space="preserve"> בקליפת המוח ובהיפ</w:t>
      </w:r>
      <w:r w:rsidR="0050169A"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>וקמפוס</w:t>
      </w:r>
      <w:r w:rsidR="0050169A" w:rsidRPr="0050169A">
        <w:rPr>
          <w:rFonts w:ascii="Tahoma" w:hAnsi="Tahoma" w:cs="Tahoma"/>
          <w:sz w:val="24"/>
          <w:szCs w:val="24"/>
          <w:shd w:val="clear" w:color="auto" w:fill="FFFFFF"/>
        </w:rPr>
        <w:t xml:space="preserve"> </w:t>
      </w:r>
      <w:r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>והם ממלאים תפקיד מרכזי בפעולת</w:t>
      </w:r>
      <w:r w:rsidR="0050169A"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 xml:space="preserve"> הזיכרון</w:t>
      </w:r>
      <w:r w:rsidR="0050169A" w:rsidRPr="0050169A">
        <w:rPr>
          <w:rFonts w:ascii="Tahoma" w:hAnsi="Tahoma" w:cs="Tahoma"/>
          <w:sz w:val="24"/>
          <w:szCs w:val="24"/>
          <w:shd w:val="clear" w:color="auto" w:fill="FFFFFF"/>
        </w:rPr>
        <w:t xml:space="preserve"> </w:t>
      </w:r>
      <w:r w:rsidRPr="0050169A">
        <w:rPr>
          <w:rFonts w:ascii="Tahoma" w:hAnsi="Tahoma" w:cs="Tahoma"/>
          <w:sz w:val="24"/>
          <w:szCs w:val="24"/>
          <w:shd w:val="clear" w:color="auto" w:fill="FFFFFF"/>
          <w:rtl/>
        </w:rPr>
        <w:t>ובתפקודים קוגניטיביים אחרים.</w:t>
      </w:r>
    </w:p>
    <w:p w:rsidR="0050169A" w:rsidRDefault="00876B9B" w:rsidP="0050169A">
      <w:pPr>
        <w:pStyle w:val="aa"/>
        <w:numPr>
          <w:ilvl w:val="0"/>
          <w:numId w:val="17"/>
        </w:numPr>
        <w:spacing w:line="360" w:lineRule="auto"/>
        <w:rPr>
          <w:rFonts w:ascii="Tahoma" w:hAnsi="Tahoma" w:cs="Tahoma" w:hint="cs"/>
          <w:noProof w:val="0"/>
          <w:sz w:val="24"/>
          <w:szCs w:val="24"/>
        </w:rPr>
      </w:pPr>
      <w:proofErr w:type="spellStart"/>
      <w:r w:rsidRPr="0050169A">
        <w:rPr>
          <w:rFonts w:ascii="Tahoma" w:hAnsi="Tahoma" w:cs="Tahoma"/>
          <w:noProof w:val="0"/>
          <w:sz w:val="24"/>
          <w:szCs w:val="24"/>
          <w:rtl/>
        </w:rPr>
        <w:t>קטמין</w:t>
      </w:r>
      <w:proofErr w:type="spellEnd"/>
      <w:r w:rsidRPr="0050169A">
        <w:rPr>
          <w:rFonts w:ascii="Tahoma" w:hAnsi="Tahoma" w:cs="Tahoma"/>
          <w:noProof w:val="0"/>
          <w:sz w:val="24"/>
          <w:szCs w:val="24"/>
          <w:rtl/>
        </w:rPr>
        <w:t xml:space="preserve"> אינה מרפה שרירים אלא גורמת ל"ניתוק" בין המוח לגוף </w:t>
      </w:r>
    </w:p>
    <w:p w:rsidR="00876B9B" w:rsidRPr="00CC4D81" w:rsidRDefault="00876B9B" w:rsidP="0050169A">
      <w:pPr>
        <w:pStyle w:val="aa"/>
        <w:numPr>
          <w:ilvl w:val="1"/>
          <w:numId w:val="17"/>
        </w:numPr>
        <w:spacing w:line="360" w:lineRule="auto"/>
        <w:rPr>
          <w:rFonts w:ascii="Tahoma" w:hAnsi="Tahoma" w:cs="Tahoma"/>
          <w:noProof w:val="0"/>
          <w:sz w:val="24"/>
          <w:szCs w:val="24"/>
          <w:rtl/>
        </w:rPr>
      </w:pPr>
      <w:r w:rsidRPr="00CC4D81">
        <w:rPr>
          <w:rFonts w:ascii="Tahoma" w:hAnsi="Tahoma" w:cs="Tahoma"/>
          <w:noProof w:val="0"/>
          <w:sz w:val="24"/>
          <w:szCs w:val="24"/>
        </w:rPr>
        <w:t>Dissociative anesthesia/analgesia</w:t>
      </w:r>
      <w:r w:rsidRPr="00CC4D81">
        <w:rPr>
          <w:rFonts w:ascii="Tahoma" w:hAnsi="Tahoma" w:cs="Tahoma"/>
          <w:noProof w:val="0"/>
          <w:sz w:val="24"/>
          <w:szCs w:val="24"/>
          <w:rtl/>
        </w:rPr>
        <w:t xml:space="preserve"> </w:t>
      </w:r>
    </w:p>
    <w:p w:rsidR="00876B9B" w:rsidRPr="00CC4D81" w:rsidRDefault="00876B9B" w:rsidP="00876B9B">
      <w:pPr>
        <w:pStyle w:val="aa"/>
        <w:numPr>
          <w:ilvl w:val="0"/>
          <w:numId w:val="17"/>
        </w:numPr>
        <w:spacing w:line="360" w:lineRule="auto"/>
        <w:rPr>
          <w:rFonts w:ascii="Tahoma" w:hAnsi="Tahoma" w:cs="Tahoma"/>
          <w:noProof w:val="0"/>
          <w:sz w:val="24"/>
          <w:szCs w:val="24"/>
          <w:rtl/>
        </w:rPr>
      </w:pPr>
      <w:proofErr w:type="spellStart"/>
      <w:r w:rsidRPr="00CC4D81">
        <w:rPr>
          <w:rFonts w:ascii="Tahoma" w:hAnsi="Tahoma" w:cs="Tahoma"/>
          <w:noProof w:val="0"/>
          <w:sz w:val="24"/>
          <w:szCs w:val="24"/>
          <w:rtl/>
        </w:rPr>
        <w:t>קטמין</w:t>
      </w:r>
      <w:proofErr w:type="spellEnd"/>
      <w:r w:rsidRPr="00CC4D81">
        <w:rPr>
          <w:rFonts w:ascii="Tahoma" w:hAnsi="Tahoma" w:cs="Tahoma"/>
          <w:noProof w:val="0"/>
          <w:sz w:val="24"/>
          <w:szCs w:val="24"/>
          <w:rtl/>
        </w:rPr>
        <w:t xml:space="preserve"> אינו מדכא את נשימה ואת רפלקס הבליעה.  </w:t>
      </w:r>
    </w:p>
    <w:p w:rsidR="00876B9B" w:rsidRPr="00CC4D81" w:rsidRDefault="00876B9B" w:rsidP="00876B9B">
      <w:pPr>
        <w:rPr>
          <w:rFonts w:ascii="Tahoma" w:hAnsi="Tahoma" w:cs="Tahoma"/>
          <w:b/>
          <w:bCs/>
          <w:i/>
          <w:iCs/>
          <w:sz w:val="28"/>
          <w:u w:val="single"/>
          <w:rtl/>
        </w:rPr>
      </w:pPr>
      <w:r w:rsidRPr="00CC4D81">
        <w:rPr>
          <w:rFonts w:ascii="Tahoma" w:hAnsi="Tahoma" w:cs="Tahoma"/>
          <w:b/>
          <w:bCs/>
          <w:i/>
          <w:iCs/>
          <w:sz w:val="28"/>
          <w:u w:val="single"/>
          <w:rtl/>
        </w:rPr>
        <w:t>התוויות:</w:t>
      </w:r>
    </w:p>
    <w:p w:rsidR="00876B9B" w:rsidRPr="00CC4D81" w:rsidRDefault="00876B9B" w:rsidP="00876B9B">
      <w:pPr>
        <w:pStyle w:val="ac"/>
        <w:numPr>
          <w:ilvl w:val="0"/>
          <w:numId w:val="14"/>
        </w:numPr>
        <w:rPr>
          <w:rFonts w:ascii="Tahoma" w:hAnsi="Tahoma" w:cs="Tahoma"/>
          <w:sz w:val="28"/>
        </w:rPr>
      </w:pPr>
      <w:r w:rsidRPr="00CC4D81">
        <w:rPr>
          <w:rFonts w:ascii="Tahoma" w:hAnsi="Tahoma" w:cs="Tahoma"/>
          <w:sz w:val="28"/>
          <w:rtl/>
        </w:rPr>
        <w:t>הרדמה</w:t>
      </w:r>
    </w:p>
    <w:p w:rsidR="00876B9B" w:rsidRPr="00CC4D81" w:rsidRDefault="00876B9B" w:rsidP="00876B9B">
      <w:pPr>
        <w:pStyle w:val="ac"/>
        <w:numPr>
          <w:ilvl w:val="0"/>
          <w:numId w:val="14"/>
        </w:numPr>
        <w:rPr>
          <w:rFonts w:ascii="Tahoma" w:hAnsi="Tahoma" w:cs="Tahoma"/>
          <w:sz w:val="28"/>
        </w:rPr>
      </w:pPr>
      <w:proofErr w:type="spellStart"/>
      <w:r w:rsidRPr="00CC4D81">
        <w:rPr>
          <w:rFonts w:ascii="Tahoma" w:hAnsi="Tahoma" w:cs="Tahoma"/>
          <w:sz w:val="28"/>
          <w:rtl/>
        </w:rPr>
        <w:t>סדציה</w:t>
      </w:r>
      <w:proofErr w:type="spellEnd"/>
    </w:p>
    <w:p w:rsidR="00876B9B" w:rsidRPr="00CC4D81" w:rsidRDefault="00876B9B" w:rsidP="00876B9B">
      <w:pPr>
        <w:pStyle w:val="ac"/>
        <w:numPr>
          <w:ilvl w:val="0"/>
          <w:numId w:val="14"/>
        </w:numPr>
        <w:rPr>
          <w:rFonts w:ascii="Tahoma" w:hAnsi="Tahoma" w:cs="Tahoma"/>
          <w:b/>
          <w:bCs/>
          <w:i/>
          <w:iCs/>
          <w:sz w:val="28"/>
          <w:u w:val="single"/>
          <w:rtl/>
        </w:rPr>
      </w:pPr>
      <w:r w:rsidRPr="00CC4D81">
        <w:rPr>
          <w:rFonts w:ascii="Tahoma" w:hAnsi="Tahoma" w:cs="Tahoma"/>
          <w:sz w:val="28"/>
          <w:rtl/>
        </w:rPr>
        <w:t>אנלגטיקה</w:t>
      </w:r>
    </w:p>
    <w:p w:rsidR="00876B9B" w:rsidRPr="00CC4D81" w:rsidRDefault="00876B9B" w:rsidP="00876B9B">
      <w:pPr>
        <w:rPr>
          <w:rFonts w:ascii="Tahoma" w:hAnsi="Tahoma" w:cs="Tahoma"/>
          <w:sz w:val="24"/>
          <w:szCs w:val="24"/>
          <w:rtl/>
        </w:rPr>
      </w:pPr>
    </w:p>
    <w:p w:rsidR="00876B9B" w:rsidRPr="00CC4D81" w:rsidRDefault="00876B9B" w:rsidP="00876B9B">
      <w:pPr>
        <w:rPr>
          <w:rFonts w:ascii="Tahoma" w:hAnsi="Tahoma" w:cs="Tahoma"/>
          <w:b/>
          <w:bCs/>
          <w:i/>
          <w:iCs/>
          <w:sz w:val="28"/>
          <w:u w:val="single"/>
          <w:rtl/>
        </w:rPr>
      </w:pPr>
      <w:r w:rsidRPr="00CC4D81">
        <w:rPr>
          <w:rFonts w:ascii="Tahoma" w:hAnsi="Tahoma" w:cs="Tahoma"/>
          <w:b/>
          <w:bCs/>
          <w:i/>
          <w:iCs/>
          <w:sz w:val="28"/>
          <w:u w:val="single"/>
          <w:rtl/>
        </w:rPr>
        <w:t>התוויות נגד:</w:t>
      </w:r>
    </w:p>
    <w:p w:rsidR="00876B9B" w:rsidRPr="00CC4D81" w:rsidRDefault="00876B9B" w:rsidP="00876B9B">
      <w:pPr>
        <w:pStyle w:val="ac"/>
        <w:numPr>
          <w:ilvl w:val="0"/>
          <w:numId w:val="15"/>
        </w:numPr>
        <w:rPr>
          <w:rFonts w:ascii="Tahoma" w:hAnsi="Tahoma" w:cs="Tahoma"/>
          <w:sz w:val="28"/>
        </w:rPr>
      </w:pPr>
      <w:r w:rsidRPr="00CC4D81">
        <w:rPr>
          <w:rFonts w:ascii="Tahoma" w:hAnsi="Tahoma" w:cs="Tahoma"/>
          <w:sz w:val="28"/>
          <w:rtl/>
        </w:rPr>
        <w:t xml:space="preserve">רגשות </w:t>
      </w:r>
      <w:proofErr w:type="spellStart"/>
      <w:r w:rsidRPr="00CC4D81">
        <w:rPr>
          <w:rFonts w:ascii="Tahoma" w:hAnsi="Tahoma" w:cs="Tahoma"/>
          <w:sz w:val="28"/>
          <w:rtl/>
        </w:rPr>
        <w:t>לקטמין</w:t>
      </w:r>
      <w:proofErr w:type="spellEnd"/>
    </w:p>
    <w:p w:rsidR="00876B9B" w:rsidRPr="00CC4D81" w:rsidRDefault="00876B9B" w:rsidP="00876B9B">
      <w:pPr>
        <w:pStyle w:val="ac"/>
        <w:numPr>
          <w:ilvl w:val="0"/>
          <w:numId w:val="15"/>
        </w:numPr>
        <w:rPr>
          <w:rFonts w:ascii="Tahoma" w:hAnsi="Tahoma" w:cs="Tahoma"/>
          <w:sz w:val="28"/>
        </w:rPr>
      </w:pPr>
      <w:r w:rsidRPr="00CC4D81">
        <w:rPr>
          <w:rFonts w:ascii="Tahoma" w:hAnsi="Tahoma" w:cs="Tahoma"/>
          <w:sz w:val="28"/>
          <w:rtl/>
        </w:rPr>
        <w:t>יתר לחץ דם</w:t>
      </w:r>
    </w:p>
    <w:p w:rsidR="00876B9B" w:rsidRPr="00CC4D81" w:rsidRDefault="00876B9B" w:rsidP="00876B9B">
      <w:pPr>
        <w:pStyle w:val="ac"/>
        <w:numPr>
          <w:ilvl w:val="0"/>
          <w:numId w:val="15"/>
        </w:numPr>
        <w:rPr>
          <w:rFonts w:ascii="Tahoma" w:hAnsi="Tahoma" w:cs="Tahoma"/>
          <w:sz w:val="28"/>
        </w:rPr>
      </w:pPr>
      <w:r w:rsidRPr="00CC4D81">
        <w:rPr>
          <w:rFonts w:ascii="Tahoma" w:hAnsi="Tahoma" w:cs="Tahoma"/>
          <w:sz w:val="28"/>
          <w:rtl/>
        </w:rPr>
        <w:t>לאחר אירוע מוחי</w:t>
      </w:r>
    </w:p>
    <w:p w:rsidR="00876B9B" w:rsidRPr="00CC4D81" w:rsidRDefault="00876B9B" w:rsidP="00876B9B">
      <w:pPr>
        <w:pStyle w:val="ac"/>
        <w:numPr>
          <w:ilvl w:val="0"/>
          <w:numId w:val="15"/>
        </w:numPr>
        <w:rPr>
          <w:rFonts w:ascii="Tahoma" w:hAnsi="Tahoma" w:cs="Tahoma"/>
          <w:sz w:val="28"/>
        </w:rPr>
      </w:pPr>
      <w:r w:rsidRPr="00CC4D81">
        <w:rPr>
          <w:rFonts w:ascii="Tahoma" w:hAnsi="Tahoma" w:cs="Tahoma"/>
          <w:sz w:val="28"/>
          <w:rtl/>
        </w:rPr>
        <w:t>לאחר טראומה לראש</w:t>
      </w:r>
    </w:p>
    <w:p w:rsidR="00876B9B" w:rsidRPr="00CC4D81" w:rsidRDefault="00876B9B" w:rsidP="00876B9B">
      <w:pPr>
        <w:pStyle w:val="ac"/>
        <w:numPr>
          <w:ilvl w:val="0"/>
          <w:numId w:val="15"/>
        </w:numPr>
        <w:rPr>
          <w:rFonts w:ascii="Tahoma" w:hAnsi="Tahoma" w:cs="Tahoma"/>
          <w:b/>
          <w:bCs/>
          <w:i/>
          <w:iCs/>
          <w:sz w:val="28"/>
          <w:u w:val="single"/>
        </w:rPr>
      </w:pPr>
      <w:r w:rsidRPr="00CC4D81">
        <w:rPr>
          <w:rFonts w:ascii="Tahoma" w:hAnsi="Tahoma" w:cs="Tahoma"/>
          <w:sz w:val="28"/>
          <w:rtl/>
        </w:rPr>
        <w:t>דימום מוחי</w:t>
      </w:r>
    </w:p>
    <w:p w:rsidR="00876B9B" w:rsidRPr="00CC4D81" w:rsidRDefault="00876B9B" w:rsidP="00876B9B">
      <w:pPr>
        <w:pStyle w:val="ac"/>
        <w:numPr>
          <w:ilvl w:val="0"/>
          <w:numId w:val="15"/>
        </w:numPr>
        <w:rPr>
          <w:rFonts w:ascii="Tahoma" w:hAnsi="Tahoma" w:cs="Tahoma" w:hint="cs"/>
          <w:sz w:val="28"/>
        </w:rPr>
      </w:pPr>
      <w:r w:rsidRPr="00CC4D81">
        <w:rPr>
          <w:rFonts w:ascii="Tahoma" w:hAnsi="Tahoma" w:cs="Tahoma"/>
          <w:sz w:val="28"/>
          <w:rtl/>
        </w:rPr>
        <w:t>גידול מוחי</w:t>
      </w:r>
    </w:p>
    <w:p w:rsidR="00876B9B" w:rsidRPr="00CC4D81" w:rsidRDefault="00876B9B" w:rsidP="00876B9B">
      <w:pPr>
        <w:rPr>
          <w:rFonts w:ascii="Tahoma" w:hAnsi="Tahoma" w:cs="Tahoma" w:hint="cs"/>
          <w:sz w:val="28"/>
          <w:rtl/>
        </w:rPr>
      </w:pPr>
    </w:p>
    <w:p w:rsidR="00876B9B" w:rsidRPr="00CC4D81" w:rsidRDefault="00876B9B" w:rsidP="00876B9B">
      <w:pPr>
        <w:rPr>
          <w:rFonts w:ascii="Tahoma" w:hAnsi="Tahoma" w:cs="Tahoma" w:hint="cs"/>
          <w:sz w:val="28"/>
          <w:rtl/>
        </w:rPr>
      </w:pPr>
      <w:r w:rsidRPr="00CC4D81">
        <w:rPr>
          <w:rFonts w:ascii="Tahoma" w:hAnsi="Tahoma" w:cs="Tahoma"/>
          <w:sz w:val="28"/>
          <w:u w:val="single"/>
          <w:rtl/>
        </w:rPr>
        <w:t>תחילתה של פעולה</w:t>
      </w:r>
      <w:r w:rsidRPr="00CC4D81">
        <w:rPr>
          <w:rFonts w:ascii="Tahoma" w:hAnsi="Tahoma" w:cs="Tahoma" w:hint="cs"/>
          <w:sz w:val="28"/>
          <w:rtl/>
        </w:rPr>
        <w:t>:</w:t>
      </w:r>
    </w:p>
    <w:p w:rsidR="00876B9B" w:rsidRPr="00CC4D81" w:rsidRDefault="00876B9B" w:rsidP="00876B9B">
      <w:pPr>
        <w:pStyle w:val="ac"/>
        <w:numPr>
          <w:ilvl w:val="0"/>
          <w:numId w:val="19"/>
        </w:numPr>
        <w:rPr>
          <w:rFonts w:ascii="Tahoma" w:hAnsi="Tahoma" w:cs="Tahoma" w:hint="cs"/>
          <w:sz w:val="28"/>
        </w:rPr>
      </w:pPr>
      <w:r w:rsidRPr="00CC4D81">
        <w:rPr>
          <w:rFonts w:ascii="Tahoma" w:hAnsi="Tahoma" w:cs="Tahoma" w:hint="cs"/>
          <w:sz w:val="28"/>
          <w:rtl/>
        </w:rPr>
        <w:t xml:space="preserve">דרך הוריד </w:t>
      </w:r>
      <w:r w:rsidRPr="00CC4D81">
        <w:rPr>
          <w:rFonts w:ascii="Tahoma" w:hAnsi="Tahoma" w:cs="Tahoma"/>
          <w:sz w:val="28"/>
          <w:rtl/>
        </w:rPr>
        <w:t>–</w:t>
      </w:r>
      <w:r w:rsidRPr="00CC4D81">
        <w:rPr>
          <w:rFonts w:ascii="Tahoma" w:hAnsi="Tahoma" w:cs="Tahoma" w:hint="cs"/>
          <w:sz w:val="28"/>
          <w:rtl/>
        </w:rPr>
        <w:t xml:space="preserve"> 30 שניות</w:t>
      </w:r>
    </w:p>
    <w:p w:rsidR="00876B9B" w:rsidRPr="00CC4D81" w:rsidRDefault="00876B9B" w:rsidP="00876B9B">
      <w:pPr>
        <w:pStyle w:val="ac"/>
        <w:numPr>
          <w:ilvl w:val="0"/>
          <w:numId w:val="19"/>
        </w:numPr>
        <w:rPr>
          <w:rFonts w:ascii="Tahoma" w:hAnsi="Tahoma" w:cs="Tahoma" w:hint="cs"/>
          <w:sz w:val="28"/>
        </w:rPr>
      </w:pPr>
      <w:r w:rsidRPr="00CC4D81">
        <w:rPr>
          <w:rFonts w:ascii="Tahoma" w:hAnsi="Tahoma" w:cs="Tahoma"/>
          <w:sz w:val="28"/>
          <w:rtl/>
        </w:rPr>
        <w:t>זריקה תוך שרירית</w:t>
      </w:r>
      <w:r w:rsidRPr="00CC4D81">
        <w:rPr>
          <w:rFonts w:ascii="Tahoma" w:hAnsi="Tahoma" w:cs="Tahoma" w:hint="cs"/>
          <w:sz w:val="28"/>
          <w:rtl/>
        </w:rPr>
        <w:t xml:space="preserve"> </w:t>
      </w:r>
      <w:r w:rsidRPr="00CC4D81">
        <w:rPr>
          <w:rFonts w:ascii="Tahoma" w:hAnsi="Tahoma" w:cs="Tahoma"/>
          <w:sz w:val="28"/>
          <w:rtl/>
        </w:rPr>
        <w:t>–</w:t>
      </w:r>
      <w:r w:rsidRPr="00CC4D81">
        <w:rPr>
          <w:rFonts w:ascii="Tahoma" w:hAnsi="Tahoma" w:cs="Tahoma" w:hint="cs"/>
          <w:sz w:val="28"/>
          <w:rtl/>
        </w:rPr>
        <w:t xml:space="preserve"> 3 עד 4 דקות</w:t>
      </w:r>
    </w:p>
    <w:p w:rsidR="00876B9B" w:rsidRPr="00CC4D81" w:rsidRDefault="00876B9B" w:rsidP="00876B9B">
      <w:pPr>
        <w:rPr>
          <w:rFonts w:ascii="Tahoma" w:hAnsi="Tahoma" w:cs="Tahoma" w:hint="cs"/>
          <w:sz w:val="28"/>
        </w:rPr>
      </w:pPr>
    </w:p>
    <w:p w:rsidR="00876B9B" w:rsidRPr="00CC4D81" w:rsidRDefault="00876B9B" w:rsidP="00876B9B">
      <w:pPr>
        <w:rPr>
          <w:rFonts w:ascii="Tahoma" w:hAnsi="Tahoma" w:cs="Tahoma" w:hint="cs"/>
          <w:sz w:val="28"/>
          <w:u w:val="single"/>
          <w:rtl/>
        </w:rPr>
      </w:pPr>
      <w:r w:rsidRPr="00CC4D81">
        <w:rPr>
          <w:rFonts w:ascii="Tahoma" w:hAnsi="Tahoma" w:cs="Tahoma"/>
          <w:sz w:val="28"/>
          <w:u w:val="single"/>
          <w:rtl/>
        </w:rPr>
        <w:t>משך הפעולה</w:t>
      </w:r>
      <w:r w:rsidRPr="00CC4D81">
        <w:rPr>
          <w:rFonts w:ascii="Tahoma" w:hAnsi="Tahoma" w:cs="Tahoma" w:hint="cs"/>
          <w:sz w:val="28"/>
          <w:u w:val="single"/>
          <w:rtl/>
        </w:rPr>
        <w:t>:</w:t>
      </w:r>
    </w:p>
    <w:p w:rsidR="00876B9B" w:rsidRPr="00CC4D81" w:rsidRDefault="00876B9B" w:rsidP="00876B9B">
      <w:pPr>
        <w:pStyle w:val="ac"/>
        <w:numPr>
          <w:ilvl w:val="0"/>
          <w:numId w:val="20"/>
        </w:numPr>
        <w:rPr>
          <w:rFonts w:ascii="Tahoma" w:hAnsi="Tahoma" w:cs="Tahoma" w:hint="cs"/>
          <w:sz w:val="28"/>
        </w:rPr>
      </w:pPr>
      <w:r w:rsidRPr="00CC4D81">
        <w:rPr>
          <w:rFonts w:ascii="Tahoma" w:hAnsi="Tahoma" w:cs="Tahoma" w:hint="cs"/>
          <w:sz w:val="28"/>
          <w:rtl/>
        </w:rPr>
        <w:t xml:space="preserve">דרך הוריד </w:t>
      </w:r>
      <w:r w:rsidRPr="00CC4D81">
        <w:rPr>
          <w:rFonts w:ascii="Tahoma" w:hAnsi="Tahoma" w:cs="Tahoma"/>
          <w:sz w:val="28"/>
          <w:rtl/>
        </w:rPr>
        <w:t>–</w:t>
      </w:r>
      <w:r w:rsidRPr="00CC4D81">
        <w:rPr>
          <w:rFonts w:ascii="Tahoma" w:hAnsi="Tahoma" w:cs="Tahoma" w:hint="cs"/>
          <w:sz w:val="28"/>
          <w:rtl/>
        </w:rPr>
        <w:t xml:space="preserve"> 5 עד 10 דקות</w:t>
      </w:r>
    </w:p>
    <w:p w:rsidR="00876B9B" w:rsidRPr="00CC4D81" w:rsidRDefault="00876B9B" w:rsidP="00876B9B">
      <w:pPr>
        <w:pStyle w:val="ac"/>
        <w:numPr>
          <w:ilvl w:val="0"/>
          <w:numId w:val="20"/>
        </w:numPr>
        <w:rPr>
          <w:rFonts w:ascii="Tahoma" w:hAnsi="Tahoma" w:cs="Tahoma"/>
          <w:sz w:val="28"/>
          <w:rtl/>
        </w:rPr>
      </w:pPr>
      <w:r w:rsidRPr="00CC4D81">
        <w:rPr>
          <w:rFonts w:ascii="Tahoma" w:hAnsi="Tahoma" w:cs="Tahoma" w:hint="cs"/>
          <w:sz w:val="28"/>
          <w:rtl/>
        </w:rPr>
        <w:t xml:space="preserve">זריקה תוך שרירית </w:t>
      </w:r>
      <w:r w:rsidRPr="00CC4D81">
        <w:rPr>
          <w:rFonts w:ascii="Tahoma" w:hAnsi="Tahoma" w:cs="Tahoma"/>
          <w:sz w:val="28"/>
          <w:rtl/>
        </w:rPr>
        <w:t>–</w:t>
      </w:r>
      <w:r w:rsidRPr="00CC4D81">
        <w:rPr>
          <w:rFonts w:ascii="Tahoma" w:hAnsi="Tahoma" w:cs="Tahoma" w:hint="cs"/>
          <w:sz w:val="28"/>
          <w:rtl/>
        </w:rPr>
        <w:t xml:space="preserve"> 12 </w:t>
      </w:r>
      <w:r w:rsidRPr="00CC4D81">
        <w:rPr>
          <w:rFonts w:ascii="Tahoma" w:hAnsi="Tahoma" w:cs="Tahoma"/>
          <w:sz w:val="28"/>
          <w:rtl/>
        </w:rPr>
        <w:t>–</w:t>
      </w:r>
      <w:r w:rsidRPr="00CC4D81">
        <w:rPr>
          <w:rFonts w:ascii="Tahoma" w:hAnsi="Tahoma" w:cs="Tahoma" w:hint="cs"/>
          <w:sz w:val="28"/>
          <w:rtl/>
        </w:rPr>
        <w:t xml:space="preserve"> 25 דקות</w:t>
      </w:r>
    </w:p>
    <w:p w:rsidR="00CC4D81" w:rsidRDefault="00CC4D81" w:rsidP="00876B9B">
      <w:pPr>
        <w:rPr>
          <w:rFonts w:ascii="Tahoma" w:hAnsi="Tahoma" w:cs="Tahoma" w:hint="cs"/>
          <w:sz w:val="24"/>
          <w:szCs w:val="24"/>
          <w:rtl/>
        </w:rPr>
      </w:pPr>
    </w:p>
    <w:p w:rsidR="00CC4D81" w:rsidRDefault="00CC4D81" w:rsidP="00876B9B">
      <w:pPr>
        <w:rPr>
          <w:rFonts w:ascii="Tahoma" w:hAnsi="Tahoma" w:cs="Tahoma" w:hint="cs"/>
          <w:sz w:val="24"/>
          <w:szCs w:val="24"/>
          <w:rtl/>
        </w:rPr>
      </w:pPr>
    </w:p>
    <w:p w:rsidR="00CC4D81" w:rsidRDefault="00CC4D81" w:rsidP="00876B9B">
      <w:pPr>
        <w:rPr>
          <w:rFonts w:ascii="Tahoma" w:hAnsi="Tahoma" w:cs="Tahoma" w:hint="cs"/>
          <w:sz w:val="24"/>
          <w:szCs w:val="24"/>
          <w:rtl/>
        </w:rPr>
      </w:pPr>
    </w:p>
    <w:p w:rsidR="00CC4D81" w:rsidRDefault="00CC4D81" w:rsidP="00876B9B">
      <w:pPr>
        <w:rPr>
          <w:rFonts w:ascii="Tahoma" w:hAnsi="Tahoma" w:cs="Tahoma" w:hint="cs"/>
          <w:sz w:val="24"/>
          <w:szCs w:val="24"/>
          <w:rtl/>
        </w:rPr>
      </w:pPr>
    </w:p>
    <w:p w:rsidR="00876B9B" w:rsidRPr="00CC4D81" w:rsidRDefault="00876B9B" w:rsidP="00876B9B">
      <w:pPr>
        <w:rPr>
          <w:rFonts w:ascii="Tahoma" w:hAnsi="Tahoma" w:cs="Tahoma"/>
          <w:b/>
          <w:bCs/>
          <w:i/>
          <w:iCs/>
          <w:sz w:val="28"/>
          <w:u w:val="single"/>
          <w:rtl/>
        </w:rPr>
      </w:pPr>
      <w:r w:rsidRPr="00CC4D81">
        <w:rPr>
          <w:rFonts w:ascii="Tahoma" w:hAnsi="Tahoma" w:cs="Tahoma"/>
          <w:b/>
          <w:bCs/>
          <w:i/>
          <w:iCs/>
          <w:sz w:val="28"/>
          <w:u w:val="single"/>
          <w:rtl/>
        </w:rPr>
        <w:lastRenderedPageBreak/>
        <w:t>תופעות לוואי:</w:t>
      </w:r>
      <w:r w:rsidRPr="00CC4D81">
        <w:rPr>
          <w:rFonts w:ascii="Tahoma" w:hAnsi="Tahoma" w:cs="Tahoma"/>
          <w:sz w:val="24"/>
          <w:szCs w:val="24"/>
          <w:rtl/>
        </w:rPr>
        <w:t xml:space="preserve"> </w:t>
      </w:r>
    </w:p>
    <w:p w:rsidR="00876B9B" w:rsidRDefault="00876B9B" w:rsidP="00876B9B">
      <w:pPr>
        <w:pStyle w:val="aa"/>
        <w:numPr>
          <w:ilvl w:val="0"/>
          <w:numId w:val="13"/>
        </w:numPr>
        <w:tabs>
          <w:tab w:val="left" w:pos="122"/>
        </w:tabs>
        <w:spacing w:line="360" w:lineRule="auto"/>
        <w:ind w:left="392" w:right="360"/>
        <w:rPr>
          <w:rFonts w:ascii="Tahoma" w:hAnsi="Tahoma" w:cs="Tahoma" w:hint="cs"/>
          <w:noProof w:val="0"/>
          <w:sz w:val="24"/>
          <w:szCs w:val="24"/>
        </w:rPr>
      </w:pPr>
      <w:proofErr w:type="spellStart"/>
      <w:r w:rsidRPr="00CC4D81">
        <w:rPr>
          <w:rFonts w:ascii="Tahoma" w:hAnsi="Tahoma" w:cs="Tahoma"/>
          <w:noProof w:val="0"/>
          <w:sz w:val="24"/>
          <w:szCs w:val="24"/>
          <w:rtl/>
        </w:rPr>
        <w:t>על</w:t>
      </w:r>
      <w:r w:rsidRPr="00CC4D81">
        <w:rPr>
          <w:rFonts w:ascii="Tahoma" w:hAnsi="Tahoma" w:cs="Tahoma" w:hint="cs"/>
          <w:noProof w:val="0"/>
          <w:sz w:val="24"/>
          <w:szCs w:val="24"/>
          <w:rtl/>
        </w:rPr>
        <w:t>ת</w:t>
      </w:r>
      <w:proofErr w:type="spellEnd"/>
      <w:r w:rsidRPr="00CC4D81">
        <w:rPr>
          <w:rFonts w:ascii="Tahoma" w:hAnsi="Tahoma" w:cs="Tahoma"/>
          <w:noProof w:val="0"/>
          <w:sz w:val="24"/>
          <w:szCs w:val="24"/>
          <w:rtl/>
        </w:rPr>
        <w:t xml:space="preserve"> לחץ דם. </w:t>
      </w:r>
    </w:p>
    <w:p w:rsidR="006A5E43" w:rsidRPr="00CC4D81" w:rsidRDefault="006A5E43" w:rsidP="00876B9B">
      <w:pPr>
        <w:pStyle w:val="aa"/>
        <w:numPr>
          <w:ilvl w:val="0"/>
          <w:numId w:val="13"/>
        </w:numPr>
        <w:tabs>
          <w:tab w:val="left" w:pos="122"/>
        </w:tabs>
        <w:spacing w:line="360" w:lineRule="auto"/>
        <w:ind w:left="392" w:right="360"/>
        <w:rPr>
          <w:rFonts w:ascii="Tahoma" w:hAnsi="Tahoma" w:cs="Tahoma"/>
          <w:noProof w:val="0"/>
          <w:sz w:val="24"/>
          <w:szCs w:val="24"/>
        </w:rPr>
      </w:pPr>
      <w:r>
        <w:rPr>
          <w:rFonts w:ascii="Tahoma" w:hAnsi="Tahoma" w:cs="Tahoma" w:hint="cs"/>
          <w:noProof w:val="0"/>
          <w:sz w:val="24"/>
          <w:szCs w:val="24"/>
          <w:rtl/>
        </w:rPr>
        <w:t>בחולים ב</w:t>
      </w:r>
      <w:r>
        <w:rPr>
          <w:rFonts w:ascii="Tahoma" w:hAnsi="Tahoma" w:cs="Tahoma"/>
          <w:noProof w:val="0"/>
          <w:sz w:val="24"/>
          <w:szCs w:val="24"/>
        </w:rPr>
        <w:t>maximal sympathetic output</w:t>
      </w:r>
      <w:r>
        <w:rPr>
          <w:rFonts w:ascii="Tahoma" w:hAnsi="Tahoma" w:cs="Tahoma" w:hint="cs"/>
          <w:noProof w:val="0"/>
          <w:sz w:val="24"/>
          <w:szCs w:val="24"/>
          <w:rtl/>
        </w:rPr>
        <w:t xml:space="preserve"> (בהלם קשה) מתן </w:t>
      </w:r>
      <w:proofErr w:type="spellStart"/>
      <w:r>
        <w:rPr>
          <w:rFonts w:ascii="Tahoma" w:hAnsi="Tahoma" w:cs="Tahoma" w:hint="cs"/>
          <w:noProof w:val="0"/>
          <w:sz w:val="24"/>
          <w:szCs w:val="24"/>
          <w:rtl/>
        </w:rPr>
        <w:t>קטמין</w:t>
      </w:r>
      <w:proofErr w:type="spellEnd"/>
      <w:r>
        <w:rPr>
          <w:rFonts w:ascii="Tahoma" w:hAnsi="Tahoma" w:cs="Tahoma" w:hint="cs"/>
          <w:noProof w:val="0"/>
          <w:sz w:val="24"/>
          <w:szCs w:val="24"/>
          <w:rtl/>
        </w:rPr>
        <w:t xml:space="preserve"> במינון רגיל יבול לגרום לירידה בלחץ דם ואפילו דום לב.</w:t>
      </w:r>
    </w:p>
    <w:p w:rsidR="00876B9B" w:rsidRPr="00CC4D81" w:rsidRDefault="00876B9B" w:rsidP="00876B9B">
      <w:pPr>
        <w:pStyle w:val="aa"/>
        <w:numPr>
          <w:ilvl w:val="0"/>
          <w:numId w:val="13"/>
        </w:numPr>
        <w:tabs>
          <w:tab w:val="left" w:pos="122"/>
        </w:tabs>
        <w:spacing w:line="360" w:lineRule="auto"/>
        <w:ind w:left="392" w:right="360"/>
        <w:rPr>
          <w:rFonts w:ascii="Tahoma" w:hAnsi="Tahoma" w:cs="Tahoma"/>
          <w:noProof w:val="0"/>
          <w:sz w:val="24"/>
          <w:szCs w:val="24"/>
          <w:rtl/>
        </w:rPr>
      </w:pPr>
      <w:proofErr w:type="spellStart"/>
      <w:r w:rsidRPr="00CC4D81">
        <w:rPr>
          <w:rFonts w:ascii="Tahoma" w:hAnsi="Tahoma" w:cs="Tahoma"/>
          <w:noProof w:val="0"/>
          <w:sz w:val="24"/>
          <w:szCs w:val="24"/>
          <w:rtl/>
        </w:rPr>
        <w:t>טקיקרדיה</w:t>
      </w:r>
      <w:proofErr w:type="spellEnd"/>
    </w:p>
    <w:p w:rsidR="00876B9B" w:rsidRPr="00CC4D81" w:rsidRDefault="00876B9B" w:rsidP="00876B9B">
      <w:pPr>
        <w:pStyle w:val="aa"/>
        <w:numPr>
          <w:ilvl w:val="0"/>
          <w:numId w:val="13"/>
        </w:numPr>
        <w:spacing w:line="360" w:lineRule="auto"/>
        <w:ind w:left="392" w:right="360"/>
        <w:rPr>
          <w:rFonts w:ascii="Tahoma" w:hAnsi="Tahoma" w:cs="Tahoma"/>
          <w:noProof w:val="0"/>
          <w:sz w:val="24"/>
          <w:szCs w:val="24"/>
          <w:rtl/>
        </w:rPr>
      </w:pPr>
      <w:r w:rsidRPr="00CC4D81">
        <w:rPr>
          <w:rFonts w:ascii="Tahoma" w:hAnsi="Tahoma" w:cs="Tahoma" w:hint="cs"/>
          <w:noProof w:val="0"/>
          <w:sz w:val="24"/>
          <w:szCs w:val="24"/>
          <w:rtl/>
        </w:rPr>
        <w:t>עלית</w:t>
      </w:r>
      <w:r w:rsidRPr="00CC4D81">
        <w:rPr>
          <w:rFonts w:ascii="Tahoma" w:hAnsi="Tahoma" w:cs="Tahoma"/>
          <w:noProof w:val="0"/>
          <w:sz w:val="24"/>
          <w:szCs w:val="24"/>
          <w:rtl/>
        </w:rPr>
        <w:t xml:space="preserve"> </w:t>
      </w:r>
      <w:r w:rsidRPr="00CC4D81">
        <w:rPr>
          <w:rFonts w:ascii="Tahoma" w:hAnsi="Tahoma" w:cs="Tahoma"/>
          <w:noProof w:val="0"/>
          <w:sz w:val="24"/>
          <w:szCs w:val="24"/>
        </w:rPr>
        <w:t>ICP</w:t>
      </w:r>
      <w:r w:rsidRPr="00CC4D81">
        <w:rPr>
          <w:rFonts w:ascii="Tahoma" w:hAnsi="Tahoma" w:cs="Tahoma"/>
          <w:noProof w:val="0"/>
          <w:sz w:val="24"/>
          <w:szCs w:val="24"/>
          <w:rtl/>
        </w:rPr>
        <w:t>.</w:t>
      </w:r>
    </w:p>
    <w:p w:rsidR="00876B9B" w:rsidRPr="00CC4D81" w:rsidRDefault="00876B9B" w:rsidP="00876B9B">
      <w:pPr>
        <w:pStyle w:val="aa"/>
        <w:numPr>
          <w:ilvl w:val="0"/>
          <w:numId w:val="13"/>
        </w:numPr>
        <w:spacing w:line="360" w:lineRule="auto"/>
        <w:ind w:left="392" w:right="360"/>
        <w:rPr>
          <w:rFonts w:ascii="Tahoma" w:hAnsi="Tahoma" w:cs="Tahoma"/>
          <w:noProof w:val="0"/>
          <w:sz w:val="24"/>
          <w:szCs w:val="24"/>
        </w:rPr>
      </w:pPr>
      <w:r w:rsidRPr="00CC4D81">
        <w:rPr>
          <w:rFonts w:ascii="Tahoma" w:hAnsi="Tahoma" w:cs="Tahoma"/>
          <w:noProof w:val="0"/>
          <w:sz w:val="24"/>
          <w:szCs w:val="24"/>
          <w:rtl/>
        </w:rPr>
        <w:t>סיוטים.</w:t>
      </w:r>
    </w:p>
    <w:p w:rsidR="00876B9B" w:rsidRDefault="00876B9B" w:rsidP="00876B9B">
      <w:pPr>
        <w:pStyle w:val="aa"/>
        <w:numPr>
          <w:ilvl w:val="0"/>
          <w:numId w:val="13"/>
        </w:numPr>
        <w:spacing w:line="360" w:lineRule="auto"/>
        <w:ind w:left="392" w:right="360"/>
        <w:rPr>
          <w:rFonts w:ascii="Tahoma" w:hAnsi="Tahoma" w:cs="Tahoma" w:hint="cs"/>
          <w:noProof w:val="0"/>
          <w:sz w:val="24"/>
          <w:szCs w:val="24"/>
        </w:rPr>
      </w:pPr>
      <w:r w:rsidRPr="00CC4D81">
        <w:rPr>
          <w:rFonts w:ascii="Tahoma" w:hAnsi="Tahoma" w:cs="Tahoma"/>
          <w:noProof w:val="0"/>
          <w:sz w:val="24"/>
          <w:szCs w:val="24"/>
          <w:rtl/>
        </w:rPr>
        <w:t>הגברת הפרשות בדרכי הנשימה</w:t>
      </w:r>
    </w:p>
    <w:p w:rsidR="006A5E43" w:rsidRPr="00CC4D81" w:rsidRDefault="006A5E43" w:rsidP="006A5E43">
      <w:pPr>
        <w:pStyle w:val="aa"/>
        <w:spacing w:line="360" w:lineRule="auto"/>
        <w:ind w:left="392" w:right="360"/>
        <w:rPr>
          <w:rFonts w:ascii="Tahoma" w:hAnsi="Tahoma" w:cs="Tahoma"/>
          <w:noProof w:val="0"/>
          <w:sz w:val="24"/>
          <w:szCs w:val="24"/>
          <w:rtl/>
        </w:rPr>
      </w:pPr>
    </w:p>
    <w:p w:rsidR="00876B9B" w:rsidRPr="00CC4D81" w:rsidRDefault="00876B9B" w:rsidP="00876B9B">
      <w:pPr>
        <w:rPr>
          <w:rFonts w:ascii="Tahoma" w:hAnsi="Tahoma" w:cs="Tahoma" w:hint="cs"/>
          <w:b/>
          <w:bCs/>
          <w:i/>
          <w:iCs/>
          <w:sz w:val="28"/>
          <w:u w:val="single"/>
          <w:rtl/>
        </w:rPr>
      </w:pPr>
      <w:r w:rsidRPr="00CC4D81">
        <w:rPr>
          <w:rFonts w:ascii="Tahoma" w:hAnsi="Tahoma" w:cs="Tahoma"/>
          <w:b/>
          <w:bCs/>
          <w:i/>
          <w:iCs/>
          <w:sz w:val="28"/>
          <w:u w:val="single"/>
          <w:rtl/>
        </w:rPr>
        <w:t>הכנה ומתן:</w:t>
      </w:r>
    </w:p>
    <w:p w:rsidR="00876B9B" w:rsidRPr="00CC4D81" w:rsidRDefault="00876B9B" w:rsidP="00CC4D81">
      <w:pPr>
        <w:rPr>
          <w:rFonts w:ascii="Tahoma" w:hAnsi="Tahoma" w:cs="Tahoma" w:hint="cs"/>
          <w:sz w:val="24"/>
          <w:szCs w:val="24"/>
          <w:rtl/>
        </w:rPr>
      </w:pPr>
      <w:r w:rsidRPr="00CC4D81">
        <w:rPr>
          <w:rFonts w:ascii="Tahoma" w:hAnsi="Tahoma" w:cs="Tahoma" w:hint="cs"/>
          <w:sz w:val="24"/>
          <w:szCs w:val="24"/>
          <w:rtl/>
        </w:rPr>
        <w:t>אינטובציה : 1</w:t>
      </w:r>
      <w:r w:rsidR="00CC4D81" w:rsidRPr="00CC4D81">
        <w:rPr>
          <w:rFonts w:ascii="Tahoma" w:hAnsi="Tahoma" w:cs="Tahoma" w:hint="cs"/>
          <w:sz w:val="24"/>
          <w:szCs w:val="24"/>
          <w:rtl/>
        </w:rPr>
        <w:t xml:space="preserve"> </w:t>
      </w:r>
      <w:r w:rsidRPr="00CC4D81">
        <w:rPr>
          <w:rFonts w:ascii="Tahoma" w:hAnsi="Tahoma" w:cs="Tahoma" w:hint="cs"/>
          <w:sz w:val="24"/>
          <w:szCs w:val="24"/>
          <w:rtl/>
        </w:rPr>
        <w:t>-</w:t>
      </w:r>
      <w:r w:rsidR="00CC4D81" w:rsidRPr="00CC4D81">
        <w:rPr>
          <w:rFonts w:ascii="Tahoma" w:hAnsi="Tahoma" w:cs="Tahoma" w:hint="cs"/>
          <w:sz w:val="24"/>
          <w:szCs w:val="24"/>
          <w:rtl/>
        </w:rPr>
        <w:t xml:space="preserve"> </w:t>
      </w:r>
      <w:r w:rsidRPr="00CC4D81">
        <w:rPr>
          <w:rFonts w:ascii="Tahoma" w:hAnsi="Tahoma" w:cs="Tahoma" w:hint="cs"/>
          <w:sz w:val="24"/>
          <w:szCs w:val="24"/>
          <w:rtl/>
        </w:rPr>
        <w:t>4.5</w:t>
      </w:r>
      <w:r w:rsidR="00CC4D81" w:rsidRPr="00CC4D81">
        <w:rPr>
          <w:rFonts w:ascii="Tahoma" w:hAnsi="Tahoma" w:cs="Tahoma" w:hint="cs"/>
          <w:sz w:val="24"/>
          <w:szCs w:val="24"/>
          <w:rtl/>
        </w:rPr>
        <w:t xml:space="preserve"> </w:t>
      </w:r>
      <w:r w:rsidRPr="00CC4D81">
        <w:rPr>
          <w:rFonts w:ascii="Tahoma" w:hAnsi="Tahoma" w:cs="Tahoma" w:hint="cs"/>
          <w:sz w:val="24"/>
          <w:szCs w:val="24"/>
          <w:rtl/>
        </w:rPr>
        <w:t>מ"ג/ק"ג</w:t>
      </w:r>
      <w:r w:rsidR="006A5E43">
        <w:rPr>
          <w:rFonts w:ascii="Tahoma" w:hAnsi="Tahoma" w:cs="Tahoma" w:hint="cs"/>
          <w:sz w:val="24"/>
          <w:szCs w:val="24"/>
          <w:rtl/>
        </w:rPr>
        <w:t xml:space="preserve"> (במידה שחולה בהלם לתת מינון הנמוך ביותר.</w:t>
      </w:r>
    </w:p>
    <w:p w:rsidR="00876B9B" w:rsidRPr="00CC4D81" w:rsidRDefault="00876B9B" w:rsidP="00876B9B">
      <w:pPr>
        <w:rPr>
          <w:rFonts w:ascii="Tahoma" w:hAnsi="Tahoma" w:cs="Tahoma" w:hint="cs"/>
          <w:sz w:val="24"/>
          <w:szCs w:val="24"/>
          <w:rtl/>
        </w:rPr>
      </w:pPr>
      <w:r w:rsidRPr="00CC4D81">
        <w:rPr>
          <w:rFonts w:ascii="Tahoma" w:hAnsi="Tahoma" w:cs="Tahoma" w:hint="cs"/>
          <w:sz w:val="24"/>
          <w:szCs w:val="24"/>
          <w:rtl/>
        </w:rPr>
        <w:t xml:space="preserve">זריקה תוך שרירית : 6.5 </w:t>
      </w:r>
      <w:r w:rsidRPr="00CC4D81">
        <w:rPr>
          <w:rFonts w:ascii="Tahoma" w:hAnsi="Tahoma" w:cs="Tahoma"/>
          <w:sz w:val="24"/>
          <w:szCs w:val="24"/>
          <w:rtl/>
        </w:rPr>
        <w:t>–</w:t>
      </w:r>
      <w:r w:rsidRPr="00CC4D81">
        <w:rPr>
          <w:rFonts w:ascii="Tahoma" w:hAnsi="Tahoma" w:cs="Tahoma" w:hint="cs"/>
          <w:sz w:val="24"/>
          <w:szCs w:val="24"/>
          <w:rtl/>
        </w:rPr>
        <w:t xml:space="preserve"> 13.5</w:t>
      </w:r>
      <w:r w:rsidR="00CC4D81" w:rsidRPr="00CC4D81">
        <w:rPr>
          <w:rFonts w:ascii="Tahoma" w:hAnsi="Tahoma" w:cs="Tahoma" w:hint="cs"/>
          <w:sz w:val="24"/>
          <w:szCs w:val="24"/>
          <w:rtl/>
        </w:rPr>
        <w:t xml:space="preserve"> </w:t>
      </w:r>
      <w:r w:rsidRPr="00CC4D81">
        <w:rPr>
          <w:rFonts w:ascii="Tahoma" w:hAnsi="Tahoma" w:cs="Tahoma" w:hint="cs"/>
          <w:sz w:val="24"/>
          <w:szCs w:val="24"/>
          <w:rtl/>
        </w:rPr>
        <w:t>מ"ג/ק"ג</w:t>
      </w:r>
    </w:p>
    <w:p w:rsidR="00876B9B" w:rsidRPr="00CC4D81" w:rsidRDefault="00876B9B" w:rsidP="00876B9B">
      <w:pPr>
        <w:rPr>
          <w:rFonts w:ascii="Tahoma" w:hAnsi="Tahoma" w:cs="Tahoma"/>
          <w:sz w:val="24"/>
          <w:szCs w:val="24"/>
          <w:rtl/>
        </w:rPr>
      </w:pPr>
    </w:p>
    <w:tbl>
      <w:tblPr>
        <w:bidiVisual/>
        <w:tblW w:w="10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10"/>
        <w:gridCol w:w="2283"/>
        <w:gridCol w:w="1600"/>
        <w:gridCol w:w="3920"/>
      </w:tblGrid>
      <w:tr w:rsidR="00876B9B" w:rsidRPr="00115757" w:rsidTr="00A733A2">
        <w:tc>
          <w:tcPr>
            <w:tcW w:w="2510" w:type="dxa"/>
          </w:tcPr>
          <w:p w:rsidR="00876B9B" w:rsidRPr="00CC4D81" w:rsidRDefault="00876B9B" w:rsidP="00994FF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CC4D81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ההגשה</w:t>
            </w:r>
          </w:p>
        </w:tc>
        <w:tc>
          <w:tcPr>
            <w:tcW w:w="2283" w:type="dxa"/>
          </w:tcPr>
          <w:p w:rsidR="00876B9B" w:rsidRPr="00CC4D81" w:rsidRDefault="00876B9B" w:rsidP="00994FF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CC4D81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המיהול</w:t>
            </w:r>
          </w:p>
        </w:tc>
        <w:tc>
          <w:tcPr>
            <w:tcW w:w="1600" w:type="dxa"/>
          </w:tcPr>
          <w:p w:rsidR="00876B9B" w:rsidRPr="00CC4D81" w:rsidRDefault="00876B9B" w:rsidP="00994FF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CC4D81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ריכוז</w:t>
            </w:r>
          </w:p>
        </w:tc>
        <w:tc>
          <w:tcPr>
            <w:tcW w:w="3920" w:type="dxa"/>
          </w:tcPr>
          <w:p w:rsidR="00876B9B" w:rsidRPr="00CC4D81" w:rsidRDefault="00876B9B" w:rsidP="00994FF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CC4D81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מינון</w:t>
            </w:r>
          </w:p>
        </w:tc>
      </w:tr>
      <w:tr w:rsidR="00876B9B" w:rsidRPr="00115757" w:rsidTr="00A733A2">
        <w:tc>
          <w:tcPr>
            <w:tcW w:w="2510" w:type="dxa"/>
          </w:tcPr>
          <w:p w:rsidR="00A733A2" w:rsidRPr="00A733A2" w:rsidRDefault="00876B9B" w:rsidP="00A733A2">
            <w:pPr>
              <w:rPr>
                <w:rFonts w:ascii="Tahoma" w:hAnsi="Tahoma" w:cs="Tahoma" w:hint="cs"/>
                <w:sz w:val="24"/>
                <w:szCs w:val="24"/>
                <w:rtl/>
              </w:rPr>
            </w:pP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אמפול</w:t>
            </w:r>
            <w:r w:rsidR="00A733A2"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ות </w:t>
            </w:r>
            <w:proofErr w:type="spellStart"/>
            <w:r w:rsidR="00A733A2" w:rsidRPr="00A733A2">
              <w:rPr>
                <w:rFonts w:ascii="Tahoma" w:hAnsi="Tahoma" w:cs="Tahoma" w:hint="cs"/>
                <w:sz w:val="24"/>
                <w:szCs w:val="24"/>
                <w:rtl/>
              </w:rPr>
              <w:t>קטמין</w:t>
            </w:r>
            <w:proofErr w:type="spellEnd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</w:t>
            </w:r>
            <w:r w:rsidR="00A733A2"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באות בשתי צורות </w:t>
            </w:r>
          </w:p>
          <w:p w:rsidR="00876B9B" w:rsidRPr="00A733A2" w:rsidRDefault="00876B9B" w:rsidP="00A733A2">
            <w:pPr>
              <w:pStyle w:val="ac"/>
              <w:numPr>
                <w:ilvl w:val="0"/>
                <w:numId w:val="21"/>
              </w:numPr>
              <w:rPr>
                <w:rFonts w:ascii="Tahoma" w:hAnsi="Tahoma" w:cs="Tahoma" w:hint="cs"/>
                <w:sz w:val="24"/>
                <w:szCs w:val="24"/>
              </w:rPr>
            </w:pP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ק</w:t>
            </w:r>
            <w:r w:rsidR="00965EBB" w:rsidRPr="00A733A2">
              <w:rPr>
                <w:rFonts w:ascii="Tahoma" w:hAnsi="Tahoma" w:cs="Tahoma" w:hint="cs"/>
                <w:sz w:val="24"/>
                <w:szCs w:val="24"/>
                <w:rtl/>
              </w:rPr>
              <w:t>ט</w:t>
            </w: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מין</w:t>
            </w:r>
            <w:proofErr w:type="spellEnd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</w:t>
            </w:r>
            <w:r w:rsidR="00994FFE"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</w:t>
            </w: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500</w:t>
            </w:r>
            <w:r w:rsidR="00994FFE"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</w:t>
            </w: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מ"ג/ </w:t>
            </w: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10מ"ל</w:t>
            </w:r>
            <w:proofErr w:type="spellEnd"/>
            <w:r w:rsidR="00A733A2"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(</w:t>
            </w:r>
            <w:proofErr w:type="spellStart"/>
            <w:r w:rsidR="00A733A2" w:rsidRPr="00A733A2">
              <w:rPr>
                <w:rFonts w:ascii="Tahoma" w:hAnsi="Tahoma" w:cs="Tahoma" w:hint="cs"/>
                <w:sz w:val="24"/>
                <w:szCs w:val="24"/>
                <w:rtl/>
              </w:rPr>
              <w:t>50מ"ג</w:t>
            </w:r>
            <w:proofErr w:type="spellEnd"/>
            <w:r w:rsidR="00A733A2" w:rsidRPr="00A733A2">
              <w:rPr>
                <w:rFonts w:ascii="Tahoma" w:hAnsi="Tahoma" w:cs="Tahoma" w:hint="cs"/>
                <w:sz w:val="24"/>
                <w:szCs w:val="24"/>
                <w:rtl/>
              </w:rPr>
              <w:t>/מ"ל)</w:t>
            </w:r>
          </w:p>
          <w:p w:rsidR="00A733A2" w:rsidRPr="00A733A2" w:rsidRDefault="00A733A2" w:rsidP="00A733A2">
            <w:pPr>
              <w:pStyle w:val="ac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קטמין</w:t>
            </w:r>
            <w:proofErr w:type="spellEnd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200 מ"ג/</w:t>
            </w: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20מ"ל</w:t>
            </w:r>
            <w:proofErr w:type="spellEnd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(</w:t>
            </w: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10מ"ג</w:t>
            </w:r>
            <w:proofErr w:type="spellEnd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/מ"ל)</w:t>
            </w:r>
          </w:p>
        </w:tc>
        <w:tc>
          <w:tcPr>
            <w:tcW w:w="2283" w:type="dxa"/>
          </w:tcPr>
          <w:p w:rsidR="00876B9B" w:rsidRPr="00A733A2" w:rsidRDefault="00876B9B" w:rsidP="00A733A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לשים </w:t>
            </w: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500מ"ג</w:t>
            </w:r>
            <w:proofErr w:type="spellEnd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</w:t>
            </w:r>
            <w:proofErr w:type="spellStart"/>
            <w:r w:rsidR="00A733A2">
              <w:rPr>
                <w:rFonts w:ascii="Tahoma" w:hAnsi="Tahoma" w:cs="Tahoma" w:hint="cs"/>
                <w:sz w:val="24"/>
                <w:szCs w:val="24"/>
                <w:rtl/>
              </w:rPr>
              <w:t>קטמין</w:t>
            </w:r>
            <w:proofErr w:type="spellEnd"/>
            <w:r w:rsid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</w:t>
            </w: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בתוך </w:t>
            </w: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100</w:t>
            </w:r>
            <w:r w:rsidR="00A733A2" w:rsidRPr="00A733A2">
              <w:rPr>
                <w:rFonts w:ascii="Tahoma" w:hAnsi="Tahoma" w:cs="Tahoma" w:hint="cs"/>
                <w:sz w:val="24"/>
                <w:szCs w:val="24"/>
                <w:rtl/>
              </w:rPr>
              <w:t>מ"ל</w:t>
            </w:r>
            <w:proofErr w:type="spellEnd"/>
            <w:r w:rsidR="00A733A2"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</w:t>
            </w:r>
            <w:proofErr w:type="spellStart"/>
            <w:r w:rsidRPr="00A733A2">
              <w:rPr>
                <w:rFonts w:ascii="Tahoma" w:hAnsi="Tahoma" w:cs="Tahoma"/>
                <w:sz w:val="24"/>
                <w:szCs w:val="24"/>
              </w:rPr>
              <w:t>NaCl</w:t>
            </w:r>
            <w:proofErr w:type="spellEnd"/>
            <w:r w:rsidRPr="00A733A2">
              <w:rPr>
                <w:rFonts w:ascii="Tahoma" w:hAnsi="Tahoma" w:cs="Tahoma"/>
                <w:sz w:val="24"/>
                <w:szCs w:val="24"/>
              </w:rPr>
              <w:t xml:space="preserve"> 0.9%</w:t>
            </w: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או </w:t>
            </w:r>
            <w:r w:rsidRPr="00A733A2">
              <w:rPr>
                <w:rFonts w:ascii="Tahoma" w:hAnsi="Tahoma" w:cs="Tahoma"/>
                <w:sz w:val="24"/>
                <w:szCs w:val="24"/>
              </w:rPr>
              <w:t>D5W</w:t>
            </w:r>
          </w:p>
        </w:tc>
        <w:tc>
          <w:tcPr>
            <w:tcW w:w="1600" w:type="dxa"/>
          </w:tcPr>
          <w:p w:rsidR="00876B9B" w:rsidRPr="00A733A2" w:rsidRDefault="00876B9B" w:rsidP="00994FFE">
            <w:pPr>
              <w:rPr>
                <w:rFonts w:ascii="Tahoma" w:hAnsi="Tahoma" w:cs="Tahoma" w:hint="cs"/>
                <w:sz w:val="24"/>
                <w:szCs w:val="24"/>
              </w:rPr>
            </w:pP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1מ"ל</w:t>
            </w:r>
            <w:proofErr w:type="spellEnd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= </w:t>
            </w: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5מ"ג</w:t>
            </w:r>
            <w:proofErr w:type="spellEnd"/>
          </w:p>
        </w:tc>
        <w:tc>
          <w:tcPr>
            <w:tcW w:w="3920" w:type="dxa"/>
          </w:tcPr>
          <w:p w:rsidR="00876B9B" w:rsidRPr="00A733A2" w:rsidRDefault="00876B9B" w:rsidP="00994FFE">
            <w:pPr>
              <w:rPr>
                <w:rFonts w:ascii="Tahoma" w:hAnsi="Tahoma" w:cs="Tahoma" w:hint="cs"/>
                <w:sz w:val="24"/>
                <w:szCs w:val="24"/>
                <w:rtl/>
              </w:rPr>
            </w:pP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מינון </w:t>
            </w: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לסדציה</w:t>
            </w:r>
            <w:proofErr w:type="spellEnd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:</w:t>
            </w:r>
          </w:p>
          <w:p w:rsidR="00876B9B" w:rsidRPr="00A733A2" w:rsidRDefault="00876B9B" w:rsidP="00876B9B">
            <w:pPr>
              <w:pStyle w:val="ac"/>
              <w:numPr>
                <w:ilvl w:val="0"/>
                <w:numId w:val="18"/>
              </w:numPr>
              <w:rPr>
                <w:rFonts w:ascii="Tahoma" w:hAnsi="Tahoma" w:cs="Tahoma" w:hint="cs"/>
                <w:sz w:val="24"/>
                <w:szCs w:val="24"/>
              </w:rPr>
            </w:pP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0.1 </w:t>
            </w:r>
            <w:r w:rsidRPr="00A733A2">
              <w:rPr>
                <w:rFonts w:ascii="Tahoma" w:hAnsi="Tahoma" w:cs="Tahoma"/>
                <w:sz w:val="24"/>
                <w:szCs w:val="24"/>
                <w:rtl/>
              </w:rPr>
              <w:t>–</w:t>
            </w: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0.5</w:t>
            </w:r>
            <w:r w:rsid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</w:t>
            </w: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מ"ג/ק"ג</w:t>
            </w:r>
          </w:p>
          <w:p w:rsidR="00876B9B" w:rsidRPr="00A733A2" w:rsidRDefault="00876B9B" w:rsidP="00876B9B">
            <w:pPr>
              <w:pStyle w:val="ac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</w:rPr>
            </w:pPr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בחולה ששוקל </w:t>
            </w:r>
            <w:proofErr w:type="spellStart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>70ק"ג</w:t>
            </w:r>
            <w:proofErr w:type="spellEnd"/>
            <w:r w:rsidRPr="00A733A2">
              <w:rPr>
                <w:rFonts w:ascii="Tahoma" w:hAnsi="Tahoma" w:cs="Tahoma" w:hint="cs"/>
                <w:sz w:val="24"/>
                <w:szCs w:val="24"/>
                <w:rtl/>
              </w:rPr>
              <w:t xml:space="preserve"> יש לתת 2 עד 7 מ"ל/שעה </w:t>
            </w:r>
          </w:p>
        </w:tc>
      </w:tr>
    </w:tbl>
    <w:p w:rsidR="00876B9B" w:rsidRPr="00115757" w:rsidRDefault="00876B9B" w:rsidP="00876B9B">
      <w:pPr>
        <w:rPr>
          <w:rFonts w:ascii="Tahoma" w:hAnsi="Tahoma" w:cs="Tahoma"/>
          <w:b/>
          <w:bCs/>
          <w:i/>
          <w:iCs/>
          <w:sz w:val="32"/>
          <w:szCs w:val="32"/>
          <w:u w:val="single"/>
          <w:rtl/>
        </w:rPr>
      </w:pPr>
    </w:p>
    <w:p w:rsidR="00876B9B" w:rsidRPr="00CC4D81" w:rsidRDefault="00876B9B" w:rsidP="00876B9B">
      <w:pPr>
        <w:rPr>
          <w:rFonts w:ascii="Tahoma" w:hAnsi="Tahoma" w:cs="Tahoma" w:hint="cs"/>
          <w:b/>
          <w:bCs/>
          <w:i/>
          <w:iCs/>
          <w:sz w:val="28"/>
          <w:u w:val="single"/>
          <w:rtl/>
        </w:rPr>
      </w:pPr>
      <w:r w:rsidRPr="00CC4D81">
        <w:rPr>
          <w:rFonts w:ascii="Tahoma" w:hAnsi="Tahoma" w:cs="Tahoma"/>
          <w:b/>
          <w:bCs/>
          <w:i/>
          <w:iCs/>
          <w:sz w:val="28"/>
          <w:u w:val="single"/>
          <w:rtl/>
        </w:rPr>
        <w:t>הערות:</w:t>
      </w:r>
    </w:p>
    <w:p w:rsidR="00876B9B" w:rsidRPr="00115757" w:rsidRDefault="00CC4D81" w:rsidP="00876B9B">
      <w:pPr>
        <w:pStyle w:val="aa"/>
        <w:numPr>
          <w:ilvl w:val="0"/>
          <w:numId w:val="16"/>
        </w:numPr>
        <w:spacing w:line="360" w:lineRule="auto"/>
        <w:ind w:left="392" w:right="360"/>
        <w:rPr>
          <w:rFonts w:ascii="Tahoma" w:hAnsi="Tahoma" w:cs="Tahoma"/>
          <w:noProof w:val="0"/>
          <w:rtl/>
        </w:rPr>
      </w:pPr>
      <w:r w:rsidRPr="00CC4D81">
        <w:rPr>
          <w:rFonts w:ascii="Tahoma" w:hAnsi="Tahoma" w:cs="Tahoma" w:hint="cs"/>
          <w:noProof w:val="0"/>
          <w:sz w:val="24"/>
          <w:szCs w:val="24"/>
          <w:rtl/>
        </w:rPr>
        <w:t>ביחד עם</w:t>
      </w:r>
      <w:r w:rsidR="00876B9B" w:rsidRPr="00CC4D81">
        <w:rPr>
          <w:rFonts w:ascii="Tahoma" w:hAnsi="Tahoma" w:cs="Tahoma"/>
          <w:noProof w:val="0"/>
          <w:sz w:val="24"/>
          <w:szCs w:val="24"/>
          <w:rtl/>
        </w:rPr>
        <w:t xml:space="preserve"> מתן </w:t>
      </w:r>
      <w:proofErr w:type="spellStart"/>
      <w:r w:rsidR="00876B9B" w:rsidRPr="00CC4D81">
        <w:rPr>
          <w:rFonts w:ascii="Tahoma" w:hAnsi="Tahoma" w:cs="Tahoma"/>
          <w:noProof w:val="0"/>
          <w:sz w:val="24"/>
          <w:szCs w:val="24"/>
          <w:rtl/>
        </w:rPr>
        <w:t>קטמין</w:t>
      </w:r>
      <w:proofErr w:type="spellEnd"/>
      <w:r w:rsidR="00876B9B" w:rsidRPr="00CC4D81">
        <w:rPr>
          <w:rFonts w:ascii="Tahoma" w:hAnsi="Tahoma" w:cs="Tahoma"/>
          <w:noProof w:val="0"/>
          <w:sz w:val="24"/>
          <w:szCs w:val="24"/>
          <w:rtl/>
        </w:rPr>
        <w:t xml:space="preserve"> יש לתת </w:t>
      </w:r>
      <w:r w:rsidR="00876B9B" w:rsidRPr="00CC4D81">
        <w:rPr>
          <w:rFonts w:ascii="Tahoma" w:hAnsi="Tahoma" w:cs="Tahoma"/>
          <w:noProof w:val="0"/>
          <w:sz w:val="24"/>
          <w:szCs w:val="24"/>
        </w:rPr>
        <w:t xml:space="preserve"> benzodiazepine</w:t>
      </w:r>
      <w:r w:rsidRPr="00CC4D81">
        <w:rPr>
          <w:rFonts w:ascii="Tahoma" w:hAnsi="Tahoma" w:cs="Tahoma" w:hint="cs"/>
          <w:noProof w:val="0"/>
          <w:sz w:val="24"/>
          <w:szCs w:val="24"/>
          <w:rtl/>
        </w:rPr>
        <w:t>,</w:t>
      </w:r>
      <w:r w:rsidR="00965EBB" w:rsidRPr="00CC4D81">
        <w:rPr>
          <w:rFonts w:ascii="Tahoma" w:hAnsi="Tahoma" w:cs="Tahoma" w:hint="cs"/>
          <w:noProof w:val="0"/>
          <w:sz w:val="24"/>
          <w:szCs w:val="24"/>
          <w:rtl/>
        </w:rPr>
        <w:t>במידה שאפשרי</w:t>
      </w:r>
      <w:r w:rsidRPr="00CC4D81">
        <w:rPr>
          <w:rFonts w:ascii="Tahoma" w:hAnsi="Tahoma" w:cs="Tahoma" w:hint="cs"/>
          <w:noProof w:val="0"/>
          <w:sz w:val="24"/>
          <w:szCs w:val="24"/>
          <w:rtl/>
        </w:rPr>
        <w:t>,</w:t>
      </w:r>
      <w:r w:rsidR="00965EBB" w:rsidRPr="00CC4D81">
        <w:rPr>
          <w:rFonts w:ascii="Tahoma" w:hAnsi="Tahoma" w:cs="Tahoma" w:hint="cs"/>
          <w:noProof w:val="0"/>
          <w:sz w:val="24"/>
          <w:szCs w:val="24"/>
          <w:rtl/>
        </w:rPr>
        <w:t xml:space="preserve"> </w:t>
      </w:r>
      <w:r w:rsidR="00876B9B" w:rsidRPr="00CC4D81">
        <w:rPr>
          <w:rFonts w:ascii="Tahoma" w:hAnsi="Tahoma" w:cs="Tahoma"/>
          <w:noProof w:val="0"/>
          <w:sz w:val="24"/>
          <w:szCs w:val="24"/>
          <w:rtl/>
        </w:rPr>
        <w:t>כדי למנוע הופעת סיוטים</w:t>
      </w:r>
      <w:r w:rsidR="00876B9B" w:rsidRPr="00115757">
        <w:rPr>
          <w:rFonts w:ascii="Tahoma" w:hAnsi="Tahoma" w:cs="Tahoma"/>
          <w:noProof w:val="0"/>
          <w:rtl/>
        </w:rPr>
        <w:t>.</w:t>
      </w:r>
    </w:p>
    <w:p w:rsidR="00876B9B" w:rsidRPr="00115757" w:rsidRDefault="00876B9B" w:rsidP="00876B9B">
      <w:pPr>
        <w:rPr>
          <w:rFonts w:ascii="Tahoma" w:hAnsi="Tahoma" w:cs="Tahoma"/>
          <w:b/>
          <w:bCs/>
          <w:i/>
          <w:iCs/>
          <w:sz w:val="32"/>
          <w:szCs w:val="32"/>
          <w:u w:val="single"/>
          <w:rtl/>
        </w:rPr>
      </w:pPr>
    </w:p>
    <w:p w:rsidR="002A461A" w:rsidRPr="00C87866" w:rsidRDefault="002A461A" w:rsidP="00C87866">
      <w:pPr>
        <w:rPr>
          <w:rFonts w:hint="cs"/>
          <w:szCs w:val="20"/>
          <w:rtl/>
        </w:rPr>
      </w:pPr>
    </w:p>
    <w:sectPr w:rsidR="002A461A" w:rsidRPr="00C87866" w:rsidSect="007D5ABC">
      <w:headerReference w:type="default" r:id="rId7"/>
      <w:footerReference w:type="even" r:id="rId8"/>
      <w:footerReference w:type="default" r:id="rId9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4D81" w:rsidRDefault="00CC4D81">
      <w:r>
        <w:separator/>
      </w:r>
    </w:p>
  </w:endnote>
  <w:endnote w:type="continuationSeparator" w:id="0">
    <w:p w:rsidR="00CC4D81" w:rsidRDefault="00CC4D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4D81" w:rsidRDefault="00CC4D81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CC4D81" w:rsidRDefault="00CC4D81" w:rsidP="00717BD4">
    <w:pPr>
      <w:pStyle w:val="a5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4D81" w:rsidRDefault="00CC4D81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6A5E43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CC4D81" w:rsidRDefault="00CC4D81" w:rsidP="00717BD4">
    <w:pPr>
      <w:pStyle w:val="a5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4D81" w:rsidRDefault="00CC4D81">
      <w:r>
        <w:separator/>
      </w:r>
    </w:p>
  </w:footnote>
  <w:footnote w:type="continuationSeparator" w:id="0">
    <w:p w:rsidR="00CC4D81" w:rsidRDefault="00CC4D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82" w:type="dxa"/>
      <w:jc w:val="center"/>
      <w:tblLayout w:type="fixed"/>
      <w:tblLook w:val="0000"/>
    </w:tblPr>
    <w:tblGrid>
      <w:gridCol w:w="5495"/>
      <w:gridCol w:w="5387"/>
    </w:tblGrid>
    <w:tr w:rsidR="00CC4D81">
      <w:tblPrEx>
        <w:tblCellMar>
          <w:top w:w="0" w:type="dxa"/>
          <w:bottom w:w="0" w:type="dxa"/>
        </w:tblCellMar>
      </w:tblPrEx>
      <w:trPr>
        <w:trHeight w:val="3042"/>
        <w:jc w:val="center"/>
      </w:trPr>
      <w:tc>
        <w:tcPr>
          <w:tcW w:w="5495" w:type="dxa"/>
        </w:tcPr>
        <w:p w:rsidR="00CC4D81" w:rsidRDefault="00CC4D81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CC4D81" w:rsidRDefault="00CC4D81" w:rsidP="00276E3B">
          <w:pPr>
            <w:bidi w:val="0"/>
            <w:jc w:val="right"/>
          </w:pPr>
        </w:p>
        <w:p w:rsidR="00CC4D81" w:rsidRPr="00B71195" w:rsidRDefault="00CC4D81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CC4D81" w:rsidRDefault="00CC4D81">
          <w:pPr>
            <w:bidi w:val="0"/>
            <w:ind w:left="884" w:right="-1"/>
            <w:rPr>
              <w:i/>
              <w:iCs/>
            </w:rPr>
          </w:pPr>
        </w:p>
        <w:p w:rsidR="00CC4D81" w:rsidRDefault="00CC4D81">
          <w:pPr>
            <w:bidi w:val="0"/>
            <w:ind w:left="884" w:right="-1"/>
            <w:rPr>
              <w:i/>
              <w:iCs/>
            </w:rPr>
          </w:pPr>
        </w:p>
        <w:p w:rsidR="00CC4D81" w:rsidRPr="00B71195" w:rsidRDefault="00CC4D81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CC4D81" w:rsidRDefault="00CC4D81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09-8609311</w:t>
          </w:r>
        </w:p>
        <w:p w:rsidR="00CC4D81" w:rsidRDefault="00CC4D81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CC4D81" w:rsidRPr="007D5ABC" w:rsidRDefault="00CC4D81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CC4D81" w:rsidRDefault="00CC4D81" w:rsidP="00683D61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4D3EBB">
              <w:rPr>
                <w:rStyle w:val="Hyperlink"/>
                <w:i/>
                <w:iCs/>
              </w:rPr>
              <w:t>nimclali@laniado.org.il</w:t>
            </w:r>
          </w:hyperlink>
        </w:p>
        <w:p w:rsidR="00CC4D81" w:rsidRDefault="00CC4D81">
          <w:pPr>
            <w:rPr>
              <w:rFonts w:hint="cs"/>
              <w:rtl/>
            </w:rPr>
          </w:pPr>
          <w:r>
            <w:rPr>
              <w:rFonts w:hint="cs"/>
              <w:rtl/>
            </w:rPr>
            <w:t xml:space="preserve">                                              </w:t>
          </w:r>
        </w:p>
        <w:p w:rsidR="00CC4D81" w:rsidRPr="00876B9B" w:rsidRDefault="00CC4D81" w:rsidP="00876B9B">
          <w:pPr>
            <w:jc w:val="center"/>
            <w:rPr>
              <w:rFonts w:ascii="Stencil" w:hAnsi="Stencil"/>
              <w:sz w:val="44"/>
              <w:szCs w:val="44"/>
            </w:rPr>
          </w:pPr>
          <w:r w:rsidRPr="00876B9B">
            <w:rPr>
              <w:rFonts w:ascii="Stencil" w:hAnsi="Stencil"/>
              <w:sz w:val="44"/>
              <w:szCs w:val="44"/>
            </w:rPr>
            <w:t>KETAMINE</w:t>
          </w:r>
        </w:p>
        <w:p w:rsidR="00CC4D81" w:rsidRDefault="00CC4D81" w:rsidP="00876B9B">
          <w:pPr>
            <w:jc w:val="center"/>
            <w:rPr>
              <w:rFonts w:hint="cs"/>
              <w:rtl/>
            </w:rPr>
          </w:pPr>
          <w:proofErr w:type="spellStart"/>
          <w:r w:rsidRPr="00876B9B">
            <w:rPr>
              <w:rFonts w:ascii="Stencil" w:hAnsi="Stencil"/>
              <w:sz w:val="44"/>
              <w:szCs w:val="44"/>
              <w:rtl/>
            </w:rPr>
            <w:t>קטמין</w:t>
          </w:r>
          <w:proofErr w:type="spellEnd"/>
        </w:p>
      </w:tc>
    </w:tr>
  </w:tbl>
  <w:p w:rsidR="00CC4D81" w:rsidRDefault="00CC4D81" w:rsidP="007D5ABC">
    <w:pPr>
      <w:bidi w:val="0"/>
      <w:jc w:val="right"/>
    </w:pPr>
  </w:p>
  <w:p w:rsidR="00CC4D81" w:rsidRDefault="00CC4D81">
    <w:pPr>
      <w:rPr>
        <w:rFonts w:hint="c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38B227C"/>
    <w:multiLevelType w:val="hybridMultilevel"/>
    <w:tmpl w:val="35B2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E9579B"/>
    <w:multiLevelType w:val="hybridMultilevel"/>
    <w:tmpl w:val="7270A0C8"/>
    <w:lvl w:ilvl="0" w:tplc="9566F1E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8F166B"/>
    <w:multiLevelType w:val="singleLevel"/>
    <w:tmpl w:val="D7788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4"/>
      </w:rPr>
    </w:lvl>
  </w:abstractNum>
  <w:abstractNum w:abstractNumId="5">
    <w:nsid w:val="2F9119C8"/>
    <w:multiLevelType w:val="hybridMultilevel"/>
    <w:tmpl w:val="83F24A66"/>
    <w:lvl w:ilvl="0" w:tplc="040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6">
    <w:nsid w:val="30852000"/>
    <w:multiLevelType w:val="hybridMultilevel"/>
    <w:tmpl w:val="AE9AC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BA3510"/>
    <w:multiLevelType w:val="hybridMultilevel"/>
    <w:tmpl w:val="96D2932A"/>
    <w:lvl w:ilvl="0" w:tplc="F5267E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5B93B6F"/>
    <w:multiLevelType w:val="hybridMultilevel"/>
    <w:tmpl w:val="E2464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7B283E"/>
    <w:multiLevelType w:val="hybridMultilevel"/>
    <w:tmpl w:val="02943D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98C6C22"/>
    <w:multiLevelType w:val="hybridMultilevel"/>
    <w:tmpl w:val="CC766180"/>
    <w:lvl w:ilvl="0" w:tplc="035ACB0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4797885"/>
    <w:multiLevelType w:val="hybridMultilevel"/>
    <w:tmpl w:val="9FE8EF0C"/>
    <w:lvl w:ilvl="0" w:tplc="DFC4FE06"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8">
    <w:nsid w:val="5F8114D0"/>
    <w:multiLevelType w:val="singleLevel"/>
    <w:tmpl w:val="67AEE9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4"/>
      </w:rPr>
    </w:lvl>
  </w:abstractNum>
  <w:abstractNum w:abstractNumId="19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0">
    <w:nsid w:val="6C6E0C85"/>
    <w:multiLevelType w:val="hybridMultilevel"/>
    <w:tmpl w:val="E820C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9"/>
  </w:num>
  <w:num w:numId="3">
    <w:abstractNumId w:val="14"/>
  </w:num>
  <w:num w:numId="4">
    <w:abstractNumId w:val="7"/>
  </w:num>
  <w:num w:numId="5">
    <w:abstractNumId w:val="12"/>
  </w:num>
  <w:num w:numId="6">
    <w:abstractNumId w:val="9"/>
  </w:num>
  <w:num w:numId="7">
    <w:abstractNumId w:val="15"/>
  </w:num>
  <w:num w:numId="8">
    <w:abstractNumId w:val="3"/>
  </w:num>
  <w:num w:numId="9">
    <w:abstractNumId w:val="16"/>
  </w:num>
  <w:num w:numId="10">
    <w:abstractNumId w:val="17"/>
  </w:num>
  <w:num w:numId="11">
    <w:abstractNumId w:val="5"/>
  </w:num>
  <w:num w:numId="12">
    <w:abstractNumId w:val="8"/>
  </w:num>
  <w:num w:numId="13">
    <w:abstractNumId w:val="4"/>
  </w:num>
  <w:num w:numId="14">
    <w:abstractNumId w:val="2"/>
  </w:num>
  <w:num w:numId="15">
    <w:abstractNumId w:val="13"/>
  </w:num>
  <w:num w:numId="16">
    <w:abstractNumId w:val="18"/>
  </w:num>
  <w:num w:numId="17">
    <w:abstractNumId w:val="10"/>
  </w:num>
  <w:num w:numId="18">
    <w:abstractNumId w:val="11"/>
  </w:num>
  <w:num w:numId="19">
    <w:abstractNumId w:val="1"/>
  </w:num>
  <w:num w:numId="20">
    <w:abstractNumId w:val="6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</w:compat>
  <w:rsids>
    <w:rsidRoot w:val="0005439E"/>
    <w:rsid w:val="00051CC3"/>
    <w:rsid w:val="0005439E"/>
    <w:rsid w:val="00082EA2"/>
    <w:rsid w:val="00084EAC"/>
    <w:rsid w:val="000865E6"/>
    <w:rsid w:val="00095954"/>
    <w:rsid w:val="00096E96"/>
    <w:rsid w:val="000A5411"/>
    <w:rsid w:val="000D417A"/>
    <w:rsid w:val="000D7B08"/>
    <w:rsid w:val="000E14C4"/>
    <w:rsid w:val="000E1E3E"/>
    <w:rsid w:val="00100688"/>
    <w:rsid w:val="00122BDB"/>
    <w:rsid w:val="00125248"/>
    <w:rsid w:val="00141338"/>
    <w:rsid w:val="001434D3"/>
    <w:rsid w:val="00151E92"/>
    <w:rsid w:val="00152034"/>
    <w:rsid w:val="00161EDA"/>
    <w:rsid w:val="001E1091"/>
    <w:rsid w:val="00236E79"/>
    <w:rsid w:val="00262269"/>
    <w:rsid w:val="00273163"/>
    <w:rsid w:val="0027644E"/>
    <w:rsid w:val="00276E3B"/>
    <w:rsid w:val="0028785C"/>
    <w:rsid w:val="002A461A"/>
    <w:rsid w:val="002D5FE8"/>
    <w:rsid w:val="002F0E3A"/>
    <w:rsid w:val="002F5029"/>
    <w:rsid w:val="003037A1"/>
    <w:rsid w:val="00336C96"/>
    <w:rsid w:val="0034472D"/>
    <w:rsid w:val="00367D45"/>
    <w:rsid w:val="003741F9"/>
    <w:rsid w:val="00382262"/>
    <w:rsid w:val="003863C6"/>
    <w:rsid w:val="003D026F"/>
    <w:rsid w:val="003E14F1"/>
    <w:rsid w:val="003F2EA3"/>
    <w:rsid w:val="003F57C9"/>
    <w:rsid w:val="00413C05"/>
    <w:rsid w:val="00426BFB"/>
    <w:rsid w:val="00433101"/>
    <w:rsid w:val="0045734C"/>
    <w:rsid w:val="004A03E6"/>
    <w:rsid w:val="004D0FEC"/>
    <w:rsid w:val="0050169A"/>
    <w:rsid w:val="00513C1F"/>
    <w:rsid w:val="00521708"/>
    <w:rsid w:val="0056054F"/>
    <w:rsid w:val="005745ED"/>
    <w:rsid w:val="00583225"/>
    <w:rsid w:val="005A23C0"/>
    <w:rsid w:val="006026FE"/>
    <w:rsid w:val="00611809"/>
    <w:rsid w:val="006252D3"/>
    <w:rsid w:val="00654CE1"/>
    <w:rsid w:val="00663E66"/>
    <w:rsid w:val="00683D61"/>
    <w:rsid w:val="006A5E43"/>
    <w:rsid w:val="006E24DA"/>
    <w:rsid w:val="006F2564"/>
    <w:rsid w:val="0070194A"/>
    <w:rsid w:val="00717BD4"/>
    <w:rsid w:val="00730FA5"/>
    <w:rsid w:val="00753634"/>
    <w:rsid w:val="00765E52"/>
    <w:rsid w:val="0078508C"/>
    <w:rsid w:val="007A1B04"/>
    <w:rsid w:val="007B7C95"/>
    <w:rsid w:val="007D5ABC"/>
    <w:rsid w:val="007E7CEF"/>
    <w:rsid w:val="0080371D"/>
    <w:rsid w:val="00803D3D"/>
    <w:rsid w:val="00812B81"/>
    <w:rsid w:val="00814719"/>
    <w:rsid w:val="0082184B"/>
    <w:rsid w:val="008273A5"/>
    <w:rsid w:val="008546E0"/>
    <w:rsid w:val="008575F9"/>
    <w:rsid w:val="00861F76"/>
    <w:rsid w:val="00876B9B"/>
    <w:rsid w:val="008938B1"/>
    <w:rsid w:val="00896035"/>
    <w:rsid w:val="008A47DD"/>
    <w:rsid w:val="008C62BE"/>
    <w:rsid w:val="008E2359"/>
    <w:rsid w:val="008E4271"/>
    <w:rsid w:val="008F5100"/>
    <w:rsid w:val="008F58BD"/>
    <w:rsid w:val="00902D45"/>
    <w:rsid w:val="0091369D"/>
    <w:rsid w:val="00916B02"/>
    <w:rsid w:val="009302FE"/>
    <w:rsid w:val="00936023"/>
    <w:rsid w:val="00955DAC"/>
    <w:rsid w:val="00965EBB"/>
    <w:rsid w:val="00970706"/>
    <w:rsid w:val="00975147"/>
    <w:rsid w:val="00994FFE"/>
    <w:rsid w:val="009C5D0A"/>
    <w:rsid w:val="009C6988"/>
    <w:rsid w:val="009D373D"/>
    <w:rsid w:val="009F12A1"/>
    <w:rsid w:val="009F27EC"/>
    <w:rsid w:val="00A10EDB"/>
    <w:rsid w:val="00A36BED"/>
    <w:rsid w:val="00A733A2"/>
    <w:rsid w:val="00A74FF7"/>
    <w:rsid w:val="00A82439"/>
    <w:rsid w:val="00A87F26"/>
    <w:rsid w:val="00AB644C"/>
    <w:rsid w:val="00AC129C"/>
    <w:rsid w:val="00AD2DCA"/>
    <w:rsid w:val="00B1154C"/>
    <w:rsid w:val="00B43E60"/>
    <w:rsid w:val="00B71195"/>
    <w:rsid w:val="00B77CD7"/>
    <w:rsid w:val="00BA07B5"/>
    <w:rsid w:val="00BD35F1"/>
    <w:rsid w:val="00C33C17"/>
    <w:rsid w:val="00C87866"/>
    <w:rsid w:val="00C92FD0"/>
    <w:rsid w:val="00CA6743"/>
    <w:rsid w:val="00CC4D81"/>
    <w:rsid w:val="00CF4E8F"/>
    <w:rsid w:val="00D20778"/>
    <w:rsid w:val="00D44480"/>
    <w:rsid w:val="00D7430F"/>
    <w:rsid w:val="00DA74DC"/>
    <w:rsid w:val="00E43EA3"/>
    <w:rsid w:val="00E64F5B"/>
    <w:rsid w:val="00E73AF5"/>
    <w:rsid w:val="00E77285"/>
    <w:rsid w:val="00EC55FD"/>
    <w:rsid w:val="00EC7A33"/>
    <w:rsid w:val="00EE4A36"/>
    <w:rsid w:val="00F27532"/>
    <w:rsid w:val="00F31C8A"/>
    <w:rsid w:val="00F379C0"/>
    <w:rsid w:val="00F54E08"/>
    <w:rsid w:val="00F6481F"/>
    <w:rsid w:val="00F93CA5"/>
    <w:rsid w:val="00FC4CC8"/>
    <w:rsid w:val="00FF0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3074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a">
    <w:name w:val="Body Text"/>
    <w:basedOn w:val="a"/>
    <w:link w:val="ab"/>
    <w:uiPriority w:val="99"/>
    <w:rsid w:val="00876B9B"/>
    <w:rPr>
      <w:rFonts w:cs="Miriam"/>
      <w:noProof/>
      <w:sz w:val="28"/>
      <w:lang w:eastAsia="en-US"/>
    </w:rPr>
  </w:style>
  <w:style w:type="character" w:customStyle="1" w:styleId="ab">
    <w:name w:val="גוף טקסט תו"/>
    <w:basedOn w:val="a1"/>
    <w:link w:val="aa"/>
    <w:uiPriority w:val="99"/>
    <w:rsid w:val="00876B9B"/>
    <w:rPr>
      <w:noProof/>
      <w:sz w:val="28"/>
      <w:szCs w:val="28"/>
    </w:rPr>
  </w:style>
  <w:style w:type="paragraph" w:styleId="ac">
    <w:name w:val="List Paragraph"/>
    <w:basedOn w:val="a"/>
    <w:uiPriority w:val="34"/>
    <w:qFormat/>
    <w:rsid w:val="00876B9B"/>
    <w:pPr>
      <w:ind w:left="720"/>
      <w:contextualSpacing/>
    </w:pPr>
  </w:style>
  <w:style w:type="character" w:customStyle="1" w:styleId="apple-converted-space">
    <w:name w:val="apple-converted-space"/>
    <w:basedOn w:val="a1"/>
    <w:rsid w:val="00876B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word-doc\templates\&#1500;&#1493;&#1490;&#1493;%20&#1496;&#1508;&#1493;&#1500;%20&#1504;&#1502;&#1512;&#1509;%20&#1499;&#1500;&#1500;&#1497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טפול נמרץ כללי</Template>
  <TotalTime>35</TotalTime>
  <Pages>2</Pages>
  <Words>243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1316</CharactersWithSpaces>
  <SharedDoc>false</SharedDoc>
  <HLinks>
    <vt:vector size="12" baseType="variant">
      <vt:variant>
        <vt:i4>5439525</vt:i4>
      </vt:variant>
      <vt:variant>
        <vt:i4>3</vt:i4>
      </vt:variant>
      <vt:variant>
        <vt:i4>0</vt:i4>
      </vt:variant>
      <vt:variant>
        <vt:i4>5</vt:i4>
      </vt:variant>
      <vt:variant>
        <vt:lpwstr>mailto:nimclali@laniado.org.il</vt:lpwstr>
      </vt:variant>
      <vt:variant>
        <vt:lpwstr/>
      </vt:variant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mshapiro</cp:lastModifiedBy>
  <cp:revision>6</cp:revision>
  <cp:lastPrinted>2014-07-17T11:35:00Z</cp:lastPrinted>
  <dcterms:created xsi:type="dcterms:W3CDTF">2016-09-21T11:58:00Z</dcterms:created>
  <dcterms:modified xsi:type="dcterms:W3CDTF">2016-09-21T12:27:00Z</dcterms:modified>
</cp:coreProperties>
</file>