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69FA" w14:textId="3CBA4281" w:rsidR="009B40EA" w:rsidRPr="00644D18" w:rsidRDefault="0065475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44D18">
        <w:rPr>
          <w:rFonts w:ascii="Times New Roman" w:hAnsi="Times New Roman" w:cs="Times New Roman"/>
          <w:b/>
          <w:bCs/>
          <w:i/>
          <w:iCs/>
          <w:sz w:val="20"/>
          <w:szCs w:val="20"/>
        </w:rPr>
        <w:t>Ischnura</w:t>
      </w:r>
      <w:proofErr w:type="spellEnd"/>
      <w:r w:rsidRPr="00644D1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644D18">
        <w:rPr>
          <w:rFonts w:ascii="Times New Roman" w:hAnsi="Times New Roman" w:cs="Times New Roman"/>
          <w:b/>
          <w:bCs/>
          <w:sz w:val="20"/>
          <w:szCs w:val="20"/>
        </w:rPr>
        <w:t>project research questions</w:t>
      </w:r>
    </w:p>
    <w:p w14:paraId="5AF99EF0" w14:textId="285CF8E8" w:rsidR="00554E12" w:rsidRDefault="00554E12" w:rsidP="00554E1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1C5A5DD" w14:textId="6678D0FF" w:rsidR="00554E12" w:rsidRDefault="00554E12" w:rsidP="00554E1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3F6ABF1" w14:textId="3B6447B4" w:rsidR="00554E12" w:rsidRDefault="00554E12" w:rsidP="00554E1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Core</w:t>
      </w:r>
      <w:r w:rsidR="00E347F4">
        <w:rPr>
          <w:rFonts w:ascii="Times New Roman" w:hAnsi="Times New Roman" w:cs="Times New Roman"/>
          <w:b/>
          <w:bCs/>
          <w:sz w:val="20"/>
          <w:szCs w:val="20"/>
        </w:rPr>
        <w:t xml:space="preserve"> aims and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questions</w:t>
      </w:r>
    </w:p>
    <w:p w14:paraId="111F85BB" w14:textId="015A1966" w:rsidR="00923CA6" w:rsidRDefault="00923CA6" w:rsidP="00554E1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8D15F3" w14:textId="628CD0AE" w:rsidR="00923CA6" w:rsidRPr="00923CA6" w:rsidRDefault="00923CA6" w:rsidP="00923C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Step 1: neutral structure, descriptive statistics of the three transects, Tajima’s D (expansion v. contraction), landscape genetics with landscape limits to gene flow. Migration rates and direction? Maybe with dispersal or morph freqs? </w:t>
      </w:r>
    </w:p>
    <w:p w14:paraId="5DBF7FA1" w14:textId="53338C79" w:rsidR="00554E12" w:rsidRDefault="00554E12" w:rsidP="00554E1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A0F278" w14:textId="530E9391" w:rsidR="00554E12" w:rsidRPr="00E347F4" w:rsidRDefault="00554E12" w:rsidP="00554E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Parallelism in clinal phenotypic, </w:t>
      </w:r>
      <w:proofErr w:type="gramStart"/>
      <w:r>
        <w:rPr>
          <w:rFonts w:ascii="Times New Roman" w:hAnsi="Times New Roman" w:cs="Times New Roman"/>
          <w:sz w:val="20"/>
          <w:szCs w:val="20"/>
        </w:rPr>
        <w:t>genetic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epigenetic variation along climate-induced range expansion transects</w:t>
      </w:r>
    </w:p>
    <w:p w14:paraId="713FF30C" w14:textId="25283A21" w:rsidR="00E347F4" w:rsidRPr="00E347F4" w:rsidRDefault="00E347F4" w:rsidP="00E347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variable/predictable is evolution during range expansion?</w:t>
      </w:r>
      <w:r w:rsidRPr="00E347F4">
        <w:rPr>
          <w:rFonts w:ascii="Times New Roman" w:hAnsi="Times New Roman" w:cs="Times New Roman"/>
          <w:sz w:val="20"/>
          <w:szCs w:val="20"/>
        </w:rPr>
        <w:tab/>
      </w:r>
    </w:p>
    <w:p w14:paraId="751F6416" w14:textId="7A63C163" w:rsidR="00E347F4" w:rsidRPr="00E347F4" w:rsidRDefault="00E347F4" w:rsidP="00E347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 we see parallel phenotypic </w:t>
      </w:r>
      <w:r w:rsidR="00A45B8F">
        <w:rPr>
          <w:rFonts w:ascii="Times New Roman" w:hAnsi="Times New Roman" w:cs="Times New Roman"/>
          <w:sz w:val="20"/>
          <w:szCs w:val="20"/>
        </w:rPr>
        <w:t>traits</w:t>
      </w:r>
      <w:r>
        <w:rPr>
          <w:rFonts w:ascii="Times New Roman" w:hAnsi="Times New Roman" w:cs="Times New Roman"/>
          <w:sz w:val="20"/>
          <w:szCs w:val="20"/>
        </w:rPr>
        <w:t xml:space="preserve"> (dispersal, morphology, climate adaptation) </w:t>
      </w:r>
      <w:r w:rsidR="00A45B8F">
        <w:rPr>
          <w:rFonts w:ascii="Times New Roman" w:hAnsi="Times New Roman" w:cs="Times New Roman"/>
          <w:sz w:val="20"/>
          <w:szCs w:val="20"/>
        </w:rPr>
        <w:t>evolve?</w:t>
      </w:r>
    </w:p>
    <w:p w14:paraId="044EF631" w14:textId="50FD4B7D" w:rsidR="00E347F4" w:rsidRPr="00A45B8F" w:rsidRDefault="00E347F4" w:rsidP="00E347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genomic basis of adaptation? Do we see</w:t>
      </w:r>
      <w:r w:rsidR="00A45B8F">
        <w:rPr>
          <w:rFonts w:ascii="Times New Roman" w:hAnsi="Times New Roman" w:cs="Times New Roman"/>
          <w:sz w:val="20"/>
          <w:szCs w:val="20"/>
        </w:rPr>
        <w:t xml:space="preserve"> selection on</w:t>
      </w:r>
      <w:r>
        <w:rPr>
          <w:rFonts w:ascii="Times New Roman" w:hAnsi="Times New Roman" w:cs="Times New Roman"/>
          <w:sz w:val="20"/>
          <w:szCs w:val="20"/>
        </w:rPr>
        <w:t xml:space="preserve"> alternative alleles for polygenic traits</w:t>
      </w:r>
      <w:r w:rsidR="009025E8">
        <w:rPr>
          <w:rFonts w:ascii="Times New Roman" w:hAnsi="Times New Roman" w:cs="Times New Roman"/>
          <w:sz w:val="20"/>
          <w:szCs w:val="20"/>
        </w:rPr>
        <w:t xml:space="preserve"> (GWAS)</w:t>
      </w:r>
      <w:r>
        <w:rPr>
          <w:rFonts w:ascii="Times New Roman" w:hAnsi="Times New Roman" w:cs="Times New Roman"/>
          <w:sz w:val="20"/>
          <w:szCs w:val="20"/>
        </w:rPr>
        <w:t>?</w:t>
      </w:r>
      <w:r w:rsidR="00F4513A">
        <w:rPr>
          <w:rFonts w:ascii="Times New Roman" w:hAnsi="Times New Roman" w:cs="Times New Roman"/>
          <w:sz w:val="20"/>
          <w:szCs w:val="20"/>
        </w:rPr>
        <w:t xml:space="preserve"> What is their linkage structure and has it changed during range expansion?</w:t>
      </w:r>
    </w:p>
    <w:p w14:paraId="6219E511" w14:textId="47D5F910" w:rsidR="00A45B8F" w:rsidRPr="00A45B8F" w:rsidRDefault="00A45B8F" w:rsidP="00E347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are the environmental drivers of selection (GEA)? Do we see a release from selection?</w:t>
      </w:r>
    </w:p>
    <w:p w14:paraId="76C0A583" w14:textId="6572F00C" w:rsidR="00A45B8F" w:rsidRPr="00E347F4" w:rsidRDefault="00A45B8F" w:rsidP="00E347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 candidate alleles turn over along the transect? Does this follow the shape of the gradient?</w:t>
      </w:r>
      <w:r w:rsidR="009521FF">
        <w:rPr>
          <w:rFonts w:ascii="Times New Roman" w:hAnsi="Times New Roman" w:cs="Times New Roman"/>
          <w:sz w:val="20"/>
          <w:szCs w:val="20"/>
        </w:rPr>
        <w:br/>
      </w:r>
    </w:p>
    <w:p w14:paraId="3F9E064E" w14:textId="538D851E" w:rsidR="00554E12" w:rsidRDefault="00E347F4" w:rsidP="00E347F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Interaction between</w:t>
      </w:r>
      <w:r w:rsidRPr="00E347F4">
        <w:rPr>
          <w:rFonts w:ascii="Times New Roman" w:hAnsi="Times New Roman" w:cs="Times New Roman"/>
          <w:sz w:val="20"/>
          <w:szCs w:val="20"/>
        </w:rPr>
        <w:t xml:space="preserve"> neutral, deleterious and adaptive evolutionary changes </w:t>
      </w:r>
      <w:r w:rsidR="00A45B8F">
        <w:rPr>
          <w:rFonts w:ascii="Times New Roman" w:hAnsi="Times New Roman" w:cs="Times New Roman"/>
          <w:sz w:val="20"/>
          <w:szCs w:val="20"/>
        </w:rPr>
        <w:t xml:space="preserve">during </w:t>
      </w:r>
      <w:r w:rsidRPr="00E347F4">
        <w:rPr>
          <w:rFonts w:ascii="Times New Roman" w:hAnsi="Times New Roman" w:cs="Times New Roman"/>
          <w:sz w:val="20"/>
          <w:szCs w:val="20"/>
        </w:rPr>
        <w:t xml:space="preserve">range expansion </w:t>
      </w:r>
    </w:p>
    <w:p w14:paraId="1F3DE703" w14:textId="27769B46" w:rsidR="00E347F4" w:rsidRDefault="00E347F4" w:rsidP="00E347F4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 dispersal evolution, local adaptation, and expansion load interact?</w:t>
      </w:r>
      <w:r w:rsidR="00DA0091">
        <w:rPr>
          <w:rFonts w:ascii="Times New Roman" w:hAnsi="Times New Roman" w:cs="Times New Roman"/>
          <w:sz w:val="20"/>
          <w:szCs w:val="20"/>
        </w:rPr>
        <w:t xml:space="preserve"> </w:t>
      </w:r>
      <w:r w:rsidR="00DA0091">
        <w:rPr>
          <w:rFonts w:ascii="Times New Roman" w:hAnsi="Times New Roman" w:cs="Times New Roman"/>
          <w:sz w:val="20"/>
          <w:szCs w:val="20"/>
        </w:rPr>
        <w:br/>
        <w:t>(</w:t>
      </w:r>
      <w:proofErr w:type="gramStart"/>
      <w:r w:rsidR="00DA0091">
        <w:rPr>
          <w:rFonts w:ascii="Times New Roman" w:hAnsi="Times New Roman" w:cs="Times New Roman"/>
          <w:sz w:val="20"/>
          <w:szCs w:val="20"/>
        </w:rPr>
        <w:t>do</w:t>
      </w:r>
      <w:proofErr w:type="gramEnd"/>
      <w:r w:rsidR="00DA0091">
        <w:rPr>
          <w:rFonts w:ascii="Times New Roman" w:hAnsi="Times New Roman" w:cs="Times New Roman"/>
          <w:sz w:val="20"/>
          <w:szCs w:val="20"/>
        </w:rPr>
        <w:t xml:space="preserve"> dispersal and niche traits co-evolve along the gradient?)</w:t>
      </w:r>
    </w:p>
    <w:p w14:paraId="3CD83075" w14:textId="7F2E09DE" w:rsidR="00A45B8F" w:rsidRDefault="00A45B8F" w:rsidP="00E347F4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 they interact with the expansion velocity and the steepness of the environmental gradient?</w:t>
      </w:r>
    </w:p>
    <w:p w14:paraId="243D898E" w14:textId="13844B63" w:rsidR="00A45B8F" w:rsidRDefault="00A45B8F" w:rsidP="00E347F4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can we best distinguish between surfing and adaptive alleles?</w:t>
      </w:r>
      <w:r w:rsidR="009521FF">
        <w:rPr>
          <w:rFonts w:ascii="Times New Roman" w:hAnsi="Times New Roman" w:cs="Times New Roman"/>
          <w:sz w:val="20"/>
          <w:szCs w:val="20"/>
        </w:rPr>
        <w:br/>
      </w:r>
    </w:p>
    <w:p w14:paraId="16639690" w14:textId="137014EC" w:rsidR="00DA0091" w:rsidRDefault="00DA0091" w:rsidP="00DA009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relative contribution of genetic and epigenetic variants to phenotypic clines and plasticity?</w:t>
      </w:r>
    </w:p>
    <w:p w14:paraId="0B7BBCAB" w14:textId="77777777" w:rsidR="00DA0091" w:rsidRPr="00563EEB" w:rsidRDefault="00DA0091" w:rsidP="00DA0091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 xml:space="preserve">How do genetic and epigenetic changes underpin dispersal and climate adaptations? </w:t>
      </w:r>
    </w:p>
    <w:p w14:paraId="4DDF52E3" w14:textId="4A169C99" w:rsidR="00DA0091" w:rsidRDefault="00DA0091" w:rsidP="00DA0091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How do genetic and epigenetic changes predict range expansion rates?</w:t>
      </w:r>
    </w:p>
    <w:p w14:paraId="59E85673" w14:textId="77777777" w:rsidR="0098017D" w:rsidRDefault="00DA0091" w:rsidP="0098017D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What is the relative importance of adaptation and plasticity along the gradient?</w:t>
      </w:r>
    </w:p>
    <w:p w14:paraId="7A2720B8" w14:textId="554CD879" w:rsidR="0098017D" w:rsidRPr="0098017D" w:rsidRDefault="0098017D" w:rsidP="0098017D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8017D">
        <w:rPr>
          <w:rFonts w:ascii="Times New Roman" w:hAnsi="Times New Roman" w:cs="Times New Roman"/>
          <w:sz w:val="20"/>
          <w:szCs w:val="20"/>
        </w:rPr>
        <w:t>How does coding sequence variation and methylation status reflect regional variation in thermal reaction norms? What is the relative and total impact of (epi)alleles on plasticity?</w:t>
      </w:r>
      <w:r w:rsidR="009521FF">
        <w:rPr>
          <w:rFonts w:ascii="Times New Roman" w:hAnsi="Times New Roman" w:cs="Times New Roman"/>
          <w:sz w:val="20"/>
          <w:szCs w:val="20"/>
        </w:rPr>
        <w:br/>
      </w:r>
    </w:p>
    <w:p w14:paraId="0125D389" w14:textId="5979544F" w:rsidR="00E347F4" w:rsidRDefault="00DA0091" w:rsidP="00E347F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can we</w:t>
      </w:r>
      <w:r w:rsidR="0098017D">
        <w:rPr>
          <w:rFonts w:ascii="Times New Roman" w:hAnsi="Times New Roman" w:cs="Times New Roman"/>
          <w:sz w:val="20"/>
          <w:szCs w:val="20"/>
        </w:rPr>
        <w:t xml:space="preserve"> best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8017D">
        <w:rPr>
          <w:rFonts w:ascii="Times New Roman" w:hAnsi="Times New Roman" w:cs="Times New Roman"/>
          <w:sz w:val="20"/>
          <w:szCs w:val="20"/>
        </w:rPr>
        <w:t>forecast</w:t>
      </w:r>
      <w:r w:rsidR="00E347F4">
        <w:rPr>
          <w:rFonts w:ascii="Times New Roman" w:hAnsi="Times New Roman" w:cs="Times New Roman"/>
          <w:sz w:val="20"/>
          <w:szCs w:val="20"/>
        </w:rPr>
        <w:t xml:space="preserve"> range expansion in the field based on </w:t>
      </w:r>
      <w:r w:rsidR="0098017D">
        <w:rPr>
          <w:rFonts w:ascii="Times New Roman" w:hAnsi="Times New Roman" w:cs="Times New Roman"/>
          <w:sz w:val="20"/>
          <w:szCs w:val="20"/>
        </w:rPr>
        <w:t>landscape genomic data and specific evolutionary processes</w:t>
      </w:r>
      <w:r>
        <w:rPr>
          <w:rFonts w:ascii="Times New Roman" w:hAnsi="Times New Roman" w:cs="Times New Roman"/>
          <w:sz w:val="20"/>
          <w:szCs w:val="20"/>
        </w:rPr>
        <w:t>?</w:t>
      </w:r>
    </w:p>
    <w:p w14:paraId="7DAC619D" w14:textId="19BF8896" w:rsidR="0098017D" w:rsidRDefault="0098017D" w:rsidP="0098017D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4312">
        <w:rPr>
          <w:rFonts w:ascii="Times New Roman" w:hAnsi="Times New Roman" w:cs="Times New Roman"/>
          <w:sz w:val="20"/>
          <w:szCs w:val="20"/>
        </w:rPr>
        <w:t>How do different mechanisms (drift, spatial sorting, selection gradients) determine spatial (epi)genetic patterns?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521FF">
        <w:rPr>
          <w:rFonts w:ascii="Times New Roman" w:hAnsi="Times New Roman" w:cs="Times New Roman"/>
          <w:sz w:val="20"/>
          <w:szCs w:val="20"/>
        </w:rPr>
        <w:t>How do they feed back on the expansion velocity?</w:t>
      </w:r>
    </w:p>
    <w:p w14:paraId="0B323F9E" w14:textId="77777777" w:rsidR="0098017D" w:rsidRPr="00EE4312" w:rsidRDefault="0098017D" w:rsidP="0098017D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4312">
        <w:rPr>
          <w:rFonts w:ascii="Times New Roman" w:hAnsi="Times New Roman" w:cs="Times New Roman"/>
          <w:sz w:val="20"/>
          <w:szCs w:val="20"/>
        </w:rPr>
        <w:t>How do IBMs and correlative forecasting approaches differ in input data needs, output prediction detail, prediction accuracy, and applicability?</w:t>
      </w:r>
    </w:p>
    <w:p w14:paraId="0C0DA7CC" w14:textId="77777777" w:rsidR="0098017D" w:rsidRPr="00E347F4" w:rsidRDefault="0098017D" w:rsidP="0098017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0"/>
          <w:szCs w:val="20"/>
        </w:rPr>
      </w:pPr>
    </w:p>
    <w:p w14:paraId="7E22A314" w14:textId="150A40E0" w:rsidR="001974FE" w:rsidRPr="001974FE" w:rsidRDefault="00E347F4" w:rsidP="00E347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do biotic interactions with local species communities </w:t>
      </w:r>
      <w:r w:rsidR="001974FE">
        <w:rPr>
          <w:rFonts w:ascii="Times New Roman" w:hAnsi="Times New Roman" w:cs="Times New Roman"/>
          <w:sz w:val="20"/>
          <w:szCs w:val="20"/>
        </w:rPr>
        <w:t>affect range expansion rates and evolution?</w:t>
      </w:r>
    </w:p>
    <w:p w14:paraId="1E63CAC9" w14:textId="6943867F" w:rsidR="001974FE" w:rsidRPr="001974FE" w:rsidRDefault="001974FE" w:rsidP="001974F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effect of the abundance and diversity of competitor species</w:t>
      </w:r>
      <w:r w:rsidR="00371AEC">
        <w:rPr>
          <w:rFonts w:ascii="Times New Roman" w:hAnsi="Times New Roman" w:cs="Times New Roman"/>
          <w:sz w:val="20"/>
          <w:szCs w:val="20"/>
        </w:rPr>
        <w:t xml:space="preserve"> on range expansion</w:t>
      </w:r>
      <w:r>
        <w:rPr>
          <w:rFonts w:ascii="Times New Roman" w:hAnsi="Times New Roman" w:cs="Times New Roman"/>
          <w:sz w:val="20"/>
          <w:szCs w:val="20"/>
        </w:rPr>
        <w:t>?</w:t>
      </w:r>
    </w:p>
    <w:p w14:paraId="0C5473EF" w14:textId="22B60EC9" w:rsidR="001974FE" w:rsidRPr="001974FE" w:rsidRDefault="001974FE" w:rsidP="001974F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does this affect the population density and genetic structure of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Ischnura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14:paraId="550ACB25" w14:textId="2BD9B315" w:rsidR="001974FE" w:rsidRPr="001974FE" w:rsidRDefault="001974FE" w:rsidP="001974F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does spreading into a species-rich vs. species-poor landscape change environmental selection pressures, gene flow, and dispersal evolution?</w:t>
      </w:r>
    </w:p>
    <w:p w14:paraId="1F69AAB3" w14:textId="58B619E1" w:rsidR="00DA0091" w:rsidRDefault="00DA0091" w:rsidP="0098017D">
      <w:pPr>
        <w:autoSpaceDE w:val="0"/>
        <w:autoSpaceDN w:val="0"/>
        <w:adjustRightInd w:val="0"/>
        <w:rPr>
          <w:rFonts w:ascii="Times New Roman" w:hAnsi="Times New Roman" w:cs="Times New Roman"/>
          <w:color w:val="A8D08D" w:themeColor="accent6" w:themeTint="99"/>
          <w:sz w:val="20"/>
          <w:szCs w:val="20"/>
        </w:rPr>
      </w:pPr>
    </w:p>
    <w:p w14:paraId="5D0BAB72" w14:textId="58E6F4A1" w:rsidR="003F0C8E" w:rsidRDefault="003F0C8E" w:rsidP="003F0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F0C8E">
        <w:rPr>
          <w:rFonts w:ascii="Times New Roman" w:hAnsi="Times New Roman" w:cs="Times New Roman"/>
          <w:sz w:val="20"/>
          <w:szCs w:val="20"/>
        </w:rPr>
        <w:t>Holobiont</w:t>
      </w:r>
      <w:proofErr w:type="spellEnd"/>
      <w:r w:rsidRPr="003F0C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PhD project</w:t>
      </w:r>
      <w:r w:rsidR="009E1FDC">
        <w:rPr>
          <w:rFonts w:ascii="Times New Roman" w:hAnsi="Times New Roman" w:cs="Times New Roman"/>
          <w:sz w:val="20"/>
          <w:szCs w:val="20"/>
        </w:rPr>
        <w:t xml:space="preserve"> (plus some of the existing parasite data)</w:t>
      </w:r>
    </w:p>
    <w:p w14:paraId="2244BE8E" w14:textId="441BA315" w:rsidR="003D3B7A" w:rsidRDefault="003D3B7A" w:rsidP="003D3B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does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holobiont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shift across latitudes and with organismal development?</w:t>
      </w:r>
    </w:p>
    <w:p w14:paraId="3200EBB0" w14:textId="77777777" w:rsidR="003D3B7A" w:rsidRDefault="003D3B7A" w:rsidP="003D3B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 these patterns relate to changes in dispersal and population characteristics?</w:t>
      </w:r>
    </w:p>
    <w:p w14:paraId="59A4655A" w14:textId="6B3A2DEE" w:rsidR="00DA0091" w:rsidRPr="003D3B7A" w:rsidRDefault="003D3B7A" w:rsidP="003D3B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3D3B7A">
        <w:rPr>
          <w:rFonts w:ascii="Times New Roman" w:hAnsi="Times New Roman" w:cs="Times New Roman"/>
          <w:sz w:val="20"/>
          <w:szCs w:val="20"/>
        </w:rPr>
        <w:t>What are microbial effects on host dispersal ability, mating success, and environmental tolerances?</w:t>
      </w:r>
    </w:p>
    <w:p w14:paraId="7A2EAC83" w14:textId="77777777" w:rsidR="00DA0091" w:rsidRDefault="00DA0091" w:rsidP="00554E12">
      <w:pPr>
        <w:pStyle w:val="ListParagraph"/>
        <w:autoSpaceDE w:val="0"/>
        <w:autoSpaceDN w:val="0"/>
        <w:adjustRightInd w:val="0"/>
        <w:ind w:left="567"/>
        <w:rPr>
          <w:rFonts w:ascii="Times New Roman" w:hAnsi="Times New Roman" w:cs="Times New Roman"/>
          <w:color w:val="A8D08D" w:themeColor="accent6" w:themeTint="99"/>
          <w:sz w:val="20"/>
          <w:szCs w:val="20"/>
        </w:rPr>
      </w:pPr>
    </w:p>
    <w:p w14:paraId="74BF9D6F" w14:textId="32F0E3BF" w:rsidR="00C24C82" w:rsidRPr="00866448" w:rsidRDefault="00866448" w:rsidP="00545CF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="00CB5CFD" w:rsidRPr="00866448">
        <w:rPr>
          <w:rFonts w:ascii="Times New Roman" w:hAnsi="Times New Roman" w:cs="Times New Roman"/>
          <w:b/>
          <w:bCs/>
          <w:sz w:val="20"/>
          <w:szCs w:val="20"/>
        </w:rPr>
        <w:lastRenderedPageBreak/>
        <w:t>NERC grant: all research questions mentioned in the proposal</w:t>
      </w:r>
    </w:p>
    <w:p w14:paraId="51C63423" w14:textId="77777777" w:rsidR="00C24C82" w:rsidRPr="00980995" w:rsidRDefault="00C24C82" w:rsidP="00E03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80995">
        <w:rPr>
          <w:rFonts w:ascii="Times New Roman" w:hAnsi="Times New Roman" w:cs="Times New Roman"/>
          <w:sz w:val="20"/>
          <w:szCs w:val="20"/>
        </w:rPr>
        <w:t xml:space="preserve">What genetic and evolutionary processes promote arrive and survive phenotypes? </w:t>
      </w:r>
    </w:p>
    <w:p w14:paraId="30CD524D" w14:textId="4FDB1E00" w:rsidR="00C24C82" w:rsidRPr="00980995" w:rsidRDefault="00C24C82" w:rsidP="00C24C8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80995">
        <w:rPr>
          <w:rFonts w:ascii="Times New Roman" w:hAnsi="Times New Roman" w:cs="Times New Roman"/>
          <w:sz w:val="20"/>
          <w:szCs w:val="20"/>
        </w:rPr>
        <w:t>how do contemporary range shifts affect</w:t>
      </w:r>
      <w:r w:rsidR="00E03AB9" w:rsidRPr="00980995">
        <w:rPr>
          <w:rFonts w:ascii="Times New Roman" w:hAnsi="Times New Roman" w:cs="Times New Roman"/>
          <w:sz w:val="20"/>
          <w:szCs w:val="20"/>
        </w:rPr>
        <w:t xml:space="preserve"> population</w:t>
      </w:r>
      <w:r w:rsidRPr="00980995">
        <w:rPr>
          <w:rFonts w:ascii="Times New Roman" w:hAnsi="Times New Roman" w:cs="Times New Roman"/>
          <w:sz w:val="20"/>
          <w:szCs w:val="20"/>
        </w:rPr>
        <w:t xml:space="preserve"> </w:t>
      </w:r>
      <w:r w:rsidR="00E03AB9" w:rsidRPr="00980995">
        <w:rPr>
          <w:rFonts w:ascii="Times New Roman" w:hAnsi="Times New Roman" w:cs="Times New Roman"/>
          <w:sz w:val="20"/>
          <w:szCs w:val="20"/>
        </w:rPr>
        <w:t>structure and evolution</w:t>
      </w:r>
      <w:r w:rsidRPr="00980995">
        <w:rPr>
          <w:rFonts w:ascii="Times New Roman" w:hAnsi="Times New Roman" w:cs="Times New Roman"/>
          <w:sz w:val="20"/>
          <w:szCs w:val="20"/>
        </w:rPr>
        <w:t>?</w:t>
      </w:r>
      <w:r w:rsidR="00E03AB9" w:rsidRPr="009809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A28667" w14:textId="006C2E73" w:rsidR="00C24C82" w:rsidRPr="00980995" w:rsidRDefault="00C24C82" w:rsidP="00E03A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80995">
        <w:rPr>
          <w:rFonts w:ascii="Times New Roman" w:hAnsi="Times New Roman" w:cs="Times New Roman"/>
          <w:sz w:val="20"/>
          <w:szCs w:val="20"/>
        </w:rPr>
        <w:t>what</w:t>
      </w:r>
      <w:r w:rsidR="00E03AB9" w:rsidRPr="00980995">
        <w:rPr>
          <w:rFonts w:ascii="Times New Roman" w:hAnsi="Times New Roman" w:cs="Times New Roman"/>
          <w:sz w:val="20"/>
          <w:szCs w:val="20"/>
        </w:rPr>
        <w:t xml:space="preserve"> genetic and epigenetic factors predispos</w:t>
      </w:r>
      <w:r w:rsidR="00563EEB">
        <w:rPr>
          <w:rFonts w:ascii="Times New Roman" w:hAnsi="Times New Roman" w:cs="Times New Roman"/>
          <w:sz w:val="20"/>
          <w:szCs w:val="20"/>
        </w:rPr>
        <w:t>e</w:t>
      </w:r>
      <w:r w:rsidR="00E03AB9" w:rsidRPr="00980995">
        <w:rPr>
          <w:rFonts w:ascii="Times New Roman" w:hAnsi="Times New Roman" w:cs="Times New Roman"/>
          <w:sz w:val="20"/>
          <w:szCs w:val="20"/>
        </w:rPr>
        <w:t xml:space="preserve"> species to poleward</w:t>
      </w:r>
      <w:r w:rsidRPr="00980995">
        <w:rPr>
          <w:rFonts w:ascii="Times New Roman" w:hAnsi="Times New Roman" w:cs="Times New Roman"/>
          <w:sz w:val="20"/>
          <w:szCs w:val="20"/>
        </w:rPr>
        <w:t xml:space="preserve"> </w:t>
      </w:r>
      <w:r w:rsidR="00E03AB9" w:rsidRPr="00980995">
        <w:rPr>
          <w:rFonts w:ascii="Times New Roman" w:hAnsi="Times New Roman" w:cs="Times New Roman"/>
          <w:sz w:val="20"/>
          <w:szCs w:val="20"/>
        </w:rPr>
        <w:t>invasions</w:t>
      </w:r>
      <w:r w:rsidRPr="00980995">
        <w:rPr>
          <w:rFonts w:ascii="Times New Roman" w:hAnsi="Times New Roman" w:cs="Times New Roman"/>
          <w:sz w:val="20"/>
          <w:szCs w:val="20"/>
        </w:rPr>
        <w:t>?</w:t>
      </w:r>
    </w:p>
    <w:p w14:paraId="1D3CCE2B" w14:textId="6E151B04" w:rsidR="00275A0D" w:rsidRPr="00980995" w:rsidRDefault="00C24C82" w:rsidP="00E03A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80995">
        <w:rPr>
          <w:rFonts w:ascii="Times New Roman" w:hAnsi="Times New Roman" w:cs="Times New Roman"/>
          <w:sz w:val="20"/>
          <w:szCs w:val="20"/>
        </w:rPr>
        <w:t>how can we best</w:t>
      </w:r>
      <w:r w:rsidR="00E03AB9" w:rsidRPr="00980995">
        <w:rPr>
          <w:rFonts w:ascii="Times New Roman" w:hAnsi="Times New Roman" w:cs="Times New Roman"/>
          <w:sz w:val="20"/>
          <w:szCs w:val="20"/>
        </w:rPr>
        <w:t xml:space="preserve"> forecast future response</w:t>
      </w:r>
      <w:r w:rsidRPr="00980995">
        <w:rPr>
          <w:rFonts w:ascii="Times New Roman" w:hAnsi="Times New Roman" w:cs="Times New Roman"/>
          <w:sz w:val="20"/>
          <w:szCs w:val="20"/>
        </w:rPr>
        <w:t>s?</w:t>
      </w:r>
    </w:p>
    <w:p w14:paraId="11A3EB94" w14:textId="77777777" w:rsidR="00C24C82" w:rsidRPr="00980995" w:rsidRDefault="00C24C82" w:rsidP="00E03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74F1F0" w14:textId="77777777" w:rsidR="00C24C82" w:rsidRPr="00563EEB" w:rsidRDefault="00C24C82" w:rsidP="0056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What</w:t>
      </w:r>
      <w:r w:rsidR="00E03AB9" w:rsidRPr="00563EEB">
        <w:rPr>
          <w:rFonts w:ascii="Times New Roman" w:hAnsi="Times New Roman" w:cs="Times New Roman"/>
          <w:sz w:val="20"/>
          <w:szCs w:val="20"/>
        </w:rPr>
        <w:t xml:space="preserve"> evolutionary processes </w:t>
      </w:r>
      <w:r w:rsidRPr="00563EEB">
        <w:rPr>
          <w:rFonts w:ascii="Times New Roman" w:hAnsi="Times New Roman" w:cs="Times New Roman"/>
          <w:sz w:val="20"/>
          <w:szCs w:val="20"/>
        </w:rPr>
        <w:t>permit</w:t>
      </w:r>
      <w:r w:rsidR="00E03AB9" w:rsidRPr="00563EEB">
        <w:rPr>
          <w:rFonts w:ascii="Times New Roman" w:hAnsi="Times New Roman" w:cs="Times New Roman"/>
          <w:sz w:val="20"/>
          <w:szCs w:val="20"/>
        </w:rPr>
        <w:t xml:space="preserve"> species</w:t>
      </w:r>
      <w:r w:rsidRPr="00563EEB">
        <w:rPr>
          <w:rFonts w:ascii="Times New Roman" w:hAnsi="Times New Roman" w:cs="Times New Roman"/>
          <w:sz w:val="20"/>
          <w:szCs w:val="20"/>
        </w:rPr>
        <w:t xml:space="preserve"> </w:t>
      </w:r>
      <w:r w:rsidR="00E03AB9" w:rsidRPr="00563EEB">
        <w:rPr>
          <w:rFonts w:ascii="Times New Roman" w:hAnsi="Times New Roman" w:cs="Times New Roman"/>
          <w:sz w:val="20"/>
          <w:szCs w:val="20"/>
        </w:rPr>
        <w:t>to advance at the leading edge of their range, allowing them to both arrive (via increased dispersal)</w:t>
      </w:r>
      <w:r w:rsidRPr="00563EEB">
        <w:rPr>
          <w:rFonts w:ascii="Times New Roman" w:hAnsi="Times New Roman" w:cs="Times New Roman"/>
          <w:sz w:val="20"/>
          <w:szCs w:val="20"/>
        </w:rPr>
        <w:t xml:space="preserve"> </w:t>
      </w:r>
      <w:r w:rsidR="00E03AB9" w:rsidRPr="00563EEB">
        <w:rPr>
          <w:rFonts w:ascii="Times New Roman" w:hAnsi="Times New Roman" w:cs="Times New Roman"/>
          <w:sz w:val="20"/>
          <w:szCs w:val="20"/>
        </w:rPr>
        <w:t>and survive (adaptive niche shifts) in newly available regions</w:t>
      </w:r>
      <w:r w:rsidRPr="00563EEB">
        <w:rPr>
          <w:rFonts w:ascii="Times New Roman" w:hAnsi="Times New Roman" w:cs="Times New Roman"/>
          <w:sz w:val="20"/>
          <w:szCs w:val="20"/>
        </w:rPr>
        <w:t>?</w:t>
      </w:r>
      <w:r w:rsidR="00E03AB9" w:rsidRPr="00563EE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BC886B" w14:textId="77777777" w:rsidR="00563EEB" w:rsidRPr="00563EEB" w:rsidRDefault="00C24C82" w:rsidP="0056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How do genetic and epigenetic changes underpin dispersal and climate adaptations</w:t>
      </w:r>
      <w:r w:rsidR="00563EEB" w:rsidRPr="00563EEB">
        <w:rPr>
          <w:rFonts w:ascii="Times New Roman" w:hAnsi="Times New Roman" w:cs="Times New Roman"/>
          <w:sz w:val="20"/>
          <w:szCs w:val="20"/>
        </w:rPr>
        <w:t>?</w:t>
      </w:r>
      <w:r w:rsidRPr="00563EE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6DE31B" w14:textId="0DC9A241" w:rsidR="00C24C82" w:rsidRPr="00563EEB" w:rsidRDefault="00563EEB" w:rsidP="0056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How do genetic and epigenetic changes</w:t>
      </w:r>
      <w:r w:rsidR="00C24C82" w:rsidRPr="00563EEB">
        <w:rPr>
          <w:rFonts w:ascii="Times New Roman" w:hAnsi="Times New Roman" w:cs="Times New Roman"/>
          <w:sz w:val="20"/>
          <w:szCs w:val="20"/>
        </w:rPr>
        <w:t xml:space="preserve"> predict range expansion rates?</w:t>
      </w:r>
    </w:p>
    <w:p w14:paraId="55409F04" w14:textId="77777777" w:rsidR="00563EEB" w:rsidRPr="00563EEB" w:rsidRDefault="00C24C82" w:rsidP="0056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 xml:space="preserve">How do dispersal and niche traits co-evolve during range expansion? </w:t>
      </w:r>
    </w:p>
    <w:p w14:paraId="40910C80" w14:textId="0B624D6A" w:rsidR="00C24C82" w:rsidRPr="00563EEB" w:rsidRDefault="00C24C82" w:rsidP="0056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How does their genetic and epigenetic basis interact over real expansion gradients?</w:t>
      </w:r>
    </w:p>
    <w:p w14:paraId="670CCED9" w14:textId="660135F3" w:rsidR="00C24C82" w:rsidRPr="00563EEB" w:rsidRDefault="00C24C82" w:rsidP="0056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What is the relative importance of adaptation and plasticity along the gradient?</w:t>
      </w:r>
    </w:p>
    <w:p w14:paraId="38C8CDC5" w14:textId="0836016B" w:rsidR="00E03AB9" w:rsidRPr="00563EEB" w:rsidRDefault="00C24C82" w:rsidP="0056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What is t</w:t>
      </w:r>
      <w:r w:rsidR="00E03AB9" w:rsidRPr="00563EEB">
        <w:rPr>
          <w:rFonts w:ascii="Times New Roman" w:hAnsi="Times New Roman" w:cs="Times New Roman"/>
          <w:sz w:val="20"/>
          <w:szCs w:val="20"/>
        </w:rPr>
        <w:t>he relative importance of adaptive and neutral spatial evolutionary processes for spatial genetic structure, clinal variation in dispersal and climate adaptation, and overall rates of range shifting</w:t>
      </w:r>
      <w:r w:rsidRPr="00563EEB">
        <w:rPr>
          <w:rFonts w:ascii="Times New Roman" w:hAnsi="Times New Roman" w:cs="Times New Roman"/>
          <w:sz w:val="20"/>
          <w:szCs w:val="20"/>
        </w:rPr>
        <w:t>?</w:t>
      </w:r>
    </w:p>
    <w:p w14:paraId="3CC644E8" w14:textId="1AE10EDC" w:rsidR="0052798C" w:rsidRPr="00980995" w:rsidRDefault="0052798C" w:rsidP="00E03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03CF1C" w14:textId="32F707B3" w:rsidR="00C24C82" w:rsidRPr="00CB5CFD" w:rsidRDefault="00C24C82" w:rsidP="00E03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</w:rPr>
      </w:pPr>
      <w:r w:rsidRPr="00CB5CFD">
        <w:rPr>
          <w:rFonts w:ascii="Times New Roman" w:hAnsi="Times New Roman" w:cs="Times New Roman"/>
          <w:sz w:val="20"/>
          <w:szCs w:val="20"/>
          <w:u w:val="single"/>
        </w:rPr>
        <w:t>WP1</w:t>
      </w:r>
    </w:p>
    <w:p w14:paraId="697BF776" w14:textId="03C3C77E" w:rsidR="00C24C82" w:rsidRPr="00563EEB" w:rsidRDefault="00C24C82" w:rsidP="00563E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 xml:space="preserve">What are the genetic and epigenetic signatures of range expansion? </w:t>
      </w:r>
    </w:p>
    <w:p w14:paraId="2204BB8D" w14:textId="07439080" w:rsidR="00C24C82" w:rsidRPr="00563EEB" w:rsidRDefault="00C24C82" w:rsidP="00563E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How do drift, gene flow, local adaptation, and plasticity shifts proceed</w:t>
      </w:r>
      <w:r w:rsidR="00F07C57">
        <w:rPr>
          <w:rFonts w:ascii="Times New Roman" w:hAnsi="Times New Roman" w:cs="Times New Roman"/>
          <w:sz w:val="20"/>
          <w:szCs w:val="20"/>
        </w:rPr>
        <w:t xml:space="preserve"> along range expansion gradients</w:t>
      </w:r>
      <w:r w:rsidRPr="00563EEB">
        <w:rPr>
          <w:rFonts w:ascii="Times New Roman" w:hAnsi="Times New Roman" w:cs="Times New Roman"/>
          <w:sz w:val="20"/>
          <w:szCs w:val="20"/>
        </w:rPr>
        <w:t>?</w:t>
      </w:r>
    </w:p>
    <w:p w14:paraId="1395889B" w14:textId="5D179C28" w:rsidR="00C24C82" w:rsidRPr="00563EEB" w:rsidRDefault="00C24C82" w:rsidP="00563E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Is epigenetic or genetic clinal variation more important in explaining trait and demographic clines, generating spatial structure, and responding adaptively along environmental gradients?</w:t>
      </w:r>
    </w:p>
    <w:p w14:paraId="16144032" w14:textId="3573AA6D" w:rsidR="00C24C82" w:rsidRPr="00563EEB" w:rsidRDefault="00C24C82" w:rsidP="00563E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Do we see parallelism in these processes?</w:t>
      </w:r>
    </w:p>
    <w:p w14:paraId="4D779EF8" w14:textId="3AD35851" w:rsidR="006F05A4" w:rsidRPr="00563EEB" w:rsidRDefault="00C24C82" w:rsidP="00563E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 xml:space="preserve">LFMM: what are </w:t>
      </w:r>
      <w:r w:rsidR="00A00BB3" w:rsidRPr="00563EEB">
        <w:rPr>
          <w:rFonts w:ascii="Times New Roman" w:hAnsi="Times New Roman" w:cs="Times New Roman"/>
          <w:sz w:val="20"/>
          <w:szCs w:val="20"/>
        </w:rPr>
        <w:t>candidate</w:t>
      </w:r>
      <w:r w:rsidRPr="00563EEB">
        <w:rPr>
          <w:rFonts w:ascii="Times New Roman" w:hAnsi="Times New Roman" w:cs="Times New Roman"/>
          <w:sz w:val="20"/>
          <w:szCs w:val="20"/>
        </w:rPr>
        <w:t xml:space="preserve"> SNPs and DMRs in environment/morphology x gene association analyses?</w:t>
      </w:r>
      <w:r w:rsidR="00A00BB3" w:rsidRPr="00563EEB">
        <w:rPr>
          <w:rFonts w:ascii="Times New Roman" w:hAnsi="Times New Roman" w:cs="Times New Roman"/>
          <w:sz w:val="20"/>
          <w:szCs w:val="20"/>
        </w:rPr>
        <w:t xml:space="preserve"> </w:t>
      </w:r>
      <w:r w:rsidRPr="00563EEB">
        <w:rPr>
          <w:rFonts w:ascii="Times New Roman" w:hAnsi="Times New Roman" w:cs="Times New Roman"/>
          <w:sz w:val="20"/>
          <w:szCs w:val="20"/>
        </w:rPr>
        <w:t xml:space="preserve">What are the environmental drivers of selection? </w:t>
      </w:r>
      <w:r w:rsidR="00A00BB3" w:rsidRPr="00563EEB">
        <w:rPr>
          <w:rFonts w:ascii="Times New Roman" w:hAnsi="Times New Roman" w:cs="Times New Roman"/>
          <w:sz w:val="20"/>
          <w:szCs w:val="20"/>
        </w:rPr>
        <w:t>(</w:t>
      </w:r>
      <w:commentRangeStart w:id="0"/>
      <w:r w:rsidR="00A00BB3" w:rsidRPr="00563EEB">
        <w:rPr>
          <w:rFonts w:ascii="Times New Roman" w:hAnsi="Times New Roman" w:cs="Times New Roman"/>
          <w:sz w:val="20"/>
          <w:szCs w:val="20"/>
        </w:rPr>
        <w:t xml:space="preserve">GEA </w:t>
      </w:r>
      <w:commentRangeEnd w:id="0"/>
      <w:r w:rsidR="001046A2">
        <w:rPr>
          <w:rStyle w:val="CommentReference"/>
        </w:rPr>
        <w:commentReference w:id="0"/>
      </w:r>
      <w:r w:rsidR="000629F8">
        <w:rPr>
          <w:rFonts w:ascii="Times New Roman" w:hAnsi="Times New Roman" w:cs="Times New Roman"/>
          <w:sz w:val="20"/>
          <w:szCs w:val="20"/>
        </w:rPr>
        <w:t>,</w:t>
      </w:r>
      <w:r w:rsidR="00A00BB3" w:rsidRPr="00563EEB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"/>
      <w:r w:rsidR="00A00BB3" w:rsidRPr="00563EEB">
        <w:rPr>
          <w:rFonts w:ascii="Times New Roman" w:hAnsi="Times New Roman" w:cs="Times New Roman"/>
          <w:sz w:val="20"/>
          <w:szCs w:val="20"/>
        </w:rPr>
        <w:t>GWAS</w:t>
      </w:r>
      <w:commentRangeEnd w:id="1"/>
      <w:r w:rsidR="001046A2">
        <w:rPr>
          <w:rStyle w:val="CommentReference"/>
        </w:rPr>
        <w:commentReference w:id="1"/>
      </w:r>
      <w:r w:rsidR="000629F8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="000629F8">
        <w:rPr>
          <w:rFonts w:ascii="Times New Roman" w:hAnsi="Times New Roman" w:cs="Times New Roman"/>
          <w:sz w:val="20"/>
          <w:szCs w:val="20"/>
        </w:rPr>
        <w:t>lcWGS</w:t>
      </w:r>
      <w:proofErr w:type="spellEnd"/>
      <w:r w:rsidR="00A00BB3" w:rsidRPr="00563EEB">
        <w:rPr>
          <w:rFonts w:ascii="Times New Roman" w:hAnsi="Times New Roman" w:cs="Times New Roman"/>
          <w:sz w:val="20"/>
          <w:szCs w:val="20"/>
        </w:rPr>
        <w:t>)</w:t>
      </w:r>
    </w:p>
    <w:p w14:paraId="3878213F" w14:textId="0EDB3AD1" w:rsidR="00C24C82" w:rsidRPr="00563EEB" w:rsidRDefault="00C24C82" w:rsidP="00563E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What is the linkage structure of underlying candidate loci? Has this changed</w:t>
      </w:r>
      <w:r w:rsidR="00A00BB3" w:rsidRPr="00563EEB">
        <w:rPr>
          <w:rFonts w:ascii="Times New Roman" w:hAnsi="Times New Roman" w:cs="Times New Roman"/>
          <w:sz w:val="20"/>
          <w:szCs w:val="20"/>
        </w:rPr>
        <w:t xml:space="preserve"> during range expansion</w:t>
      </w:r>
      <w:r w:rsidRPr="00563EEB">
        <w:rPr>
          <w:rFonts w:ascii="Times New Roman" w:hAnsi="Times New Roman" w:cs="Times New Roman"/>
          <w:sz w:val="20"/>
          <w:szCs w:val="20"/>
        </w:rPr>
        <w:t>?</w:t>
      </w:r>
    </w:p>
    <w:p w14:paraId="28A25933" w14:textId="77777777" w:rsidR="00EE4312" w:rsidRDefault="00C24C82" w:rsidP="00563E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GDM: what is the allelic turnover in candidate SNPs, neutral and overall variation along environmental gradients?</w:t>
      </w:r>
    </w:p>
    <w:p w14:paraId="261C8301" w14:textId="277E0569" w:rsidR="00C24C82" w:rsidRPr="00563EEB" w:rsidRDefault="00A00BB3" w:rsidP="00563E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What is the turnover in methylation presence/absence and CpG alleles?</w:t>
      </w:r>
    </w:p>
    <w:p w14:paraId="60199577" w14:textId="2E12F90A" w:rsidR="00A00BB3" w:rsidRPr="00F07C57" w:rsidRDefault="00F07C57" w:rsidP="00F07C5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07C57">
        <w:rPr>
          <w:rFonts w:ascii="Times New Roman" w:hAnsi="Times New Roman" w:cs="Times New Roman"/>
          <w:sz w:val="20"/>
          <w:szCs w:val="20"/>
        </w:rPr>
        <w:t>H1: Patterns of SNP allele frequency turnover associated with dispersal and climate adaptation are shared similarly across geographically comparable transects or target common genetic pathways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EA07424" w14:textId="043426C2" w:rsidR="00F07C57" w:rsidRPr="00F07C57" w:rsidRDefault="00F07C57" w:rsidP="00F07C5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07C57">
        <w:rPr>
          <w:rFonts w:ascii="Times New Roman" w:hAnsi="Times New Roman" w:cs="Times New Roman"/>
          <w:sz w:val="20"/>
          <w:szCs w:val="20"/>
        </w:rPr>
        <w:t>H2: CpG alleles increase in frequency, and methylation variability at DMRs increases, towards range limit populations across all four transects, reflecting a significant role of plasticity during range shift adaptation.</w:t>
      </w:r>
    </w:p>
    <w:p w14:paraId="02745A0B" w14:textId="7171340A" w:rsidR="00F07C57" w:rsidRPr="00F07C57" w:rsidRDefault="00F07C57" w:rsidP="00F07C5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07C57">
        <w:rPr>
          <w:rFonts w:ascii="Times New Roman" w:hAnsi="Times New Roman" w:cs="Times New Roman"/>
          <w:sz w:val="20"/>
          <w:szCs w:val="20"/>
        </w:rPr>
        <w:t>H3: Spatial epigenomic variability tracks environmental gradients more strongly than does spatial genomic</w:t>
      </w:r>
    </w:p>
    <w:p w14:paraId="5FBF9A3F" w14:textId="54D353F3" w:rsidR="00F07C57" w:rsidRPr="00F07C57" w:rsidRDefault="00F07C57" w:rsidP="00F07C5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07C57">
        <w:rPr>
          <w:rFonts w:ascii="Times New Roman" w:hAnsi="Times New Roman" w:cs="Times New Roman"/>
          <w:sz w:val="20"/>
          <w:szCs w:val="20"/>
        </w:rPr>
        <w:t>variability, particularly at the approach of the expanding range margin.</w:t>
      </w:r>
    </w:p>
    <w:p w14:paraId="618D3095" w14:textId="77777777" w:rsidR="00F07C57" w:rsidRDefault="00F07C57" w:rsidP="005279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0BFBB6F" w14:textId="37897028" w:rsidR="006F05A4" w:rsidRPr="00CB5CFD" w:rsidRDefault="00A00BB3" w:rsidP="005279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</w:rPr>
      </w:pPr>
      <w:r w:rsidRPr="00CB5CFD">
        <w:rPr>
          <w:rFonts w:ascii="Times New Roman" w:hAnsi="Times New Roman" w:cs="Times New Roman"/>
          <w:sz w:val="20"/>
          <w:szCs w:val="20"/>
          <w:u w:val="single"/>
        </w:rPr>
        <w:t>WP2</w:t>
      </w:r>
    </w:p>
    <w:p w14:paraId="5AE1A58A" w14:textId="599865C5" w:rsidR="00A00BB3" w:rsidRPr="00563EEB" w:rsidRDefault="00A378D1" w:rsidP="00563E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Are the</w:t>
      </w:r>
      <w:r w:rsidR="00A00BB3" w:rsidRPr="00563EEB">
        <w:rPr>
          <w:rFonts w:ascii="Times New Roman" w:hAnsi="Times New Roman" w:cs="Times New Roman"/>
          <w:sz w:val="20"/>
          <w:szCs w:val="20"/>
        </w:rPr>
        <w:t xml:space="preserve"> candidate SNPs/DMRs </w:t>
      </w:r>
      <w:r w:rsidRPr="00563EEB">
        <w:rPr>
          <w:rFonts w:ascii="Times New Roman" w:hAnsi="Times New Roman" w:cs="Times New Roman"/>
          <w:sz w:val="20"/>
          <w:szCs w:val="20"/>
        </w:rPr>
        <w:t>associated with</w:t>
      </w:r>
      <w:r w:rsidR="00A00BB3" w:rsidRPr="00563EEB">
        <w:rPr>
          <w:rFonts w:ascii="Times New Roman" w:hAnsi="Times New Roman" w:cs="Times New Roman"/>
          <w:sz w:val="20"/>
          <w:szCs w:val="20"/>
        </w:rPr>
        <w:t xml:space="preserve"> dispersal, thermal tolerances, and thermal reaction norms in laboratory-reared individuals from the core and edge?</w:t>
      </w:r>
    </w:p>
    <w:p w14:paraId="3CC274A0" w14:textId="023FEF8F" w:rsidR="00A00BB3" w:rsidRPr="00563EEB" w:rsidRDefault="00A00BB3" w:rsidP="00563E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What is the role of genetic vs epigenetic clines in explaining changes in plasticity during range shifts?</w:t>
      </w:r>
    </w:p>
    <w:p w14:paraId="509E84CE" w14:textId="09343D43" w:rsidR="00A00BB3" w:rsidRDefault="00A00BB3" w:rsidP="00563E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How do thermal reaction norms of growth/survival/thermal tolerance/dispersal reflect (epi)genomic variation at candidate loci?</w:t>
      </w:r>
    </w:p>
    <w:p w14:paraId="341EFB92" w14:textId="38373F57" w:rsidR="00EE4312" w:rsidRPr="00EE4312" w:rsidRDefault="00EE4312" w:rsidP="00EE431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How does coding sequence variation and methylation stat</w:t>
      </w:r>
      <w:r w:rsidR="00F4513A">
        <w:rPr>
          <w:rFonts w:ascii="Times New Roman" w:hAnsi="Times New Roman" w:cs="Times New Roman"/>
          <w:sz w:val="20"/>
          <w:szCs w:val="20"/>
        </w:rPr>
        <w:t>u</w:t>
      </w:r>
      <w:r w:rsidRPr="00563EEB">
        <w:rPr>
          <w:rFonts w:ascii="Times New Roman" w:hAnsi="Times New Roman" w:cs="Times New Roman"/>
          <w:sz w:val="20"/>
          <w:szCs w:val="20"/>
        </w:rPr>
        <w:t>s reflect regional variation in thermal reaction norms? What is the relative and total impact of (epi)alleles on plasticity?</w:t>
      </w:r>
    </w:p>
    <w:p w14:paraId="22F5192C" w14:textId="4DDB3E5C" w:rsidR="00A00BB3" w:rsidRPr="00563EEB" w:rsidRDefault="003B7B6B" w:rsidP="00563E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H1: Plasticity in thermal and</w:t>
      </w:r>
      <w:r w:rsidR="00A00BB3" w:rsidRPr="00563EEB">
        <w:rPr>
          <w:rFonts w:ascii="Times New Roman" w:hAnsi="Times New Roman" w:cs="Times New Roman"/>
          <w:sz w:val="20"/>
          <w:szCs w:val="20"/>
        </w:rPr>
        <w:t xml:space="preserve"> </w:t>
      </w:r>
      <w:r w:rsidRPr="00563EEB">
        <w:rPr>
          <w:rFonts w:ascii="Times New Roman" w:hAnsi="Times New Roman" w:cs="Times New Roman"/>
          <w:sz w:val="20"/>
          <w:szCs w:val="20"/>
        </w:rPr>
        <w:t xml:space="preserve">dispersal traits increases at the range edge and is better predicted by epigenetic variation. </w:t>
      </w:r>
    </w:p>
    <w:p w14:paraId="5C0B7652" w14:textId="3CA59002" w:rsidR="00A00BB3" w:rsidRPr="00563EEB" w:rsidRDefault="003B7B6B" w:rsidP="00563E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H2: SNPs and those CpG polymorphisms underlying DMRs, identified as associated with</w:t>
      </w:r>
      <w:r w:rsidR="00A00BB3" w:rsidRPr="00563EEB">
        <w:rPr>
          <w:rFonts w:ascii="Times New Roman" w:hAnsi="Times New Roman" w:cs="Times New Roman"/>
          <w:sz w:val="20"/>
          <w:szCs w:val="20"/>
        </w:rPr>
        <w:t xml:space="preserve"> </w:t>
      </w:r>
      <w:r w:rsidRPr="00563EEB">
        <w:rPr>
          <w:rFonts w:ascii="Times New Roman" w:hAnsi="Times New Roman" w:cs="Times New Roman"/>
          <w:sz w:val="20"/>
          <w:szCs w:val="20"/>
        </w:rPr>
        <w:t>climate and dispersal phenotypes in WP1, will also covary with climate and dispersal thermal</w:t>
      </w:r>
      <w:r w:rsidR="00A00BB3" w:rsidRPr="00563EEB">
        <w:rPr>
          <w:rFonts w:ascii="Times New Roman" w:hAnsi="Times New Roman" w:cs="Times New Roman"/>
          <w:sz w:val="20"/>
          <w:szCs w:val="20"/>
        </w:rPr>
        <w:t xml:space="preserve"> </w:t>
      </w:r>
      <w:r w:rsidRPr="00563EEB">
        <w:rPr>
          <w:rFonts w:ascii="Times New Roman" w:hAnsi="Times New Roman" w:cs="Times New Roman"/>
          <w:sz w:val="20"/>
          <w:szCs w:val="20"/>
        </w:rPr>
        <w:t xml:space="preserve">reaction norms. </w:t>
      </w:r>
    </w:p>
    <w:p w14:paraId="60F3A27D" w14:textId="7CD594CA" w:rsidR="003B7B6B" w:rsidRPr="00563EEB" w:rsidRDefault="003B7B6B" w:rsidP="00563E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63EEB">
        <w:rPr>
          <w:rFonts w:ascii="Times New Roman" w:hAnsi="Times New Roman" w:cs="Times New Roman"/>
          <w:sz w:val="20"/>
          <w:szCs w:val="20"/>
        </w:rPr>
        <w:t>H3: Methylation levels will vary according to thermal rearing environment, more so</w:t>
      </w:r>
      <w:r w:rsidR="00A378D1" w:rsidRPr="00563EEB">
        <w:rPr>
          <w:rFonts w:ascii="Times New Roman" w:hAnsi="Times New Roman" w:cs="Times New Roman"/>
          <w:sz w:val="20"/>
          <w:szCs w:val="20"/>
        </w:rPr>
        <w:t xml:space="preserve"> </w:t>
      </w:r>
      <w:r w:rsidRPr="00563EEB">
        <w:rPr>
          <w:rFonts w:ascii="Times New Roman" w:hAnsi="Times New Roman" w:cs="Times New Roman"/>
          <w:sz w:val="20"/>
          <w:szCs w:val="20"/>
        </w:rPr>
        <w:t>in the edge region than in the core.</w:t>
      </w:r>
    </w:p>
    <w:p w14:paraId="1A23CF4B" w14:textId="77777777" w:rsidR="003B7B6B" w:rsidRPr="00980995" w:rsidRDefault="003B7B6B" w:rsidP="003B7B6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A048A44" w14:textId="77777777" w:rsidR="00A378D1" w:rsidRPr="00CB5CFD" w:rsidRDefault="0052798C" w:rsidP="005279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</w:rPr>
      </w:pPr>
      <w:r w:rsidRPr="00CB5CFD">
        <w:rPr>
          <w:rFonts w:ascii="Times New Roman" w:hAnsi="Times New Roman" w:cs="Times New Roman"/>
          <w:sz w:val="20"/>
          <w:szCs w:val="20"/>
          <w:u w:val="single"/>
        </w:rPr>
        <w:t xml:space="preserve">WP3 </w:t>
      </w:r>
    </w:p>
    <w:p w14:paraId="4AD08948" w14:textId="58221C68" w:rsidR="00A378D1" w:rsidRPr="00EE4312" w:rsidRDefault="00A378D1" w:rsidP="00EE431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4312">
        <w:rPr>
          <w:rFonts w:ascii="Times New Roman" w:hAnsi="Times New Roman" w:cs="Times New Roman"/>
          <w:sz w:val="20"/>
          <w:szCs w:val="20"/>
        </w:rPr>
        <w:t>How does genetic and epigenetic variation predict colonization and spread?</w:t>
      </w:r>
      <w:r w:rsidR="00EE4312">
        <w:rPr>
          <w:rFonts w:ascii="Times New Roman" w:hAnsi="Times New Roman" w:cs="Times New Roman"/>
          <w:sz w:val="20"/>
          <w:szCs w:val="20"/>
        </w:rPr>
        <w:t xml:space="preserve"> Which one predicts spread better?</w:t>
      </w:r>
    </w:p>
    <w:p w14:paraId="0ED7F28A" w14:textId="755F9A09" w:rsidR="00A378D1" w:rsidRPr="00EE4312" w:rsidRDefault="00A378D1" w:rsidP="00EE431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4312">
        <w:rPr>
          <w:rFonts w:ascii="Times New Roman" w:hAnsi="Times New Roman" w:cs="Times New Roman"/>
          <w:sz w:val="20"/>
          <w:szCs w:val="20"/>
        </w:rPr>
        <w:t>Can we correctly forecast the distribution of variants at the range edge 10 years later?</w:t>
      </w:r>
    </w:p>
    <w:p w14:paraId="68FB8ECC" w14:textId="77777777" w:rsidR="00EE4312" w:rsidRPr="00EE4312" w:rsidRDefault="00EE4312" w:rsidP="00EE431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4312">
        <w:rPr>
          <w:rFonts w:ascii="Times New Roman" w:hAnsi="Times New Roman" w:cs="Times New Roman"/>
          <w:sz w:val="20"/>
          <w:szCs w:val="20"/>
        </w:rPr>
        <w:t>Does this differ between a ‘climate tracking’ vs. a ‘climate adapting’ scenario?</w:t>
      </w:r>
    </w:p>
    <w:p w14:paraId="15A228FD" w14:textId="6086D8EC" w:rsidR="00EE4312" w:rsidRPr="00EE4312" w:rsidRDefault="00EE4312" w:rsidP="00EE431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4312">
        <w:rPr>
          <w:rFonts w:ascii="Times New Roman" w:hAnsi="Times New Roman" w:cs="Times New Roman"/>
          <w:sz w:val="20"/>
          <w:szCs w:val="20"/>
        </w:rPr>
        <w:t xml:space="preserve">Does explicitly including genetic, </w:t>
      </w:r>
      <w:proofErr w:type="gramStart"/>
      <w:r w:rsidRPr="00EE4312">
        <w:rPr>
          <w:rFonts w:ascii="Times New Roman" w:hAnsi="Times New Roman" w:cs="Times New Roman"/>
          <w:sz w:val="20"/>
          <w:szCs w:val="20"/>
        </w:rPr>
        <w:t>ecological</w:t>
      </w:r>
      <w:proofErr w:type="gramEnd"/>
      <w:r w:rsidRPr="00EE4312">
        <w:rPr>
          <w:rFonts w:ascii="Times New Roman" w:hAnsi="Times New Roman" w:cs="Times New Roman"/>
          <w:sz w:val="20"/>
          <w:szCs w:val="20"/>
        </w:rPr>
        <w:t xml:space="preserve"> and evolutionary processes in an IBM improve </w:t>
      </w:r>
      <w:r w:rsidR="00F07C57">
        <w:rPr>
          <w:rFonts w:ascii="Times New Roman" w:hAnsi="Times New Roman" w:cs="Times New Roman"/>
          <w:sz w:val="20"/>
          <w:szCs w:val="20"/>
        </w:rPr>
        <w:t>prediction accuracy?</w:t>
      </w:r>
    </w:p>
    <w:p w14:paraId="090B3593" w14:textId="77777777" w:rsidR="00EE4312" w:rsidRPr="00EE4312" w:rsidRDefault="00EE4312" w:rsidP="00EE431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4312">
        <w:rPr>
          <w:rFonts w:ascii="Times New Roman" w:hAnsi="Times New Roman" w:cs="Times New Roman"/>
          <w:sz w:val="20"/>
          <w:szCs w:val="20"/>
        </w:rPr>
        <w:t>How do different mechanisms (drift, spatial sorting, selection gradients) determine spatial (epi)genetic patterns?</w:t>
      </w:r>
    </w:p>
    <w:p w14:paraId="6CE513D4" w14:textId="6A95C174" w:rsidR="00EE4312" w:rsidRPr="00EE4312" w:rsidRDefault="00EE4312" w:rsidP="003B7B6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4312">
        <w:rPr>
          <w:rFonts w:ascii="Times New Roman" w:hAnsi="Times New Roman" w:cs="Times New Roman"/>
          <w:sz w:val="20"/>
          <w:szCs w:val="20"/>
        </w:rPr>
        <w:t>How do IBMs and correlative forecasting approaches differ in input data needs, output prediction detail, prediction accuracy, and applicability?</w:t>
      </w:r>
    </w:p>
    <w:p w14:paraId="28012740" w14:textId="76A2A3AD" w:rsidR="00A378D1" w:rsidRPr="00980995" w:rsidRDefault="003B7B6B" w:rsidP="00A378D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80995">
        <w:rPr>
          <w:rFonts w:ascii="Times New Roman" w:hAnsi="Times New Roman" w:cs="Times New Roman"/>
          <w:sz w:val="20"/>
          <w:szCs w:val="20"/>
        </w:rPr>
        <w:t>H1: Projections for future distributions involving both genetic and</w:t>
      </w:r>
      <w:r w:rsidR="00A378D1" w:rsidRPr="00980995">
        <w:rPr>
          <w:rFonts w:ascii="Times New Roman" w:hAnsi="Times New Roman" w:cs="Times New Roman"/>
          <w:sz w:val="20"/>
          <w:szCs w:val="20"/>
        </w:rPr>
        <w:t xml:space="preserve"> </w:t>
      </w:r>
      <w:r w:rsidRPr="00980995">
        <w:rPr>
          <w:rFonts w:ascii="Times New Roman" w:hAnsi="Times New Roman" w:cs="Times New Roman"/>
          <w:sz w:val="20"/>
          <w:szCs w:val="20"/>
        </w:rPr>
        <w:t xml:space="preserve">epigenetic variants are more accurate than those based on either type of variation alone. </w:t>
      </w:r>
      <w:r w:rsidR="00A378D1" w:rsidRPr="00980995">
        <w:rPr>
          <w:rFonts w:ascii="Times New Roman" w:hAnsi="Times New Roman" w:cs="Times New Roman"/>
          <w:sz w:val="20"/>
          <w:szCs w:val="20"/>
        </w:rPr>
        <w:br/>
      </w:r>
      <w:r w:rsidRPr="00980995">
        <w:rPr>
          <w:rFonts w:ascii="Times New Roman" w:hAnsi="Times New Roman" w:cs="Times New Roman"/>
          <w:sz w:val="20"/>
          <w:szCs w:val="20"/>
        </w:rPr>
        <w:t>H2: The</w:t>
      </w:r>
      <w:r w:rsidR="00A378D1" w:rsidRPr="00980995">
        <w:rPr>
          <w:rFonts w:ascii="Times New Roman" w:hAnsi="Times New Roman" w:cs="Times New Roman"/>
          <w:sz w:val="20"/>
          <w:szCs w:val="20"/>
        </w:rPr>
        <w:t xml:space="preserve"> </w:t>
      </w:r>
      <w:r w:rsidRPr="00980995">
        <w:rPr>
          <w:rFonts w:ascii="Times New Roman" w:hAnsi="Times New Roman" w:cs="Times New Roman"/>
          <w:sz w:val="20"/>
          <w:szCs w:val="20"/>
        </w:rPr>
        <w:t>distribution of adaptive and neutral variants at the range front at a previous sampling time</w:t>
      </w:r>
      <w:r w:rsidR="00EE4312">
        <w:rPr>
          <w:rFonts w:ascii="Times New Roman" w:hAnsi="Times New Roman" w:cs="Times New Roman"/>
          <w:sz w:val="20"/>
          <w:szCs w:val="20"/>
        </w:rPr>
        <w:t xml:space="preserve"> </w:t>
      </w:r>
      <w:r w:rsidRPr="00980995">
        <w:rPr>
          <w:rFonts w:ascii="Times New Roman" w:hAnsi="Times New Roman" w:cs="Times New Roman"/>
          <w:sz w:val="20"/>
          <w:szCs w:val="20"/>
        </w:rPr>
        <w:t xml:space="preserve">(2013/2014) can predict the new distribution of variants at the range front </w:t>
      </w:r>
    </w:p>
    <w:p w14:paraId="52AE6A05" w14:textId="708F5ACF" w:rsidR="00525AD6" w:rsidRDefault="003B7B6B" w:rsidP="003B7B6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80995">
        <w:rPr>
          <w:rFonts w:ascii="Times New Roman" w:hAnsi="Times New Roman" w:cs="Times New Roman"/>
          <w:sz w:val="20"/>
          <w:szCs w:val="20"/>
        </w:rPr>
        <w:t>H3: Genetically explicit individual-based models better predict range shifts than</w:t>
      </w:r>
      <w:r w:rsidR="00EE4312">
        <w:rPr>
          <w:rFonts w:ascii="Times New Roman" w:hAnsi="Times New Roman" w:cs="Times New Roman"/>
          <w:sz w:val="20"/>
          <w:szCs w:val="20"/>
        </w:rPr>
        <w:t xml:space="preserve"> </w:t>
      </w:r>
      <w:r w:rsidRPr="00980995">
        <w:rPr>
          <w:rFonts w:ascii="Times New Roman" w:hAnsi="Times New Roman" w:cs="Times New Roman"/>
          <w:sz w:val="20"/>
          <w:szCs w:val="20"/>
        </w:rPr>
        <w:t>correlative approaches.</w:t>
      </w:r>
    </w:p>
    <w:p w14:paraId="5E5DD94C" w14:textId="77777777" w:rsidR="00545CF1" w:rsidRPr="00644D18" w:rsidRDefault="00525AD6" w:rsidP="00545CF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  <w:r w:rsidR="00545CF1" w:rsidRPr="00644D18">
        <w:rPr>
          <w:rFonts w:ascii="Times New Roman" w:hAnsi="Times New Roman" w:cs="Times New Roman"/>
          <w:b/>
          <w:bCs/>
          <w:sz w:val="20"/>
          <w:szCs w:val="20"/>
        </w:rPr>
        <w:lastRenderedPageBreak/>
        <w:t>Marie Curie questions</w:t>
      </w:r>
    </w:p>
    <w:p w14:paraId="51661A51" w14:textId="77777777" w:rsidR="00545CF1" w:rsidRPr="00644D18" w:rsidRDefault="00545CF1" w:rsidP="00545CF1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>How do climatic gradients affect morphological and fitness clines during range expansion?</w:t>
      </w:r>
    </w:p>
    <w:p w14:paraId="550C69DE" w14:textId="77777777" w:rsidR="00545CF1" w:rsidRPr="00644D18" w:rsidRDefault="00545CF1" w:rsidP="00545C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>(H1): Spatial sorting leads to increased dispersal and fecundity at the range front, accelerating the expansion rate.</w:t>
      </w:r>
    </w:p>
    <w:p w14:paraId="58465EAF" w14:textId="77777777" w:rsidR="00545CF1" w:rsidRPr="00644D1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>How repeatable are patterns of neutral, deleterious and adaptive genetic variation across range</w:t>
      </w:r>
    </w:p>
    <w:p w14:paraId="1EAB5524" w14:textId="77777777" w:rsidR="00545CF1" w:rsidRPr="00644D18" w:rsidRDefault="00545CF1" w:rsidP="00545CF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 xml:space="preserve">expansion transects in relation to climatic, dispersal and fecundity </w:t>
      </w:r>
      <w:proofErr w:type="gramStart"/>
      <w:r w:rsidRPr="00644D18">
        <w:rPr>
          <w:rFonts w:ascii="Times New Roman" w:hAnsi="Times New Roman" w:cs="Times New Roman"/>
          <w:sz w:val="20"/>
          <w:szCs w:val="20"/>
        </w:rPr>
        <w:t>traits?</w:t>
      </w:r>
      <w:proofErr w:type="gramEnd"/>
    </w:p>
    <w:p w14:paraId="2DEDF955" w14:textId="77777777" w:rsidR="00545CF1" w:rsidRPr="00644D18" w:rsidRDefault="00545CF1" w:rsidP="00545CF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44D18">
        <w:rPr>
          <w:rFonts w:ascii="Times New Roman" w:hAnsi="Times New Roman" w:cs="Times New Roman"/>
          <w:color w:val="000000"/>
          <w:sz w:val="20"/>
          <w:szCs w:val="20"/>
        </w:rPr>
        <w:t xml:space="preserve">H1: Genomic signatures of selection and local adaptation are convergent along the four transects. </w:t>
      </w:r>
    </w:p>
    <w:p w14:paraId="1D82EEA6" w14:textId="77777777" w:rsidR="00545CF1" w:rsidRPr="00644D18" w:rsidRDefault="00545CF1" w:rsidP="00545CF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44D18">
        <w:rPr>
          <w:rFonts w:ascii="Times New Roman" w:hAnsi="Times New Roman" w:cs="Times New Roman"/>
          <w:color w:val="000000"/>
          <w:sz w:val="20"/>
          <w:szCs w:val="20"/>
        </w:rPr>
        <w:t xml:space="preserve">H2: Alleles associated with thermal tolerance and dispersal are correlated and evolve jointly. </w:t>
      </w:r>
    </w:p>
    <w:p w14:paraId="430A15B2" w14:textId="77777777" w:rsidR="00545CF1" w:rsidRPr="00644D18" w:rsidRDefault="00545CF1" w:rsidP="00545CF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44D18">
        <w:rPr>
          <w:rFonts w:ascii="Times New Roman" w:hAnsi="Times New Roman" w:cs="Times New Roman"/>
          <w:color w:val="000000"/>
          <w:sz w:val="20"/>
          <w:szCs w:val="20"/>
        </w:rPr>
        <w:t>H3: Genetic load increases towards the expansion front.</w:t>
      </w:r>
    </w:p>
    <w:p w14:paraId="74EF1AC3" w14:textId="77777777" w:rsidR="00545CF1" w:rsidRPr="00644D1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>How can adaptive, neutral, and deleterious genetic variation impact range expansion rate and success?</w:t>
      </w:r>
    </w:p>
    <w:p w14:paraId="13E2A786" w14:textId="77777777" w:rsidR="00545CF1" w:rsidRPr="00644D18" w:rsidRDefault="00545CF1" w:rsidP="00545CF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>H1: Greater adaptive trait variation and steeper allelic turnover across environmental gradients are associated with faster spread</w:t>
      </w:r>
    </w:p>
    <w:p w14:paraId="79417CBE" w14:textId="77777777" w:rsidR="00545CF1" w:rsidRPr="00644D18" w:rsidRDefault="00545CF1" w:rsidP="00545CF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>H2: Stronger spatial turnover rates of deleterious alleles slow expansion rates</w:t>
      </w:r>
    </w:p>
    <w:p w14:paraId="605B86A6" w14:textId="77777777" w:rsidR="00545CF1" w:rsidRPr="00644D18" w:rsidRDefault="00545CF1" w:rsidP="00545CF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>however, H3: clines in H1 and H2 may exhibit complex interactions, so I expect emergent properties from the modelling</w:t>
      </w:r>
    </w:p>
    <w:p w14:paraId="32497170" w14:textId="77777777" w:rsidR="00545CF1" w:rsidRPr="00644D18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6919514" w14:textId="77777777" w:rsidR="00545CF1" w:rsidRPr="00311413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311413">
        <w:rPr>
          <w:rFonts w:ascii="Times New Roman" w:hAnsi="Times New Roman" w:cs="Times New Roman"/>
          <w:b/>
          <w:bCs/>
          <w:sz w:val="20"/>
          <w:szCs w:val="20"/>
        </w:rPr>
        <w:t>Marie Curie target publications</w:t>
      </w:r>
    </w:p>
    <w:p w14:paraId="5A10ED5E" w14:textId="77777777" w:rsidR="00545CF1" w:rsidRPr="00644D18" w:rsidRDefault="00545CF1" w:rsidP="00545CF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sz w:val="20"/>
          <w:szCs w:val="20"/>
        </w:rPr>
      </w:pPr>
      <w:r w:rsidRPr="00311413">
        <w:rPr>
          <w:rFonts w:ascii="Times New Roman" w:hAnsi="Times New Roman" w:cs="Times New Roman"/>
          <w:color w:val="9CC2E5" w:themeColor="accent5" w:themeTint="99"/>
          <w:sz w:val="20"/>
          <w:szCs w:val="20"/>
        </w:rPr>
        <w:t xml:space="preserve">Clines in morphology and fitness along climate-mediated expansion transects, and how these relate to underpinning environmental gradients </w:t>
      </w:r>
      <w:r w:rsidRPr="00197B93">
        <w:rPr>
          <w:rFonts w:ascii="Times New Roman" w:hAnsi="Times New Roman" w:cs="Times New Roman"/>
          <w:color w:val="9CC2E5" w:themeColor="accent5" w:themeTint="99"/>
          <w:sz w:val="20"/>
          <w:szCs w:val="20"/>
        </w:rPr>
        <w:t>(target journal: Global Ecology and Biogeography)</w:t>
      </w:r>
    </w:p>
    <w:p w14:paraId="566F0577" w14:textId="77777777" w:rsidR="00545CF1" w:rsidRPr="00311413" w:rsidRDefault="00545CF1" w:rsidP="00545CF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color w:val="A8D08D" w:themeColor="accent6" w:themeTint="99"/>
          <w:sz w:val="20"/>
          <w:szCs w:val="20"/>
        </w:rPr>
      </w:pPr>
      <w:r w:rsidRPr="00311413">
        <w:rPr>
          <w:rFonts w:ascii="Times New Roman" w:hAnsi="Times New Roman" w:cs="Times New Roman"/>
          <w:color w:val="A8D08D" w:themeColor="accent6" w:themeTint="99"/>
          <w:sz w:val="20"/>
          <w:szCs w:val="20"/>
        </w:rPr>
        <w:t>The relative balance of neutral, deleterious, and adaptive genomic processes within and across transects and environmental gradients (target: Nature Ecology and Evolution)</w:t>
      </w:r>
    </w:p>
    <w:p w14:paraId="7C3189A8" w14:textId="77777777" w:rsidR="00545CF1" w:rsidRPr="00644D18" w:rsidRDefault="00545CF1" w:rsidP="00545CF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sz w:val="20"/>
          <w:szCs w:val="20"/>
        </w:rPr>
      </w:pPr>
      <w:r w:rsidRPr="00644D18">
        <w:rPr>
          <w:rFonts w:ascii="Times New Roman" w:hAnsi="Times New Roman" w:cs="Times New Roman"/>
          <w:sz w:val="20"/>
          <w:szCs w:val="20"/>
        </w:rPr>
        <w:t xml:space="preserve">A methods paper describing the integration of individual-based demographic and dispersal models with landscape genomic data (target: Genome Biology and Evolution) </w:t>
      </w:r>
    </w:p>
    <w:p w14:paraId="137AF3A9" w14:textId="77777777" w:rsidR="00545CF1" w:rsidRPr="00311413" w:rsidRDefault="00545CF1" w:rsidP="00545CF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color w:val="F4B083" w:themeColor="accent2" w:themeTint="99"/>
          <w:sz w:val="20"/>
          <w:szCs w:val="20"/>
        </w:rPr>
      </w:pPr>
      <w:r w:rsidRPr="00311413">
        <w:rPr>
          <w:rFonts w:ascii="Times New Roman" w:hAnsi="Times New Roman" w:cs="Times New Roman"/>
          <w:color w:val="F4B083" w:themeColor="accent2" w:themeTint="99"/>
          <w:sz w:val="20"/>
          <w:szCs w:val="20"/>
        </w:rPr>
        <w:t>our major results combining landscape genomic data with IBMs to understand which evolutionary processes best predict (variation in) expansion rate in the field (target: Science)</w:t>
      </w:r>
    </w:p>
    <w:p w14:paraId="6EE25729" w14:textId="77777777" w:rsidR="00545CF1" w:rsidRPr="00644D18" w:rsidRDefault="00545CF1" w:rsidP="00545CF1">
      <w:p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sz w:val="20"/>
          <w:szCs w:val="20"/>
        </w:rPr>
      </w:pPr>
    </w:p>
    <w:p w14:paraId="7C36A5A5" w14:textId="77777777" w:rsidR="00545CF1" w:rsidRPr="00644D18" w:rsidRDefault="00545CF1" w:rsidP="00545CF1">
      <w:p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b/>
          <w:bCs/>
          <w:sz w:val="20"/>
          <w:szCs w:val="20"/>
        </w:rPr>
      </w:pPr>
      <w:r w:rsidRPr="00644D18">
        <w:rPr>
          <w:rFonts w:ascii="Times New Roman" w:hAnsi="Times New Roman" w:cs="Times New Roman"/>
          <w:b/>
          <w:bCs/>
          <w:sz w:val="20"/>
          <w:szCs w:val="20"/>
        </w:rPr>
        <w:t>NERC target publications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(same colors indicate similar topics)</w:t>
      </w:r>
    </w:p>
    <w:p w14:paraId="577D9E8E" w14:textId="77777777" w:rsidR="00545CF1" w:rsidRPr="00311413" w:rsidRDefault="00545CF1" w:rsidP="00545CF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color w:val="9CC2E5" w:themeColor="accent5" w:themeTint="99"/>
          <w:sz w:val="20"/>
          <w:szCs w:val="20"/>
        </w:rPr>
      </w:pPr>
      <w:r w:rsidRPr="00311413">
        <w:rPr>
          <w:rFonts w:ascii="Times New Roman" w:hAnsi="Times New Roman" w:cs="Times New Roman"/>
          <w:color w:val="9CC2E5" w:themeColor="accent5" w:themeTint="99"/>
          <w:sz w:val="20"/>
          <w:szCs w:val="20"/>
        </w:rPr>
        <w:t xml:space="preserve">Parallelism in clinal genetic and epigenetic variation associated with climate-induced range expansion in the wild </w:t>
      </w:r>
    </w:p>
    <w:p w14:paraId="093891EB" w14:textId="77777777" w:rsidR="00545CF1" w:rsidRPr="00644D18" w:rsidRDefault="00545CF1" w:rsidP="00545CF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644D18">
        <w:rPr>
          <w:rFonts w:ascii="Times New Roman" w:hAnsi="Times New Roman" w:cs="Times New Roman"/>
          <w:sz w:val="20"/>
          <w:szCs w:val="20"/>
        </w:rPr>
        <w:t xml:space="preserve">ontribution of genetic and epigenetic variants to clinal variation in phenotypes, plasticity, and coordination of dispersal and thermal traits </w:t>
      </w:r>
    </w:p>
    <w:p w14:paraId="5A42A02A" w14:textId="77777777" w:rsidR="00545CF1" w:rsidRPr="00311413" w:rsidRDefault="00545CF1" w:rsidP="00545CF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color w:val="A8D08D" w:themeColor="accent6" w:themeTint="99"/>
          <w:sz w:val="20"/>
          <w:szCs w:val="20"/>
        </w:rPr>
      </w:pPr>
      <w:r w:rsidRPr="00311413">
        <w:rPr>
          <w:rFonts w:ascii="Times New Roman" w:hAnsi="Times New Roman" w:cs="Times New Roman"/>
          <w:color w:val="A8D08D" w:themeColor="accent6" w:themeTint="99"/>
          <w:sz w:val="20"/>
          <w:szCs w:val="20"/>
        </w:rPr>
        <w:t>The role of neutral, adaptive, and deleterious genetic variation and epigenetic variation for rates of range shifting</w:t>
      </w:r>
    </w:p>
    <w:p w14:paraId="49074326" w14:textId="77777777" w:rsidR="00545CF1" w:rsidRPr="00311413" w:rsidRDefault="00545CF1" w:rsidP="00545CF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578"/>
        <w:rPr>
          <w:rFonts w:ascii="Times New Roman" w:hAnsi="Times New Roman" w:cs="Times New Roman"/>
          <w:color w:val="F4B083" w:themeColor="accent2" w:themeTint="99"/>
          <w:sz w:val="20"/>
          <w:szCs w:val="20"/>
        </w:rPr>
      </w:pPr>
      <w:r w:rsidRPr="00311413">
        <w:rPr>
          <w:rFonts w:ascii="Times New Roman" w:hAnsi="Times New Roman" w:cs="Times New Roman"/>
          <w:color w:val="F4B083" w:themeColor="accent2" w:themeTint="99"/>
          <w:sz w:val="20"/>
          <w:szCs w:val="20"/>
        </w:rPr>
        <w:t>Comparing and validating methods for range shift forecasting based on candidate (epi)genetically variable loci</w:t>
      </w:r>
    </w:p>
    <w:p w14:paraId="36A7E51E" w14:textId="77777777" w:rsidR="00545CF1" w:rsidRPr="00644D18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20D8158" w14:textId="77777777" w:rsidR="00545CF1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B27F7D1" w14:textId="77777777" w:rsidR="00545CF1" w:rsidRPr="00337A91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Major papers from b</w:t>
      </w:r>
      <w:r w:rsidRPr="00337A91">
        <w:rPr>
          <w:rFonts w:ascii="Times New Roman" w:hAnsi="Times New Roman" w:cs="Times New Roman"/>
          <w:b/>
          <w:bCs/>
          <w:sz w:val="20"/>
          <w:szCs w:val="20"/>
        </w:rPr>
        <w:t>rainstorming session</w:t>
      </w:r>
    </w:p>
    <w:p w14:paraId="075AE785" w14:textId="77777777" w:rsidR="00545CF1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B2153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A814E5B" wp14:editId="5DA7D345">
            <wp:extent cx="4062334" cy="13875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586" cy="13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7D95" w14:textId="77777777" w:rsidR="00545CF1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78E93AD" w14:textId="77777777" w:rsidR="00545CF1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Meeting Lesley/Nicky discussing research questions on November 3</w:t>
      </w:r>
    </w:p>
    <w:p w14:paraId="03C3FF76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Local adaptation across the range; GEA / environmental drivers of selection; releases from selection</w:t>
      </w:r>
    </w:p>
    <w:p w14:paraId="112BFA68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Expansion load</w:t>
      </w:r>
    </w:p>
    <w:p w14:paraId="5F322585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 flow across the gradient</w:t>
      </w:r>
    </w:p>
    <w:p w14:paraId="21D652EF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Genomic forecasting; allelic turnover: are shapes </w:t>
      </w:r>
      <w:proofErr w:type="gramStart"/>
      <w:r>
        <w:rPr>
          <w:rFonts w:ascii="Times New Roman" w:hAnsi="Times New Roman" w:cs="Times New Roman"/>
          <w:sz w:val="20"/>
          <w:szCs w:val="20"/>
        </w:rPr>
        <w:t>similar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shape of the environmental gradient?</w:t>
      </w:r>
    </w:p>
    <w:p w14:paraId="363858B7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Distinguishing surfing v adaptation</w:t>
      </w:r>
    </w:p>
    <w:p w14:paraId="2AB03FAB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Could spatial processes facilitate local adaptation along the gradient or harm it?</w:t>
      </w:r>
    </w:p>
    <w:p w14:paraId="46875F22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Link with phenotypes: GWAS</w:t>
      </w:r>
    </w:p>
    <w:p w14:paraId="5259774A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Interactions between dispersal evolution, local </w:t>
      </w:r>
      <w:proofErr w:type="gramStart"/>
      <w:r>
        <w:rPr>
          <w:rFonts w:ascii="Times New Roman" w:hAnsi="Times New Roman" w:cs="Times New Roman"/>
          <w:sz w:val="20"/>
          <w:szCs w:val="20"/>
        </w:rPr>
        <w:t>adaptation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expansion load</w:t>
      </w:r>
    </w:p>
    <w:p w14:paraId="4D4226DA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feeling this should all be easier with WGS...</w:t>
      </w:r>
    </w:p>
    <w:p w14:paraId="7DD95248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 we really care about deviations from Hardy-Weinberg, demographic history,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14:paraId="1536933D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sure we can test hypotheses; simulate things with SLIM?</w:t>
      </w:r>
    </w:p>
    <w:p w14:paraId="69BB4108" w14:textId="77777777" w:rsidR="00545CF1" w:rsidRPr="00866448" w:rsidRDefault="00545CF1" w:rsidP="00545C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Problem: surfing alleles and adaptive alleles both increase in frequency along the gradient (so what do </w:t>
      </w:r>
      <w:proofErr w:type="spellStart"/>
      <w:r>
        <w:rPr>
          <w:rFonts w:ascii="Times New Roman" w:hAnsi="Times New Roman" w:cs="Times New Roman"/>
          <w:sz w:val="20"/>
          <w:szCs w:val="20"/>
        </w:rPr>
        <w:t>Fst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outliers really mean?)</w:t>
      </w:r>
    </w:p>
    <w:p w14:paraId="7B9725BA" w14:textId="4FBAC0BF" w:rsidR="003B7B6B" w:rsidRDefault="00545CF1" w:rsidP="00545C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866448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="00641DBE" w:rsidRPr="00641DBE">
        <w:rPr>
          <w:rFonts w:ascii="Times New Roman" w:hAnsi="Times New Roman" w:cs="Times New Roman"/>
          <w:b/>
          <w:bCs/>
          <w:sz w:val="20"/>
          <w:szCs w:val="20"/>
        </w:rPr>
        <w:lastRenderedPageBreak/>
        <w:t>A few notes on</w:t>
      </w:r>
      <w:r w:rsidR="00641DBE">
        <w:rPr>
          <w:rFonts w:ascii="Times New Roman" w:hAnsi="Times New Roman" w:cs="Times New Roman"/>
          <w:sz w:val="20"/>
          <w:szCs w:val="20"/>
        </w:rPr>
        <w:t xml:space="preserve"> </w:t>
      </w:r>
      <w:r w:rsidR="00641DBE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525AD6" w:rsidRPr="00525AD6">
        <w:rPr>
          <w:rFonts w:ascii="Times New Roman" w:hAnsi="Times New Roman" w:cs="Times New Roman"/>
          <w:b/>
          <w:bCs/>
          <w:sz w:val="20"/>
          <w:szCs w:val="20"/>
        </w:rPr>
        <w:t>ethods</w:t>
      </w:r>
    </w:p>
    <w:p w14:paraId="14EA3199" w14:textId="77777777" w:rsidR="00525AD6" w:rsidRPr="00525AD6" w:rsidRDefault="00525AD6" w:rsidP="003B7B6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5A2491" w14:textId="28B5A190" w:rsidR="00525AD6" w:rsidRDefault="007F3AE1" w:rsidP="003B7B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lcWGS</w:t>
      </w:r>
      <w:proofErr w:type="spellEnd"/>
    </w:p>
    <w:p w14:paraId="5B03D3FF" w14:textId="76AC0179" w:rsidR="007F3AE1" w:rsidRDefault="007F3AE1" w:rsidP="003B7B6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can </w:t>
      </w:r>
      <w:r>
        <w:rPr>
          <w:rFonts w:ascii="Times New Roman" w:hAnsi="Times New Roman" w:cs="Times New Roman"/>
          <w:sz w:val="20"/>
          <w:szCs w:val="20"/>
        </w:rPr>
        <w:t>estimate individual heterozygosity, it is just averaged over many SNPs</w:t>
      </w:r>
    </w:p>
    <w:p w14:paraId="3FC16ED3" w14:textId="74137BE7" w:rsidR="007F3AE1" w:rsidRDefault="007F3AE1" w:rsidP="003B7B6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a minimum of 2x for diploid organisms</w:t>
      </w:r>
    </w:p>
    <w:p w14:paraId="2A85536A" w14:textId="6C44D952" w:rsidR="007F3AE1" w:rsidRDefault="007F3AE1" w:rsidP="003B7B6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Trade-off: accuracy in allele frequency estimation (pop structure, outlier detection) vs. diversity statistics dependent on rare alleles (min 4x is better)</w:t>
      </w:r>
    </w:p>
    <w:p w14:paraId="285219D3" w14:textId="58E2DBAE" w:rsidR="007F3AE1" w:rsidRPr="007F3AE1" w:rsidRDefault="007F3AE1" w:rsidP="003B7B6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Relative values of LD still work! Could go down to 1x, need min 20x per pop</w:t>
      </w:r>
    </w:p>
    <w:sectPr w:rsidR="007F3AE1" w:rsidRPr="007F3AE1" w:rsidSect="00563EEB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y Lustenhouwer" w:date="2022-11-11T18:15:00Z" w:initials="NL">
    <w:p w14:paraId="69B64865" w14:textId="77777777" w:rsidR="001046A2" w:rsidRDefault="001046A2" w:rsidP="00B96DCE">
      <w:r>
        <w:rPr>
          <w:rStyle w:val="CommentReference"/>
        </w:rPr>
        <w:annotationRef/>
      </w:r>
      <w:r>
        <w:rPr>
          <w:sz w:val="20"/>
          <w:szCs w:val="20"/>
        </w:rPr>
        <w:t>lcWGS: Waldvogel et al 2020 Frontiers</w:t>
      </w:r>
    </w:p>
  </w:comment>
  <w:comment w:id="1" w:author="Nicky Lustenhouwer" w:date="2022-11-11T18:16:00Z" w:initials="NL">
    <w:p w14:paraId="51D49540" w14:textId="77777777" w:rsidR="001046A2" w:rsidRDefault="001046A2" w:rsidP="00B475F2">
      <w:r>
        <w:rPr>
          <w:rStyle w:val="CommentReference"/>
        </w:rPr>
        <w:annotationRef/>
      </w:r>
      <w:r>
        <w:rPr>
          <w:sz w:val="20"/>
          <w:szCs w:val="20"/>
        </w:rPr>
        <w:t>lcWGS: Jørsboe &amp; Albrechtsen 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B64865" w15:done="0"/>
  <w15:commentEx w15:paraId="51D495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0FB7" w16cex:dateUtc="2022-11-11T18:15:00Z"/>
  <w16cex:commentExtensible w16cex:durableId="27190FE6" w16cex:dateUtc="2022-11-11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B64865" w16cid:durableId="27190FB7"/>
  <w16cid:commentId w16cid:paraId="51D49540" w16cid:durableId="27190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868"/>
    <w:multiLevelType w:val="hybridMultilevel"/>
    <w:tmpl w:val="32D2095E"/>
    <w:lvl w:ilvl="0" w:tplc="97646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094"/>
    <w:multiLevelType w:val="hybridMultilevel"/>
    <w:tmpl w:val="B314A058"/>
    <w:lvl w:ilvl="0" w:tplc="12F23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74471"/>
    <w:multiLevelType w:val="hybridMultilevel"/>
    <w:tmpl w:val="501C95CC"/>
    <w:lvl w:ilvl="0" w:tplc="136A2F1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31476"/>
    <w:multiLevelType w:val="hybridMultilevel"/>
    <w:tmpl w:val="58C25E1C"/>
    <w:lvl w:ilvl="0" w:tplc="12F23A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1F796C"/>
    <w:multiLevelType w:val="hybridMultilevel"/>
    <w:tmpl w:val="11B0C9F6"/>
    <w:lvl w:ilvl="0" w:tplc="12F23A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E47324"/>
    <w:multiLevelType w:val="hybridMultilevel"/>
    <w:tmpl w:val="E104025C"/>
    <w:lvl w:ilvl="0" w:tplc="F65E40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A9ACCC1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60C94"/>
    <w:multiLevelType w:val="hybridMultilevel"/>
    <w:tmpl w:val="713EB512"/>
    <w:lvl w:ilvl="0" w:tplc="12F23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665F9"/>
    <w:multiLevelType w:val="hybridMultilevel"/>
    <w:tmpl w:val="9EE4095C"/>
    <w:lvl w:ilvl="0" w:tplc="12F23A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3716D6"/>
    <w:multiLevelType w:val="hybridMultilevel"/>
    <w:tmpl w:val="F3FA576A"/>
    <w:lvl w:ilvl="0" w:tplc="580C3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E737E"/>
    <w:multiLevelType w:val="hybridMultilevel"/>
    <w:tmpl w:val="E3CE09FE"/>
    <w:lvl w:ilvl="0" w:tplc="543E2BD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11AE0"/>
    <w:multiLevelType w:val="hybridMultilevel"/>
    <w:tmpl w:val="71D4675E"/>
    <w:lvl w:ilvl="0" w:tplc="12F23A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0316A1"/>
    <w:multiLevelType w:val="hybridMultilevel"/>
    <w:tmpl w:val="AD5047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51466">
    <w:abstractNumId w:val="1"/>
  </w:num>
  <w:num w:numId="2" w16cid:durableId="1391689530">
    <w:abstractNumId w:val="2"/>
  </w:num>
  <w:num w:numId="3" w16cid:durableId="1696349746">
    <w:abstractNumId w:val="0"/>
  </w:num>
  <w:num w:numId="4" w16cid:durableId="388454497">
    <w:abstractNumId w:val="7"/>
  </w:num>
  <w:num w:numId="5" w16cid:durableId="1997343928">
    <w:abstractNumId w:val="3"/>
  </w:num>
  <w:num w:numId="6" w16cid:durableId="1934388335">
    <w:abstractNumId w:val="4"/>
  </w:num>
  <w:num w:numId="7" w16cid:durableId="1578132932">
    <w:abstractNumId w:val="10"/>
  </w:num>
  <w:num w:numId="8" w16cid:durableId="1735854563">
    <w:abstractNumId w:val="11"/>
  </w:num>
  <w:num w:numId="9" w16cid:durableId="1867021871">
    <w:abstractNumId w:val="8"/>
  </w:num>
  <w:num w:numId="10" w16cid:durableId="60835877">
    <w:abstractNumId w:val="9"/>
  </w:num>
  <w:num w:numId="11" w16cid:durableId="1282226554">
    <w:abstractNumId w:val="6"/>
  </w:num>
  <w:num w:numId="12" w16cid:durableId="41008216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y Lustenhouwer">
    <w15:presenceInfo w15:providerId="AD" w15:userId="S::nlustenh@ucsc.edu::49e4caca-3cbb-4ae7-b587-4b76de8608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5F"/>
    <w:rsid w:val="00051BD0"/>
    <w:rsid w:val="000629F8"/>
    <w:rsid w:val="001046A2"/>
    <w:rsid w:val="001974FE"/>
    <w:rsid w:val="00197B93"/>
    <w:rsid w:val="00275A0D"/>
    <w:rsid w:val="00311413"/>
    <w:rsid w:val="00336705"/>
    <w:rsid w:val="00337A91"/>
    <w:rsid w:val="00371AEC"/>
    <w:rsid w:val="003B3FAA"/>
    <w:rsid w:val="003B7B6B"/>
    <w:rsid w:val="003D3B7A"/>
    <w:rsid w:val="003F0C8E"/>
    <w:rsid w:val="004377B1"/>
    <w:rsid w:val="004904D6"/>
    <w:rsid w:val="004B4822"/>
    <w:rsid w:val="00525AD6"/>
    <w:rsid w:val="0052798C"/>
    <w:rsid w:val="00545CF1"/>
    <w:rsid w:val="00554E12"/>
    <w:rsid w:val="00563EEB"/>
    <w:rsid w:val="005774D6"/>
    <w:rsid w:val="005E6450"/>
    <w:rsid w:val="00614908"/>
    <w:rsid w:val="00641DBE"/>
    <w:rsid w:val="00644D18"/>
    <w:rsid w:val="0065475F"/>
    <w:rsid w:val="006F05A4"/>
    <w:rsid w:val="007B78F5"/>
    <w:rsid w:val="007E53A4"/>
    <w:rsid w:val="007F3AE1"/>
    <w:rsid w:val="008234C0"/>
    <w:rsid w:val="00866448"/>
    <w:rsid w:val="009025E8"/>
    <w:rsid w:val="00923CA6"/>
    <w:rsid w:val="009467C8"/>
    <w:rsid w:val="009521FF"/>
    <w:rsid w:val="0098017D"/>
    <w:rsid w:val="00980995"/>
    <w:rsid w:val="009B40EA"/>
    <w:rsid w:val="009D21A3"/>
    <w:rsid w:val="009E1FDC"/>
    <w:rsid w:val="00A00BB3"/>
    <w:rsid w:val="00A378D1"/>
    <w:rsid w:val="00A45B8F"/>
    <w:rsid w:val="00A557FA"/>
    <w:rsid w:val="00B21536"/>
    <w:rsid w:val="00C1039F"/>
    <w:rsid w:val="00C24C82"/>
    <w:rsid w:val="00C85955"/>
    <w:rsid w:val="00CB5CFD"/>
    <w:rsid w:val="00CC60A8"/>
    <w:rsid w:val="00DA0091"/>
    <w:rsid w:val="00E03AB9"/>
    <w:rsid w:val="00E27371"/>
    <w:rsid w:val="00E347F4"/>
    <w:rsid w:val="00EE4312"/>
    <w:rsid w:val="00F07C57"/>
    <w:rsid w:val="00F4513A"/>
    <w:rsid w:val="00F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1F65"/>
  <w15:chartTrackingRefBased/>
  <w15:docId w15:val="{3C35F441-A0CE-E14C-86CC-8A050702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05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5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5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5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5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Lustenhouwer</dc:creator>
  <cp:keywords/>
  <dc:description/>
  <cp:lastModifiedBy>Lustenhouwer, Nicky</cp:lastModifiedBy>
  <cp:revision>42</cp:revision>
  <dcterms:created xsi:type="dcterms:W3CDTF">2022-11-10T12:34:00Z</dcterms:created>
  <dcterms:modified xsi:type="dcterms:W3CDTF">2023-07-08T19:47:00Z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zotero-version="6.0.17"&gt;&lt;session id="kauwhftr"/&gt;&lt;style id="http://www.zotero.org/styles/journal-of-biogeography" hasBibliography="1" bibliographyStyleHasBeenSet="0"/&gt;&lt;prefs&gt;&lt;pref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