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Rebel Ranch Academy</w:t>
      </w:r>
    </w:p>
    <w:p>
      <w:pPr>
        <w:pStyle w:val="Heading2"/>
      </w:pPr>
      <w:r>
        <w:t>Program Framework &amp; Structure</w:t>
      </w:r>
    </w:p>
    <w:p>
      <w:pPr>
        <w:pStyle w:val="Heading2"/>
      </w:pPr>
      <w:r>
        <w:t>Purpose</w:t>
      </w:r>
    </w:p>
    <w:p>
      <w:r>
        <w:t>Rebel Ranch Academy is the education and skills-development branch of Rebel Ranch Ministries. The Academy exists to teach real-life skills through hands-on learning experiences focused on self-reliance, sustainability, creativity, responsibility, and community.</w:t>
      </w:r>
    </w:p>
    <w:p>
      <w:pPr>
        <w:pStyle w:val="Heading2"/>
      </w:pPr>
      <w:r>
        <w:t>Program Structure</w:t>
      </w:r>
    </w:p>
    <w:p>
      <w:r>
        <w:t>Rebel Ranch Academy is the umbrella program. Individual learning experiences and tracks operate under the Academy rather than as separate standalone programs.</w:t>
      </w:r>
    </w:p>
    <w:p>
      <w:pPr>
        <w:pStyle w:val="Heading2"/>
      </w:pPr>
      <w:r>
        <w:t>Core Message</w:t>
      </w:r>
    </w:p>
    <w:p>
      <w:r>
        <w:t>Real People. Real Skills. Real Community.</w:t>
      </w:r>
    </w:p>
    <w:p>
      <w:pPr>
        <w:pStyle w:val="Heading2"/>
      </w:pPr>
      <w:r>
        <w:t>Sustainability &amp; Agriculture Track</w:t>
      </w:r>
    </w:p>
    <w:p>
      <w:r>
        <w:t>The Sustainability &amp; Agriculture Track provides hands-on learning experiences including gardening, animal care, composting, soil health, food production, sustainability, homestead skills, and responsible stewardship of land and resources.</w:t>
      </w:r>
    </w:p>
    <w:p>
      <w:pPr>
        <w:pStyle w:val="Heading2"/>
      </w:pPr>
      <w:r>
        <w:t>Roots, Boots &amp; Animal Poops</w:t>
      </w:r>
    </w:p>
    <w:p>
      <w:r>
        <w:t>Roots, Boots &amp; Animal Poops is a youth agriculture experience within the Rebel Ranch Academy Sustainability &amp; Agriculture Track.</w:t>
        <w:br/>
        <w:br/>
        <w:t>The name is designed to make agriculture, animal care, and sustainability approachable and memorable for children while supporting the larger mission of teaching real-life skills.</w:t>
      </w:r>
    </w:p>
    <w:p>
      <w:pPr>
        <w:pStyle w:val="Heading2"/>
      </w:pPr>
      <w:r>
        <w:t>Roots, Boots &amp; Animal Poops Purpose</w:t>
      </w:r>
    </w:p>
    <w:p>
      <w:r>
        <w:t>This experience introduces young learners to agriculture through fun, hands-on activities including caring for animals, working with plants, exploring food systems, and learning responsibility through real work.</w:t>
      </w:r>
    </w:p>
    <w:p>
      <w:pPr>
        <w:pStyle w:val="Heading2"/>
      </w:pPr>
      <w:r>
        <w:t>Brand Architecture</w:t>
      </w:r>
    </w:p>
    <w:p>
      <w:r>
        <w:t>Rebel Ranch Academy = Educational umbrella</w:t>
        <w:br/>
        <w:br/>
        <w:t>Sustainability &amp; Agriculture = Program track</w:t>
        <w:br/>
        <w:br/>
        <w:t>Roots, Boots &amp; Animal Poops = Youth-facing agriculture experience and engagement brand</w:t>
      </w:r>
    </w:p>
    <w:p>
      <w:pPr>
        <w:pStyle w:val="Heading2"/>
      </w:pPr>
      <w:r>
        <w:t>Messaging Examples</w:t>
      </w:r>
    </w:p>
    <w:p>
      <w:r>
        <w:t>Rebel Ranch Academy:</w:t>
        <w:br/>
        <w:t>Growing capable people through real-life skills.</w:t>
        <w:br/>
        <w:br/>
        <w:t>Sustainability &amp; Agriculture:</w:t>
        <w:br/>
        <w:t>Learning through hands-on experiences with land, animals, and food systems.</w:t>
        <w:br/>
        <w:br/>
        <w:t>Roots, Boots &amp; Animal Poops:</w:t>
        <w:br/>
        <w:t>Where kids get dirty, learn skills, and grow.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