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F81A" w14:textId="6779C7FE" w:rsidR="00AF7906" w:rsidRDefault="00AF7906">
      <w:r>
        <w:t>Lab Assignment:</w:t>
      </w:r>
    </w:p>
    <w:p w14:paraId="45FA5C86" w14:textId="6C4949F7" w:rsidR="00AF7906" w:rsidRDefault="00AF7906" w:rsidP="00AF7906">
      <w:pPr>
        <w:pStyle w:val="ListParagraph"/>
        <w:numPr>
          <w:ilvl w:val="0"/>
          <w:numId w:val="1"/>
        </w:numPr>
      </w:pPr>
      <w:r>
        <w:t>Design subnets for three LANs with constraints:</w:t>
      </w:r>
    </w:p>
    <w:p w14:paraId="52A76B69" w14:textId="24DA6F0F" w:rsidR="00AF7906" w:rsidRDefault="00AF7906" w:rsidP="00AF7906">
      <w:pPr>
        <w:ind w:left="720"/>
      </w:pPr>
      <w:r>
        <w:t>The available IP address space is the range 10.10.172.0-10.10.172.255. You may only assign IP addresses in this range</w:t>
      </w:r>
    </w:p>
    <w:p w14:paraId="6AE359F7" w14:textId="3D6AF8F3" w:rsidR="00AF7906" w:rsidRDefault="00AF7906" w:rsidP="00AF7906">
      <w:pPr>
        <w:ind w:left="720"/>
      </w:pPr>
      <w:r>
        <w:tab/>
        <w:t>LAN A must be able to support at least 50 hosts.</w:t>
      </w:r>
    </w:p>
    <w:p w14:paraId="4BDD64BC" w14:textId="6586D8DD" w:rsidR="00AF7906" w:rsidRDefault="00AF7906" w:rsidP="00AF7906">
      <w:pPr>
        <w:ind w:left="720"/>
      </w:pPr>
      <w:r>
        <w:tab/>
        <w:t>LAN B must be able to support at least 75 hosts.</w:t>
      </w:r>
    </w:p>
    <w:p w14:paraId="013A91EC" w14:textId="36AA8DB8" w:rsidR="00AF7906" w:rsidRDefault="00AF7906" w:rsidP="00AF7906">
      <w:pPr>
        <w:ind w:left="720"/>
      </w:pPr>
      <w:r>
        <w:tab/>
        <w:t>LAN C must be able to support at least 20 hosts.</w:t>
      </w:r>
    </w:p>
    <w:p w14:paraId="480B9DD1" w14:textId="7DE29750" w:rsidR="00AF7906" w:rsidRDefault="00AF7906" w:rsidP="00AF7906">
      <w:pPr>
        <w:ind w:left="720"/>
      </w:pPr>
      <w:r>
        <w:t>For each subnet, identify:</w:t>
      </w:r>
    </w:p>
    <w:p w14:paraId="78D3C588" w14:textId="0E211EA2" w:rsidR="00AF7906" w:rsidRDefault="00AF7906" w:rsidP="00AF7906">
      <w:pPr>
        <w:pStyle w:val="ListParagraph"/>
        <w:numPr>
          <w:ilvl w:val="0"/>
          <w:numId w:val="2"/>
        </w:numPr>
      </w:pPr>
      <w:r>
        <w:t>Subnet Mask;</w:t>
      </w:r>
    </w:p>
    <w:p w14:paraId="27A0E580" w14:textId="1E4D7A7F" w:rsidR="00AF7906" w:rsidRDefault="00AF7906" w:rsidP="00AF7906">
      <w:pPr>
        <w:pStyle w:val="ListParagraph"/>
        <w:numPr>
          <w:ilvl w:val="0"/>
          <w:numId w:val="2"/>
        </w:numPr>
      </w:pPr>
      <w:r>
        <w:t>Network Address;</w:t>
      </w:r>
    </w:p>
    <w:p w14:paraId="1D612B49" w14:textId="5293B558" w:rsidR="00AF7906" w:rsidRDefault="00AF7906" w:rsidP="00AF7906">
      <w:pPr>
        <w:pStyle w:val="ListParagraph"/>
        <w:numPr>
          <w:ilvl w:val="1"/>
          <w:numId w:val="2"/>
        </w:numPr>
      </w:pPr>
      <w:r>
        <w:t xml:space="preserve">This will be the bitwise </w:t>
      </w:r>
      <w:r w:rsidR="00671256">
        <w:t>AND</w:t>
      </w:r>
      <w:r>
        <w:t xml:space="preserve"> of the IP address of any host on the network and the subnet mask</w:t>
      </w:r>
    </w:p>
    <w:p w14:paraId="4919763B" w14:textId="31A8102A" w:rsidR="00AF7906" w:rsidRDefault="00AF7906" w:rsidP="00AF7906">
      <w:pPr>
        <w:pStyle w:val="ListParagraph"/>
        <w:numPr>
          <w:ilvl w:val="0"/>
          <w:numId w:val="2"/>
        </w:numPr>
      </w:pPr>
      <w:r>
        <w:t>Smallest IP address that may be assigned to a host in the subnet (host number 1);</w:t>
      </w:r>
    </w:p>
    <w:p w14:paraId="1780E511" w14:textId="543990B8" w:rsidR="00AF7906" w:rsidRDefault="00AF7906" w:rsidP="00AF7906">
      <w:pPr>
        <w:pStyle w:val="ListParagraph"/>
        <w:numPr>
          <w:ilvl w:val="1"/>
          <w:numId w:val="2"/>
        </w:numPr>
      </w:pPr>
      <w:r>
        <w:t>This is the gateway address, plus 1.</w:t>
      </w:r>
    </w:p>
    <w:p w14:paraId="3F71CCA5" w14:textId="3417FED4" w:rsidR="00AF7906" w:rsidRDefault="00AF7906" w:rsidP="00AF7906">
      <w:pPr>
        <w:pStyle w:val="ListParagraph"/>
        <w:numPr>
          <w:ilvl w:val="0"/>
          <w:numId w:val="2"/>
        </w:numPr>
      </w:pPr>
      <w:r>
        <w:t>Broadcast address for the subnet;</w:t>
      </w:r>
    </w:p>
    <w:p w14:paraId="1797CB4F" w14:textId="26B8E27B" w:rsidR="00AF7906" w:rsidRDefault="00AF7906" w:rsidP="00AF7906">
      <w:pPr>
        <w:pStyle w:val="ListParagraph"/>
        <w:numPr>
          <w:ilvl w:val="1"/>
          <w:numId w:val="2"/>
        </w:numPr>
      </w:pPr>
      <w:r>
        <w:t>This is the bitwise OR of the network address and the inverse of the subnet mask</w:t>
      </w:r>
    </w:p>
    <w:p w14:paraId="1DD53E1C" w14:textId="3655BBD7" w:rsidR="00AF7906" w:rsidRDefault="00AF7906" w:rsidP="00AF7906">
      <w:pPr>
        <w:pStyle w:val="ListParagraph"/>
        <w:numPr>
          <w:ilvl w:val="0"/>
          <w:numId w:val="2"/>
        </w:numPr>
      </w:pPr>
      <w:r>
        <w:t>Highest IP address that may be assigned to a host in the subnet;</w:t>
      </w:r>
    </w:p>
    <w:p w14:paraId="1213F0B0" w14:textId="472E0242" w:rsidR="00AF7906" w:rsidRDefault="00AF7906" w:rsidP="00AF7906">
      <w:pPr>
        <w:pStyle w:val="ListParagraph"/>
        <w:numPr>
          <w:ilvl w:val="1"/>
          <w:numId w:val="2"/>
        </w:numPr>
      </w:pPr>
      <w:r>
        <w:t>This is the broadcast address, minus 1.</w:t>
      </w:r>
    </w:p>
    <w:p w14:paraId="4B198BBF" w14:textId="67E302C1" w:rsidR="00AF7906" w:rsidRDefault="00AF7906" w:rsidP="00AF7906">
      <w:pPr>
        <w:pStyle w:val="ListParagraph"/>
        <w:numPr>
          <w:ilvl w:val="0"/>
          <w:numId w:val="2"/>
        </w:numPr>
      </w:pPr>
      <w:r>
        <w:t>Complete following table: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852"/>
        <w:gridCol w:w="1658"/>
        <w:gridCol w:w="1240"/>
        <w:gridCol w:w="1640"/>
        <w:gridCol w:w="1258"/>
        <w:gridCol w:w="987"/>
      </w:tblGrid>
      <w:tr w:rsidR="00E16653" w14:paraId="38B90CF8" w14:textId="77777777" w:rsidTr="00E16653">
        <w:tc>
          <w:tcPr>
            <w:tcW w:w="715" w:type="dxa"/>
            <w:shd w:val="clear" w:color="auto" w:fill="8EAADB" w:themeFill="accent1" w:themeFillTint="99"/>
          </w:tcPr>
          <w:p w14:paraId="6C58B46E" w14:textId="0B044B74" w:rsidR="00AF7906" w:rsidRDefault="00AF7906" w:rsidP="00AF7906">
            <w:r>
              <w:t>Hosts</w:t>
            </w:r>
          </w:p>
        </w:tc>
        <w:tc>
          <w:tcPr>
            <w:tcW w:w="1852" w:type="dxa"/>
            <w:shd w:val="clear" w:color="auto" w:fill="8EAADB" w:themeFill="accent1" w:themeFillTint="99"/>
          </w:tcPr>
          <w:p w14:paraId="220ECABC" w14:textId="3A29E0B8" w:rsidR="00AF7906" w:rsidRDefault="00AF7906" w:rsidP="00AF7906">
            <w:r>
              <w:t>Subnet Mask</w:t>
            </w:r>
          </w:p>
        </w:tc>
        <w:tc>
          <w:tcPr>
            <w:tcW w:w="1658" w:type="dxa"/>
            <w:shd w:val="clear" w:color="auto" w:fill="8EAADB" w:themeFill="accent1" w:themeFillTint="99"/>
          </w:tcPr>
          <w:p w14:paraId="2C8461FE" w14:textId="77336B3D" w:rsidR="00AF7906" w:rsidRDefault="00AF7906" w:rsidP="00AF7906">
            <w:r>
              <w:t>Network Address</w:t>
            </w:r>
          </w:p>
        </w:tc>
        <w:tc>
          <w:tcPr>
            <w:tcW w:w="1240" w:type="dxa"/>
            <w:shd w:val="clear" w:color="auto" w:fill="8EAADB" w:themeFill="accent1" w:themeFillTint="99"/>
          </w:tcPr>
          <w:p w14:paraId="6DB022FD" w14:textId="6496E188" w:rsidR="00AF7906" w:rsidRDefault="00AF7906" w:rsidP="00AF7906">
            <w:r>
              <w:t>Smallest host address</w:t>
            </w:r>
          </w:p>
        </w:tc>
        <w:tc>
          <w:tcPr>
            <w:tcW w:w="1640" w:type="dxa"/>
            <w:shd w:val="clear" w:color="auto" w:fill="8EAADB" w:themeFill="accent1" w:themeFillTint="99"/>
          </w:tcPr>
          <w:p w14:paraId="193B3C53" w14:textId="2C3A1ED7" w:rsidR="00AF7906" w:rsidRDefault="00AF7906" w:rsidP="00AF7906">
            <w:r>
              <w:t>Highest host address</w:t>
            </w:r>
          </w:p>
        </w:tc>
        <w:tc>
          <w:tcPr>
            <w:tcW w:w="1258" w:type="dxa"/>
            <w:shd w:val="clear" w:color="auto" w:fill="8EAADB" w:themeFill="accent1" w:themeFillTint="99"/>
          </w:tcPr>
          <w:p w14:paraId="1085EBBC" w14:textId="15E45FBB" w:rsidR="00AF7906" w:rsidRDefault="00AF7906" w:rsidP="00AF7906">
            <w:r>
              <w:t>Broadcast address</w:t>
            </w:r>
          </w:p>
        </w:tc>
        <w:tc>
          <w:tcPr>
            <w:tcW w:w="987" w:type="dxa"/>
            <w:shd w:val="clear" w:color="auto" w:fill="8EAADB" w:themeFill="accent1" w:themeFillTint="99"/>
          </w:tcPr>
          <w:p w14:paraId="7CB14BE2" w14:textId="00138BCF" w:rsidR="00AF7906" w:rsidRDefault="00AF7906" w:rsidP="00AF7906">
            <w:r>
              <w:t>notes</w:t>
            </w:r>
          </w:p>
        </w:tc>
      </w:tr>
      <w:tr w:rsidR="00E16653" w14:paraId="7FE05FB2" w14:textId="77777777" w:rsidTr="00E16653">
        <w:tc>
          <w:tcPr>
            <w:tcW w:w="715" w:type="dxa"/>
          </w:tcPr>
          <w:p w14:paraId="40966925" w14:textId="77777777" w:rsidR="00AF7906" w:rsidRDefault="00AF7906" w:rsidP="00AF7906">
            <w:r>
              <w:t>LAN A:</w:t>
            </w:r>
          </w:p>
          <w:p w14:paraId="2E336747" w14:textId="0A84590B" w:rsidR="00AF7906" w:rsidRDefault="00AF7906" w:rsidP="00AF7906">
            <w:r>
              <w:t>Jim &amp; Pam</w:t>
            </w:r>
          </w:p>
        </w:tc>
        <w:tc>
          <w:tcPr>
            <w:tcW w:w="1852" w:type="dxa"/>
          </w:tcPr>
          <w:p w14:paraId="050DD8D3" w14:textId="10AB072F" w:rsidR="00AF7906" w:rsidRDefault="00E16653" w:rsidP="00AF7906">
            <w:r>
              <w:t>255.255.255.192</w:t>
            </w:r>
          </w:p>
        </w:tc>
        <w:tc>
          <w:tcPr>
            <w:tcW w:w="1658" w:type="dxa"/>
          </w:tcPr>
          <w:p w14:paraId="7F43DBCF" w14:textId="3F39CDAF" w:rsidR="00AF7906" w:rsidRDefault="00E16653" w:rsidP="00AF7906">
            <w:r>
              <w:t>10.10.172.128</w:t>
            </w:r>
          </w:p>
        </w:tc>
        <w:tc>
          <w:tcPr>
            <w:tcW w:w="1240" w:type="dxa"/>
          </w:tcPr>
          <w:p w14:paraId="69548723" w14:textId="405E7760" w:rsidR="00AF7906" w:rsidRDefault="00E16653" w:rsidP="00AF7906">
            <w:r>
              <w:t>10.10.172.130</w:t>
            </w:r>
          </w:p>
        </w:tc>
        <w:tc>
          <w:tcPr>
            <w:tcW w:w="1640" w:type="dxa"/>
          </w:tcPr>
          <w:p w14:paraId="6AD13C21" w14:textId="31C6E5F8" w:rsidR="00AF7906" w:rsidRDefault="00E16653" w:rsidP="00AF7906">
            <w:r>
              <w:t>10.10.172.190</w:t>
            </w:r>
          </w:p>
        </w:tc>
        <w:tc>
          <w:tcPr>
            <w:tcW w:w="1258" w:type="dxa"/>
          </w:tcPr>
          <w:p w14:paraId="77FCA5D6" w14:textId="2D37920E" w:rsidR="00AF7906" w:rsidRDefault="00E16653" w:rsidP="00AF7906">
            <w:r>
              <w:t>10.10.172.191</w:t>
            </w:r>
          </w:p>
        </w:tc>
        <w:tc>
          <w:tcPr>
            <w:tcW w:w="987" w:type="dxa"/>
          </w:tcPr>
          <w:p w14:paraId="3272F9A8" w14:textId="67E142A3" w:rsidR="00AF7906" w:rsidRDefault="00AF7906" w:rsidP="00AF7906">
            <w:r>
              <w:t>Support at least 50 hosts</w:t>
            </w:r>
          </w:p>
        </w:tc>
      </w:tr>
      <w:tr w:rsidR="00E16653" w14:paraId="05482034" w14:textId="77777777" w:rsidTr="00E16653">
        <w:tc>
          <w:tcPr>
            <w:tcW w:w="715" w:type="dxa"/>
          </w:tcPr>
          <w:p w14:paraId="116CFA78" w14:textId="77777777" w:rsidR="00AF7906" w:rsidRDefault="00AF7906" w:rsidP="00AF7906">
            <w:r>
              <w:t>LAN B:</w:t>
            </w:r>
          </w:p>
          <w:p w14:paraId="5DC41C4F" w14:textId="1E2E011C" w:rsidR="00AF7906" w:rsidRDefault="00AF7906" w:rsidP="00AF7906">
            <w:r>
              <w:t>Michael &amp; Dwight</w:t>
            </w:r>
          </w:p>
        </w:tc>
        <w:tc>
          <w:tcPr>
            <w:tcW w:w="1852" w:type="dxa"/>
          </w:tcPr>
          <w:p w14:paraId="477EEB39" w14:textId="226D4389" w:rsidR="00AF7906" w:rsidRDefault="00E16653" w:rsidP="00AF7906">
            <w:r>
              <w:t>255.255.255.128</w:t>
            </w:r>
          </w:p>
        </w:tc>
        <w:tc>
          <w:tcPr>
            <w:tcW w:w="1658" w:type="dxa"/>
          </w:tcPr>
          <w:p w14:paraId="6B12D274" w14:textId="5D731506" w:rsidR="00AF7906" w:rsidRDefault="00E16653" w:rsidP="00AF7906">
            <w:r>
              <w:t>10.10.172.0</w:t>
            </w:r>
          </w:p>
        </w:tc>
        <w:tc>
          <w:tcPr>
            <w:tcW w:w="1240" w:type="dxa"/>
          </w:tcPr>
          <w:p w14:paraId="4C20A9CC" w14:textId="23F0FEEF" w:rsidR="00AF7906" w:rsidRDefault="00E16653" w:rsidP="00AF7906">
            <w:r>
              <w:t>10.10.172.2</w:t>
            </w:r>
          </w:p>
        </w:tc>
        <w:tc>
          <w:tcPr>
            <w:tcW w:w="1640" w:type="dxa"/>
          </w:tcPr>
          <w:p w14:paraId="1C1EC21D" w14:textId="717BCBAB" w:rsidR="00AF7906" w:rsidRDefault="00E16653" w:rsidP="00AF7906">
            <w:r>
              <w:t>10.10.172.126</w:t>
            </w:r>
          </w:p>
        </w:tc>
        <w:tc>
          <w:tcPr>
            <w:tcW w:w="1258" w:type="dxa"/>
          </w:tcPr>
          <w:p w14:paraId="6309A58E" w14:textId="4EA2BB0E" w:rsidR="00AF7906" w:rsidRDefault="00E16653" w:rsidP="00AF7906">
            <w:r>
              <w:t>10.10.172.127</w:t>
            </w:r>
          </w:p>
        </w:tc>
        <w:tc>
          <w:tcPr>
            <w:tcW w:w="987" w:type="dxa"/>
          </w:tcPr>
          <w:p w14:paraId="04211C52" w14:textId="2FC59789" w:rsidR="00AF7906" w:rsidRDefault="00AF7906" w:rsidP="00AF7906">
            <w:r>
              <w:t>Supports at least 75 hosts</w:t>
            </w:r>
          </w:p>
        </w:tc>
      </w:tr>
      <w:tr w:rsidR="00E16653" w14:paraId="3C49E746" w14:textId="77777777" w:rsidTr="00E16653">
        <w:tc>
          <w:tcPr>
            <w:tcW w:w="715" w:type="dxa"/>
          </w:tcPr>
          <w:p w14:paraId="5ECE552E" w14:textId="77777777" w:rsidR="00AF7906" w:rsidRDefault="00AF7906" w:rsidP="00AF7906">
            <w:r>
              <w:t>LAN C:</w:t>
            </w:r>
          </w:p>
          <w:p w14:paraId="3B081706" w14:textId="67446BB5" w:rsidR="00AF7906" w:rsidRDefault="00AF7906" w:rsidP="00AF7906">
            <w:r>
              <w:t>Andy &amp; Kevin</w:t>
            </w:r>
          </w:p>
        </w:tc>
        <w:tc>
          <w:tcPr>
            <w:tcW w:w="1852" w:type="dxa"/>
          </w:tcPr>
          <w:p w14:paraId="40681A7F" w14:textId="08361FB1" w:rsidR="00AF7906" w:rsidRDefault="00E16653" w:rsidP="00AF7906">
            <w:r>
              <w:t>255.255.255.224</w:t>
            </w:r>
          </w:p>
        </w:tc>
        <w:tc>
          <w:tcPr>
            <w:tcW w:w="1658" w:type="dxa"/>
          </w:tcPr>
          <w:p w14:paraId="74CD4164" w14:textId="3B63E0E7" w:rsidR="00AF7906" w:rsidRDefault="00E16653" w:rsidP="00AF7906">
            <w:r>
              <w:t>10.10.172.192</w:t>
            </w:r>
          </w:p>
        </w:tc>
        <w:tc>
          <w:tcPr>
            <w:tcW w:w="1240" w:type="dxa"/>
          </w:tcPr>
          <w:p w14:paraId="01528F92" w14:textId="041BBF3D" w:rsidR="00AF7906" w:rsidRDefault="00E16653" w:rsidP="00AF7906">
            <w:r>
              <w:t>10.10.172.194</w:t>
            </w:r>
          </w:p>
        </w:tc>
        <w:tc>
          <w:tcPr>
            <w:tcW w:w="1640" w:type="dxa"/>
          </w:tcPr>
          <w:p w14:paraId="575A796D" w14:textId="3A46DE94" w:rsidR="00AF7906" w:rsidRDefault="00E16653" w:rsidP="00AF7906">
            <w:r>
              <w:t>10.10.172.222</w:t>
            </w:r>
          </w:p>
        </w:tc>
        <w:tc>
          <w:tcPr>
            <w:tcW w:w="1258" w:type="dxa"/>
          </w:tcPr>
          <w:p w14:paraId="44F13CF0" w14:textId="0377D802" w:rsidR="00AF7906" w:rsidRDefault="00E16653" w:rsidP="00AF7906">
            <w:r>
              <w:t>10.10.172.223</w:t>
            </w:r>
          </w:p>
        </w:tc>
        <w:tc>
          <w:tcPr>
            <w:tcW w:w="987" w:type="dxa"/>
          </w:tcPr>
          <w:p w14:paraId="75BBAF88" w14:textId="7E7D5DBC" w:rsidR="00AF7906" w:rsidRDefault="00AF7906" w:rsidP="00AF7906">
            <w:r>
              <w:t>Support at least 20 hosts</w:t>
            </w:r>
          </w:p>
        </w:tc>
      </w:tr>
    </w:tbl>
    <w:p w14:paraId="0AEDA1C0" w14:textId="5A89A399" w:rsidR="00AF7906" w:rsidRDefault="00AF7906" w:rsidP="00AF7906"/>
    <w:p w14:paraId="6D560384" w14:textId="36642212" w:rsidR="00AF7906" w:rsidRDefault="00AF7906" w:rsidP="00AF7906">
      <w:r>
        <w:t>Provide outputs of the following:</w:t>
      </w:r>
    </w:p>
    <w:p w14:paraId="3A7BD9A4" w14:textId="09103060" w:rsidR="00AF7906" w:rsidRDefault="00AF7906" w:rsidP="00AF7906">
      <w:pPr>
        <w:pStyle w:val="ListParagraph"/>
        <w:numPr>
          <w:ilvl w:val="0"/>
          <w:numId w:val="3"/>
        </w:numPr>
      </w:pPr>
      <w:r>
        <w:lastRenderedPageBreak/>
        <w:t>Network interface configuration:</w:t>
      </w:r>
    </w:p>
    <w:p w14:paraId="4D1C872D" w14:textId="61B4492B" w:rsidR="00AF7906" w:rsidRDefault="00AF7906" w:rsidP="00AF7906">
      <w:pPr>
        <w:pStyle w:val="ListParagraph"/>
      </w:pPr>
      <w:r>
        <w:t xml:space="preserve">Provide screenshot of </w:t>
      </w:r>
      <w:proofErr w:type="spellStart"/>
      <w:r w:rsidRPr="00671256">
        <w:rPr>
          <w:rFonts w:ascii="Cascadia Code" w:hAnsi="Cascadia Code" w:cs="Cascadia Code"/>
        </w:rPr>
        <w:t>ifconfig</w:t>
      </w:r>
      <w:proofErr w:type="spellEnd"/>
      <w:r w:rsidRPr="00671256">
        <w:rPr>
          <w:rFonts w:ascii="Cascadia Code" w:hAnsi="Cascadia Code" w:cs="Cascadia Code"/>
        </w:rPr>
        <w:t xml:space="preserve"> </w:t>
      </w:r>
      <w:proofErr w:type="spellStart"/>
      <w:r w:rsidRPr="00671256">
        <w:rPr>
          <w:rFonts w:ascii="Cascadia Code" w:hAnsi="Cascadia Code" w:cs="Cascadia Code"/>
        </w:rPr>
        <w:t>ethl</w:t>
      </w:r>
      <w:proofErr w:type="spellEnd"/>
      <w:r>
        <w:t xml:space="preserve"> on each of the six hosts</w:t>
      </w:r>
    </w:p>
    <w:p w14:paraId="5C67F0E7" w14:textId="41B9C4BC" w:rsidR="004635CC" w:rsidRDefault="004635CC" w:rsidP="00AF7906">
      <w:pPr>
        <w:pStyle w:val="ListParagraph"/>
      </w:pPr>
      <w:r>
        <w:t>Andy:</w:t>
      </w:r>
    </w:p>
    <w:p w14:paraId="168A9D6D" w14:textId="0EBD46A7" w:rsidR="004635CC" w:rsidRDefault="004635CC" w:rsidP="00AF7906">
      <w:pPr>
        <w:pStyle w:val="ListParagraph"/>
      </w:pPr>
      <w:r w:rsidRPr="004635CC">
        <w:drawing>
          <wp:inline distT="0" distB="0" distL="0" distR="0" wp14:anchorId="671377E9" wp14:editId="30F9295B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2CCB" w14:textId="33DEC4AD" w:rsidR="004635CC" w:rsidRDefault="004635CC" w:rsidP="00AF7906">
      <w:pPr>
        <w:pStyle w:val="ListParagraph"/>
      </w:pPr>
      <w:r>
        <w:t>Kevin:</w:t>
      </w:r>
    </w:p>
    <w:p w14:paraId="042BE32A" w14:textId="65B6FF3B" w:rsidR="004635CC" w:rsidRDefault="004635CC" w:rsidP="00AF7906">
      <w:pPr>
        <w:pStyle w:val="ListParagraph"/>
      </w:pPr>
      <w:r w:rsidRPr="004635CC">
        <w:drawing>
          <wp:inline distT="0" distB="0" distL="0" distR="0" wp14:anchorId="65270118" wp14:editId="4428A10B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B47" w14:textId="04620A70" w:rsidR="004635CC" w:rsidRDefault="004635CC" w:rsidP="00AF7906">
      <w:pPr>
        <w:pStyle w:val="ListParagraph"/>
      </w:pPr>
      <w:r>
        <w:t>Dwight:</w:t>
      </w:r>
    </w:p>
    <w:p w14:paraId="403717DF" w14:textId="79154EF6" w:rsidR="004635CC" w:rsidRDefault="004635CC" w:rsidP="00AF7906">
      <w:pPr>
        <w:pStyle w:val="ListParagraph"/>
      </w:pPr>
      <w:r w:rsidRPr="004635CC">
        <w:lastRenderedPageBreak/>
        <w:drawing>
          <wp:inline distT="0" distB="0" distL="0" distR="0" wp14:anchorId="16F7538D" wp14:editId="2913D669">
            <wp:extent cx="5943600" cy="2893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24E2" w14:textId="16201447" w:rsidR="004635CC" w:rsidRDefault="004635CC" w:rsidP="00AF7906">
      <w:pPr>
        <w:pStyle w:val="ListParagraph"/>
      </w:pPr>
      <w:r>
        <w:t>Michael:</w:t>
      </w:r>
    </w:p>
    <w:p w14:paraId="67B69EA3" w14:textId="6288BE3A" w:rsidR="004635CC" w:rsidRDefault="004635CC" w:rsidP="00AF7906">
      <w:pPr>
        <w:pStyle w:val="ListParagraph"/>
      </w:pPr>
      <w:r w:rsidRPr="004635CC">
        <w:drawing>
          <wp:inline distT="0" distB="0" distL="0" distR="0" wp14:anchorId="0717C991" wp14:editId="6810AB4E">
            <wp:extent cx="59436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B0AE" w14:textId="2EC8090B" w:rsidR="004635CC" w:rsidRDefault="004635CC" w:rsidP="00AF7906">
      <w:pPr>
        <w:pStyle w:val="ListParagraph"/>
      </w:pPr>
      <w:r>
        <w:t>Pam:</w:t>
      </w:r>
    </w:p>
    <w:p w14:paraId="4B0FC07D" w14:textId="031DB84E" w:rsidR="004635CC" w:rsidRDefault="004635CC" w:rsidP="00AF7906">
      <w:pPr>
        <w:pStyle w:val="ListParagraph"/>
      </w:pPr>
      <w:r>
        <w:rPr>
          <w:noProof/>
        </w:rPr>
        <w:lastRenderedPageBreak/>
        <w:drawing>
          <wp:inline distT="0" distB="0" distL="0" distR="0" wp14:anchorId="51A5BD79" wp14:editId="23F82E8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31D9" w14:textId="66678042" w:rsidR="004635CC" w:rsidRDefault="004635CC" w:rsidP="00AF7906">
      <w:pPr>
        <w:pStyle w:val="ListParagraph"/>
      </w:pPr>
      <w:r>
        <w:t>Jim:</w:t>
      </w:r>
    </w:p>
    <w:p w14:paraId="0284014D" w14:textId="5F251C9D" w:rsidR="004635CC" w:rsidRDefault="004635CC" w:rsidP="004635CC">
      <w:pPr>
        <w:pStyle w:val="ListParagraph"/>
      </w:pPr>
      <w:r>
        <w:rPr>
          <w:noProof/>
        </w:rPr>
        <w:drawing>
          <wp:inline distT="0" distB="0" distL="0" distR="0" wp14:anchorId="6C3D6EC7" wp14:editId="69006D8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37AB" w14:textId="2DC78A07" w:rsidR="00AF7906" w:rsidRDefault="00AF7906" w:rsidP="00AF7906">
      <w:pPr>
        <w:pStyle w:val="ListParagraph"/>
      </w:pPr>
      <w:r>
        <w:t xml:space="preserve">Provide screenshot of </w:t>
      </w:r>
      <w:proofErr w:type="spellStart"/>
      <w:r w:rsidRPr="00671256">
        <w:rPr>
          <w:rFonts w:ascii="Cascadia Code" w:hAnsi="Cascadia Code" w:cs="Cascadia Code"/>
        </w:rPr>
        <w:t>ifconfig</w:t>
      </w:r>
      <w:proofErr w:type="spellEnd"/>
      <w:r>
        <w:t xml:space="preserve"> on each router</w:t>
      </w:r>
    </w:p>
    <w:p w14:paraId="5B0703F6" w14:textId="47B4EBD3" w:rsidR="004635CC" w:rsidRDefault="004635CC" w:rsidP="00AF7906">
      <w:pPr>
        <w:pStyle w:val="ListParagraph"/>
      </w:pPr>
      <w:r>
        <w:t>Router A:</w:t>
      </w:r>
    </w:p>
    <w:p w14:paraId="02C7D59F" w14:textId="55BF0216" w:rsidR="004635CC" w:rsidRDefault="004635CC" w:rsidP="00AF7906">
      <w:pPr>
        <w:pStyle w:val="ListParagraph"/>
      </w:pPr>
      <w:r>
        <w:rPr>
          <w:noProof/>
        </w:rPr>
        <w:lastRenderedPageBreak/>
        <w:drawing>
          <wp:inline distT="0" distB="0" distL="0" distR="0" wp14:anchorId="69E965FF" wp14:editId="32E6A7C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F7D0" w14:textId="367AA985" w:rsidR="004635CC" w:rsidRDefault="004635CC" w:rsidP="00AF7906">
      <w:pPr>
        <w:pStyle w:val="ListParagraph"/>
      </w:pPr>
      <w:r>
        <w:t>Router B:</w:t>
      </w:r>
    </w:p>
    <w:p w14:paraId="1AC62717" w14:textId="043EE146" w:rsidR="004635CC" w:rsidRDefault="004635CC" w:rsidP="00AF7906">
      <w:pPr>
        <w:pStyle w:val="ListParagraph"/>
      </w:pPr>
      <w:r w:rsidRPr="004635CC">
        <w:drawing>
          <wp:inline distT="0" distB="0" distL="0" distR="0" wp14:anchorId="754F5E7C" wp14:editId="2F3E4DE4">
            <wp:extent cx="59436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EBCE" w14:textId="328FC144" w:rsidR="004635CC" w:rsidRDefault="004635CC" w:rsidP="00AF7906">
      <w:pPr>
        <w:pStyle w:val="ListParagraph"/>
      </w:pPr>
      <w:r>
        <w:t>Router c:</w:t>
      </w:r>
    </w:p>
    <w:p w14:paraId="4FF62D50" w14:textId="781FAC27" w:rsidR="004635CC" w:rsidRDefault="004635CC" w:rsidP="00AF7906">
      <w:pPr>
        <w:pStyle w:val="ListParagraph"/>
      </w:pPr>
      <w:r w:rsidRPr="004635CC">
        <w:lastRenderedPageBreak/>
        <w:drawing>
          <wp:inline distT="0" distB="0" distL="0" distR="0" wp14:anchorId="721C3952" wp14:editId="6ED6BF58">
            <wp:extent cx="5943600" cy="2780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81B" w14:textId="6D9E688E" w:rsidR="00AF7906" w:rsidRDefault="00AF7906" w:rsidP="00AF7906">
      <w:pPr>
        <w:pStyle w:val="ListParagraph"/>
        <w:numPr>
          <w:ilvl w:val="0"/>
          <w:numId w:val="3"/>
        </w:numPr>
      </w:pPr>
      <w:r>
        <w:t xml:space="preserve">Routing within and </w:t>
      </w:r>
      <w:r w:rsidR="00671256">
        <w:t>between subnets</w:t>
      </w:r>
    </w:p>
    <w:p w14:paraId="711DEFDE" w14:textId="3AAA6B99" w:rsidR="00671256" w:rsidRDefault="00671256" w:rsidP="00671256">
      <w:pPr>
        <w:pStyle w:val="ListParagraph"/>
      </w:pPr>
      <w:r>
        <w:t>Provide the output of route -n on the “</w:t>
      </w:r>
      <w:proofErr w:type="spellStart"/>
      <w:r>
        <w:t>jim</w:t>
      </w:r>
      <w:proofErr w:type="spellEnd"/>
      <w:r>
        <w:t>” host</w:t>
      </w:r>
    </w:p>
    <w:p w14:paraId="36EE926B" w14:textId="46FA349C" w:rsidR="00671256" w:rsidRDefault="00671256" w:rsidP="00671256">
      <w:pPr>
        <w:pStyle w:val="ListParagraph"/>
      </w:pPr>
      <w:r>
        <w:t>Annotate the output to indicate:</w:t>
      </w:r>
    </w:p>
    <w:p w14:paraId="07C11200" w14:textId="2DEAF2E7" w:rsidR="00671256" w:rsidRDefault="00671256" w:rsidP="00671256">
      <w:pPr>
        <w:pStyle w:val="ListParagraph"/>
        <w:numPr>
          <w:ilvl w:val="0"/>
          <w:numId w:val="4"/>
        </w:numPr>
      </w:pPr>
      <w:r>
        <w:t>Which rule will apply to traffic from ‘</w:t>
      </w:r>
      <w:proofErr w:type="spellStart"/>
      <w:r>
        <w:t>jim</w:t>
      </w:r>
      <w:proofErr w:type="spellEnd"/>
      <w:r>
        <w:t>’ to “pam”</w:t>
      </w:r>
    </w:p>
    <w:p w14:paraId="29754F07" w14:textId="16A3F163" w:rsidR="00671256" w:rsidRDefault="00671256" w:rsidP="00671256">
      <w:pPr>
        <w:pStyle w:val="ListParagraph"/>
        <w:numPr>
          <w:ilvl w:val="0"/>
          <w:numId w:val="4"/>
        </w:numPr>
      </w:pPr>
      <w:r>
        <w:t>For Michael</w:t>
      </w:r>
    </w:p>
    <w:p w14:paraId="65C3809A" w14:textId="119D5972" w:rsidR="00671256" w:rsidRDefault="00671256" w:rsidP="00671256">
      <w:pPr>
        <w:pStyle w:val="ListParagraph"/>
        <w:numPr>
          <w:ilvl w:val="0"/>
          <w:numId w:val="4"/>
        </w:numPr>
      </w:pPr>
      <w:r>
        <w:t>Dwight</w:t>
      </w:r>
    </w:p>
    <w:p w14:paraId="769C6AB3" w14:textId="5899800E" w:rsidR="00671256" w:rsidRDefault="00671256" w:rsidP="00671256">
      <w:pPr>
        <w:pStyle w:val="ListParagraph"/>
        <w:numPr>
          <w:ilvl w:val="0"/>
          <w:numId w:val="4"/>
        </w:numPr>
      </w:pPr>
      <w:r>
        <w:t>Andy</w:t>
      </w:r>
    </w:p>
    <w:p w14:paraId="3C8D6B79" w14:textId="334855AE" w:rsidR="00671256" w:rsidRDefault="00671256" w:rsidP="00671256">
      <w:pPr>
        <w:pStyle w:val="ListParagraph"/>
        <w:numPr>
          <w:ilvl w:val="0"/>
          <w:numId w:val="4"/>
        </w:numPr>
      </w:pPr>
      <w:r>
        <w:t>Kevin</w:t>
      </w:r>
    </w:p>
    <w:p w14:paraId="50BEF6DC" w14:textId="62320A52" w:rsidR="00671256" w:rsidRDefault="00671256" w:rsidP="00671256">
      <w:pPr>
        <w:pStyle w:val="ListParagraph"/>
        <w:numPr>
          <w:ilvl w:val="0"/>
          <w:numId w:val="3"/>
        </w:numPr>
      </w:pPr>
      <w:r>
        <w:t>Show the output of traceroute from ‘</w:t>
      </w:r>
      <w:proofErr w:type="spellStart"/>
      <w:r>
        <w:t>jim</w:t>
      </w:r>
      <w:proofErr w:type="spellEnd"/>
      <w:r>
        <w:t>’ to each of the five other hosts</w:t>
      </w:r>
    </w:p>
    <w:p w14:paraId="34C2C867" w14:textId="0E6EBFDA" w:rsidR="00671256" w:rsidRDefault="00671256" w:rsidP="00671256">
      <w:pPr>
        <w:ind w:left="720"/>
      </w:pPr>
      <w:r>
        <w:t xml:space="preserve">Run the </w:t>
      </w:r>
      <w:r w:rsidRPr="00671256">
        <w:rPr>
          <w:rFonts w:ascii="Cascadia Code" w:hAnsi="Cascadia Code" w:cs="Cascadia Code"/>
        </w:rPr>
        <w:t>traceroute</w:t>
      </w:r>
      <w:r>
        <w:t xml:space="preserve"> command five times, with a different destination IP address each time, and provide the screenshot of the output each time. Indicate which host is the destination in each case.</w:t>
      </w:r>
    </w:p>
    <w:sectPr w:rsidR="0067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99F"/>
    <w:multiLevelType w:val="hybridMultilevel"/>
    <w:tmpl w:val="61CC5114"/>
    <w:lvl w:ilvl="0" w:tplc="DD12A0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8F162B"/>
    <w:multiLevelType w:val="hybridMultilevel"/>
    <w:tmpl w:val="52E0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06D8A"/>
    <w:multiLevelType w:val="hybridMultilevel"/>
    <w:tmpl w:val="51B875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BB316C"/>
    <w:multiLevelType w:val="hybridMultilevel"/>
    <w:tmpl w:val="CE005D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3244">
    <w:abstractNumId w:val="1"/>
  </w:num>
  <w:num w:numId="2" w16cid:durableId="1382246529">
    <w:abstractNumId w:val="2"/>
  </w:num>
  <w:num w:numId="3" w16cid:durableId="1184855964">
    <w:abstractNumId w:val="3"/>
  </w:num>
  <w:num w:numId="4" w16cid:durableId="168004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06"/>
    <w:rsid w:val="000500C7"/>
    <w:rsid w:val="004635CC"/>
    <w:rsid w:val="00671256"/>
    <w:rsid w:val="00AF7906"/>
    <w:rsid w:val="00E16653"/>
    <w:rsid w:val="00E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CFA6"/>
  <w15:chartTrackingRefBased/>
  <w15:docId w15:val="{4002A283-088F-47C4-8F5D-FFE24E09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06"/>
    <w:pPr>
      <w:ind w:left="720"/>
      <w:contextualSpacing/>
    </w:pPr>
  </w:style>
  <w:style w:type="table" w:styleId="TableGrid">
    <w:name w:val="Table Grid"/>
    <w:basedOn w:val="TableNormal"/>
    <w:uiPriority w:val="39"/>
    <w:rsid w:val="00AF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Weinreber</dc:creator>
  <cp:keywords/>
  <dc:description/>
  <cp:lastModifiedBy>Aidan Weinreber</cp:lastModifiedBy>
  <cp:revision>2</cp:revision>
  <dcterms:created xsi:type="dcterms:W3CDTF">2022-12-18T21:31:00Z</dcterms:created>
  <dcterms:modified xsi:type="dcterms:W3CDTF">2022-12-18T21:31:00Z</dcterms:modified>
</cp:coreProperties>
</file>