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lesson-4-the-same-origin-policy"/>
    <w:p>
      <w:pPr>
        <w:pStyle w:val="Heading1"/>
      </w:pPr>
      <w:r>
        <w:t xml:space="preserve">Lesson 4: The Same-Origin Policy</w:t>
      </w:r>
    </w:p>
    <w:bookmarkStart w:id="21" w:name="introduction"/>
    <w:p>
      <w:pPr>
        <w:pStyle w:val="Heading2"/>
      </w:pPr>
      <w:r>
        <w:t xml:space="preserve">Introduction</w:t>
      </w:r>
    </w:p>
    <w:p>
      <w:pPr>
        <w:pStyle w:val="FirstParagraph"/>
      </w:pPr>
      <w:r>
        <w:t xml:space="preserve">The Same-Origin Policy (SOP) is the fundamental security model of the web. It defines how different web pages can interact with each other, acting as a crucial security barrier that prevents malicious websites from interfering with legitimate ones.</w:t>
      </w:r>
    </w:p>
    <w:p>
      <w:pPr>
        <w:pStyle w:val="BodyText"/>
      </w:pPr>
      <w:r>
        <w:t xml:space="preserve">Obviously, we need some degree of isolation between websites. It shouldn’t be possible for a malicious website to get your bank credentials and steal all your money just because you clicked on a shady link. However, enabling</w:t>
      </w:r>
      <w:r>
        <w:t xml:space="preserve"> </w:t>
      </w:r>
      <w:r>
        <w:rPr>
          <w:i/>
          <w:iCs/>
        </w:rPr>
        <w:t xml:space="preserve">some</w:t>
      </w:r>
      <w:r>
        <w:t xml:space="preserve"> </w:t>
      </w:r>
      <w:r>
        <w:t xml:space="preserve">interactions between sites is what makes the internet so dynamic and exciting:</w:t>
      </w:r>
    </w:p>
    <w:p>
      <w:pPr>
        <w:pStyle w:val="Compact"/>
        <w:numPr>
          <w:ilvl w:val="0"/>
          <w:numId w:val="1001"/>
        </w:numPr>
      </w:pPr>
      <w:r>
        <w:t xml:space="preserve">Our site should be able to link to</w:t>
      </w:r>
      <w:r>
        <w:t xml:space="preserve"> </w:t>
      </w:r>
      <w:hyperlink r:id="rId20">
        <w:r>
          <w:rPr>
            <w:rStyle w:val="Hyperlink"/>
          </w:rPr>
          <w:t xml:space="preserve">MDN</w:t>
        </w:r>
      </w:hyperlink>
      <w:r>
        <w:t xml:space="preserve"> </w:t>
      </w:r>
      <w:r>
        <w:t xml:space="preserve">to direct you to resources if you are interested in learning more</w:t>
      </w:r>
    </w:p>
    <w:p>
      <w:pPr>
        <w:pStyle w:val="Compact"/>
        <w:numPr>
          <w:ilvl w:val="0"/>
          <w:numId w:val="1001"/>
        </w:numPr>
      </w:pPr>
      <w:r>
        <w:t xml:space="preserve">A music blog should be able to embed content from YouTube, Spotify, or SoundCloud</w:t>
      </w:r>
    </w:p>
    <w:p>
      <w:pPr>
        <w:pStyle w:val="Compact"/>
        <w:numPr>
          <w:ilvl w:val="0"/>
          <w:numId w:val="1001"/>
        </w:numPr>
      </w:pPr>
      <w:r>
        <w:t xml:space="preserve">A food blog might want to generate and display maps from Google Maps with pins showing the locations of restaurants to visit; that site needs to tell Google a list of coordinates to pin on the map</w:t>
      </w:r>
    </w:p>
    <w:p>
      <w:pPr>
        <w:pStyle w:val="Compact"/>
        <w:numPr>
          <w:ilvl w:val="0"/>
          <w:numId w:val="1001"/>
        </w:numPr>
      </w:pPr>
      <w:r>
        <w:t xml:space="preserve">An e-commerce website may want to embed a Stripe or Paypal payment widget in order to facilitate payment without the merchant getting credit card info; this site must embed a payment interface from Stripe and also be able to receive confirmation of payment once the customer has successfully checked out</w:t>
      </w:r>
    </w:p>
    <w:p>
      <w:pPr>
        <w:pStyle w:val="FirstParagraph"/>
      </w:pPr>
      <w:r>
        <w:t xml:space="preserve">Drawing a line between</w:t>
      </w:r>
      <w:r>
        <w:t xml:space="preserve"> </w:t>
      </w:r>
      <w:r>
        <w:t xml:space="preserve">“okay”</w:t>
      </w:r>
      <w:r>
        <w:t xml:space="preserve"> </w:t>
      </w:r>
      <w:r>
        <w:t xml:space="preserve">and</w:t>
      </w:r>
      <w:r>
        <w:t xml:space="preserve"> </w:t>
      </w:r>
      <w:r>
        <w:t xml:space="preserve">“not okay”</w:t>
      </w:r>
      <w:r>
        <w:t xml:space="preserve"> </w:t>
      </w:r>
      <w:r>
        <w:t xml:space="preserve">interactions is not easy.</w:t>
      </w:r>
    </w:p>
    <w:p>
      <w:pPr>
        <w:pStyle w:val="BodyText"/>
      </w:pPr>
      <w:r>
        <w:t xml:space="preserve">In addition, we must also define what constitutes a</w:t>
      </w:r>
      <w:r>
        <w:t xml:space="preserve"> </w:t>
      </w:r>
      <w:r>
        <w:t xml:space="preserve">“site”</w:t>
      </w:r>
      <w:r>
        <w:t xml:space="preserve">. Should pages under</w:t>
      </w:r>
      <w:r>
        <w:t xml:space="preserve"> </w:t>
      </w:r>
      <w:r>
        <w:rPr>
          <w:rStyle w:val="VerbatimChar"/>
        </w:rPr>
        <w:t xml:space="preserve">medium.com/@alice/</w:t>
      </w:r>
      <w:r>
        <w:t xml:space="preserve"> </w:t>
      </w:r>
      <w:r>
        <w:t xml:space="preserve">be considered under the same site as</w:t>
      </w:r>
      <w:r>
        <w:t xml:space="preserve"> </w:t>
      </w:r>
      <w:r>
        <w:rPr>
          <w:rStyle w:val="VerbatimChar"/>
        </w:rPr>
        <w:t xml:space="preserve">medium.com/@bob/</w:t>
      </w:r>
      <w:r>
        <w:t xml:space="preserve">, even though they are published by different people using Medium as a publishing platform? Should content under</w:t>
      </w:r>
      <w:r>
        <w:t xml:space="preserve"> </w:t>
      </w:r>
      <w:r>
        <w:rPr>
          <w:rStyle w:val="VerbatimChar"/>
        </w:rPr>
        <w:t xml:space="preserve">reddit.com</w:t>
      </w:r>
      <w:r>
        <w:t xml:space="preserve"> </w:t>
      </w:r>
      <w:r>
        <w:t xml:space="preserve">be considered a different site from content under</w:t>
      </w:r>
      <w:r>
        <w:t xml:space="preserve"> </w:t>
      </w:r>
      <w:r>
        <w:rPr>
          <w:rStyle w:val="VerbatimChar"/>
        </w:rPr>
        <w:t xml:space="preserve">redd.it</w:t>
      </w:r>
      <w:r>
        <w:t xml:space="preserve">, even though they are run by the same company?</w:t>
      </w:r>
    </w:p>
    <w:p>
      <w:pPr>
        <w:pStyle w:val="BodyText"/>
      </w:pPr>
      <w:r>
        <w:t xml:space="preserve">The Same-Origin Policy defines the answers to these questions. Although it may be somewhat arbitrary in how it draws the lines between</w:t>
      </w:r>
      <w:r>
        <w:t xml:space="preserve"> </w:t>
      </w:r>
      <w:r>
        <w:t xml:space="preserve">“sites,”</w:t>
      </w:r>
      <w:r>
        <w:t xml:space="preserve"> </w:t>
      </w:r>
      <w:r>
        <w:t xml:space="preserve">and you may be dissatisfied with the answers to the above questions, the Same-Origin Policy is essential to define a universal security boundary between sites that all browsers enforce.</w:t>
      </w:r>
    </w:p>
    <w:bookmarkEnd w:id="21"/>
    <w:bookmarkStart w:id="26" w:name="what-is-an-origin"/>
    <w:p>
      <w:pPr>
        <w:pStyle w:val="Heading2"/>
      </w:pPr>
      <w:r>
        <w:t xml:space="preserve">What is an Origin?</w:t>
      </w:r>
    </w:p>
    <w:p>
      <w:pPr>
        <w:pStyle w:val="FirstParagraph"/>
      </w:pPr>
      <w:r>
        <w:t xml:space="preserve">A</w:t>
      </w:r>
      <w:r>
        <w:t xml:space="preserve"> </w:t>
      </w:r>
      <w:hyperlink r:id="rId22">
        <w:r>
          <w:rPr>
            <w:rStyle w:val="Hyperlink"/>
          </w:rPr>
          <w:t xml:space="preserve">URL</w:t>
        </w:r>
      </w:hyperlink>
      <w:r>
        <w:t xml:space="preserve"> </w:t>
      </w:r>
      <w:r>
        <w:t xml:space="preserve">may have several components: a protocol, hostname, port, path, query, and fragment:</w:t>
      </w:r>
    </w:p>
    <w:p>
      <w:pPr>
        <w:pStyle w:val="CaptionedFigure"/>
      </w:pPr>
      <w:r>
        <w:drawing>
          <wp:inline>
            <wp:extent cx="5334000" cy="936228"/>
            <wp:effectExtent b="0" l="0" r="0" t="0"/>
            <wp:docPr descr="Diagram showing the components of an example URL" title="" id="24" name="Picture"/>
            <a:graphic>
              <a:graphicData uri="http://schemas.openxmlformats.org/drawingml/2006/picture">
                <pic:pic>
                  <pic:nvPicPr>
                    <pic:cNvPr descr="./url.jpeg" id="25" name="Picture"/>
                    <pic:cNvPicPr>
                      <a:picLocks noChangeArrowheads="1" noChangeAspect="1"/>
                    </pic:cNvPicPr>
                  </pic:nvPicPr>
                  <pic:blipFill>
                    <a:blip r:embed="rId23"/>
                    <a:stretch>
                      <a:fillRect/>
                    </a:stretch>
                  </pic:blipFill>
                  <pic:spPr bwMode="auto">
                    <a:xfrm>
                      <a:off x="0" y="0"/>
                      <a:ext cx="5334000" cy="936228"/>
                    </a:xfrm>
                    <a:prstGeom prst="rect">
                      <a:avLst/>
                    </a:prstGeom>
                    <a:noFill/>
                    <a:ln w="9525">
                      <a:noFill/>
                      <a:headEnd/>
                      <a:tailEnd/>
                    </a:ln>
                  </pic:spPr>
                </pic:pic>
              </a:graphicData>
            </a:graphic>
          </wp:inline>
        </w:drawing>
      </w:r>
    </w:p>
    <w:p>
      <w:pPr>
        <w:pStyle w:val="ImageCaption"/>
      </w:pPr>
      <w:r>
        <w:t xml:space="preserve">Diagram showing the components of an example URL</w:t>
      </w:r>
    </w:p>
    <w:p>
      <w:pPr>
        <w:pStyle w:val="BodyText"/>
      </w:pPr>
      <w:r>
        <w:t xml:space="preserve">Many different URLs would fall under the umbrella of a website. The term</w:t>
      </w:r>
      <w:r>
        <w:t xml:space="preserve"> </w:t>
      </w:r>
      <w:r>
        <w:t xml:space="preserve">“site”</w:t>
      </w:r>
      <w:r>
        <w:t xml:space="preserve"> </w:t>
      </w:r>
      <w:r>
        <w:t xml:space="preserve">isn’t specifically defined, and reasonable people might disagree about where the boundary of a</w:t>
      </w:r>
      <w:r>
        <w:t xml:space="preserve"> </w:t>
      </w:r>
      <w:r>
        <w:t xml:space="preserve">“site”</w:t>
      </w:r>
      <w:r>
        <w:t xml:space="preserve"> </w:t>
      </w:r>
      <w:r>
        <w:t xml:space="preserve">is, so let’s define</w:t>
      </w:r>
      <w:r>
        <w:t xml:space="preserve"> </w:t>
      </w:r>
      <w:r>
        <w:t xml:space="preserve">“origin”</w:t>
      </w:r>
      <w:r>
        <w:t xml:space="preserve"> </w:t>
      </w:r>
      <w:r>
        <w:t xml:space="preserve">as a specific technical term.</w:t>
      </w:r>
    </w:p>
    <w:p>
      <w:pPr>
        <w:pStyle w:val="BodyText"/>
      </w:pPr>
      <w:r>
        <w:t xml:space="preserve">An origin is defined by three components:</w:t>
      </w:r>
    </w:p>
    <w:p>
      <w:pPr>
        <w:pStyle w:val="Compact"/>
        <w:numPr>
          <w:ilvl w:val="0"/>
          <w:numId w:val="1002"/>
        </w:numPr>
      </w:pPr>
      <w:r>
        <w:t xml:space="preserve">Protocol (e.g., http:// or https://)</w:t>
      </w:r>
    </w:p>
    <w:p>
      <w:pPr>
        <w:pStyle w:val="Compact"/>
        <w:numPr>
          <w:ilvl w:val="0"/>
          <w:numId w:val="1002"/>
        </w:numPr>
      </w:pPr>
      <w:r>
        <w:t xml:space="preserve">Hostname (e.g., example.com)</w:t>
      </w:r>
    </w:p>
    <w:p>
      <w:pPr>
        <w:pStyle w:val="Compact"/>
        <w:numPr>
          <w:ilvl w:val="0"/>
          <w:numId w:val="1002"/>
        </w:numPr>
      </w:pPr>
      <w:r>
        <w:t xml:space="preserve">Port number (e.g., :443)</w:t>
      </w:r>
    </w:p>
    <w:p>
      <w:pPr>
        <w:pStyle w:val="FirstParagraph"/>
      </w:pPr>
      <w:r>
        <w:t xml:space="preserve">For example, in the URL</w:t>
      </w:r>
      <w:r>
        <w:t xml:space="preserve"> </w:t>
      </w:r>
      <w:r>
        <w:rPr>
          <w:rStyle w:val="VerbatimChar"/>
        </w:rPr>
        <w:t xml:space="preserve">https://example.com:443/path/page.html</w:t>
      </w:r>
      <w:r>
        <w:t xml:space="preserve">:</w:t>
      </w:r>
    </w:p>
    <w:p>
      <w:pPr>
        <w:pStyle w:val="Compact"/>
        <w:numPr>
          <w:ilvl w:val="0"/>
          <w:numId w:val="1003"/>
        </w:numPr>
      </w:pPr>
      <w:r>
        <w:t xml:space="preserve">Protocol:</w:t>
      </w:r>
      <w:r>
        <w:t xml:space="preserve"> </w:t>
      </w:r>
      <w:r>
        <w:rPr>
          <w:rStyle w:val="VerbatimChar"/>
        </w:rPr>
        <w:t xml:space="preserve">https://</w:t>
      </w:r>
    </w:p>
    <w:p>
      <w:pPr>
        <w:pStyle w:val="Compact"/>
        <w:numPr>
          <w:ilvl w:val="0"/>
          <w:numId w:val="1003"/>
        </w:numPr>
      </w:pPr>
      <w:r>
        <w:t xml:space="preserve">Hostname:</w:t>
      </w:r>
      <w:r>
        <w:t xml:space="preserve"> </w:t>
      </w:r>
      <w:r>
        <w:rPr>
          <w:rStyle w:val="VerbatimChar"/>
        </w:rPr>
        <w:t xml:space="preserve">example.com</w:t>
      </w:r>
    </w:p>
    <w:p>
      <w:pPr>
        <w:pStyle w:val="Compact"/>
        <w:numPr>
          <w:ilvl w:val="0"/>
          <w:numId w:val="1003"/>
        </w:numPr>
      </w:pPr>
      <w:r>
        <w:t xml:space="preserve">Port:</w:t>
      </w:r>
      <w:r>
        <w:t xml:space="preserve"> </w:t>
      </w:r>
      <w:r>
        <w:rPr>
          <w:rStyle w:val="VerbatimChar"/>
        </w:rPr>
        <w:t xml:space="preserve">443</w:t>
      </w:r>
    </w:p>
    <w:p>
      <w:pPr>
        <w:pStyle w:val="FirstParagraph"/>
      </w:pPr>
      <w:r>
        <w:t xml:space="preserve">Note that the path (</w:t>
      </w:r>
      <w:r>
        <w:rPr>
          <w:rStyle w:val="VerbatimChar"/>
        </w:rPr>
        <w:t xml:space="preserve">/path/page.html</w:t>
      </w:r>
      <w:r>
        <w:t xml:space="preserve">) is NOT part of the origin.</w:t>
      </w:r>
    </w:p>
    <w:p>
      <w:pPr>
        <w:pStyle w:val="BodyText"/>
      </w:pPr>
      <w:r>
        <w:t xml:space="preserve">Two URLs have the same origin only if ALL three components match exactly. Here are some examples:</w:t>
      </w:r>
    </w:p>
    <w:p>
      <w:pPr>
        <w:pStyle w:val="SourceCode"/>
      </w:pPr>
      <w:r>
        <w:rPr>
          <w:rStyle w:val="VerbatimChar"/>
        </w:rPr>
        <w:t xml:space="preserve">https://example.com/a/      →  https://example.com/b/       ✅ Same origin</w:t>
      </w:r>
      <w:r>
        <w:br/>
      </w:r>
      <w:r>
        <w:rPr>
          <w:rStyle w:val="VerbatimChar"/>
        </w:rPr>
        <w:t xml:space="preserve">https://example.com/        →  http://example.com/          ❌ Different protocol</w:t>
      </w:r>
      <w:r>
        <w:br/>
      </w:r>
      <w:r>
        <w:rPr>
          <w:rStyle w:val="VerbatimChar"/>
        </w:rPr>
        <w:t xml:space="preserve">https://example.com/        →  https://www.example.com/     ❌ Different hostname</w:t>
      </w:r>
      <w:r>
        <w:br/>
      </w:r>
      <w:r>
        <w:rPr>
          <w:rStyle w:val="VerbatimChar"/>
        </w:rPr>
        <w:t xml:space="preserve">https://example.com/        →  https://example.com:8080/    ❌ Different port</w:t>
      </w:r>
    </w:p>
    <w:bookmarkEnd w:id="26"/>
    <w:bookmarkStart w:id="28" w:name="isolation-between-origins"/>
    <w:p>
      <w:pPr>
        <w:pStyle w:val="Heading2"/>
      </w:pPr>
      <w:r>
        <w:t xml:space="preserve">Isolation between origins</w:t>
      </w:r>
    </w:p>
    <w:p>
      <w:pPr>
        <w:pStyle w:val="FirstParagraph"/>
      </w:pPr>
      <w:r>
        <w:t xml:space="preserve">The same-origin policy states that a webpage from one origin should not be able to access or interfere with content from another origin. However, this seemingly simple rule becomes complex in practice.</w:t>
      </w:r>
    </w:p>
    <w:p>
      <w:pPr>
        <w:pStyle w:val="BodyText"/>
      </w:pPr>
      <w:r>
        <w:t xml:space="preserve">Let’s examine what different types of cross-origin interactions are allowed:</w:t>
      </w:r>
    </w:p>
    <w:p>
      <w:pPr>
        <w:pStyle w:val="Compact"/>
        <w:numPr>
          <w:ilvl w:val="0"/>
          <w:numId w:val="1004"/>
        </w:numPr>
      </w:pPr>
      <w:r>
        <w:t xml:space="preserve">Links: Can origin A link to origin B? ✅ YES</w:t>
      </w:r>
    </w:p>
    <w:p>
      <w:pPr>
        <w:pStyle w:val="Compact"/>
        <w:numPr>
          <w:ilvl w:val="1"/>
          <w:numId w:val="1005"/>
        </w:numPr>
      </w:pPr>
      <w:r>
        <w:t xml:space="preserve">This is fundamental to how the web works</w:t>
      </w:r>
    </w:p>
    <w:p>
      <w:pPr>
        <w:pStyle w:val="Compact"/>
        <w:numPr>
          <w:ilvl w:val="0"/>
          <w:numId w:val="1004"/>
        </w:numPr>
      </w:pPr>
      <w:r>
        <w:t xml:space="preserve">Embedding: Can origin A embed origin B? ✅ YES</w:t>
      </w:r>
    </w:p>
    <w:p>
      <w:pPr>
        <w:pStyle w:val="Compact"/>
        <w:numPr>
          <w:ilvl w:val="1"/>
          <w:numId w:val="1006"/>
        </w:numPr>
      </w:pPr>
      <w:r>
        <w:t xml:space="preserve">Origins can embed other origins using</w:t>
      </w:r>
      <w:r>
        <w:t xml:space="preserve"> </w:t>
      </w:r>
      <w:hyperlink r:id="rId27">
        <w:r>
          <w:rPr>
            <w:rStyle w:val="Hyperlink"/>
          </w:rPr>
          <w:t xml:space="preserve">iframes</w:t>
        </w:r>
      </w:hyperlink>
      <w:r>
        <w:t xml:space="preserve"> </w:t>
      </w:r>
      <w:r>
        <w:t xml:space="preserve">(e.g. you can embed</w:t>
      </w:r>
      <w:r>
        <w:t xml:space="preserve"> </w:t>
      </w:r>
      <w:r>
        <w:rPr>
          <w:rStyle w:val="VerbatimChar"/>
        </w:rPr>
        <w:t xml:space="preserve">youtube.com</w:t>
      </w:r>
      <w:r>
        <w:t xml:space="preserve"> </w:t>
      </w:r>
      <w:r>
        <w:t xml:space="preserve">in your site)</w:t>
      </w:r>
    </w:p>
    <w:p>
      <w:pPr>
        <w:pStyle w:val="Compact"/>
        <w:numPr>
          <w:ilvl w:val="1"/>
          <w:numId w:val="1006"/>
        </w:numPr>
      </w:pPr>
      <w:r>
        <w:t xml:space="preserve">However, they cannot access the embedded origin’s content via JavaScript! Origin A should never be able to determine anything about what is displayed in the Origin B iframe. Otherwise, a malicious site could embed your bank and see what is displayed.</w:t>
      </w:r>
    </w:p>
    <w:p>
      <w:pPr>
        <w:pStyle w:val="Compact"/>
        <w:numPr>
          <w:ilvl w:val="0"/>
          <w:numId w:val="1004"/>
        </w:numPr>
      </w:pPr>
      <w:r>
        <w:t xml:space="preserve">Forms: Can origin A submit forms to origin B? ✅ YES</w:t>
      </w:r>
    </w:p>
    <w:p>
      <w:pPr>
        <w:pStyle w:val="Compact"/>
        <w:numPr>
          <w:ilvl w:val="1"/>
          <w:numId w:val="1007"/>
        </w:numPr>
      </w:pPr>
      <w:r>
        <w:t xml:space="preserve">This historical exception enables cross-origin form submissions</w:t>
      </w:r>
    </w:p>
    <w:p>
      <w:pPr>
        <w:pStyle w:val="Compact"/>
        <w:numPr>
          <w:ilvl w:val="1"/>
          <w:numId w:val="1007"/>
        </w:numPr>
      </w:pPr>
      <w:r>
        <w:t xml:space="preserve">But creates security risks (like CSRF attacks, which we will discuss later)</w:t>
      </w:r>
    </w:p>
    <w:p>
      <w:pPr>
        <w:pStyle w:val="Compact"/>
        <w:numPr>
          <w:ilvl w:val="0"/>
          <w:numId w:val="1004"/>
        </w:numPr>
      </w:pPr>
      <w:r>
        <w:t xml:space="preserve">Resources: Can origin A load resources from origin B? ✅ YES</w:t>
      </w:r>
    </w:p>
    <w:p>
      <w:pPr>
        <w:pStyle w:val="Compact"/>
        <w:numPr>
          <w:ilvl w:val="1"/>
          <w:numId w:val="1008"/>
        </w:numPr>
      </w:pPr>
      <w:r>
        <w:t xml:space="preserve">Images:</w:t>
      </w:r>
      <w:r>
        <w:t xml:space="preserve"> </w:t>
      </w:r>
      <w:r>
        <w:rPr>
          <w:rStyle w:val="VerbatimChar"/>
        </w:rPr>
        <w:t xml:space="preserve">&lt;img src="https://origin-b.com/image.png"&gt;</w:t>
      </w:r>
    </w:p>
    <w:p>
      <w:pPr>
        <w:pStyle w:val="Compact"/>
        <w:numPr>
          <w:ilvl w:val="1"/>
          <w:numId w:val="1008"/>
        </w:numPr>
      </w:pPr>
      <w:r>
        <w:t xml:space="preserve">Stylesheets:</w:t>
      </w:r>
      <w:r>
        <w:t xml:space="preserve"> </w:t>
      </w:r>
      <w:r>
        <w:rPr>
          <w:rStyle w:val="VerbatimChar"/>
        </w:rPr>
        <w:t xml:space="preserve">&lt;link href="https://origin-b.com/styles.css"&gt;</w:t>
      </w:r>
    </w:p>
    <w:p>
      <w:pPr>
        <w:pStyle w:val="Compact"/>
        <w:numPr>
          <w:ilvl w:val="1"/>
          <w:numId w:val="1008"/>
        </w:numPr>
      </w:pPr>
      <w:r>
        <w:t xml:space="preserve">Scripts:</w:t>
      </w:r>
      <w:r>
        <w:t xml:space="preserve"> </w:t>
      </w:r>
      <w:r>
        <w:rPr>
          <w:rStyle w:val="VerbatimChar"/>
        </w:rPr>
        <w:t xml:space="preserve">&lt;script src="https://origin-b.com/script.js"&gt;</w:t>
      </w:r>
    </w:p>
    <w:p>
      <w:pPr>
        <w:pStyle w:val="Compact"/>
        <w:numPr>
          <w:ilvl w:val="0"/>
          <w:numId w:val="1004"/>
        </w:numPr>
      </w:pPr>
      <w:r>
        <w:t xml:space="preserve">Data Access: Can origin A read data from origin B? ❌ NO</w:t>
      </w:r>
    </w:p>
    <w:p>
      <w:pPr>
        <w:pStyle w:val="Compact"/>
        <w:numPr>
          <w:ilvl w:val="1"/>
          <w:numId w:val="1009"/>
        </w:numPr>
      </w:pPr>
      <w:r>
        <w:t xml:space="preserve">JavaScript cannot send</w:t>
      </w:r>
      <w:r>
        <w:t xml:space="preserve"> </w:t>
      </w:r>
      <w:r>
        <w:rPr>
          <w:rStyle w:val="VerbatimChar"/>
        </w:rPr>
        <w:t xml:space="preserve">fetch</w:t>
      </w:r>
      <w:r>
        <w:t xml:space="preserve"> </w:t>
      </w:r>
      <w:r>
        <w:t xml:space="preserve">requests to other origins (or any other type of asynchronous request)</w:t>
      </w:r>
    </w:p>
    <w:p>
      <w:pPr>
        <w:pStyle w:val="Compact"/>
        <w:numPr>
          <w:ilvl w:val="1"/>
          <w:numId w:val="1009"/>
        </w:numPr>
      </w:pPr>
      <w:r>
        <w:t xml:space="preserve">JavaScript cannot view the contents of images, iframes, or any other resources from other origins</w:t>
      </w:r>
    </w:p>
    <w:p>
      <w:pPr>
        <w:pStyle w:val="Compact"/>
        <w:numPr>
          <w:ilvl w:val="1"/>
          <w:numId w:val="1009"/>
        </w:numPr>
      </w:pPr>
      <w:r>
        <w:t xml:space="preserve">This policy prevents sensitive data leakage.</w:t>
      </w:r>
    </w:p>
    <w:p>
      <w:pPr>
        <w:pStyle w:val="Compact"/>
        <w:numPr>
          <w:ilvl w:val="0"/>
          <w:numId w:val="1004"/>
        </w:numPr>
      </w:pPr>
      <w:r>
        <w:t xml:space="preserve">Modification: Can origin A modify origin B’s content? ❌ NO</w:t>
      </w:r>
    </w:p>
    <w:p>
      <w:pPr>
        <w:numPr>
          <w:ilvl w:val="1"/>
          <w:numId w:val="1010"/>
        </w:numPr>
      </w:pPr>
      <w:r>
        <w:t xml:space="preserve">If origin B is embedded in an iframe within origin A, origin A cannot modify anything in that iframe. Even adjusting CSS styles to make origin B match origin A’s style is forbidden.</w:t>
      </w:r>
    </w:p>
    <w:p>
      <w:pPr>
        <w:numPr>
          <w:ilvl w:val="1"/>
          <w:numId w:val="1010"/>
        </w:numPr>
      </w:pPr>
      <w:r>
        <w:t xml:space="preserve">For example, this code would fail:</w:t>
      </w:r>
    </w:p>
    <w:p>
      <w:pPr>
        <w:pStyle w:val="SourceCode"/>
        <w:numPr>
          <w:ilvl w:val="1"/>
          <w:numId w:val="1000"/>
        </w:numPr>
      </w:pPr>
      <w:r>
        <w:rPr>
          <w:rStyle w:val="VerbatimChar"/>
        </w:rPr>
        <w:t xml:space="preserve">const iframe = document.createElement('iframe');</w:t>
      </w:r>
      <w:r>
        <w:br/>
      </w:r>
      <w:r>
        <w:rPr>
          <w:rStyle w:val="VerbatimChar"/>
        </w:rPr>
        <w:t xml:space="preserve">iframe.src = 'https://other-site.com';</w:t>
      </w:r>
      <w:r>
        <w:br/>
      </w:r>
      <w:r>
        <w:rPr>
          <w:rStyle w:val="VerbatimChar"/>
        </w:rPr>
        <w:t xml:space="preserve">document.body.appendChild(iframe);</w:t>
      </w:r>
      <w:r>
        <w:br/>
      </w:r>
      <w:r>
        <w:br/>
      </w:r>
      <w:r>
        <w:rPr>
          <w:rStyle w:val="VerbatimChar"/>
        </w:rPr>
        <w:t xml:space="preserve">// This will fail - cannot access cross-origin content</w:t>
      </w:r>
      <w:r>
        <w:br/>
      </w:r>
      <w:r>
        <w:rPr>
          <w:rStyle w:val="VerbatimChar"/>
        </w:rPr>
        <w:t xml:space="preserve">iframe.contentDocument.body.style.backgroundColor = 'red';</w:t>
      </w:r>
    </w:p>
    <w:bookmarkEnd w:id="28"/>
    <w:bookmarkStart w:id="29" w:name="when-the-policy-is-too-broad"/>
    <w:p>
      <w:pPr>
        <w:pStyle w:val="Heading2"/>
      </w:pPr>
      <w:r>
        <w:t xml:space="preserve">When the Policy is Too Broad</w:t>
      </w:r>
    </w:p>
    <w:p>
      <w:pPr>
        <w:pStyle w:val="FirstParagraph"/>
      </w:pPr>
      <w:r>
        <w:t xml:space="preserve">Sometimes the same-origin policy isn’t restrictive enough, particularly when different people control different path prefixes under the same domain.</w:t>
      </w:r>
    </w:p>
    <w:p>
      <w:pPr>
        <w:pStyle w:val="BodyText"/>
      </w:pPr>
      <w:r>
        <w:t xml:space="preserve">For example,</w:t>
      </w:r>
      <w:r>
        <w:t xml:space="preserve"> </w:t>
      </w:r>
      <w:r>
        <w:rPr>
          <w:rStyle w:val="VerbatimChar"/>
        </w:rPr>
        <w:t xml:space="preserve">https://medium.com/@alice/good-page</w:t>
      </w:r>
      <w:r>
        <w:t xml:space="preserve"> </w:t>
      </w:r>
      <w:r>
        <w:t xml:space="preserve">and</w:t>
      </w:r>
      <w:r>
        <w:t xml:space="preserve"> </w:t>
      </w:r>
      <w:r>
        <w:rPr>
          <w:rStyle w:val="VerbatimChar"/>
        </w:rPr>
        <w:t xml:space="preserve">https://medium.com/@bob/evil-page</w:t>
      </w:r>
      <w:r>
        <w:t xml:space="preserve"> </w:t>
      </w:r>
      <w:r>
        <w:t xml:space="preserve">are under the same origin. Medium mitigates the security risk by severely limiting the content that users can upload (e.g. users cannot add arbitrary javascript to their Medium posts). However, many universities host student-uploaded content with the same URL structure, and</w:t>
      </w:r>
      <w:r>
        <w:t xml:space="preserve"> </w:t>
      </w:r>
      <w:r>
        <w:rPr>
          <w:rStyle w:val="VerbatimChar"/>
        </w:rPr>
        <w:t xml:space="preserve">https://university.edu/~professor1/gradebook</w:t>
      </w:r>
      <w:r>
        <w:t xml:space="preserve"> </w:t>
      </w:r>
      <w:r>
        <w:t xml:space="preserve">and</w:t>
      </w:r>
      <w:r>
        <w:t xml:space="preserve"> </w:t>
      </w:r>
      <w:r>
        <w:rPr>
          <w:rStyle w:val="VerbatimChar"/>
        </w:rPr>
        <w:t xml:space="preserve">https://university.edu/~student/evil</w:t>
      </w:r>
      <w:r>
        <w:t xml:space="preserve"> </w:t>
      </w:r>
      <w:r>
        <w:t xml:space="preserve">may both contain arbitrary content. Website administrators need to be aware of these risks, and they must design sites with the Same-Origin Policy in mind.</w:t>
      </w:r>
    </w:p>
    <w:bookmarkEnd w:id="29"/>
    <w:bookmarkStart w:id="31" w:name="when-the-policy-is-too-narrow"/>
    <w:p>
      <w:pPr>
        <w:pStyle w:val="Heading2"/>
      </w:pPr>
      <w:r>
        <w:t xml:space="preserve">When the Policy is Too Narrow</w:t>
      </w:r>
    </w:p>
    <w:p>
      <w:pPr>
        <w:pStyle w:val="FirstParagraph"/>
      </w:pPr>
      <w:r>
        <w:t xml:space="preserve">Sometimes the same-origin policy is too restrictive for legitimate use cases. For example:</w:t>
      </w:r>
    </w:p>
    <w:p>
      <w:pPr>
        <w:pStyle w:val="Compact"/>
        <w:numPr>
          <w:ilvl w:val="0"/>
          <w:numId w:val="1011"/>
        </w:numPr>
      </w:pPr>
      <w:r>
        <w:rPr>
          <w:rStyle w:val="VerbatimChar"/>
        </w:rPr>
        <w:t xml:space="preserve">accounts.google.com</w:t>
      </w:r>
      <w:r>
        <w:t xml:space="preserve"> </w:t>
      </w:r>
      <w:r>
        <w:t xml:space="preserve">needs to handle authentication for</w:t>
      </w:r>
      <w:r>
        <w:t xml:space="preserve"> </w:t>
      </w:r>
      <w:r>
        <w:rPr>
          <w:rStyle w:val="VerbatimChar"/>
        </w:rPr>
        <w:t xml:space="preserve">www.google.com</w:t>
      </w:r>
      <w:r>
        <w:t xml:space="preserve">,</w:t>
      </w:r>
      <w:r>
        <w:t xml:space="preserve"> </w:t>
      </w:r>
      <w:r>
        <w:rPr>
          <w:rStyle w:val="VerbatimChar"/>
        </w:rPr>
        <w:t xml:space="preserve">mail.google.com</w:t>
      </w:r>
      <w:r>
        <w:t xml:space="preserve">,</w:t>
      </w:r>
      <w:r>
        <w:t xml:space="preserve"> </w:t>
      </w:r>
      <w:r>
        <w:rPr>
          <w:rStyle w:val="VerbatimChar"/>
        </w:rPr>
        <w:t xml:space="preserve">www.youtube.com</w:t>
      </w:r>
      <w:r>
        <w:t xml:space="preserve">, and more.</w:t>
      </w:r>
    </w:p>
    <w:p>
      <w:pPr>
        <w:pStyle w:val="Compact"/>
        <w:numPr>
          <w:ilvl w:val="0"/>
          <w:numId w:val="1011"/>
        </w:numPr>
      </w:pPr>
      <w:r>
        <w:rPr>
          <w:rStyle w:val="VerbatimChar"/>
        </w:rPr>
        <w:t xml:space="preserve">maps.googleapis.com</w:t>
      </w:r>
      <w:r>
        <w:t xml:space="preserve"> </w:t>
      </w:r>
      <w:hyperlink r:id="rId30">
        <w:r>
          <w:rPr>
            <w:rStyle w:val="Hyperlink"/>
          </w:rPr>
          <w:t xml:space="preserve">provides services</w:t>
        </w:r>
      </w:hyperlink>
      <w:r>
        <w:t xml:space="preserve"> </w:t>
      </w:r>
      <w:r>
        <w:t xml:space="preserve">for</w:t>
      </w:r>
      <w:r>
        <w:t xml:space="preserve"> </w:t>
      </w:r>
      <w:r>
        <w:rPr>
          <w:i/>
          <w:iCs/>
        </w:rPr>
        <w:t xml:space="preserve">any</w:t>
      </w:r>
      <w:r>
        <w:t xml:space="preserve"> </w:t>
      </w:r>
      <w:r>
        <w:t xml:space="preserve">website to query the human-readable postal address for latitude/longitude coordinates, calculate the transit time between too coordinates, and more. Arbitrary origins need to be able to read these responses using JavaScript.</w:t>
      </w:r>
    </w:p>
    <w:bookmarkEnd w:id="31"/>
    <w:bookmarkStart w:id="37" w:name="relaxing-the-same-origin-policy"/>
    <w:p>
      <w:pPr>
        <w:pStyle w:val="Heading2"/>
      </w:pPr>
      <w:r>
        <w:t xml:space="preserve">Relaxing the Same-Origin Policy</w:t>
      </w:r>
    </w:p>
    <w:bookmarkStart w:id="32" w:name="document.domain"/>
    <w:p>
      <w:pPr>
        <w:pStyle w:val="Heading3"/>
      </w:pPr>
      <w:r>
        <w:t xml:space="preserve">document.domain</w:t>
      </w:r>
    </w:p>
    <w:p>
      <w:pPr>
        <w:pStyle w:val="FirstParagraph"/>
      </w:pPr>
      <w:r>
        <w:rPr>
          <w:i/>
          <w:iCs/>
        </w:rPr>
        <w:t xml:space="preserve">WARNING: Don’t use this, for reasons described below.</w:t>
      </w:r>
    </w:p>
    <w:p>
      <w:pPr>
        <w:pStyle w:val="BodyText"/>
      </w:pPr>
      <w:r>
        <w:t xml:space="preserve">The</w:t>
      </w:r>
      <w:r>
        <w:t xml:space="preserve"> </w:t>
      </w:r>
      <w:r>
        <w:rPr>
          <w:rStyle w:val="VerbatimChar"/>
        </w:rPr>
        <w:t xml:space="preserve">document.domain</w:t>
      </w:r>
      <w:r>
        <w:t xml:space="preserve"> </w:t>
      </w:r>
      <w:r>
        <w:t xml:space="preserve">property allows subdomains of the same domain (e.g. </w:t>
      </w:r>
      <w:r>
        <w:rPr>
          <w:rStyle w:val="VerbatimChar"/>
        </w:rPr>
        <w:t xml:space="preserve">login.example.com</w:t>
      </w:r>
      <w:r>
        <w:t xml:space="preserve"> </w:t>
      </w:r>
      <w:r>
        <w:t xml:space="preserve">and</w:t>
      </w:r>
      <w:r>
        <w:t xml:space="preserve"> </w:t>
      </w:r>
      <w:r>
        <w:rPr>
          <w:rStyle w:val="VerbatimChar"/>
        </w:rPr>
        <w:t xml:space="preserve">shop.example.com</w:t>
      </w:r>
      <w:r>
        <w:t xml:space="preserve">) to opt into sharing an origin by setting their domain to a common parent domain:</w:t>
      </w:r>
    </w:p>
    <w:p>
      <w:pPr>
        <w:pStyle w:val="SourceCode"/>
      </w:pPr>
      <w:r>
        <w:rPr>
          <w:rStyle w:val="CommentTok"/>
        </w:rPr>
        <w:t xml:space="preserve">// On login.example.com</w:t>
      </w:r>
      <w:r>
        <w:br/>
      </w:r>
      <w:r>
        <w:rPr>
          <w:rStyle w:val="BuiltInTok"/>
        </w:rPr>
        <w:t xml:space="preserve">document</w:t>
      </w:r>
      <w:r>
        <w:rPr>
          <w:rStyle w:val="OperatorTok"/>
        </w:rPr>
        <w:t xml:space="preserve">.</w:t>
      </w:r>
      <w:r>
        <w:rPr>
          <w:rStyle w:val="AttributeTok"/>
        </w:rPr>
        <w:t xml:space="preserve">domain</w:t>
      </w:r>
      <w:r>
        <w:rPr>
          <w:rStyle w:val="NormalTok"/>
        </w:rPr>
        <w:t xml:space="preserve"> </w:t>
      </w:r>
      <w:r>
        <w:rPr>
          <w:rStyle w:val="OperatorTok"/>
        </w:rPr>
        <w:t xml:space="preserve">=</w:t>
      </w:r>
      <w:r>
        <w:rPr>
          <w:rStyle w:val="NormalTok"/>
        </w:rPr>
        <w:t xml:space="preserve"> </w:t>
      </w:r>
      <w:r>
        <w:rPr>
          <w:rStyle w:val="StringTok"/>
        </w:rPr>
        <w:t xml:space="preserve">"example.com"</w:t>
      </w:r>
      <w:r>
        <w:rPr>
          <w:rStyle w:val="OperatorTok"/>
        </w:rPr>
        <w:t xml:space="preserve">;</w:t>
      </w:r>
      <w:r>
        <w:br/>
      </w:r>
      <w:r>
        <w:br/>
      </w:r>
      <w:r>
        <w:rPr>
          <w:rStyle w:val="CommentTok"/>
        </w:rPr>
        <w:t xml:space="preserve">// On shop.example.com</w:t>
      </w:r>
      <w:r>
        <w:br/>
      </w:r>
      <w:r>
        <w:rPr>
          <w:rStyle w:val="BuiltInTok"/>
        </w:rPr>
        <w:t xml:space="preserve">document</w:t>
      </w:r>
      <w:r>
        <w:rPr>
          <w:rStyle w:val="OperatorTok"/>
        </w:rPr>
        <w:t xml:space="preserve">.</w:t>
      </w:r>
      <w:r>
        <w:rPr>
          <w:rStyle w:val="AttributeTok"/>
        </w:rPr>
        <w:t xml:space="preserve">domain</w:t>
      </w:r>
      <w:r>
        <w:rPr>
          <w:rStyle w:val="NormalTok"/>
        </w:rPr>
        <w:t xml:space="preserve"> </w:t>
      </w:r>
      <w:r>
        <w:rPr>
          <w:rStyle w:val="OperatorTok"/>
        </w:rPr>
        <w:t xml:space="preserve">=</w:t>
      </w:r>
      <w:r>
        <w:rPr>
          <w:rStyle w:val="NormalTok"/>
        </w:rPr>
        <w:t xml:space="preserve"> </w:t>
      </w:r>
      <w:r>
        <w:rPr>
          <w:rStyle w:val="StringTok"/>
        </w:rPr>
        <w:t xml:space="preserve">"example.com"</w:t>
      </w:r>
      <w:r>
        <w:rPr>
          <w:rStyle w:val="OperatorTok"/>
        </w:rPr>
        <w:t xml:space="preserve">;</w:t>
      </w:r>
      <w:r>
        <w:br/>
      </w:r>
      <w:r>
        <w:br/>
      </w:r>
      <w:r>
        <w:rPr>
          <w:rStyle w:val="CommentTok"/>
        </w:rPr>
        <w:t xml:space="preserve">// Now they can interact as if same-origin</w:t>
      </w:r>
    </w:p>
    <w:p>
      <w:pPr>
        <w:pStyle w:val="FirstParagraph"/>
      </w:pPr>
      <w:r>
        <w:t xml:space="preserve">Important rules about</w:t>
      </w:r>
      <w:r>
        <w:t xml:space="preserve"> </w:t>
      </w:r>
      <w:r>
        <w:rPr>
          <w:rStyle w:val="VerbatimChar"/>
        </w:rPr>
        <w:t xml:space="preserve">document.domain</w:t>
      </w:r>
      <w:r>
        <w:t xml:space="preserve">:</w:t>
      </w:r>
    </w:p>
    <w:p>
      <w:pPr>
        <w:pStyle w:val="Compact"/>
        <w:numPr>
          <w:ilvl w:val="0"/>
          <w:numId w:val="1012"/>
        </w:numPr>
      </w:pPr>
      <w:r>
        <w:t xml:space="preserve">Both origins must explicitly opt-in by setting the property. If</w:t>
      </w:r>
      <w:r>
        <w:t xml:space="preserve"> </w:t>
      </w:r>
      <w:r>
        <w:rPr>
          <w:rStyle w:val="VerbatimChar"/>
        </w:rPr>
        <w:t xml:space="preserve">subdomain.parent.com</w:t>
      </w:r>
      <w:r>
        <w:t xml:space="preserve"> </w:t>
      </w:r>
      <w:r>
        <w:t xml:space="preserve">sets</w:t>
      </w:r>
      <w:r>
        <w:t xml:space="preserve"> </w:t>
      </w:r>
      <w:r>
        <w:rPr>
          <w:rStyle w:val="VerbatimChar"/>
        </w:rPr>
        <w:t xml:space="preserve">document.domain = "parent.com"</w:t>
      </w:r>
      <w:r>
        <w:t xml:space="preserve">, but</w:t>
      </w:r>
      <w:r>
        <w:t xml:space="preserve"> </w:t>
      </w:r>
      <w:r>
        <w:rPr>
          <w:rStyle w:val="VerbatimChar"/>
        </w:rPr>
        <w:t xml:space="preserve">parent.com</w:t>
      </w:r>
      <w:r>
        <w:t xml:space="preserve"> </w:t>
      </w:r>
      <w:r>
        <w:t xml:space="preserve">does not</w:t>
      </w:r>
      <w:r>
        <w:t xml:space="preserve"> </w:t>
      </w:r>
      <w:r>
        <w:rPr>
          <w:i/>
          <w:iCs/>
        </w:rPr>
        <w:t xml:space="preserve">explicitly</w:t>
      </w:r>
      <w:r>
        <w:t xml:space="preserve"> </w:t>
      </w:r>
      <w:r>
        <w:t xml:space="preserve">set</w:t>
      </w:r>
      <w:r>
        <w:t xml:space="preserve"> </w:t>
      </w:r>
      <w:r>
        <w:rPr>
          <w:rStyle w:val="VerbatimChar"/>
        </w:rPr>
        <w:t xml:space="preserve">document.domain</w:t>
      </w:r>
      <w:r>
        <w:t xml:space="preserve">, the sharing will not work.</w:t>
      </w:r>
    </w:p>
    <w:p>
      <w:pPr>
        <w:pStyle w:val="Compact"/>
        <w:numPr>
          <w:ilvl w:val="0"/>
          <w:numId w:val="1012"/>
        </w:numPr>
      </w:pPr>
      <w:r>
        <w:t xml:space="preserve">You can only set</w:t>
      </w:r>
      <w:r>
        <w:t xml:space="preserve"> </w:t>
      </w:r>
      <w:r>
        <w:rPr>
          <w:rStyle w:val="VerbatimChar"/>
        </w:rPr>
        <w:t xml:space="preserve">document.domain</w:t>
      </w:r>
      <w:r>
        <w:t xml:space="preserve"> </w:t>
      </w:r>
      <w:r>
        <w:t xml:space="preserve">to a parent domain of the current domain. The origin</w:t>
      </w:r>
      <w:r>
        <w:t xml:space="preserve"> </w:t>
      </w:r>
      <w:r>
        <w:rPr>
          <w:rStyle w:val="VerbatimChar"/>
        </w:rPr>
        <w:t xml:space="preserve">evil.com</w:t>
      </w:r>
      <w:r>
        <w:t xml:space="preserve"> </w:t>
      </w:r>
      <w:r>
        <w:t xml:space="preserve">can’t set</w:t>
      </w:r>
      <w:r>
        <w:t xml:space="preserve"> </w:t>
      </w:r>
      <w:r>
        <w:rPr>
          <w:rStyle w:val="VerbatimChar"/>
        </w:rPr>
        <w:t xml:space="preserve">document.domain = "google.com"</w:t>
      </w:r>
      <w:r>
        <w:t xml:space="preserve">.</w:t>
      </w:r>
    </w:p>
    <w:p>
      <w:pPr>
        <w:pStyle w:val="Compact"/>
        <w:numPr>
          <w:ilvl w:val="0"/>
          <w:numId w:val="1012"/>
        </w:numPr>
      </w:pPr>
      <w:r>
        <w:t xml:space="preserve">Both origins must set it to exactly the same value.</w:t>
      </w:r>
    </w:p>
    <w:p>
      <w:pPr>
        <w:pStyle w:val="FirstParagraph"/>
      </w:pPr>
      <w:r>
        <w:t xml:space="preserve">Example scenarios:</w:t>
      </w:r>
    </w:p>
    <w:tbl>
      <w:tblPr>
        <w:tblStyle w:val="Table"/>
        <w:tblW w:type="pct" w:w="5000"/>
        <w:tblLayout w:type="fixed"/>
        <w:tblLook w:firstRow="1" w:lastRow="0" w:firstColumn="0" w:lastColumn="0" w:noHBand="0" w:noVBand="0" w:val="0020"/>
      </w:tblPr>
      <w:tblGrid>
        <w:gridCol w:w="1250"/>
        <w:gridCol w:w="1667"/>
        <w:gridCol w:w="1250"/>
        <w:gridCol w:w="2605"/>
        <w:gridCol w:w="1146"/>
      </w:tblGrid>
      <w:tr>
        <w:trPr>
          <w:tblHeader w:val="on"/>
        </w:trPr>
        <w:tc>
          <w:tcPr/>
          <w:p>
            <w:pPr>
              <w:pStyle w:val="Compact"/>
            </w:pPr>
            <w:r>
              <w:t xml:space="preserve">Origin URL</w:t>
            </w:r>
          </w:p>
        </w:tc>
        <w:tc>
          <w:tcPr/>
          <w:p>
            <w:pPr>
              <w:pStyle w:val="Compact"/>
            </w:pPr>
            <w:r>
              <w:t xml:space="preserve">document.domain</w:t>
            </w:r>
          </w:p>
        </w:tc>
        <w:tc>
          <w:tcPr/>
          <w:p>
            <w:pPr>
              <w:pStyle w:val="Compact"/>
            </w:pPr>
            <w:r>
              <w:t xml:space="preserve">Target URL</w:t>
            </w:r>
          </w:p>
        </w:tc>
        <w:tc>
          <w:tcPr/>
          <w:p>
            <w:pPr>
              <w:pStyle w:val="Compact"/>
            </w:pPr>
            <w:r>
              <w:t xml:space="preserve">Target’s document.domain</w:t>
            </w:r>
          </w:p>
        </w:tc>
        <w:tc>
          <w:tcPr/>
          <w:p>
            <w:pPr>
              <w:pStyle w:val="Compact"/>
            </w:pPr>
            <w:r>
              <w:t xml:space="preserve">Allowed?</w:t>
            </w:r>
          </w:p>
        </w:tc>
      </w:tr>
      <w:tr>
        <w:tc>
          <w:tcPr/>
          <w:p>
            <w:pPr>
              <w:pStyle w:val="Compact"/>
            </w:pPr>
            <w:r>
              <w:t xml:space="preserve">http://www.example.com/</w:t>
            </w:r>
          </w:p>
        </w:tc>
        <w:tc>
          <w:tcPr/>
          <w:p>
            <w:pPr>
              <w:pStyle w:val="Compact"/>
            </w:pPr>
            <w:r>
              <w:t xml:space="preserve">“example.com”</w:t>
            </w:r>
          </w:p>
        </w:tc>
        <w:tc>
          <w:tcPr/>
          <w:p>
            <w:pPr>
              <w:pStyle w:val="Compact"/>
            </w:pPr>
            <w:r>
              <w:t xml:space="preserve">http://payments.example.com/</w:t>
            </w:r>
          </w:p>
        </w:tc>
        <w:tc>
          <w:tcPr/>
          <w:p>
            <w:pPr>
              <w:pStyle w:val="Compact"/>
            </w:pPr>
            <w:r>
              <w:t xml:space="preserve">“example.com”</w:t>
            </w:r>
          </w:p>
        </w:tc>
        <w:tc>
          <w:tcPr/>
          <w:p>
            <w:pPr>
              <w:pStyle w:val="Compact"/>
            </w:pPr>
            <w:r>
              <w:t xml:space="preserve">✅ Yes</w:t>
            </w:r>
          </w:p>
        </w:tc>
      </w:tr>
      <w:tr>
        <w:tc>
          <w:tcPr/>
          <w:p>
            <w:pPr>
              <w:pStyle w:val="Compact"/>
            </w:pPr>
            <w:r>
              <w:t xml:space="preserve">http://www.example.com/</w:t>
            </w:r>
          </w:p>
        </w:tc>
        <w:tc>
          <w:tcPr/>
          <w:p>
            <w:pPr>
              <w:pStyle w:val="Compact"/>
            </w:pPr>
            <w:r>
              <w:t xml:space="preserve">“example.com”</w:t>
            </w:r>
          </w:p>
        </w:tc>
        <w:tc>
          <w:tcPr/>
          <w:p>
            <w:pPr>
              <w:pStyle w:val="Compact"/>
            </w:pPr>
            <w:r>
              <w:t xml:space="preserve">https://payments.example.com/</w:t>
            </w:r>
          </w:p>
        </w:tc>
        <w:tc>
          <w:tcPr/>
          <w:p>
            <w:pPr>
              <w:pStyle w:val="Compact"/>
            </w:pPr>
            <w:r>
              <w:t xml:space="preserve">“example.com”</w:t>
            </w:r>
          </w:p>
        </w:tc>
        <w:tc>
          <w:tcPr/>
          <w:p>
            <w:pPr>
              <w:pStyle w:val="Compact"/>
            </w:pPr>
            <w:r>
              <w:t xml:space="preserve">❌ No - Protocol mismatch</w:t>
            </w:r>
          </w:p>
        </w:tc>
      </w:tr>
      <w:tr>
        <w:tc>
          <w:tcPr/>
          <w:p>
            <w:pPr>
              <w:pStyle w:val="Compact"/>
            </w:pPr>
            <w:r>
              <w:t xml:space="preserve">http://payments.example.com/</w:t>
            </w:r>
          </w:p>
        </w:tc>
        <w:tc>
          <w:tcPr/>
          <w:p>
            <w:pPr>
              <w:pStyle w:val="Compact"/>
            </w:pPr>
            <w:r>
              <w:t xml:space="preserve">“example.com”</w:t>
            </w:r>
          </w:p>
        </w:tc>
        <w:tc>
          <w:tcPr/>
          <w:p>
            <w:pPr>
              <w:pStyle w:val="Compact"/>
            </w:pPr>
            <w:r>
              <w:t xml:space="preserve">http://example.com/</w:t>
            </w:r>
          </w:p>
        </w:tc>
        <w:tc>
          <w:tcPr/>
          <w:p>
            <w:pPr>
              <w:pStyle w:val="Compact"/>
            </w:pPr>
            <w:r>
              <w:t xml:space="preserve">(not set)</w:t>
            </w:r>
          </w:p>
        </w:tc>
        <w:tc>
          <w:tcPr/>
          <w:p>
            <w:pPr>
              <w:pStyle w:val="Compact"/>
            </w:pPr>
            <w:r>
              <w:t xml:space="preserve">❌ No - Target must opt-in</w:t>
            </w:r>
          </w:p>
        </w:tc>
      </w:tr>
    </w:tbl>
    <w:p>
      <w:pPr>
        <w:pStyle w:val="BodyText"/>
      </w:pPr>
      <w:r>
        <w:t xml:space="preserve">⚠️ WARNING: This mechanism is dangerous because</w:t>
      </w:r>
      <w:r>
        <w:t xml:space="preserve"> </w:t>
      </w:r>
      <w:r>
        <w:rPr>
          <w:i/>
          <w:iCs/>
        </w:rPr>
        <w:t xml:space="preserve">any</w:t>
      </w:r>
      <w:r>
        <w:t xml:space="preserve"> </w:t>
      </w:r>
      <w:r>
        <w:t xml:space="preserve">subdomain can opt into the shared origin. If</w:t>
      </w:r>
      <w:r>
        <w:t xml:space="preserve"> </w:t>
      </w:r>
      <w:r>
        <w:rPr>
          <w:rStyle w:val="VerbatimChar"/>
        </w:rPr>
        <w:t xml:space="preserve">login.example.com</w:t>
      </w:r>
      <w:r>
        <w:t xml:space="preserve"> </w:t>
      </w:r>
      <w:r>
        <w:t xml:space="preserve">and</w:t>
      </w:r>
      <w:r>
        <w:t xml:space="preserve"> </w:t>
      </w:r>
      <w:r>
        <w:rPr>
          <w:rStyle w:val="VerbatimChar"/>
        </w:rPr>
        <w:t xml:space="preserve">shop.example.com</w:t>
      </w:r>
      <w:r>
        <w:t xml:space="preserve"> </w:t>
      </w:r>
      <w:r>
        <w:t xml:space="preserve">both set</w:t>
      </w:r>
      <w:r>
        <w:t xml:space="preserve"> </w:t>
      </w:r>
      <w:r>
        <w:rPr>
          <w:rStyle w:val="VerbatimChar"/>
        </w:rPr>
        <w:t xml:space="preserve">document.domain = "example.com"</w:t>
      </w:r>
      <w:r>
        <w:t xml:space="preserve">, and an attacker is able to somehow gain control of e.g. </w:t>
      </w:r>
      <w:r>
        <w:rPr>
          <w:rStyle w:val="VerbatimChar"/>
        </w:rPr>
        <w:t xml:space="preserve">evil.obscure.subdomain.example.com</w:t>
      </w:r>
      <w:r>
        <w:t xml:space="preserve">, he can also set</w:t>
      </w:r>
      <w:r>
        <w:t xml:space="preserve"> </w:t>
      </w:r>
      <w:r>
        <w:rPr>
          <w:rStyle w:val="VerbatimChar"/>
        </w:rPr>
        <w:t xml:space="preserve">document.domain = "example.com"</w:t>
      </w:r>
      <w:r>
        <w:t xml:space="preserve"> </w:t>
      </w:r>
      <w:r>
        <w:t xml:space="preserve">and gain access to sensitive data. For this reason,</w:t>
      </w:r>
      <w:r>
        <w:t xml:space="preserve"> </w:t>
      </w:r>
      <w:r>
        <w:rPr>
          <w:rStyle w:val="VerbatimChar"/>
        </w:rPr>
        <w:t xml:space="preserve">document.domain</w:t>
      </w:r>
      <w:r>
        <w:t xml:space="preserve"> </w:t>
      </w:r>
      <w:r>
        <w:t xml:space="preserve">is being deprecated in modern browsers.</w:t>
      </w:r>
    </w:p>
    <w:bookmarkEnd w:id="32"/>
    <w:bookmarkStart w:id="34" w:name="the-postmessage-api"/>
    <w:p>
      <w:pPr>
        <w:pStyle w:val="Heading3"/>
      </w:pPr>
      <w:r>
        <w:t xml:space="preserve">The postMessage API</w:t>
      </w:r>
    </w:p>
    <w:p>
      <w:pPr>
        <w:pStyle w:val="FirstParagraph"/>
      </w:pPr>
      <w:r>
        <w:t xml:space="preserve">The</w:t>
      </w:r>
      <w:r>
        <w:t xml:space="preserve"> </w:t>
      </w:r>
      <w:hyperlink r:id="rId33">
        <w:r>
          <w:rPr>
            <w:rStyle w:val="VerbatimChar"/>
          </w:rPr>
          <w:t xml:space="preserve">postMessage</w:t>
        </w:r>
        <w:r>
          <w:rPr>
            <w:rStyle w:val="Hyperlink"/>
          </w:rPr>
          <w:t xml:space="preserve"> </w:t>
        </w:r>
        <w:r>
          <w:rPr>
            <w:rStyle w:val="Hyperlink"/>
          </w:rPr>
          <w:t xml:space="preserve">API</w:t>
        </w:r>
      </w:hyperlink>
      <w:r>
        <w:t xml:space="preserve"> </w:t>
      </w:r>
      <w:r>
        <w:t xml:space="preserve">provides a secure channel for cross-origin communication between tabs, windows, and iframes. For example, if Origin A embeds Origin B in an</w:t>
      </w:r>
      <w:r>
        <w:t xml:space="preserve"> </w:t>
      </w:r>
      <w:r>
        <w:rPr>
          <w:rStyle w:val="VerbatimChar"/>
        </w:rPr>
        <w:t xml:space="preserve">iframe</w:t>
      </w:r>
      <w:r>
        <w:t xml:space="preserve">, we may run the following:</w:t>
      </w:r>
    </w:p>
    <w:p>
      <w:pPr>
        <w:pStyle w:val="SourceCode"/>
      </w:pPr>
      <w:r>
        <w:rPr>
          <w:rStyle w:val="CommentTok"/>
        </w:rPr>
        <w:t xml:space="preserve">// Origin A: Sending a message</w:t>
      </w:r>
      <w:r>
        <w:br/>
      </w:r>
      <w:r>
        <w:rPr>
          <w:rStyle w:val="NormalTok"/>
        </w:rPr>
        <w:t xml:space="preserve">iframe</w:t>
      </w:r>
      <w:r>
        <w:rPr>
          <w:rStyle w:val="OperatorTok"/>
        </w:rPr>
        <w:t xml:space="preserve">.</w:t>
      </w:r>
      <w:r>
        <w:rPr>
          <w:rStyle w:val="AttributeTok"/>
        </w:rPr>
        <w:t xml:space="preserve">contentWindow</w:t>
      </w:r>
      <w:r>
        <w:rPr>
          <w:rStyle w:val="OperatorTok"/>
        </w:rPr>
        <w:t xml:space="preserve">.</w:t>
      </w:r>
      <w:r>
        <w:rPr>
          <w:rStyle w:val="FunctionTok"/>
        </w:rPr>
        <w:t xml:space="preserve">postMessage</w:t>
      </w:r>
      <w:r>
        <w:rPr>
          <w:rStyle w:val="NormalTok"/>
        </w:rPr>
        <w:t xml:space="preserve">(data</w:t>
      </w:r>
      <w:r>
        <w:rPr>
          <w:rStyle w:val="OperatorTok"/>
        </w:rPr>
        <w:t xml:space="preserve">,</w:t>
      </w:r>
      <w:r>
        <w:rPr>
          <w:rStyle w:val="NormalTok"/>
        </w:rPr>
        <w:t xml:space="preserve"> </w:t>
      </w:r>
      <w:r>
        <w:rPr>
          <w:rStyle w:val="StringTok"/>
        </w:rPr>
        <w:t xml:space="preserve">'https://origin-b.com'</w:t>
      </w:r>
      <w:r>
        <w:rPr>
          <w:rStyle w:val="NormalTok"/>
        </w:rPr>
        <w:t xml:space="preserve">)</w:t>
      </w:r>
      <w:r>
        <w:rPr>
          <w:rStyle w:val="OperatorTok"/>
        </w:rPr>
        <w:t xml:space="preserve">;</w:t>
      </w:r>
      <w:r>
        <w:br/>
      </w:r>
      <w:r>
        <w:br/>
      </w:r>
      <w:r>
        <w:rPr>
          <w:rStyle w:val="CommentTok"/>
        </w:rPr>
        <w:t xml:space="preserve">// Origin B: Receiving messages</w:t>
      </w:r>
      <w:r>
        <w:br/>
      </w:r>
      <w:r>
        <w:rPr>
          <w:rStyle w:val="BuiltInTok"/>
        </w:rPr>
        <w:t xml:space="preserve">window</w:t>
      </w:r>
      <w:r>
        <w:rPr>
          <w:rStyle w:val="OperatorTok"/>
        </w:rPr>
        <w:t xml:space="preserve">.</w:t>
      </w:r>
      <w:r>
        <w:rPr>
          <w:rStyle w:val="FunctionTok"/>
        </w:rPr>
        <w:t xml:space="preserve">addEventListener</w:t>
      </w:r>
      <w:r>
        <w:rPr>
          <w:rStyle w:val="NormalTok"/>
        </w:rPr>
        <w:t xml:space="preserve">(</w:t>
      </w:r>
      <w:r>
        <w:rPr>
          <w:rStyle w:val="StringTok"/>
        </w:rPr>
        <w:t xml:space="preserve">'message'</w:t>
      </w:r>
      <w:r>
        <w:rPr>
          <w:rStyle w:val="OperatorTok"/>
        </w:rPr>
        <w:t xml:space="preserve">,</w:t>
      </w:r>
      <w:r>
        <w:rPr>
          <w:rStyle w:val="NormalTok"/>
        </w:rPr>
        <w:t xml:space="preserve"> (</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mmentTok"/>
        </w:rPr>
        <w:t xml:space="preserve">// Always verify the sender's origin</w:t>
      </w:r>
      <w:r>
        <w:br/>
      </w:r>
      <w:r>
        <w:rPr>
          <w:rStyle w:val="NormalTok"/>
        </w:rPr>
        <w:t xml:space="preserve">  </w:t>
      </w:r>
      <w:r>
        <w:rPr>
          <w:rStyle w:val="ControlFlowTok"/>
        </w:rPr>
        <w:t xml:space="preserve">if</w:t>
      </w:r>
      <w:r>
        <w:rPr>
          <w:rStyle w:val="NormalTok"/>
        </w:rPr>
        <w:t xml:space="preserve"> (</w:t>
      </w:r>
      <w:r>
        <w:rPr>
          <w:rStyle w:val="BuiltInTok"/>
        </w:rPr>
        <w:t xml:space="preserve">event</w:t>
      </w:r>
      <w:r>
        <w:rPr>
          <w:rStyle w:val="OperatorTok"/>
        </w:rPr>
        <w:t xml:space="preserve">.</w:t>
      </w:r>
      <w:r>
        <w:rPr>
          <w:rStyle w:val="AttributeTok"/>
        </w:rPr>
        <w:t xml:space="preserve">origin</w:t>
      </w:r>
      <w:r>
        <w:rPr>
          <w:rStyle w:val="NormalTok"/>
        </w:rPr>
        <w:t xml:space="preserve"> </w:t>
      </w:r>
      <w:r>
        <w:rPr>
          <w:rStyle w:val="OperatorTok"/>
        </w:rPr>
        <w:t xml:space="preserve">!==</w:t>
      </w:r>
      <w:r>
        <w:rPr>
          <w:rStyle w:val="NormalTok"/>
        </w:rPr>
        <w:t xml:space="preserve"> </w:t>
      </w:r>
      <w:r>
        <w:rPr>
          <w:rStyle w:val="StringTok"/>
        </w:rPr>
        <w:t xml:space="preserve">'https://origin-a.com'</w:t>
      </w:r>
      <w:r>
        <w:rPr>
          <w:rStyle w:val="NormalTok"/>
        </w:rPr>
        <w:t xml:space="preserve">) </w:t>
      </w:r>
      <w:r>
        <w:rPr>
          <w:rStyle w:val="ControlFlowTok"/>
        </w:rPr>
        <w:t xml:space="preserve">return</w:t>
      </w:r>
      <w:r>
        <w:rPr>
          <w:rStyle w:val="OperatorTok"/>
        </w:rPr>
        <w:t xml:space="preserve">;</w:t>
      </w:r>
      <w:r>
        <w:br/>
      </w:r>
      <w:r>
        <w:br/>
      </w:r>
      <w:r>
        <w:rPr>
          <w:rStyle w:val="NormalTok"/>
        </w:rPr>
        <w:t xml:space="preserve">  </w:t>
      </w:r>
      <w:r>
        <w:rPr>
          <w:rStyle w:val="CommentTok"/>
        </w:rPr>
        <w:t xml:space="preserve">// Handle the message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BuiltInTok"/>
        </w:rPr>
        <w:t xml:space="preserve">event</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w:t>
      </w:r>
      <w:r>
        <w:rPr>
          <w:rStyle w:val="OperatorTok"/>
        </w:rPr>
        <w:t xml:space="preserve">;</w:t>
      </w:r>
    </w:p>
    <w:p>
      <w:pPr>
        <w:pStyle w:val="FirstParagraph"/>
      </w:pPr>
      <w:r>
        <w:t xml:space="preserve">Origin B (in the iframe) may also communicate to Origin A (the parent):</w:t>
      </w:r>
    </w:p>
    <w:p>
      <w:pPr>
        <w:pStyle w:val="SourceCode"/>
      </w:pPr>
      <w:r>
        <w:rPr>
          <w:rStyle w:val="CommentTok"/>
        </w:rPr>
        <w:t xml:space="preserve">// Origin A: Receiving messages</w:t>
      </w:r>
      <w:r>
        <w:br/>
      </w:r>
      <w:r>
        <w:rPr>
          <w:rStyle w:val="BuiltInTok"/>
        </w:rPr>
        <w:t xml:space="preserve">window</w:t>
      </w:r>
      <w:r>
        <w:rPr>
          <w:rStyle w:val="OperatorTok"/>
        </w:rPr>
        <w:t xml:space="preserve">.</w:t>
      </w:r>
      <w:r>
        <w:rPr>
          <w:rStyle w:val="FunctionTok"/>
        </w:rPr>
        <w:t xml:space="preserve">addEventListener</w:t>
      </w:r>
      <w:r>
        <w:rPr>
          <w:rStyle w:val="NormalTok"/>
        </w:rPr>
        <w:t xml:space="preserve">(</w:t>
      </w:r>
      <w:r>
        <w:rPr>
          <w:rStyle w:val="StringTok"/>
        </w:rPr>
        <w:t xml:space="preserve">'message'</w:t>
      </w:r>
      <w:r>
        <w:rPr>
          <w:rStyle w:val="OperatorTok"/>
        </w:rPr>
        <w:t xml:space="preserve">,</w:t>
      </w:r>
      <w:r>
        <w:rPr>
          <w:rStyle w:val="NormalTok"/>
        </w:rPr>
        <w:t xml:space="preserve"> </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event</w:t>
      </w:r>
      <w:r>
        <w:rPr>
          <w:rStyle w:val="OperatorTok"/>
        </w:rPr>
        <w:t xml:space="preserve">.</w:t>
      </w:r>
      <w:r>
        <w:rPr>
          <w:rStyle w:val="AttributeTok"/>
        </w:rPr>
        <w:t xml:space="preserve">origin</w:t>
      </w:r>
      <w:r>
        <w:rPr>
          <w:rStyle w:val="NormalTok"/>
        </w:rPr>
        <w:t xml:space="preserve"> </w:t>
      </w:r>
      <w:r>
        <w:rPr>
          <w:rStyle w:val="OperatorTok"/>
        </w:rPr>
        <w:t xml:space="preserve">!==</w:t>
      </w:r>
      <w:r>
        <w:rPr>
          <w:rStyle w:val="NormalTok"/>
        </w:rPr>
        <w:t xml:space="preserve"> </w:t>
      </w:r>
      <w:r>
        <w:rPr>
          <w:rStyle w:val="StringTok"/>
        </w:rPr>
        <w:t xml:space="preserve">'https://origin-b.com'</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BuiltInTok"/>
        </w:rPr>
        <w:t xml:space="preserve">event</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w:t>
      </w:r>
      <w:r>
        <w:br/>
      </w:r>
      <w:r>
        <w:rPr>
          <w:rStyle w:val="CommentTok"/>
        </w:rPr>
        <w:t xml:space="preserve">// Origin B: Sending a message</w:t>
      </w:r>
      <w:r>
        <w:br/>
      </w:r>
      <w:r>
        <w:rPr>
          <w:rStyle w:val="BuiltInTok"/>
        </w:rPr>
        <w:t xml:space="preserve">window</w:t>
      </w:r>
      <w:r>
        <w:rPr>
          <w:rStyle w:val="OperatorTok"/>
        </w:rPr>
        <w:t xml:space="preserve">.</w:t>
      </w:r>
      <w:r>
        <w:rPr>
          <w:rStyle w:val="AttributeTok"/>
        </w:rPr>
        <w:t xml:space="preserve">parent</w:t>
      </w:r>
      <w:r>
        <w:rPr>
          <w:rStyle w:val="OperatorTok"/>
        </w:rPr>
        <w:t xml:space="preserve">.</w:t>
      </w:r>
      <w:r>
        <w:rPr>
          <w:rStyle w:val="FunctionTok"/>
        </w:rPr>
        <w:t xml:space="preserve">postMessage</w:t>
      </w:r>
      <w:r>
        <w:rPr>
          <w:rStyle w:val="NormalTok"/>
        </w:rPr>
        <w:t xml:space="preserve">(data</w:t>
      </w:r>
      <w:r>
        <w:rPr>
          <w:rStyle w:val="OperatorTok"/>
        </w:rPr>
        <w:t xml:space="preserve">,</w:t>
      </w:r>
      <w:r>
        <w:rPr>
          <w:rStyle w:val="NormalTok"/>
        </w:rPr>
        <w:t xml:space="preserve"> </w:t>
      </w:r>
      <w:r>
        <w:rPr>
          <w:rStyle w:val="StringTok"/>
        </w:rPr>
        <w:t xml:space="preserve">'https://origin-a.com'</w:t>
      </w:r>
      <w:r>
        <w:rPr>
          <w:rStyle w:val="NormalTok"/>
        </w:rPr>
        <w:t xml:space="preserve">)</w:t>
      </w:r>
      <w:r>
        <w:rPr>
          <w:rStyle w:val="OperatorTok"/>
        </w:rPr>
        <w:t xml:space="preserve">;</w:t>
      </w:r>
    </w:p>
    <w:p>
      <w:pPr>
        <w:pStyle w:val="FirstParagraph"/>
      </w:pPr>
      <w:r>
        <w:t xml:space="preserve">This may be used to safely exchange a wide variety of data between origins.</w:t>
      </w:r>
    </w:p>
    <w:p>
      <w:pPr>
        <w:pStyle w:val="BodyText"/>
      </w:pPr>
      <w:r>
        <w:t xml:space="preserve">As an example,</w:t>
      </w:r>
      <w:r>
        <w:t xml:space="preserve"> </w:t>
      </w:r>
      <w:r>
        <w:rPr>
          <w:rStyle w:val="VerbatimChar"/>
        </w:rPr>
        <w:t xml:space="preserve">shop.example.com</w:t>
      </w:r>
      <w:r>
        <w:t xml:space="preserve"> </w:t>
      </w:r>
      <w:r>
        <w:t xml:space="preserve">may want to display the name of a logged-in user. It can register a listener for messages:</w:t>
      </w:r>
    </w:p>
    <w:p>
      <w:pPr>
        <w:pStyle w:val="SourceCode"/>
      </w:pPr>
      <w:r>
        <w:rPr>
          <w:rStyle w:val="BuiltInTok"/>
        </w:rPr>
        <w:t xml:space="preserve">window</w:t>
      </w:r>
      <w:r>
        <w:rPr>
          <w:rStyle w:val="OperatorTok"/>
        </w:rPr>
        <w:t xml:space="preserve">.</w:t>
      </w:r>
      <w:r>
        <w:rPr>
          <w:rStyle w:val="FunctionTok"/>
        </w:rPr>
        <w:t xml:space="preserve">addEventListener</w:t>
      </w:r>
      <w:r>
        <w:rPr>
          <w:rStyle w:val="NormalTok"/>
        </w:rPr>
        <w:t xml:space="preserve">(</w:t>
      </w:r>
      <w:r>
        <w:rPr>
          <w:rStyle w:val="StringTok"/>
        </w:rPr>
        <w:t xml:space="preserve">'message'</w:t>
      </w:r>
      <w:r>
        <w:rPr>
          <w:rStyle w:val="OperatorTok"/>
        </w:rPr>
        <w:t xml:space="preserve">,</w:t>
      </w:r>
      <w:r>
        <w:rPr>
          <w:rStyle w:val="NormalTok"/>
        </w:rPr>
        <w:t xml:space="preserve"> </w:t>
      </w:r>
      <w:r>
        <w:rPr>
          <w:rStyle w:val="BuiltInTok"/>
        </w:rPr>
        <w:t xml:space="preserve">event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event</w:t>
      </w:r>
      <w:r>
        <w:rPr>
          <w:rStyle w:val="OperatorTok"/>
        </w:rPr>
        <w:t xml:space="preserve">.</w:t>
      </w:r>
      <w:r>
        <w:rPr>
          <w:rStyle w:val="AttributeTok"/>
        </w:rPr>
        <w:t xml:space="preserve">origin</w:t>
      </w:r>
      <w:r>
        <w:rPr>
          <w:rStyle w:val="NormalTok"/>
        </w:rPr>
        <w:t xml:space="preserve"> </w:t>
      </w:r>
      <w:r>
        <w:rPr>
          <w:rStyle w:val="OperatorTok"/>
        </w:rPr>
        <w:t xml:space="preserve">!==</w:t>
      </w:r>
      <w:r>
        <w:rPr>
          <w:rStyle w:val="NormalTok"/>
        </w:rPr>
        <w:t xml:space="preserve"> </w:t>
      </w:r>
      <w:r>
        <w:rPr>
          <w:rStyle w:val="StringTok"/>
        </w:rPr>
        <w:t xml:space="preserve">'https://login.example.com'</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FunctionTok"/>
        </w:rPr>
        <w:t xml:space="preserve">setCurrentUser</w:t>
      </w:r>
      <w:r>
        <w:rPr>
          <w:rStyle w:val="NormalTok"/>
        </w:rPr>
        <w:t xml:space="preserve">(</w:t>
      </w:r>
      <w:r>
        <w:rPr>
          <w:rStyle w:val="BuiltInTok"/>
        </w:rPr>
        <w:t xml:space="preserve">event</w:t>
      </w:r>
      <w:r>
        <w:rPr>
          <w:rStyle w:val="OperatorTok"/>
        </w:rPr>
        <w:t xml:space="preserve">.</w:t>
      </w:r>
      <w:r>
        <w:rPr>
          <w:rStyle w:val="AttributeTok"/>
        </w:rPr>
        <w:t xml:space="preserve">data</w:t>
      </w:r>
      <w:r>
        <w:rPr>
          <w:rStyle w:val="OperatorTok"/>
        </w:rPr>
        <w:t xml:space="preserve">.</w:t>
      </w:r>
      <w:r>
        <w:rPr>
          <w:rStyle w:val="AttributeTok"/>
        </w:rPr>
        <w:t xml:space="preserve">name</w:t>
      </w:r>
      <w:r>
        <w:rPr>
          <w:rStyle w:val="NormalTok"/>
        </w:rPr>
        <w:t xml:space="preserve">)</w:t>
      </w:r>
      <w:r>
        <w:br/>
      </w:r>
      <w:r>
        <w:rPr>
          <w:rStyle w:val="NormalTok"/>
        </w:rPr>
        <w:t xml:space="preserve">})</w:t>
      </w:r>
    </w:p>
    <w:p>
      <w:pPr>
        <w:pStyle w:val="FirstParagraph"/>
      </w:pPr>
      <w:r>
        <w:t xml:space="preserve">Then, it can embed an iframe to</w:t>
      </w:r>
      <w:r>
        <w:t xml:space="preserve"> </w:t>
      </w:r>
      <w:r>
        <w:rPr>
          <w:rStyle w:val="VerbatimChar"/>
        </w:rPr>
        <w:t xml:space="preserve">https://login.example.com/currentUser</w:t>
      </w:r>
      <w:r>
        <w:t xml:space="preserve"> </w:t>
      </w:r>
      <w:r>
        <w:t xml:space="preserve">which runs:</w:t>
      </w:r>
    </w:p>
    <w:p>
      <w:pPr>
        <w:pStyle w:val="SourceCode"/>
      </w:pPr>
      <w:r>
        <w:rPr>
          <w:rStyle w:val="KeywordTok"/>
        </w:rPr>
        <w:t xml:space="preserve">const</w:t>
      </w:r>
      <w:r>
        <w:rPr>
          <w:rStyle w:val="NormalTok"/>
        </w:rPr>
        <w:t xml:space="preserve"> data </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StringTok"/>
        </w:rPr>
        <w:t xml:space="preserve">'Bob Smith'</w:t>
      </w:r>
      <w:r>
        <w:rPr>
          <w:rStyle w:val="NormalTok"/>
        </w:rPr>
        <w:t xml:space="preserve"> }</w:t>
      </w:r>
      <w:r>
        <w:br/>
      </w:r>
      <w:r>
        <w:rPr>
          <w:rStyle w:val="BuiltInTok"/>
        </w:rPr>
        <w:t xml:space="preserve">window</w:t>
      </w:r>
      <w:r>
        <w:rPr>
          <w:rStyle w:val="OperatorTok"/>
        </w:rPr>
        <w:t xml:space="preserve">.</w:t>
      </w:r>
      <w:r>
        <w:rPr>
          <w:rStyle w:val="AttributeTok"/>
        </w:rPr>
        <w:t xml:space="preserve">parent</w:t>
      </w:r>
      <w:r>
        <w:rPr>
          <w:rStyle w:val="OperatorTok"/>
        </w:rPr>
        <w:t xml:space="preserve">.</w:t>
      </w:r>
      <w:r>
        <w:rPr>
          <w:rStyle w:val="FunctionTok"/>
        </w:rPr>
        <w:t xml:space="preserve">postMessage</w:t>
      </w:r>
      <w:r>
        <w:rPr>
          <w:rStyle w:val="NormalTok"/>
        </w:rPr>
        <w:t xml:space="preserve">(data</w:t>
      </w:r>
      <w:r>
        <w:rPr>
          <w:rStyle w:val="OperatorTok"/>
        </w:rPr>
        <w:t xml:space="preserve">,</w:t>
      </w:r>
      <w:r>
        <w:rPr>
          <w:rStyle w:val="NormalTok"/>
        </w:rPr>
        <w:t xml:space="preserve"> </w:t>
      </w:r>
      <w:r>
        <w:rPr>
          <w:rStyle w:val="StringTok"/>
        </w:rPr>
        <w:t xml:space="preserve">'https://shop.example.com'</w:t>
      </w:r>
      <w:r>
        <w:rPr>
          <w:rStyle w:val="NormalTok"/>
        </w:rPr>
        <w:t xml:space="preserve">)</w:t>
      </w:r>
    </w:p>
    <w:p>
      <w:pPr>
        <w:pStyle w:val="FirstParagraph"/>
      </w:pPr>
      <w:r>
        <w:t xml:space="preserve">⚠️ WARNING:</w:t>
      </w:r>
      <w:r>
        <w:t xml:space="preserve"> </w:t>
      </w:r>
      <w:r>
        <w:rPr>
          <w:rStyle w:val="VerbatimChar"/>
        </w:rPr>
        <w:t xml:space="preserve">message</w:t>
      </w:r>
      <w:r>
        <w:t xml:space="preserve"> </w:t>
      </w:r>
      <w:r>
        <w:t xml:space="preserve">listeners must always validate the source origin of messages. Otherwise, an attacker website</w:t>
      </w:r>
      <w:r>
        <w:t xml:space="preserve"> </w:t>
      </w:r>
      <w:r>
        <w:rPr>
          <w:rStyle w:val="VerbatimChar"/>
        </w:rPr>
        <w:t xml:space="preserve">evil.com</w:t>
      </w:r>
      <w:r>
        <w:t xml:space="preserve"> </w:t>
      </w:r>
      <w:r>
        <w:t xml:space="preserve">could embed</w:t>
      </w:r>
      <w:r>
        <w:t xml:space="preserve"> </w:t>
      </w:r>
      <w:r>
        <w:rPr>
          <w:rStyle w:val="VerbatimChar"/>
        </w:rPr>
        <w:t xml:space="preserve">shop.example.com</w:t>
      </w:r>
      <w:r>
        <w:t xml:space="preserve"> </w:t>
      </w:r>
      <w:r>
        <w:t xml:space="preserve">and send it a</w:t>
      </w:r>
      <w:r>
        <w:t xml:space="preserve"> </w:t>
      </w:r>
      <w:r>
        <w:rPr>
          <w:rStyle w:val="VerbatimChar"/>
        </w:rPr>
        <w:t xml:space="preserve">postMessage</w:t>
      </w:r>
      <w:r>
        <w:t xml:space="preserve"> </w:t>
      </w:r>
      <w:r>
        <w:t xml:space="preserve">message with false information, causing incorrect information to be displayed.</w:t>
      </w:r>
    </w:p>
    <w:p>
      <w:pPr>
        <w:pStyle w:val="BodyText"/>
      </w:pPr>
      <w:r>
        <w:t xml:space="preserve">Similarly, when</w:t>
      </w:r>
      <w:r>
        <w:t xml:space="preserve"> </w:t>
      </w:r>
      <w:r>
        <w:rPr>
          <w:i/>
          <w:iCs/>
        </w:rPr>
        <w:t xml:space="preserve">calling</w:t>
      </w:r>
      <w:r>
        <w:t xml:space="preserve"> </w:t>
      </w:r>
      <w:r>
        <w:rPr>
          <w:rStyle w:val="VerbatimChar"/>
        </w:rPr>
        <w:t xml:space="preserve">postMessage</w:t>
      </w:r>
      <w:r>
        <w:t xml:space="preserve">, senders must always specify the intended destination origin. Otherwise, an attacker website</w:t>
      </w:r>
      <w:r>
        <w:t xml:space="preserve"> </w:t>
      </w:r>
      <w:r>
        <w:rPr>
          <w:rStyle w:val="VerbatimChar"/>
        </w:rPr>
        <w:t xml:space="preserve">evil.com</w:t>
      </w:r>
      <w:r>
        <w:t xml:space="preserve"> </w:t>
      </w:r>
      <w:r>
        <w:t xml:space="preserve">could embed</w:t>
      </w:r>
      <w:r>
        <w:t xml:space="preserve"> </w:t>
      </w:r>
      <w:r>
        <w:rPr>
          <w:rStyle w:val="VerbatimChar"/>
        </w:rPr>
        <w:t xml:space="preserve">login.example.com</w:t>
      </w:r>
      <w:r>
        <w:t xml:space="preserve">, and if that code did not properly set</w:t>
      </w:r>
      <w:r>
        <w:t xml:space="preserve"> </w:t>
      </w:r>
      <w:r>
        <w:rPr>
          <w:rStyle w:val="VerbatimChar"/>
        </w:rPr>
        <w:t xml:space="preserve">https://shop.example.com</w:t>
      </w:r>
      <w:r>
        <w:t xml:space="preserve"> </w:t>
      </w:r>
      <w:r>
        <w:t xml:space="preserve">as the destination origin, then it would send the authentication state to</w:t>
      </w:r>
      <w:r>
        <w:t xml:space="preserve"> </w:t>
      </w:r>
      <w:r>
        <w:rPr>
          <w:rStyle w:val="VerbatimChar"/>
        </w:rPr>
        <w:t xml:space="preserve">evil.com</w:t>
      </w:r>
      <w:r>
        <w:t xml:space="preserve">, resulting in data exfiltration.</w:t>
      </w:r>
    </w:p>
    <w:bookmarkEnd w:id="34"/>
    <w:bookmarkStart w:id="36" w:name="cross-origin-resource-sharing-cors"/>
    <w:p>
      <w:pPr>
        <w:pStyle w:val="Heading3"/>
      </w:pPr>
      <w:r>
        <w:t xml:space="preserve">Cross-Origin Resource Sharing (CORS)</w:t>
      </w:r>
    </w:p>
    <w:p>
      <w:pPr>
        <w:pStyle w:val="FirstParagraph"/>
      </w:pPr>
      <w:r>
        <w:t xml:space="preserve">Cross-Origin Resource Sharing (CORS) is a standardized way for servers to relax the same-origin policy for their resources. Unlike</w:t>
      </w:r>
      <w:r>
        <w:t xml:space="preserve"> </w:t>
      </w:r>
      <w:r>
        <w:rPr>
          <w:rStyle w:val="VerbatimChar"/>
        </w:rPr>
        <w:t xml:space="preserve">document.domain</w:t>
      </w:r>
      <w:r>
        <w:t xml:space="preserve"> </w:t>
      </w:r>
      <w:r>
        <w:t xml:space="preserve">or</w:t>
      </w:r>
      <w:r>
        <w:t xml:space="preserve"> </w:t>
      </w:r>
      <w:r>
        <w:rPr>
          <w:rStyle w:val="VerbatimChar"/>
        </w:rPr>
        <w:t xml:space="preserve">postMessage</w:t>
      </w:r>
      <w:r>
        <w:t xml:space="preserve">, CORS is specifically designed for HTTP requests (like API calls or fetching resources).</w:t>
      </w:r>
    </w:p>
    <w:p>
      <w:pPr>
        <w:pStyle w:val="BodyText"/>
      </w:pPr>
      <w:r>
        <w:t xml:space="preserve">As a specific example, let’s imagine that we are building a website</w:t>
      </w:r>
      <w:r>
        <w:t xml:space="preserve"> </w:t>
      </w:r>
      <w:r>
        <w:rPr>
          <w:rStyle w:val="VerbatimChar"/>
        </w:rPr>
        <w:t xml:space="preserve">example.com</w:t>
      </w:r>
      <w:r>
        <w:t xml:space="preserve"> </w:t>
      </w:r>
      <w:r>
        <w:t xml:space="preserve">that wants to display street addresses for some latitude/longitude coordinates. Google provides a</w:t>
      </w:r>
      <w:r>
        <w:t xml:space="preserve"> </w:t>
      </w:r>
      <w:hyperlink r:id="rId35">
        <w:r>
          <w:rPr>
            <w:rStyle w:val="Hyperlink"/>
          </w:rPr>
          <w:t xml:space="preserve">service</w:t>
        </w:r>
      </w:hyperlink>
      <w:r>
        <w:t xml:space="preserve"> </w:t>
      </w:r>
      <w:r>
        <w:t xml:space="preserve">that allows us to send an HTTP request with latitude/longitude coordinates, and they will respond with a human-readable street address. We might use that service like this:</w:t>
      </w:r>
    </w:p>
    <w:p>
      <w:pPr>
        <w:pStyle w:val="SourceCode"/>
      </w:pPr>
      <w:r>
        <w:rPr>
          <w:rStyle w:val="CommentTok"/>
        </w:rPr>
        <w:t xml:space="preserve">// On https://example.com</w:t>
      </w:r>
      <w:r>
        <w:br/>
      </w:r>
      <w:r>
        <w:rPr>
          <w:rStyle w:val="FunctionTok"/>
        </w:rPr>
        <w:t xml:space="preserve">fetch</w:t>
      </w:r>
      <w:r>
        <w:rPr>
          <w:rStyle w:val="NormalTok"/>
        </w:rPr>
        <w:t xml:space="preserve">(</w:t>
      </w:r>
      <w:r>
        <w:rPr>
          <w:rStyle w:val="StringTok"/>
        </w:rPr>
        <w:t xml:space="preserve">'https://maps.googleapis.com/maps/api/geocode/json?address=1600+Amphitheatre+Parkway,+Mountain+View,+CA&amp;key=YOUR_API_KEY'</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response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(data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'Geocoding results:'</w:t>
      </w:r>
      <w:r>
        <w:rPr>
          <w:rStyle w:val="OperatorTok"/>
        </w:rPr>
        <w:t xml:space="preserve">,</w:t>
      </w:r>
      <w:r>
        <w:rPr>
          <w:rStyle w:val="NormalTok"/>
        </w:rPr>
        <w:t xml:space="preserve"> data)</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'CORS error:'</w:t>
      </w:r>
      <w:r>
        <w:rPr>
          <w:rStyle w:val="OperatorTok"/>
        </w:rPr>
        <w:t xml:space="preserve">,</w:t>
      </w:r>
      <w:r>
        <w:rPr>
          <w:rStyle w:val="NormalTok"/>
        </w:rPr>
        <w:t xml:space="preserve"> error))</w:t>
      </w:r>
      <w:r>
        <w:rPr>
          <w:rStyle w:val="OperatorTok"/>
        </w:rPr>
        <w:t xml:space="preserve">;</w:t>
      </w:r>
    </w:p>
    <w:p>
      <w:pPr>
        <w:pStyle w:val="FirstParagraph"/>
      </w:pPr>
      <w:r>
        <w:t xml:space="preserve">However, according to the Same-Origin Policy, we would not be able to read the results of this request, because</w:t>
      </w:r>
      <w:r>
        <w:t xml:space="preserve"> </w:t>
      </w:r>
      <w:r>
        <w:rPr>
          <w:rStyle w:val="VerbatimChar"/>
        </w:rPr>
        <w:t xml:space="preserve">https://example.com</w:t>
      </w:r>
      <w:r>
        <w:t xml:space="preserve"> </w:t>
      </w:r>
      <w:r>
        <w:t xml:space="preserve">and</w:t>
      </w:r>
      <w:r>
        <w:t xml:space="preserve"> </w:t>
      </w:r>
      <w:r>
        <w:rPr>
          <w:rStyle w:val="VerbatimChar"/>
        </w:rPr>
        <w:t xml:space="preserve">https://maps.googleapis.com</w:t>
      </w:r>
      <w:r>
        <w:t xml:space="preserve"> </w:t>
      </w:r>
      <w:r>
        <w:t xml:space="preserve">are different origins.</w:t>
      </w:r>
    </w:p>
    <w:p>
      <w:pPr>
        <w:pStyle w:val="BodyText"/>
      </w:pPr>
      <w:r>
        <w:t xml:space="preserve">In order to allow this behavior, the operators of</w:t>
      </w:r>
      <w:r>
        <w:t xml:space="preserve"> </w:t>
      </w:r>
      <w:r>
        <w:rPr>
          <w:rStyle w:val="VerbatimChar"/>
        </w:rPr>
        <w:t xml:space="preserve">https://maps.googleapis.com</w:t>
      </w:r>
      <w:r>
        <w:t xml:space="preserve"> </w:t>
      </w:r>
      <w:r>
        <w:t xml:space="preserve">must explicitly allow our origin to read the response by sending a CORS</w:t>
      </w:r>
      <w:r>
        <w:t xml:space="preserve"> </w:t>
      </w:r>
      <w:r>
        <w:rPr>
          <w:rStyle w:val="VerbatimChar"/>
        </w:rPr>
        <w:t xml:space="preserve">Access-Control-Allow-Origin</w:t>
      </w:r>
      <w:r>
        <w:t xml:space="preserve"> </w:t>
      </w:r>
      <w:r>
        <w:t xml:space="preserve">HTTP response header in their response:</w:t>
      </w:r>
    </w:p>
    <w:p>
      <w:pPr>
        <w:pStyle w:val="SourceCode"/>
      </w:pPr>
      <w:r>
        <w:rPr>
          <w:rStyle w:val="VerbatimChar"/>
        </w:rPr>
        <w:t xml:space="preserve">HTTP/1.1 200 OK</w:t>
      </w:r>
      <w:r>
        <w:br/>
      </w:r>
      <w:r>
        <w:rPr>
          <w:rStyle w:val="VerbatimChar"/>
        </w:rPr>
        <w:t xml:space="preserve">Content-Type: application/json</w:t>
      </w:r>
      <w:r>
        <w:br/>
      </w:r>
      <w:r>
        <w:rPr>
          <w:rStyle w:val="VerbatimChar"/>
        </w:rPr>
        <w:t xml:space="preserve">Access-Control-Allow-Origin: https://example.com</w:t>
      </w:r>
      <w:r>
        <w:br/>
      </w:r>
      <w:r>
        <w:rPr>
          <w:rStyle w:val="VerbatimChar"/>
        </w:rPr>
        <w:t xml:space="preserve">... other HTTP response headers ...</w:t>
      </w:r>
      <w:r>
        <w:br/>
      </w:r>
      <w:r>
        <w:br/>
      </w:r>
      <w:r>
        <w:rPr>
          <w:rStyle w:val="VerbatimChar"/>
        </w:rPr>
        <w:t xml:space="preserve">{</w:t>
      </w:r>
      <w:r>
        <w:br/>
      </w:r>
      <w:r>
        <w:rPr>
          <w:rStyle w:val="VerbatimChar"/>
        </w:rPr>
        <w:t xml:space="preserve">  "results":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 server may also return</w:t>
      </w:r>
      <w:r>
        <w:t xml:space="preserve"> </w:t>
      </w:r>
      <w:r>
        <w:rPr>
          <w:rStyle w:val="VerbatimChar"/>
        </w:rPr>
        <w:t xml:space="preserve">Access-Control-Allow-Origin: *</w:t>
      </w:r>
      <w:r>
        <w:t xml:space="preserve"> </w:t>
      </w:r>
      <w:r>
        <w:t xml:space="preserve">to allow</w:t>
      </w:r>
      <w:r>
        <w:t xml:space="preserve"> </w:t>
      </w:r>
      <w:r>
        <w:rPr>
          <w:i/>
          <w:iCs/>
        </w:rPr>
        <w:t xml:space="preserve">any</w:t>
      </w:r>
      <w:r>
        <w:t xml:space="preserve"> </w:t>
      </w:r>
      <w:r>
        <w:t xml:space="preserve">origin to read its responses. This disables the Same-Origin Policy for those responses, so it should be used with caution.</w:t>
      </w:r>
    </w:p>
    <w:p>
      <w:pPr>
        <w:pStyle w:val="BodyText"/>
      </w:pPr>
      <w:r>
        <w:t xml:space="preserve">⚠️ WARNING: The Same-Origin Policy prevents an origin from</w:t>
      </w:r>
      <w:r>
        <w:t xml:space="preserve"> </w:t>
      </w:r>
      <w:r>
        <w:rPr>
          <w:i/>
          <w:iCs/>
        </w:rPr>
        <w:t xml:space="preserve">reading</w:t>
      </w:r>
      <w:r>
        <w:t xml:space="preserve"> </w:t>
      </w:r>
      <w:r>
        <w:t xml:space="preserve">the response from a different origin without the necessary CORS headers. However, it does not prevent</w:t>
      </w:r>
      <w:r>
        <w:t xml:space="preserve"> </w:t>
      </w:r>
      <w:r>
        <w:rPr>
          <w:i/>
          <w:iCs/>
        </w:rPr>
        <w:t xml:space="preserve">sending</w:t>
      </w:r>
      <w:r>
        <w:t xml:space="preserve"> </w:t>
      </w:r>
      <w:r>
        <w:t xml:space="preserve">the request. For example, an attacker could embed this code:</w:t>
      </w:r>
    </w:p>
    <w:p>
      <w:pPr>
        <w:pStyle w:val="SourceCode"/>
      </w:pPr>
      <w:r>
        <w:rPr>
          <w:rStyle w:val="CommentTok"/>
        </w:rPr>
        <w:t xml:space="preserve">// On attacker.com</w:t>
      </w:r>
      <w:r>
        <w:br/>
      </w:r>
      <w:r>
        <w:rPr>
          <w:rStyle w:val="FunctionTok"/>
        </w:rPr>
        <w:t xml:space="preserve">fetch</w:t>
      </w:r>
      <w:r>
        <w:rPr>
          <w:rStyle w:val="NormalTok"/>
        </w:rPr>
        <w:t xml:space="preserve">(</w:t>
      </w:r>
      <w:r>
        <w:rPr>
          <w:rStyle w:val="StringTok"/>
        </w:rPr>
        <w:t xml:space="preserve">'https://api.bank.com/transfer'</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credentials</w:t>
      </w:r>
      <w:r>
        <w:rPr>
          <w:rStyle w:val="OperatorTok"/>
        </w:rPr>
        <w:t xml:space="preserve">:</w:t>
      </w:r>
      <w:r>
        <w:rPr>
          <w:rStyle w:val="NormalTok"/>
        </w:rPr>
        <w:t xml:space="preserve"> </w:t>
      </w:r>
      <w:r>
        <w:rPr>
          <w:rStyle w:val="StringTok"/>
        </w:rPr>
        <w:t xml:space="preserve">'include'</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to</w:t>
      </w:r>
      <w:r>
        <w:rPr>
          <w:rStyle w:val="OperatorTok"/>
        </w:rPr>
        <w:t xml:space="preserve">:</w:t>
      </w:r>
      <w:r>
        <w:rPr>
          <w:rStyle w:val="NormalTok"/>
        </w:rPr>
        <w:t xml:space="preserve"> </w:t>
      </w:r>
      <w:r>
        <w:rPr>
          <w:rStyle w:val="StringTok"/>
        </w:rPr>
        <w:t xml:space="preserve">'attacker'</w:t>
      </w:r>
      <w:r>
        <w:rPr>
          <w:rStyle w:val="OperatorTok"/>
        </w:rPr>
        <w:t xml:space="preserve">,</w:t>
      </w:r>
      <w:r>
        <w:br/>
      </w:r>
      <w:r>
        <w:rPr>
          <w:rStyle w:val="NormalTok"/>
        </w:rPr>
        <w:t xml:space="preserve">    </w:t>
      </w:r>
      <w:r>
        <w:rPr>
          <w:rStyle w:val="DataTypeTok"/>
        </w:rPr>
        <w:t xml:space="preserve">amount</w:t>
      </w:r>
      <w:r>
        <w:rPr>
          <w:rStyle w:val="OperatorTok"/>
        </w:rPr>
        <w:t xml:space="preserve">:</w:t>
      </w:r>
      <w:r>
        <w:rPr>
          <w:rStyle w:val="NormalTok"/>
        </w:rPr>
        <w:t xml:space="preserve"> </w:t>
      </w:r>
      <w:r>
        <w:rPr>
          <w:rStyle w:val="StringTok"/>
        </w:rPr>
        <w:t xml:space="preserve">'1000000'</w:t>
      </w:r>
      <w:r>
        <w:br/>
      </w:r>
      <w:r>
        <w:rPr>
          <w:rStyle w:val="NormalTok"/>
        </w:rPr>
        <w:t xml:space="preserve">  })</w:t>
      </w:r>
      <w:r>
        <w:br/>
      </w:r>
      <w:r>
        <w:rPr>
          <w:rStyle w:val="NormalTok"/>
        </w:rPr>
        <w:t xml:space="preserve">})</w:t>
      </w:r>
      <w:r>
        <w:rPr>
          <w:rStyle w:val="OperatorTok"/>
        </w:rPr>
        <w:t xml:space="preserve">;</w:t>
      </w:r>
    </w:p>
    <w:p>
      <w:pPr>
        <w:pStyle w:val="FirstParagraph"/>
      </w:pPr>
      <w:r>
        <w:t xml:space="preserve">Even if the response does not include CORS headers in the response, and even though</w:t>
      </w:r>
      <w:r>
        <w:t xml:space="preserve"> </w:t>
      </w:r>
      <w:r>
        <w:rPr>
          <w:rStyle w:val="VerbatimChar"/>
        </w:rPr>
        <w:t xml:space="preserve">attacker.com</w:t>
      </w:r>
      <w:r>
        <w:t xml:space="preserve"> </w:t>
      </w:r>
      <w:r>
        <w:t xml:space="preserve">will not be able to view the response information, any side effects resulting from this request will still take place (e.g. transfer of funds). As a result, you must be careful with designing API endpoints that cause state changes. We will discuss this in Lesson 6 (Cross-Site Request Forgery).</w:t>
      </w:r>
    </w:p>
    <w:bookmarkEnd w:id="36"/>
    <w:bookmarkEnd w:id="37"/>
    <w:bookmarkStart w:id="38" w:name="automatic-exceptions"/>
    <w:p>
      <w:pPr>
        <w:pStyle w:val="Heading2"/>
      </w:pPr>
      <w:r>
        <w:t xml:space="preserve">Automatic Exceptions</w:t>
      </w:r>
    </w:p>
    <w:p>
      <w:pPr>
        <w:pStyle w:val="FirstParagraph"/>
      </w:pPr>
      <w:r>
        <w:t xml:space="preserve">While there are mechanisms to explicitly opt-out of the protections of the Same-Origin Policy, there are also several built-in exceptions that you must be aware of. By default, cross-origin requests are allowed for:</w:t>
      </w:r>
    </w:p>
    <w:p>
      <w:pPr>
        <w:pStyle w:val="Compact"/>
        <w:numPr>
          <w:ilvl w:val="0"/>
          <w:numId w:val="1013"/>
        </w:numPr>
      </w:pPr>
      <w:r>
        <w:t xml:space="preserve">Loading images (via</w:t>
      </w:r>
      <w:r>
        <w:t xml:space="preserve"> </w:t>
      </w:r>
      <w:r>
        <w:rPr>
          <w:rStyle w:val="VerbatimChar"/>
        </w:rPr>
        <w:t xml:space="preserve">&lt;img&gt;</w:t>
      </w:r>
      <w:r>
        <w:t xml:space="preserve"> </w:t>
      </w:r>
      <w:r>
        <w:t xml:space="preserve">tags)</w:t>
      </w:r>
    </w:p>
    <w:p>
      <w:pPr>
        <w:pStyle w:val="Compact"/>
        <w:numPr>
          <w:ilvl w:val="0"/>
          <w:numId w:val="1013"/>
        </w:numPr>
      </w:pPr>
      <w:r>
        <w:t xml:space="preserve">Loading CSS stylesheets (via</w:t>
      </w:r>
      <w:r>
        <w:t xml:space="preserve"> </w:t>
      </w:r>
      <w:r>
        <w:rPr>
          <w:rStyle w:val="VerbatimChar"/>
        </w:rPr>
        <w:t xml:space="preserve">&lt;link&gt;</w:t>
      </w:r>
      <w:r>
        <w:t xml:space="preserve"> </w:t>
      </w:r>
      <w:r>
        <w:t xml:space="preserve">tags)</w:t>
      </w:r>
    </w:p>
    <w:p>
      <w:pPr>
        <w:pStyle w:val="Compact"/>
        <w:numPr>
          <w:ilvl w:val="0"/>
          <w:numId w:val="1013"/>
        </w:numPr>
      </w:pPr>
      <w:r>
        <w:t xml:space="preserve">Loading scripts (via</w:t>
      </w:r>
      <w:r>
        <w:t xml:space="preserve"> </w:t>
      </w:r>
      <w:r>
        <w:rPr>
          <w:rStyle w:val="VerbatimChar"/>
        </w:rPr>
        <w:t xml:space="preserve">&lt;script&gt;</w:t>
      </w:r>
      <w:r>
        <w:t xml:space="preserve"> </w:t>
      </w:r>
      <w:r>
        <w:t xml:space="preserve">tags)</w:t>
      </w:r>
    </w:p>
    <w:p>
      <w:pPr>
        <w:pStyle w:val="Compact"/>
        <w:numPr>
          <w:ilvl w:val="0"/>
          <w:numId w:val="1013"/>
        </w:numPr>
      </w:pPr>
      <w:r>
        <w:t xml:space="preserve">Form submissions</w:t>
      </w:r>
    </w:p>
    <w:p>
      <w:pPr>
        <w:pStyle w:val="Compact"/>
        <w:numPr>
          <w:ilvl w:val="0"/>
          <w:numId w:val="1013"/>
        </w:numPr>
      </w:pPr>
      <w:r>
        <w:t xml:space="preserve">Embedding content (via</w:t>
      </w:r>
      <w:r>
        <w:t xml:space="preserve"> </w:t>
      </w:r>
      <w:r>
        <w:rPr>
          <w:rStyle w:val="VerbatimChar"/>
        </w:rPr>
        <w:t xml:space="preserve">&lt;iframe&gt;</w:t>
      </w:r>
      <w:r>
        <w:t xml:space="preserve"> </w:t>
      </w:r>
      <w:r>
        <w:t xml:space="preserve">tags)</w:t>
      </w:r>
    </w:p>
    <w:p>
      <w:pPr>
        <w:pStyle w:val="FirstParagraph"/>
      </w:pPr>
      <w:r>
        <w:t xml:space="preserve">While these exceptions enable core web functionality, they can also create security risks:</w:t>
      </w:r>
    </w:p>
    <w:p>
      <w:pPr>
        <w:pStyle w:val="Compact"/>
        <w:numPr>
          <w:ilvl w:val="0"/>
          <w:numId w:val="1014"/>
        </w:numPr>
      </w:pPr>
      <w:r>
        <w:t xml:space="preserve">Images/resources may leak information via cookies</w:t>
      </w:r>
    </w:p>
    <w:p>
      <w:pPr>
        <w:pStyle w:val="Compact"/>
        <w:numPr>
          <w:ilvl w:val="0"/>
          <w:numId w:val="1014"/>
        </w:numPr>
      </w:pPr>
      <w:r>
        <w:t xml:space="preserve">Forms enable CSRF attacks</w:t>
      </w:r>
    </w:p>
    <w:p>
      <w:pPr>
        <w:pStyle w:val="Compact"/>
        <w:numPr>
          <w:ilvl w:val="0"/>
          <w:numId w:val="1014"/>
        </w:numPr>
      </w:pPr>
      <w:r>
        <w:t xml:space="preserve">Embedded content enables clickjacking</w:t>
      </w:r>
    </w:p>
    <w:p>
      <w:pPr>
        <w:pStyle w:val="FirstParagraph"/>
      </w:pPr>
      <w:r>
        <w:t xml:space="preserve">We will discuss these risks in future lessons.</w:t>
      </w:r>
    </w:p>
    <w:bookmarkEnd w:id="38"/>
    <w:bookmarkStart w:id="39" w:name="summary"/>
    <w:p>
      <w:pPr>
        <w:pStyle w:val="Heading2"/>
      </w:pPr>
      <w:r>
        <w:t xml:space="preserve">Summary</w:t>
      </w:r>
    </w:p>
    <w:p>
      <w:pPr>
        <w:pStyle w:val="FirstParagraph"/>
      </w:pPr>
      <w:r>
        <w:t xml:space="preserve">The Same-Origin Policy is a fundamental security mechanism that designates the boundary between sites and isolates content from different sites. It defines an origin as the combination of protocol, hostname, and port, and prevents malicious websites from accessing or modifying content from legitimate sites. While the policy allows some interactions like linking and embedding resources, it blocks potentially dangerous operations like reading data or modifying content across origins. When cross-origin communication is necessary, developers can use controlled mechanisms like the postMessage API or CORS headers to safely enable specific interactions.</w:t>
      </w:r>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22" Target="https://developer.mozilla.org/en-US/docs/Learn/Common_questions/Web_mechanics/What_is_a_URL" TargetMode="External" /><Relationship Type="http://schemas.openxmlformats.org/officeDocument/2006/relationships/hyperlink" Id="rId33" Target="https://developer.mozilla.org/en-US/docs/Web/API/Window/postMessage" TargetMode="External" /><Relationship Type="http://schemas.openxmlformats.org/officeDocument/2006/relationships/hyperlink" Id="rId20" Target="https://developer.mozilla.org/en-US/docs/Web/HTML" TargetMode="External" /><Relationship Type="http://schemas.openxmlformats.org/officeDocument/2006/relationships/hyperlink" Id="rId27" Target="https://developer.mozilla.org/en-US/docs/Web/HTML/Element/iframe" TargetMode="External" /><Relationship Type="http://schemas.openxmlformats.org/officeDocument/2006/relationships/hyperlink" Id="rId30" Target="https://developers.google.com/maps/documentation/api-picker" TargetMode="External" /><Relationship Type="http://schemas.openxmlformats.org/officeDocument/2006/relationships/hyperlink" Id="rId35" Target="https://developers.google.com/maps/documentation/geocoding/overview" TargetMode="External" /></Relationships>
</file>

<file path=word/_rels/footnotes.xml.rels><?xml version="1.0" encoding="UTF-8"?><Relationships xmlns="http://schemas.openxmlformats.org/package/2006/relationships"><Relationship Type="http://schemas.openxmlformats.org/officeDocument/2006/relationships/hyperlink" Id="rId22" Target="https://developer.mozilla.org/en-US/docs/Learn/Common_questions/Web_mechanics/What_is_a_URL" TargetMode="External" /><Relationship Type="http://schemas.openxmlformats.org/officeDocument/2006/relationships/hyperlink" Id="rId33" Target="https://developer.mozilla.org/en-US/docs/Web/API/Window/postMessage" TargetMode="External" /><Relationship Type="http://schemas.openxmlformats.org/officeDocument/2006/relationships/hyperlink" Id="rId20" Target="https://developer.mozilla.org/en-US/docs/Web/HTML" TargetMode="External" /><Relationship Type="http://schemas.openxmlformats.org/officeDocument/2006/relationships/hyperlink" Id="rId27" Target="https://developer.mozilla.org/en-US/docs/Web/HTML/Element/iframe" TargetMode="External" /><Relationship Type="http://schemas.openxmlformats.org/officeDocument/2006/relationships/hyperlink" Id="rId30" Target="https://developers.google.com/maps/documentation/api-picker" TargetMode="External" /><Relationship Type="http://schemas.openxmlformats.org/officeDocument/2006/relationships/hyperlink" Id="rId35" Target="https://developers.google.com/maps/documentation/geocoding/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2025-04-23T01:38:39Z</dcterms:created>
  <dcterms:modified xsi:type="dcterms:W3CDTF">2025-04-23T01:38:39Z</dcterms:modified>
</cp:coreProperties>
</file>

<file path=docProps/custom.xml><?xml version="1.0" encoding="utf-8"?>
<Properties xmlns="http://schemas.openxmlformats.org/officeDocument/2006/custom-properties" xmlns:vt="http://schemas.openxmlformats.org/officeDocument/2006/docPropsVTypes"/>
</file>