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0.0/5,175.0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8.5; 2,934.0/5,175.0 missing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2026-04-09T13:27:38Z</dcterms:modified>
  <cp:category/>
</cp:coreProperties>
</file>