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8B4DA" w14:textId="1A8BA1AE" w:rsidR="003C590E" w:rsidRPr="003C590E" w:rsidRDefault="003C590E" w:rsidP="003C590E">
      <w:pPr>
        <w:rPr>
          <w:rFonts w:ascii="Calibri" w:hAnsi="Calibri" w:cs="Calibri"/>
          <w:color w:val="000000"/>
        </w:rPr>
      </w:pPr>
      <w:r w:rsidRPr="003C590E">
        <w:rPr>
          <w:rFonts w:ascii="Calibri" w:hAnsi="Calibri" w:cs="Calibri"/>
          <w:color w:val="000000"/>
        </w:rPr>
        <w:t>Hello Everyone</w:t>
      </w:r>
      <w:proofErr w:type="gramStart"/>
      <w:r w:rsidRPr="003C590E">
        <w:rPr>
          <w:rFonts w:ascii="Calibri" w:hAnsi="Calibri" w:cs="Calibri"/>
          <w:color w:val="000000"/>
        </w:rPr>
        <w:t xml:space="preserve">- </w:t>
      </w:r>
      <w:r w:rsidR="003638B6">
        <w:rPr>
          <w:rFonts w:ascii="Calibri" w:hAnsi="Calibri" w:cs="Calibri"/>
          <w:color w:val="000000"/>
        </w:rPr>
        <w:t xml:space="preserve"> Here</w:t>
      </w:r>
      <w:proofErr w:type="gramEnd"/>
      <w:r w:rsidR="003638B6">
        <w:rPr>
          <w:rFonts w:ascii="Calibri" w:hAnsi="Calibri" w:cs="Calibri"/>
          <w:color w:val="000000"/>
        </w:rPr>
        <w:t xml:space="preserve"> are the details on next </w:t>
      </w:r>
      <w:proofErr w:type="spellStart"/>
      <w:r w:rsidR="003638B6">
        <w:rPr>
          <w:rFonts w:ascii="Calibri" w:hAnsi="Calibri" w:cs="Calibri"/>
          <w:color w:val="000000"/>
        </w:rPr>
        <w:t>weeks</w:t>
      </w:r>
      <w:proofErr w:type="spellEnd"/>
      <w:r w:rsidR="003638B6">
        <w:rPr>
          <w:rFonts w:ascii="Calibri" w:hAnsi="Calibri" w:cs="Calibri"/>
          <w:color w:val="000000"/>
        </w:rPr>
        <w:t xml:space="preserve"> Journal Club</w:t>
      </w:r>
      <w:r w:rsidRPr="003C590E">
        <w:rPr>
          <w:rFonts w:ascii="Calibri" w:hAnsi="Calibri" w:cs="Calibri"/>
          <w:color w:val="000000"/>
        </w:rPr>
        <w:t>!</w:t>
      </w:r>
    </w:p>
    <w:p w14:paraId="225F0955" w14:textId="77777777" w:rsidR="003C590E" w:rsidRPr="003C590E" w:rsidRDefault="003C590E" w:rsidP="003C590E">
      <w:pPr>
        <w:rPr>
          <w:rFonts w:ascii="Calibri" w:hAnsi="Calibri" w:cs="Calibri"/>
          <w:color w:val="000000"/>
        </w:rPr>
      </w:pPr>
      <w:r w:rsidRPr="003C590E">
        <w:rPr>
          <w:rFonts w:ascii="Calibri" w:hAnsi="Calibri" w:cs="Calibri"/>
          <w:color w:val="000000"/>
        </w:rPr>
        <w:t> </w:t>
      </w:r>
    </w:p>
    <w:p w14:paraId="32F5B834" w14:textId="47AB0514" w:rsidR="003C590E" w:rsidRPr="003C590E" w:rsidRDefault="003C590E" w:rsidP="003C590E">
      <w:pPr>
        <w:rPr>
          <w:rFonts w:ascii="Calibri" w:hAnsi="Calibri" w:cs="Calibri"/>
          <w:color w:val="000000"/>
        </w:rPr>
      </w:pPr>
      <w:r w:rsidRPr="003C590E">
        <w:rPr>
          <w:rFonts w:ascii="Calibri" w:hAnsi="Calibri" w:cs="Calibri"/>
          <w:color w:val="000000"/>
        </w:rPr>
        <w:t>We’ll be having journal club this </w:t>
      </w:r>
      <w:r w:rsidRPr="003C590E">
        <w:rPr>
          <w:rFonts w:ascii="Calibri" w:hAnsi="Calibri" w:cs="Calibri"/>
          <w:b/>
          <w:bCs/>
          <w:color w:val="000000"/>
        </w:rPr>
        <w:t>THURSDAY</w:t>
      </w:r>
      <w:r w:rsidRPr="003C590E">
        <w:rPr>
          <w:rFonts w:ascii="Calibri" w:hAnsi="Calibri" w:cs="Calibri"/>
          <w:color w:val="000000"/>
        </w:rPr>
        <w:t> morning at 7:30-8:15am (to allow travel time for U of U and IMC clinics) at the </w:t>
      </w:r>
      <w:r w:rsidR="003638B6">
        <w:rPr>
          <w:rFonts w:ascii="Calibri" w:hAnsi="Calibri" w:cs="Calibri"/>
          <w:color w:val="000000"/>
        </w:rPr>
        <w:t>***</w:t>
      </w:r>
      <w:r w:rsidRPr="003C590E">
        <w:rPr>
          <w:rFonts w:ascii="Calibri" w:hAnsi="Calibri" w:cs="Calibri"/>
          <w:b/>
          <w:bCs/>
          <w:color w:val="000000"/>
        </w:rPr>
        <w:t xml:space="preserve"> Conference Room</w:t>
      </w:r>
      <w:r w:rsidRPr="003C590E">
        <w:rPr>
          <w:rFonts w:ascii="Calibri" w:hAnsi="Calibri" w:cs="Calibri"/>
          <w:color w:val="000000"/>
        </w:rPr>
        <w:t> at the VA (Floor 2). We will have bagels and coffee catered.</w:t>
      </w:r>
    </w:p>
    <w:p w14:paraId="17A870D2" w14:textId="77777777" w:rsidR="003C590E" w:rsidRDefault="003C590E" w:rsidP="003C590E">
      <w:pPr>
        <w:rPr>
          <w:rFonts w:ascii="Calibri" w:hAnsi="Calibri" w:cs="Calibri"/>
          <w:color w:val="000000"/>
        </w:rPr>
      </w:pPr>
    </w:p>
    <w:p w14:paraId="33FCD82B" w14:textId="77777777" w:rsidR="003C590E" w:rsidRPr="003C590E" w:rsidRDefault="003C590E" w:rsidP="003C590E">
      <w:pPr>
        <w:rPr>
          <w:rFonts w:ascii="Calibri" w:hAnsi="Calibri" w:cs="Calibri"/>
          <w:color w:val="000000"/>
          <w:u w:val="single"/>
        </w:rPr>
      </w:pPr>
      <w:r w:rsidRPr="003C590E">
        <w:rPr>
          <w:rFonts w:ascii="Calibri" w:hAnsi="Calibri" w:cs="Calibri"/>
          <w:color w:val="000000"/>
          <w:u w:val="single"/>
        </w:rPr>
        <w:t xml:space="preserve">Presenters (see below for detailed instructions): </w:t>
      </w:r>
    </w:p>
    <w:p w14:paraId="05FDC616" w14:textId="7C6FB5F0" w:rsidR="003C590E" w:rsidRPr="003638B6" w:rsidRDefault="00990C99" w:rsidP="003C590E">
      <w:pPr>
        <w:rPr>
          <w:rFonts w:ascii="Calibri" w:hAnsi="Calibri" w:cs="Calibri"/>
          <w:color w:val="000000"/>
        </w:rPr>
      </w:pPr>
      <w:r>
        <w:rPr>
          <w:rFonts w:ascii="Calibri" w:hAnsi="Calibri" w:cs="Calibri"/>
          <w:color w:val="000000"/>
        </w:rPr>
        <w:t>Overview</w:t>
      </w:r>
      <w:r w:rsidR="003C590E">
        <w:rPr>
          <w:rFonts w:ascii="Calibri" w:hAnsi="Calibri" w:cs="Calibri"/>
          <w:color w:val="000000"/>
        </w:rPr>
        <w:t xml:space="preserve"> of the Guideline</w:t>
      </w:r>
      <w:r w:rsidR="003638B6">
        <w:rPr>
          <w:rFonts w:ascii="Calibri" w:hAnsi="Calibri" w:cs="Calibri"/>
          <w:color w:val="000000"/>
        </w:rPr>
        <w:t xml:space="preserve"> </w:t>
      </w:r>
      <w:r w:rsidR="003638B6" w:rsidRPr="003C590E">
        <w:rPr>
          <w:rFonts w:ascii="Calibri" w:hAnsi="Calibri" w:cs="Calibri"/>
          <w:color w:val="000000"/>
        </w:rPr>
        <w:t>(Attached: Circ ACCAHA Lipid Guidelines.PDF)</w:t>
      </w:r>
      <w:r w:rsidR="003C590E">
        <w:rPr>
          <w:rFonts w:ascii="Calibri" w:hAnsi="Calibri" w:cs="Calibri"/>
          <w:color w:val="000000"/>
        </w:rPr>
        <w:t>:</w:t>
      </w:r>
      <w:r w:rsidR="003C590E" w:rsidRPr="003C590E">
        <w:rPr>
          <w:rFonts w:ascii="Calibri" w:hAnsi="Calibri" w:cs="Calibri"/>
          <w:b/>
          <w:bCs/>
          <w:color w:val="000000"/>
        </w:rPr>
        <w:t xml:space="preserve"> </w:t>
      </w:r>
      <w:r>
        <w:rPr>
          <w:rFonts w:ascii="Calibri" w:hAnsi="Calibri" w:cs="Calibri"/>
          <w:b/>
          <w:bCs/>
          <w:color w:val="000000"/>
        </w:rPr>
        <w:t>______</w:t>
      </w:r>
      <w:r w:rsidR="003638B6" w:rsidRPr="003638B6">
        <w:rPr>
          <w:rFonts w:ascii="Calibri" w:hAnsi="Calibri" w:cs="Calibri"/>
          <w:color w:val="000000"/>
        </w:rPr>
        <w:t>(resident)</w:t>
      </w:r>
    </w:p>
    <w:p w14:paraId="08883106" w14:textId="77777777" w:rsidR="003638B6" w:rsidRDefault="003638B6" w:rsidP="003C590E">
      <w:pPr>
        <w:rPr>
          <w:rFonts w:ascii="Calibri" w:hAnsi="Calibri" w:cs="Calibri"/>
          <w:color w:val="000000"/>
        </w:rPr>
      </w:pPr>
    </w:p>
    <w:p w14:paraId="1A0B9CB3" w14:textId="2B87003F" w:rsidR="003C590E" w:rsidRDefault="003638B6" w:rsidP="003C590E">
      <w:pPr>
        <w:rPr>
          <w:rFonts w:ascii="Calibri" w:hAnsi="Calibri" w:cs="Calibri"/>
          <w:b/>
          <w:bCs/>
          <w:color w:val="000000"/>
        </w:rPr>
      </w:pPr>
      <w:r w:rsidRPr="003C590E">
        <w:rPr>
          <w:rFonts w:ascii="Calibri" w:hAnsi="Calibri" w:cs="Calibri"/>
          <w:color w:val="000000"/>
        </w:rPr>
        <w:t>Impact of statins on cardiovascular outcomes following coronary artery calcium scoring</w:t>
      </w:r>
      <w:r>
        <w:rPr>
          <w:rFonts w:ascii="Calibri" w:hAnsi="Calibri" w:cs="Calibri"/>
          <w:color w:val="000000"/>
        </w:rPr>
        <w:t xml:space="preserve"> (</w:t>
      </w:r>
      <w:r w:rsidRPr="003C590E">
        <w:rPr>
          <w:rFonts w:ascii="Calibri" w:hAnsi="Calibri" w:cs="Calibri"/>
          <w:color w:val="000000"/>
        </w:rPr>
        <w:t>Attached: JACC 2019 CAC Statin Cohort.pdf</w:t>
      </w:r>
      <w:r>
        <w:rPr>
          <w:rFonts w:ascii="Calibri" w:hAnsi="Calibri" w:cs="Calibri"/>
          <w:color w:val="000000"/>
        </w:rPr>
        <w:t>)</w:t>
      </w:r>
      <w:r w:rsidR="003C590E">
        <w:rPr>
          <w:rFonts w:ascii="Calibri" w:hAnsi="Calibri" w:cs="Calibri"/>
          <w:color w:val="000000"/>
        </w:rPr>
        <w:t>:</w:t>
      </w:r>
      <w:r w:rsidR="003C590E" w:rsidRPr="003C590E">
        <w:rPr>
          <w:rFonts w:ascii="Calibri" w:hAnsi="Calibri" w:cs="Calibri"/>
          <w:b/>
          <w:bCs/>
          <w:color w:val="000000"/>
        </w:rPr>
        <w:t xml:space="preserve"> </w:t>
      </w:r>
      <w:r w:rsidR="00990C99">
        <w:rPr>
          <w:rFonts w:ascii="Calibri" w:hAnsi="Calibri" w:cs="Calibri"/>
          <w:b/>
          <w:bCs/>
          <w:color w:val="000000"/>
        </w:rPr>
        <w:t>______</w:t>
      </w:r>
      <w:r w:rsidRPr="003638B6">
        <w:rPr>
          <w:rFonts w:ascii="Calibri" w:hAnsi="Calibri" w:cs="Calibri"/>
          <w:color w:val="000000"/>
        </w:rPr>
        <w:t>(resident)</w:t>
      </w:r>
    </w:p>
    <w:p w14:paraId="7D2ABEA7" w14:textId="77777777" w:rsidR="003638B6" w:rsidRDefault="003638B6" w:rsidP="003C590E">
      <w:pPr>
        <w:rPr>
          <w:rFonts w:ascii="Calibri" w:hAnsi="Calibri" w:cs="Calibri"/>
          <w:b/>
          <w:bCs/>
          <w:color w:val="000000"/>
        </w:rPr>
      </w:pPr>
    </w:p>
    <w:p w14:paraId="7B03B6F8" w14:textId="77777777" w:rsidR="00990C99" w:rsidRDefault="00990C99" w:rsidP="003C590E">
      <w:r w:rsidRPr="00990C99">
        <w:rPr>
          <w:bCs/>
        </w:rPr>
        <w:t>Before meeting,</w:t>
      </w:r>
      <w:r>
        <w:rPr>
          <w:b/>
          <w:bCs/>
        </w:rPr>
        <w:t xml:space="preserve"> e</w:t>
      </w:r>
      <w:r w:rsidR="003C590E" w:rsidRPr="003C590E">
        <w:rPr>
          <w:b/>
          <w:bCs/>
        </w:rPr>
        <w:t>veryone</w:t>
      </w:r>
      <w:r w:rsidR="003C590E" w:rsidRPr="003C590E">
        <w:t xml:space="preserve"> should read the </w:t>
      </w:r>
      <w:r>
        <w:t xml:space="preserve">case vignette and the article. Peruse the guideline to see what it recommends, as this will inform our discussion. </w:t>
      </w:r>
    </w:p>
    <w:p w14:paraId="74C95382" w14:textId="77777777" w:rsidR="00990C99" w:rsidRPr="003C590E" w:rsidRDefault="00990C99" w:rsidP="003C590E">
      <w:pPr>
        <w:rPr>
          <w:rFonts w:ascii="Calibri" w:hAnsi="Calibri" w:cs="Calibri"/>
          <w:color w:val="000000"/>
        </w:rPr>
      </w:pPr>
    </w:p>
    <w:p w14:paraId="1964D16F" w14:textId="77777777" w:rsidR="003638B6" w:rsidRDefault="003638B6" w:rsidP="003638B6">
      <w:pPr>
        <w:rPr>
          <w:rFonts w:ascii="Calibri" w:hAnsi="Calibri" w:cs="Calibri"/>
          <w:color w:val="000000"/>
        </w:rPr>
      </w:pPr>
      <w:r w:rsidRPr="003C590E">
        <w:rPr>
          <w:rFonts w:ascii="Calibri" w:hAnsi="Calibri" w:cs="Calibri"/>
          <w:color w:val="000000"/>
        </w:rPr>
        <w:t>---</w:t>
      </w:r>
      <w:r>
        <w:rPr>
          <w:rFonts w:ascii="Calibri" w:hAnsi="Calibri" w:cs="Calibri"/>
          <w:color w:val="000000"/>
        </w:rPr>
        <w:t>See below for details</w:t>
      </w:r>
      <w:r w:rsidRPr="003C590E">
        <w:rPr>
          <w:rFonts w:ascii="Calibri" w:hAnsi="Calibri" w:cs="Calibri"/>
          <w:color w:val="000000"/>
        </w:rPr>
        <w:t>----</w:t>
      </w:r>
    </w:p>
    <w:p w14:paraId="06A548D2" w14:textId="77777777" w:rsidR="003C590E" w:rsidRDefault="003C590E" w:rsidP="003C590E">
      <w:pPr>
        <w:rPr>
          <w:rFonts w:ascii="Calibri" w:hAnsi="Calibri" w:cs="Calibri"/>
          <w:color w:val="000000"/>
        </w:rPr>
      </w:pPr>
    </w:p>
    <w:p w14:paraId="0DE7471B" w14:textId="4F644D45" w:rsidR="003C590E" w:rsidRDefault="003C590E" w:rsidP="003C590E">
      <w:pPr>
        <w:rPr>
          <w:rFonts w:ascii="Calibri" w:hAnsi="Calibri" w:cs="Calibri"/>
          <w:i/>
          <w:iCs/>
          <w:color w:val="000000"/>
        </w:rPr>
      </w:pPr>
      <w:r w:rsidRPr="003C590E">
        <w:rPr>
          <w:rFonts w:ascii="Calibri" w:hAnsi="Calibri" w:cs="Calibri"/>
          <w:color w:val="000000"/>
        </w:rPr>
        <w:t xml:space="preserve">Journal Club: </w:t>
      </w:r>
      <w:r w:rsidR="00D60B05">
        <w:rPr>
          <w:rFonts w:ascii="Calibri" w:hAnsi="Calibri" w:cs="Calibri"/>
          <w:color w:val="000000"/>
        </w:rPr>
        <w:t>****</w:t>
      </w:r>
      <w:r w:rsidRPr="003C590E">
        <w:rPr>
          <w:rFonts w:ascii="Calibri" w:hAnsi="Calibri" w:cs="Calibri"/>
          <w:color w:val="000000"/>
        </w:rPr>
        <w:t xml:space="preserve"> Conference Room, Thursday </w:t>
      </w:r>
      <w:r w:rsidR="00D60B05">
        <w:rPr>
          <w:rFonts w:ascii="Calibri" w:hAnsi="Calibri" w:cs="Calibri"/>
          <w:color w:val="000000"/>
        </w:rPr>
        <w:t>***</w:t>
      </w:r>
      <w:r w:rsidRPr="003C590E">
        <w:rPr>
          <w:rFonts w:ascii="Calibri" w:hAnsi="Calibri" w:cs="Calibri"/>
          <w:color w:val="000000"/>
        </w:rPr>
        <w:t>. 7:30 – 8:</w:t>
      </w:r>
      <w:r w:rsidR="00D60B05">
        <w:rPr>
          <w:rFonts w:ascii="Calibri" w:hAnsi="Calibri" w:cs="Calibri"/>
          <w:color w:val="000000"/>
        </w:rPr>
        <w:t>15a</w:t>
      </w:r>
    </w:p>
    <w:p w14:paraId="7C9F8DBA" w14:textId="77777777" w:rsidR="003C590E" w:rsidRDefault="003C590E" w:rsidP="003C590E">
      <w:pPr>
        <w:rPr>
          <w:rFonts w:ascii="Calibri" w:hAnsi="Calibri" w:cs="Calibri"/>
          <w:i/>
          <w:iCs/>
          <w:color w:val="000000"/>
        </w:rPr>
      </w:pPr>
    </w:p>
    <w:p w14:paraId="100D1E3F" w14:textId="77777777" w:rsidR="003C590E" w:rsidRPr="003C590E" w:rsidRDefault="003C590E" w:rsidP="003C590E">
      <w:pPr>
        <w:rPr>
          <w:rFonts w:ascii="Calibri" w:hAnsi="Calibri" w:cs="Calibri"/>
          <w:color w:val="000000"/>
        </w:rPr>
      </w:pPr>
      <w:r>
        <w:rPr>
          <w:rFonts w:ascii="Calibri" w:hAnsi="Calibri" w:cs="Calibri"/>
          <w:color w:val="000000"/>
        </w:rPr>
        <w:t>W</w:t>
      </w:r>
      <w:r w:rsidRPr="003C590E">
        <w:rPr>
          <w:rFonts w:ascii="Calibri" w:hAnsi="Calibri" w:cs="Calibri"/>
          <w:color w:val="000000"/>
        </w:rPr>
        <w:t>e will be doing a “deep-dive” into a recently released guideline and its supporting literature. One change from previously years is that in order to ensure we have the time needed to prepare for each Journal Club, we will be repeat the same topic for each intern cohort (at least for now).</w:t>
      </w:r>
    </w:p>
    <w:p w14:paraId="624E0C29" w14:textId="77777777" w:rsidR="003C590E" w:rsidRPr="003C590E" w:rsidRDefault="003C590E" w:rsidP="003C590E">
      <w:pPr>
        <w:rPr>
          <w:rFonts w:ascii="Calibri" w:hAnsi="Calibri" w:cs="Calibri"/>
          <w:color w:val="000000"/>
        </w:rPr>
      </w:pPr>
      <w:r w:rsidRPr="003C590E">
        <w:rPr>
          <w:rFonts w:ascii="Calibri" w:hAnsi="Calibri" w:cs="Calibri"/>
          <w:color w:val="000000"/>
        </w:rPr>
        <w:t> </w:t>
      </w:r>
    </w:p>
    <w:p w14:paraId="6735605A" w14:textId="77777777" w:rsidR="003C590E" w:rsidRPr="003C590E" w:rsidRDefault="003C590E" w:rsidP="003C590E">
      <w:pPr>
        <w:rPr>
          <w:rFonts w:ascii="Calibri" w:hAnsi="Calibri" w:cs="Calibri"/>
          <w:color w:val="000000"/>
        </w:rPr>
      </w:pPr>
      <w:r w:rsidRPr="003C590E">
        <w:rPr>
          <w:rFonts w:ascii="Calibri" w:hAnsi="Calibri" w:cs="Calibri"/>
          <w:color w:val="000000"/>
        </w:rPr>
        <w:t>Accordingly</w:t>
      </w:r>
      <w:r w:rsidRPr="003C590E">
        <w:rPr>
          <w:rFonts w:ascii="Calibri" w:hAnsi="Calibri" w:cs="Calibri"/>
          <w:color w:val="000000"/>
          <w:u w:val="single"/>
        </w:rPr>
        <w:t>, senior residents (or interns on ACVA) are NOT expected to attend the journal club if they have already attended a journal club on the same topic</w:t>
      </w:r>
      <w:r>
        <w:rPr>
          <w:rFonts w:ascii="Calibri" w:hAnsi="Calibri" w:cs="Calibri"/>
          <w:color w:val="000000"/>
          <w:u w:val="single"/>
        </w:rPr>
        <w:t xml:space="preserve"> (</w:t>
      </w:r>
      <w:r w:rsidRPr="003C590E">
        <w:rPr>
          <w:rFonts w:ascii="Calibri" w:hAnsi="Calibri" w:cs="Calibri"/>
          <w:color w:val="000000"/>
        </w:rPr>
        <w:t>We will ensure that everyone presents a similar number of times throughout the year)</w:t>
      </w:r>
    </w:p>
    <w:p w14:paraId="05BE4646" w14:textId="77777777" w:rsidR="003C590E" w:rsidRPr="003C590E" w:rsidRDefault="003C590E" w:rsidP="003C590E">
      <w:pPr>
        <w:rPr>
          <w:rFonts w:ascii="Calibri" w:hAnsi="Calibri" w:cs="Calibri"/>
          <w:color w:val="000000"/>
        </w:rPr>
      </w:pPr>
      <w:r w:rsidRPr="003C590E">
        <w:rPr>
          <w:rFonts w:ascii="Calibri" w:hAnsi="Calibri" w:cs="Calibri"/>
          <w:color w:val="000000"/>
        </w:rPr>
        <w:t> </w:t>
      </w:r>
    </w:p>
    <w:p w14:paraId="21041EEF" w14:textId="36CEDD68" w:rsidR="003C590E" w:rsidRPr="003C590E" w:rsidRDefault="003C590E" w:rsidP="003C590E">
      <w:pPr>
        <w:rPr>
          <w:rFonts w:ascii="Calibri" w:hAnsi="Calibri" w:cs="Calibri"/>
          <w:color w:val="000000"/>
        </w:rPr>
      </w:pPr>
      <w:r w:rsidRPr="003C590E">
        <w:rPr>
          <w:rFonts w:ascii="Calibri" w:hAnsi="Calibri" w:cs="Calibri"/>
          <w:color w:val="000000"/>
        </w:rPr>
        <w:t xml:space="preserve">Who: All ACVA, +1, non-IM, addiction med residents and interns (who have not already received this journal club during +1). Geriatrics interns are also welcome (may also opt to attending </w:t>
      </w:r>
      <w:proofErr w:type="gramStart"/>
      <w:r w:rsidRPr="003C590E">
        <w:rPr>
          <w:rFonts w:ascii="Calibri" w:hAnsi="Calibri" w:cs="Calibri"/>
          <w:color w:val="000000"/>
        </w:rPr>
        <w:t>during</w:t>
      </w:r>
      <w:proofErr w:type="gramEnd"/>
      <w:r w:rsidRPr="003C590E">
        <w:rPr>
          <w:rFonts w:ascii="Calibri" w:hAnsi="Calibri" w:cs="Calibri"/>
          <w:color w:val="000000"/>
        </w:rPr>
        <w:t xml:space="preserve"> +1 week)</w:t>
      </w:r>
    </w:p>
    <w:p w14:paraId="36237EE8" w14:textId="77777777" w:rsidR="003C590E" w:rsidRPr="003C590E" w:rsidRDefault="003C590E" w:rsidP="003C590E">
      <w:pPr>
        <w:rPr>
          <w:rFonts w:ascii="Calibri" w:hAnsi="Calibri" w:cs="Calibri"/>
          <w:color w:val="000000"/>
        </w:rPr>
      </w:pPr>
      <w:r w:rsidRPr="003C590E">
        <w:rPr>
          <w:rFonts w:ascii="Calibri" w:hAnsi="Calibri" w:cs="Calibri"/>
          <w:color w:val="000000"/>
        </w:rPr>
        <w:t> </w:t>
      </w:r>
    </w:p>
    <w:p w14:paraId="0AC85A15" w14:textId="77777777" w:rsidR="003C590E" w:rsidRPr="003C590E" w:rsidRDefault="003C590E" w:rsidP="003C590E">
      <w:pPr>
        <w:rPr>
          <w:rFonts w:ascii="Calibri" w:hAnsi="Calibri" w:cs="Calibri"/>
          <w:color w:val="000000"/>
        </w:rPr>
      </w:pPr>
      <w:r w:rsidRPr="003C590E">
        <w:rPr>
          <w:rFonts w:ascii="Calibri" w:hAnsi="Calibri" w:cs="Calibri"/>
          <w:color w:val="000000"/>
        </w:rPr>
        <w:t>Topic</w:t>
      </w:r>
      <w:r w:rsidRPr="003C590E">
        <w:rPr>
          <w:rFonts w:ascii="Calibri" w:hAnsi="Calibri" w:cs="Calibri"/>
          <w:b/>
          <w:bCs/>
          <w:color w:val="000000"/>
        </w:rPr>
        <w:t>:  ACC AHA Task Force for Clinical Practice Guidelines: 2018 Guideline on the Management of Blood Cholesterol</w:t>
      </w:r>
      <w:r w:rsidRPr="003C590E">
        <w:rPr>
          <w:rFonts w:ascii="Calibri" w:hAnsi="Calibri" w:cs="Calibri"/>
          <w:color w:val="000000"/>
        </w:rPr>
        <w:t> (Attached: Circ ACCAHA Lipid Guidelines.PDF)</w:t>
      </w:r>
    </w:p>
    <w:p w14:paraId="43349C43" w14:textId="77777777" w:rsidR="003C590E" w:rsidRPr="003C590E" w:rsidRDefault="003C590E" w:rsidP="003C590E">
      <w:pPr>
        <w:rPr>
          <w:rFonts w:ascii="Calibri" w:hAnsi="Calibri" w:cs="Calibri"/>
          <w:color w:val="000000"/>
        </w:rPr>
      </w:pPr>
      <w:r w:rsidRPr="003C590E">
        <w:rPr>
          <w:rFonts w:ascii="Calibri" w:hAnsi="Calibri" w:cs="Calibri"/>
          <w:color w:val="000000"/>
        </w:rPr>
        <w:t> </w:t>
      </w:r>
    </w:p>
    <w:p w14:paraId="545B9EDD" w14:textId="77777777" w:rsidR="003C590E" w:rsidRPr="003C590E" w:rsidRDefault="003C590E" w:rsidP="003C590E">
      <w:pPr>
        <w:rPr>
          <w:rFonts w:ascii="Calibri" w:hAnsi="Calibri" w:cs="Calibri"/>
          <w:color w:val="000000"/>
        </w:rPr>
      </w:pPr>
      <w:r w:rsidRPr="003C590E">
        <w:rPr>
          <w:rFonts w:ascii="Calibri" w:hAnsi="Calibri" w:cs="Calibri"/>
          <w:i/>
          <w:iCs/>
          <w:color w:val="000000"/>
        </w:rPr>
        <w:t>As the guideline is very long – please do NOT feel obligated to read it in its entirety. As with all medical literature, identify what parts are relevant to your practice (or the vignette below) and focus there</w:t>
      </w:r>
      <w:r w:rsidR="00777254">
        <w:rPr>
          <w:rFonts w:ascii="Calibri" w:hAnsi="Calibri" w:cs="Calibri"/>
          <w:i/>
          <w:iCs/>
          <w:color w:val="000000"/>
        </w:rPr>
        <w:t xml:space="preserve">. All supplemental resources (e.g. </w:t>
      </w:r>
      <w:proofErr w:type="spellStart"/>
      <w:r w:rsidR="00777254">
        <w:rPr>
          <w:rFonts w:ascii="Calibri" w:hAnsi="Calibri" w:cs="Calibri"/>
          <w:i/>
          <w:iCs/>
          <w:color w:val="000000"/>
        </w:rPr>
        <w:t>Uptodate</w:t>
      </w:r>
      <w:proofErr w:type="spellEnd"/>
      <w:r w:rsidR="00777254">
        <w:rPr>
          <w:rFonts w:ascii="Calibri" w:hAnsi="Calibri" w:cs="Calibri"/>
          <w:i/>
          <w:iCs/>
          <w:color w:val="000000"/>
        </w:rPr>
        <w:t xml:space="preserve">, Wiki Journal Club can/should be used to help) </w:t>
      </w:r>
    </w:p>
    <w:p w14:paraId="59EA6D09" w14:textId="77777777" w:rsidR="003C590E" w:rsidRPr="003C590E" w:rsidRDefault="003C590E" w:rsidP="003C590E">
      <w:pPr>
        <w:rPr>
          <w:rFonts w:ascii="Calibri" w:hAnsi="Calibri" w:cs="Calibri"/>
          <w:color w:val="000000"/>
        </w:rPr>
      </w:pPr>
      <w:r w:rsidRPr="003C590E">
        <w:rPr>
          <w:rFonts w:ascii="Calibri" w:hAnsi="Calibri" w:cs="Calibri"/>
          <w:color w:val="000000"/>
        </w:rPr>
        <w:t> </w:t>
      </w:r>
    </w:p>
    <w:p w14:paraId="1165C990" w14:textId="77777777" w:rsidR="003C590E" w:rsidRPr="003C590E" w:rsidRDefault="003C590E" w:rsidP="003C590E">
      <w:pPr>
        <w:rPr>
          <w:rFonts w:ascii="Calibri" w:hAnsi="Calibri" w:cs="Calibri"/>
          <w:color w:val="000000"/>
        </w:rPr>
      </w:pPr>
      <w:r w:rsidRPr="003C590E">
        <w:rPr>
          <w:rFonts w:ascii="Calibri" w:hAnsi="Calibri" w:cs="Calibri"/>
          <w:b/>
          <w:bCs/>
          <w:color w:val="000000"/>
          <w:u w:val="single"/>
        </w:rPr>
        <w:t>Instructions:</w:t>
      </w:r>
      <w:r w:rsidRPr="003C590E">
        <w:rPr>
          <w:rFonts w:ascii="Calibri" w:hAnsi="Calibri" w:cs="Calibri"/>
          <w:color w:val="000000"/>
        </w:rPr>
        <w:t> Each presenter will give a </w:t>
      </w:r>
      <w:r w:rsidRPr="003C590E">
        <w:rPr>
          <w:rFonts w:ascii="Calibri" w:hAnsi="Calibri" w:cs="Calibri"/>
          <w:b/>
          <w:bCs/>
          <w:i/>
          <w:iCs/>
          <w:color w:val="000000"/>
        </w:rPr>
        <w:t>5-10 minute</w:t>
      </w:r>
      <w:r w:rsidRPr="003C590E">
        <w:rPr>
          <w:rFonts w:ascii="Calibri" w:hAnsi="Calibri" w:cs="Calibri"/>
          <w:color w:val="000000"/>
        </w:rPr>
        <w:t xml:space="preserve"> presentation on the </w:t>
      </w:r>
      <w:r w:rsidR="00777254">
        <w:rPr>
          <w:rFonts w:ascii="Calibri" w:hAnsi="Calibri" w:cs="Calibri"/>
          <w:color w:val="000000"/>
        </w:rPr>
        <w:t>guideline</w:t>
      </w:r>
      <w:r w:rsidRPr="003C590E">
        <w:rPr>
          <w:rFonts w:ascii="Calibri" w:hAnsi="Calibri" w:cs="Calibri"/>
          <w:color w:val="000000"/>
        </w:rPr>
        <w:t xml:space="preserve"> or article, with an eye toward applying the study’s findings to the clinical vignette. I’ve attached templates for analysis of the types of studies concluded – filling these out will give ample detail for our </w:t>
      </w:r>
      <w:r w:rsidRPr="003C590E">
        <w:rPr>
          <w:rFonts w:ascii="Calibri" w:hAnsi="Calibri" w:cs="Calibri"/>
          <w:color w:val="000000"/>
        </w:rPr>
        <w:lastRenderedPageBreak/>
        <w:t>discussion.</w:t>
      </w:r>
      <w:r w:rsidR="00990C99">
        <w:rPr>
          <w:rFonts w:ascii="Calibri" w:hAnsi="Calibri" w:cs="Calibri"/>
          <w:color w:val="000000"/>
        </w:rPr>
        <w:t xml:space="preserve"> You do not need to bring printed handouts for attendees (oral discussion will be enough)</w:t>
      </w:r>
    </w:p>
    <w:p w14:paraId="08F2643F" w14:textId="6E8EF692" w:rsidR="003C590E" w:rsidRDefault="003C590E" w:rsidP="003C590E">
      <w:pPr>
        <w:rPr>
          <w:rFonts w:ascii="Calibri" w:hAnsi="Calibri" w:cs="Calibri"/>
          <w:color w:val="000000"/>
        </w:rPr>
      </w:pPr>
      <w:r w:rsidRPr="003C590E">
        <w:rPr>
          <w:rFonts w:ascii="Calibri" w:hAnsi="Calibri" w:cs="Calibri"/>
          <w:color w:val="000000"/>
        </w:rPr>
        <w:t> </w:t>
      </w:r>
    </w:p>
    <w:p w14:paraId="570810DD" w14:textId="77777777" w:rsidR="003638B6" w:rsidRDefault="003638B6" w:rsidP="003638B6">
      <w:pPr>
        <w:rPr>
          <w:rFonts w:ascii="Calibri" w:hAnsi="Calibri" w:cs="Calibri"/>
          <w:b/>
          <w:bCs/>
          <w:color w:val="000000"/>
        </w:rPr>
      </w:pPr>
      <w:r>
        <w:rPr>
          <w:rFonts w:ascii="Calibri" w:hAnsi="Calibri" w:cs="Calibri"/>
          <w:b/>
          <w:bCs/>
          <w:color w:val="000000"/>
        </w:rPr>
        <w:t>-----</w:t>
      </w:r>
    </w:p>
    <w:p w14:paraId="6B7BCAF8" w14:textId="77777777" w:rsidR="003638B6" w:rsidRDefault="003638B6" w:rsidP="003638B6">
      <w:pPr>
        <w:rPr>
          <w:rFonts w:ascii="Calibri" w:hAnsi="Calibri" w:cs="Calibri"/>
          <w:b/>
          <w:bCs/>
          <w:color w:val="000000"/>
        </w:rPr>
      </w:pPr>
      <w:r>
        <w:rPr>
          <w:rFonts w:ascii="Calibri" w:hAnsi="Calibri" w:cs="Calibri"/>
          <w:b/>
          <w:bCs/>
          <w:color w:val="000000"/>
        </w:rPr>
        <w:t>Clinical Vignette</w:t>
      </w:r>
    </w:p>
    <w:p w14:paraId="07268063" w14:textId="77777777" w:rsidR="003638B6" w:rsidRDefault="003638B6" w:rsidP="003638B6">
      <w:pPr>
        <w:rPr>
          <w:rFonts w:ascii="Calibri" w:hAnsi="Calibri" w:cs="Calibri"/>
          <w:b/>
          <w:bCs/>
          <w:color w:val="000000"/>
        </w:rPr>
      </w:pPr>
    </w:p>
    <w:p w14:paraId="6B1805D7" w14:textId="77777777" w:rsidR="003638B6" w:rsidRDefault="003638B6" w:rsidP="003638B6">
      <w:pPr>
        <w:rPr>
          <w:rFonts w:ascii="Calibri" w:hAnsi="Calibri" w:cs="Calibri"/>
          <w:color w:val="000000"/>
        </w:rPr>
      </w:pPr>
      <w:r>
        <w:rPr>
          <w:rFonts w:ascii="Calibri" w:hAnsi="Calibri" w:cs="Calibri"/>
          <w:color w:val="000000"/>
        </w:rPr>
        <w:t xml:space="preserve">A </w:t>
      </w:r>
      <w:proofErr w:type="gramStart"/>
      <w:r>
        <w:rPr>
          <w:rFonts w:ascii="Calibri" w:hAnsi="Calibri" w:cs="Calibri"/>
          <w:color w:val="000000"/>
        </w:rPr>
        <w:t>68 year old</w:t>
      </w:r>
      <w:proofErr w:type="gramEnd"/>
      <w:r>
        <w:rPr>
          <w:rFonts w:ascii="Calibri" w:hAnsi="Calibri" w:cs="Calibri"/>
          <w:color w:val="000000"/>
        </w:rPr>
        <w:t xml:space="preserve"> Caucasian F with rheumatoid arthritis (but no history of DM, no smoking, no family hx heart disease) is seen at her yearly physical. BP 130/80. T. Cholesterol 200, HDL 40, LDL 160. She is wary about taking a statin. How would you proceed?</w:t>
      </w:r>
    </w:p>
    <w:p w14:paraId="45472FF8" w14:textId="4F2BD897" w:rsidR="003638B6" w:rsidRPr="003C590E" w:rsidRDefault="003638B6" w:rsidP="003C590E">
      <w:pPr>
        <w:rPr>
          <w:rFonts w:ascii="Calibri" w:hAnsi="Calibri" w:cs="Calibri"/>
          <w:color w:val="000000"/>
        </w:rPr>
      </w:pPr>
    </w:p>
    <w:p w14:paraId="55FC6A93" w14:textId="77777777" w:rsidR="003C590E" w:rsidRPr="003C590E" w:rsidRDefault="003C590E" w:rsidP="003C590E">
      <w:pPr>
        <w:rPr>
          <w:rFonts w:ascii="Calibri" w:hAnsi="Calibri" w:cs="Calibri"/>
          <w:color w:val="000000"/>
        </w:rPr>
      </w:pPr>
      <w:r w:rsidRPr="003C590E">
        <w:rPr>
          <w:rFonts w:ascii="Calibri" w:hAnsi="Calibri" w:cs="Calibri"/>
          <w:color w:val="000000"/>
        </w:rPr>
        <w:t>---</w:t>
      </w:r>
    </w:p>
    <w:p w14:paraId="19B29B04" w14:textId="77777777" w:rsidR="00990C99" w:rsidRDefault="003C590E" w:rsidP="003C590E">
      <w:pPr>
        <w:rPr>
          <w:rFonts w:ascii="Calibri" w:hAnsi="Calibri" w:cs="Calibri"/>
          <w:color w:val="000000"/>
        </w:rPr>
      </w:pPr>
      <w:r w:rsidRPr="003C590E">
        <w:rPr>
          <w:rFonts w:ascii="Calibri" w:hAnsi="Calibri" w:cs="Calibri"/>
          <w:b/>
          <w:bCs/>
          <w:color w:val="000000"/>
        </w:rPr>
        <w:t>An overview of the Guideline: </w:t>
      </w:r>
      <w:r w:rsidRPr="003C590E">
        <w:rPr>
          <w:rFonts w:ascii="Calibri" w:hAnsi="Calibri" w:cs="Calibri"/>
          <w:color w:val="000000"/>
        </w:rPr>
        <w:t>give a brief synopsis of the guideline, including a brief discussion on scope, methodology</w:t>
      </w:r>
      <w:r w:rsidR="00990C99">
        <w:rPr>
          <w:rFonts w:ascii="Calibri" w:hAnsi="Calibri" w:cs="Calibri"/>
          <w:color w:val="000000"/>
        </w:rPr>
        <w:t>, and recommendations germane to the clinical vignette</w:t>
      </w:r>
      <w:r w:rsidRPr="003C590E">
        <w:rPr>
          <w:rFonts w:ascii="Calibri" w:hAnsi="Calibri" w:cs="Calibri"/>
          <w:color w:val="000000"/>
        </w:rPr>
        <w:t xml:space="preserve"> (see attached template for details). Any supplementary sources are fair game to</w:t>
      </w:r>
      <w:r w:rsidR="00990C99">
        <w:rPr>
          <w:rFonts w:ascii="Calibri" w:hAnsi="Calibri" w:cs="Calibri"/>
          <w:color w:val="000000"/>
        </w:rPr>
        <w:t xml:space="preserve"> use. </w:t>
      </w:r>
    </w:p>
    <w:p w14:paraId="73F1981B" w14:textId="77777777" w:rsidR="003C590E" w:rsidRPr="003C590E" w:rsidRDefault="003C590E" w:rsidP="003C590E">
      <w:pPr>
        <w:rPr>
          <w:rFonts w:ascii="Calibri" w:hAnsi="Calibri" w:cs="Calibri"/>
          <w:color w:val="000000"/>
        </w:rPr>
      </w:pPr>
      <w:r w:rsidRPr="003C590E">
        <w:rPr>
          <w:rFonts w:ascii="Calibri" w:hAnsi="Calibri" w:cs="Calibri"/>
          <w:b/>
          <w:bCs/>
          <w:color w:val="000000"/>
        </w:rPr>
        <w:t> </w:t>
      </w:r>
    </w:p>
    <w:p w14:paraId="166531BB" w14:textId="3229BD51" w:rsidR="003C590E" w:rsidRPr="003C590E" w:rsidRDefault="00990C99" w:rsidP="003C590E">
      <w:pPr>
        <w:rPr>
          <w:rFonts w:ascii="Calibri" w:hAnsi="Calibri" w:cs="Calibri"/>
          <w:color w:val="000000"/>
        </w:rPr>
      </w:pPr>
      <w:r>
        <w:rPr>
          <w:rFonts w:ascii="Calibri" w:hAnsi="Calibri" w:cs="Calibri"/>
          <w:b/>
          <w:bCs/>
          <w:color w:val="000000"/>
        </w:rPr>
        <w:t>____</w:t>
      </w:r>
      <w:r w:rsidR="003638B6">
        <w:rPr>
          <w:rFonts w:ascii="Calibri" w:hAnsi="Calibri" w:cs="Calibri"/>
          <w:color w:val="000000"/>
        </w:rPr>
        <w:t xml:space="preserve"> (Resident) </w:t>
      </w:r>
      <w:r w:rsidR="003C590E" w:rsidRPr="003C590E">
        <w:rPr>
          <w:rFonts w:ascii="Calibri" w:hAnsi="Calibri" w:cs="Calibri"/>
          <w:color w:val="000000"/>
        </w:rPr>
        <w:t>will present this in 5-10 minutes. </w:t>
      </w:r>
    </w:p>
    <w:p w14:paraId="43319864" w14:textId="77777777" w:rsidR="003C590E" w:rsidRPr="003C590E" w:rsidRDefault="00990C99" w:rsidP="003C590E">
      <w:pPr>
        <w:rPr>
          <w:rFonts w:ascii="Calibri" w:hAnsi="Calibri" w:cs="Calibri"/>
          <w:color w:val="000000"/>
        </w:rPr>
      </w:pPr>
      <w:r>
        <w:rPr>
          <w:rFonts w:ascii="Calibri" w:hAnsi="Calibri" w:cs="Calibri"/>
          <w:b/>
          <w:bCs/>
          <w:color w:val="000000"/>
        </w:rPr>
        <w:t>Attached article(</w:t>
      </w:r>
      <w:r w:rsidR="003C590E" w:rsidRPr="003C590E">
        <w:rPr>
          <w:rFonts w:ascii="Calibri" w:hAnsi="Calibri" w:cs="Calibri"/>
          <w:b/>
          <w:bCs/>
          <w:color w:val="000000"/>
        </w:rPr>
        <w:t>s</w:t>
      </w:r>
      <w:r>
        <w:rPr>
          <w:rFonts w:ascii="Calibri" w:hAnsi="Calibri" w:cs="Calibri"/>
          <w:b/>
          <w:bCs/>
          <w:color w:val="000000"/>
        </w:rPr>
        <w:t>)</w:t>
      </w:r>
      <w:r w:rsidR="003C590E" w:rsidRPr="003C590E">
        <w:rPr>
          <w:rFonts w:ascii="Calibri" w:hAnsi="Calibri" w:cs="Calibri"/>
          <w:b/>
          <w:bCs/>
          <w:color w:val="000000"/>
        </w:rPr>
        <w:t>: </w:t>
      </w:r>
      <w:r w:rsidR="003C590E" w:rsidRPr="003C590E">
        <w:rPr>
          <w:rFonts w:ascii="Calibri" w:hAnsi="Calibri" w:cs="Calibri"/>
          <w:color w:val="000000"/>
        </w:rPr>
        <w:t xml:space="preserve">(Attached: JAMA 2019 Synopsis of Prim </w:t>
      </w:r>
      <w:proofErr w:type="spellStart"/>
      <w:r w:rsidR="003C590E" w:rsidRPr="003C590E">
        <w:rPr>
          <w:rFonts w:ascii="Calibri" w:hAnsi="Calibri" w:cs="Calibri"/>
          <w:color w:val="000000"/>
        </w:rPr>
        <w:t>prev</w:t>
      </w:r>
      <w:proofErr w:type="spellEnd"/>
      <w:r w:rsidR="003C590E" w:rsidRPr="003C590E">
        <w:rPr>
          <w:rFonts w:ascii="Calibri" w:hAnsi="Calibri" w:cs="Calibri"/>
          <w:color w:val="000000"/>
        </w:rPr>
        <w:t xml:space="preserve"> ACCAHA 2018.pdf, JAMA 2019 Synopsis of 2ndary </w:t>
      </w:r>
      <w:proofErr w:type="spellStart"/>
      <w:r w:rsidR="003C590E" w:rsidRPr="003C590E">
        <w:rPr>
          <w:rFonts w:ascii="Calibri" w:hAnsi="Calibri" w:cs="Calibri"/>
          <w:color w:val="000000"/>
        </w:rPr>
        <w:t>prev</w:t>
      </w:r>
      <w:proofErr w:type="spellEnd"/>
      <w:r w:rsidR="003C590E" w:rsidRPr="003C590E">
        <w:rPr>
          <w:rFonts w:ascii="Calibri" w:hAnsi="Calibri" w:cs="Calibri"/>
          <w:color w:val="000000"/>
        </w:rPr>
        <w:t xml:space="preserve"> ACCAHA 2018.pdf, UU IM JC Template Guideline.docx)</w:t>
      </w:r>
      <w:r w:rsidR="003C590E" w:rsidRPr="003C590E">
        <w:rPr>
          <w:rFonts w:ascii="Calibri" w:hAnsi="Calibri" w:cs="Calibri"/>
          <w:b/>
          <w:bCs/>
          <w:color w:val="000000"/>
        </w:rPr>
        <w:t> </w:t>
      </w:r>
    </w:p>
    <w:p w14:paraId="60B01CC7" w14:textId="77777777" w:rsidR="003C590E" w:rsidRPr="003C590E" w:rsidRDefault="003C590E" w:rsidP="003C590E">
      <w:pPr>
        <w:rPr>
          <w:rFonts w:ascii="Calibri" w:hAnsi="Calibri" w:cs="Calibri"/>
          <w:color w:val="000000"/>
        </w:rPr>
      </w:pPr>
      <w:r w:rsidRPr="003C590E">
        <w:rPr>
          <w:rFonts w:ascii="Calibri" w:hAnsi="Calibri" w:cs="Calibri"/>
          <w:color w:val="000000"/>
        </w:rPr>
        <w:t> </w:t>
      </w:r>
    </w:p>
    <w:p w14:paraId="5F4CE013" w14:textId="77777777" w:rsidR="003C590E" w:rsidRPr="003C590E" w:rsidRDefault="003C590E" w:rsidP="003C590E">
      <w:pPr>
        <w:rPr>
          <w:rFonts w:ascii="Calibri" w:hAnsi="Calibri" w:cs="Calibri"/>
          <w:color w:val="000000"/>
        </w:rPr>
      </w:pPr>
      <w:r w:rsidRPr="003C590E">
        <w:rPr>
          <w:rFonts w:ascii="Calibri" w:hAnsi="Calibri" w:cs="Calibri"/>
          <w:color w:val="000000"/>
        </w:rPr>
        <w:t>---</w:t>
      </w:r>
    </w:p>
    <w:p w14:paraId="794131FA" w14:textId="74D07465" w:rsidR="003C590E" w:rsidRDefault="002F2833" w:rsidP="003C590E">
      <w:pPr>
        <w:rPr>
          <w:rFonts w:ascii="Calibri" w:hAnsi="Calibri" w:cs="Calibri"/>
          <w:color w:val="000000"/>
        </w:rPr>
      </w:pPr>
      <w:r>
        <w:rPr>
          <w:rFonts w:ascii="Calibri" w:hAnsi="Calibri" w:cs="Calibri"/>
          <w:color w:val="000000"/>
        </w:rPr>
        <w:t>An appraisal and application of the individual article: use the attached critical appraisal worksheet to summarize the below article with an eye towards determining what impact (if any) it has on your decision-making for the above patient scenario.</w:t>
      </w:r>
    </w:p>
    <w:p w14:paraId="6E604986" w14:textId="77777777" w:rsidR="002F2833" w:rsidRPr="003C590E" w:rsidRDefault="002F2833" w:rsidP="003C590E">
      <w:pPr>
        <w:rPr>
          <w:rFonts w:ascii="Calibri" w:hAnsi="Calibri" w:cs="Calibri"/>
          <w:color w:val="000000"/>
        </w:rPr>
      </w:pPr>
    </w:p>
    <w:p w14:paraId="552739C2" w14:textId="4C89BB18" w:rsidR="003C590E" w:rsidRPr="003C590E" w:rsidRDefault="00990C99" w:rsidP="003C590E">
      <w:pPr>
        <w:rPr>
          <w:rFonts w:ascii="Calibri" w:hAnsi="Calibri" w:cs="Calibri"/>
          <w:color w:val="000000"/>
        </w:rPr>
      </w:pPr>
      <w:r>
        <w:rPr>
          <w:rFonts w:ascii="Calibri" w:hAnsi="Calibri" w:cs="Calibri"/>
          <w:b/>
          <w:bCs/>
          <w:color w:val="000000"/>
        </w:rPr>
        <w:t>____</w:t>
      </w:r>
      <w:r w:rsidR="003638B6">
        <w:rPr>
          <w:rFonts w:ascii="Calibri" w:hAnsi="Calibri" w:cs="Calibri"/>
          <w:b/>
          <w:bCs/>
          <w:color w:val="000000"/>
        </w:rPr>
        <w:t xml:space="preserve"> </w:t>
      </w:r>
      <w:r w:rsidR="003638B6">
        <w:rPr>
          <w:rFonts w:ascii="Calibri" w:hAnsi="Calibri" w:cs="Calibri"/>
          <w:color w:val="000000"/>
        </w:rPr>
        <w:t>(Resident)</w:t>
      </w:r>
      <w:r w:rsidR="003C590E" w:rsidRPr="003C590E">
        <w:rPr>
          <w:rFonts w:ascii="Calibri" w:hAnsi="Calibri" w:cs="Calibri"/>
          <w:color w:val="000000"/>
        </w:rPr>
        <w:t>, discuss in 5-10 minutes: </w:t>
      </w:r>
    </w:p>
    <w:p w14:paraId="5CDF9DB8" w14:textId="77777777" w:rsidR="003C590E" w:rsidRPr="003C590E" w:rsidRDefault="003C590E" w:rsidP="003C590E">
      <w:pPr>
        <w:rPr>
          <w:rFonts w:ascii="Calibri" w:hAnsi="Calibri" w:cs="Calibri"/>
          <w:color w:val="000000"/>
        </w:rPr>
      </w:pPr>
      <w:r w:rsidRPr="003C590E">
        <w:rPr>
          <w:rFonts w:ascii="Calibri" w:hAnsi="Calibri" w:cs="Calibri"/>
          <w:color w:val="000000"/>
        </w:rPr>
        <w:t>J.D. Mitchell, N. </w:t>
      </w:r>
      <w:proofErr w:type="spellStart"/>
      <w:r w:rsidRPr="003C590E">
        <w:rPr>
          <w:rFonts w:ascii="Calibri" w:hAnsi="Calibri" w:cs="Calibri"/>
          <w:color w:val="000000"/>
        </w:rPr>
        <w:t>Fergestrom</w:t>
      </w:r>
      <w:proofErr w:type="spellEnd"/>
      <w:r w:rsidRPr="003C590E">
        <w:rPr>
          <w:rFonts w:ascii="Calibri" w:hAnsi="Calibri" w:cs="Calibri"/>
          <w:color w:val="000000"/>
        </w:rPr>
        <w:t>, B.F. </w:t>
      </w:r>
      <w:proofErr w:type="spellStart"/>
      <w:r w:rsidRPr="003C590E">
        <w:rPr>
          <w:rFonts w:ascii="Calibri" w:hAnsi="Calibri" w:cs="Calibri"/>
          <w:color w:val="000000"/>
        </w:rPr>
        <w:t>Gage,et</w:t>
      </w:r>
      <w:proofErr w:type="spellEnd"/>
      <w:r w:rsidRPr="003C590E">
        <w:rPr>
          <w:rFonts w:ascii="Calibri" w:hAnsi="Calibri" w:cs="Calibri"/>
          <w:color w:val="000000"/>
        </w:rPr>
        <w:t xml:space="preserve"> al.</w:t>
      </w:r>
      <w:r>
        <w:rPr>
          <w:rFonts w:ascii="Calibri" w:hAnsi="Calibri" w:cs="Calibri"/>
          <w:color w:val="000000"/>
        </w:rPr>
        <w:t xml:space="preserve"> </w:t>
      </w:r>
      <w:r w:rsidRPr="003C590E">
        <w:rPr>
          <w:rFonts w:ascii="Calibri" w:hAnsi="Calibri" w:cs="Calibri"/>
          <w:color w:val="000000"/>
        </w:rPr>
        <w:t xml:space="preserve">Impact of statins on cardiovascular outcomes following coronary artery calcium scoring. J Am Coll </w:t>
      </w:r>
      <w:proofErr w:type="spellStart"/>
      <w:r w:rsidRPr="003C590E">
        <w:rPr>
          <w:rFonts w:ascii="Calibri" w:hAnsi="Calibri" w:cs="Calibri"/>
          <w:color w:val="000000"/>
        </w:rPr>
        <w:t>Cardiol</w:t>
      </w:r>
      <w:proofErr w:type="spellEnd"/>
      <w:r w:rsidRPr="003C590E">
        <w:rPr>
          <w:rFonts w:ascii="Calibri" w:hAnsi="Calibri" w:cs="Calibri"/>
          <w:color w:val="000000"/>
        </w:rPr>
        <w:t xml:space="preserve">, 72 (2018), pp. 3233-3242. </w:t>
      </w:r>
      <w:proofErr w:type="spellStart"/>
      <w:r w:rsidRPr="003C590E">
        <w:rPr>
          <w:rFonts w:ascii="Calibri" w:hAnsi="Calibri" w:cs="Calibri"/>
          <w:color w:val="000000"/>
        </w:rPr>
        <w:t>doi</w:t>
      </w:r>
      <w:proofErr w:type="spellEnd"/>
      <w:r w:rsidRPr="003C590E">
        <w:rPr>
          <w:rFonts w:ascii="Calibri" w:hAnsi="Calibri" w:cs="Calibri"/>
          <w:color w:val="000000"/>
        </w:rPr>
        <w:t>: 10.1016/j.jacc.2018.09.051</w:t>
      </w:r>
    </w:p>
    <w:p w14:paraId="09B2784F" w14:textId="77777777" w:rsidR="003C590E" w:rsidRPr="003C590E" w:rsidRDefault="003C590E" w:rsidP="003C590E">
      <w:pPr>
        <w:rPr>
          <w:rFonts w:ascii="Calibri" w:hAnsi="Calibri" w:cs="Calibri"/>
          <w:color w:val="000000"/>
        </w:rPr>
      </w:pPr>
      <w:r w:rsidRPr="003C590E">
        <w:rPr>
          <w:rFonts w:ascii="Calibri" w:hAnsi="Calibri" w:cs="Calibri"/>
          <w:color w:val="000000"/>
        </w:rPr>
        <w:t> </w:t>
      </w:r>
    </w:p>
    <w:p w14:paraId="1946371E" w14:textId="4F919E0B" w:rsidR="00164F3E" w:rsidRPr="00990C99" w:rsidRDefault="003C590E">
      <w:pPr>
        <w:rPr>
          <w:rFonts w:ascii="Calibri" w:hAnsi="Calibri" w:cs="Calibri"/>
          <w:color w:val="000000"/>
        </w:rPr>
      </w:pPr>
      <w:r w:rsidRPr="003C590E">
        <w:rPr>
          <w:rFonts w:ascii="Calibri" w:hAnsi="Calibri" w:cs="Calibri"/>
          <w:b/>
          <w:bCs/>
          <w:color w:val="000000"/>
        </w:rPr>
        <w:t>Helpful attached articles: </w:t>
      </w:r>
      <w:r w:rsidRPr="003C590E">
        <w:rPr>
          <w:rFonts w:ascii="Calibri" w:hAnsi="Calibri" w:cs="Calibri"/>
          <w:color w:val="000000"/>
        </w:rPr>
        <w:t xml:space="preserve">(Attached: JACC 2019 CAC Statin </w:t>
      </w:r>
      <w:proofErr w:type="gramStart"/>
      <w:r w:rsidRPr="003C590E">
        <w:rPr>
          <w:rFonts w:ascii="Calibri" w:hAnsi="Calibri" w:cs="Calibri"/>
          <w:color w:val="000000"/>
        </w:rPr>
        <w:t>Cohort.pdf ,</w:t>
      </w:r>
      <w:proofErr w:type="gramEnd"/>
      <w:r w:rsidRPr="003C590E">
        <w:rPr>
          <w:rFonts w:ascii="Calibri" w:hAnsi="Calibri" w:cs="Calibri"/>
          <w:color w:val="000000"/>
        </w:rPr>
        <w:t xml:space="preserve"> UU IM JC Template Cohort.docx)</w:t>
      </w:r>
      <w:bookmarkStart w:id="0" w:name="_GoBack"/>
      <w:bookmarkEnd w:id="0"/>
    </w:p>
    <w:sectPr w:rsidR="00164F3E" w:rsidRPr="00990C99" w:rsidSect="00952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357"/>
    <w:rsid w:val="00164F3E"/>
    <w:rsid w:val="002F2833"/>
    <w:rsid w:val="00320BDF"/>
    <w:rsid w:val="003638B6"/>
    <w:rsid w:val="003C590E"/>
    <w:rsid w:val="00680A7E"/>
    <w:rsid w:val="00744357"/>
    <w:rsid w:val="00777254"/>
    <w:rsid w:val="00952967"/>
    <w:rsid w:val="00976109"/>
    <w:rsid w:val="00990C99"/>
    <w:rsid w:val="00A3379A"/>
    <w:rsid w:val="00A67102"/>
    <w:rsid w:val="00B15B7D"/>
    <w:rsid w:val="00B56FFC"/>
    <w:rsid w:val="00CA058B"/>
    <w:rsid w:val="00D50A77"/>
    <w:rsid w:val="00D60B05"/>
    <w:rsid w:val="00D86B29"/>
    <w:rsid w:val="00E25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9F66"/>
  <w15:chartTrackingRefBased/>
  <w15:docId w15:val="{B284BDED-78C0-B648-BA51-2ADAD841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8B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5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14014">
      <w:bodyDiv w:val="1"/>
      <w:marLeft w:val="0"/>
      <w:marRight w:val="0"/>
      <w:marTop w:val="0"/>
      <w:marBottom w:val="0"/>
      <w:divBdr>
        <w:top w:val="none" w:sz="0" w:space="0" w:color="auto"/>
        <w:left w:val="none" w:sz="0" w:space="0" w:color="auto"/>
        <w:bottom w:val="none" w:sz="0" w:space="0" w:color="auto"/>
        <w:right w:val="none" w:sz="0" w:space="0" w:color="auto"/>
      </w:divBdr>
      <w:divsChild>
        <w:div w:id="6196486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73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0555">
      <w:bodyDiv w:val="1"/>
      <w:marLeft w:val="0"/>
      <w:marRight w:val="0"/>
      <w:marTop w:val="0"/>
      <w:marBottom w:val="0"/>
      <w:divBdr>
        <w:top w:val="none" w:sz="0" w:space="0" w:color="auto"/>
        <w:left w:val="none" w:sz="0" w:space="0" w:color="auto"/>
        <w:bottom w:val="none" w:sz="0" w:space="0" w:color="auto"/>
        <w:right w:val="none" w:sz="0" w:space="0" w:color="auto"/>
      </w:divBdr>
      <w:divsChild>
        <w:div w:id="2651643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8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934">
      <w:bodyDiv w:val="1"/>
      <w:marLeft w:val="0"/>
      <w:marRight w:val="0"/>
      <w:marTop w:val="0"/>
      <w:marBottom w:val="0"/>
      <w:divBdr>
        <w:top w:val="none" w:sz="0" w:space="0" w:color="auto"/>
        <w:left w:val="none" w:sz="0" w:space="0" w:color="auto"/>
        <w:bottom w:val="none" w:sz="0" w:space="0" w:color="auto"/>
        <w:right w:val="none" w:sz="0" w:space="0" w:color="auto"/>
      </w:divBdr>
      <w:divsChild>
        <w:div w:id="20247396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09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2207">
      <w:bodyDiv w:val="1"/>
      <w:marLeft w:val="0"/>
      <w:marRight w:val="0"/>
      <w:marTop w:val="0"/>
      <w:marBottom w:val="0"/>
      <w:divBdr>
        <w:top w:val="none" w:sz="0" w:space="0" w:color="auto"/>
        <w:left w:val="none" w:sz="0" w:space="0" w:color="auto"/>
        <w:bottom w:val="none" w:sz="0" w:space="0" w:color="auto"/>
        <w:right w:val="none" w:sz="0" w:space="0" w:color="auto"/>
      </w:divBdr>
      <w:divsChild>
        <w:div w:id="1823736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50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3877">
      <w:bodyDiv w:val="1"/>
      <w:marLeft w:val="0"/>
      <w:marRight w:val="0"/>
      <w:marTop w:val="0"/>
      <w:marBottom w:val="0"/>
      <w:divBdr>
        <w:top w:val="none" w:sz="0" w:space="0" w:color="auto"/>
        <w:left w:val="none" w:sz="0" w:space="0" w:color="auto"/>
        <w:bottom w:val="none" w:sz="0" w:space="0" w:color="auto"/>
        <w:right w:val="none" w:sz="0" w:space="0" w:color="auto"/>
      </w:divBdr>
      <w:divsChild>
        <w:div w:id="3668790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38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Locke</dc:creator>
  <cp:keywords/>
  <dc:description/>
  <cp:lastModifiedBy>Brian Locke</cp:lastModifiedBy>
  <cp:revision>6</cp:revision>
  <dcterms:created xsi:type="dcterms:W3CDTF">2019-08-12T13:24:00Z</dcterms:created>
  <dcterms:modified xsi:type="dcterms:W3CDTF">2020-02-06T18:24:00Z</dcterms:modified>
</cp:coreProperties>
</file>