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68A0" w14:textId="77777777" w:rsidR="003C4E9D" w:rsidRDefault="00000000">
      <w:pPr>
        <w:spacing w:after="3" w:line="273" w:lineRule="auto"/>
        <w:ind w:left="3434" w:right="2643" w:hanging="151"/>
        <w:jc w:val="left"/>
      </w:pPr>
      <w:r>
        <w:rPr>
          <w:b/>
          <w:sz w:val="28"/>
        </w:rPr>
        <w:t xml:space="preserve">Advanced Petrophysics PGE 381L, Fall 2023 </w:t>
      </w:r>
    </w:p>
    <w:p w14:paraId="72429E6F" w14:textId="77777777" w:rsidR="003C4E9D" w:rsidRDefault="00000000">
      <w:pPr>
        <w:spacing w:after="0" w:line="259" w:lineRule="auto"/>
        <w:ind w:left="0" w:right="5" w:firstLine="0"/>
        <w:jc w:val="center"/>
      </w:pPr>
      <w:r>
        <w:rPr>
          <w:b/>
          <w:sz w:val="28"/>
        </w:rPr>
        <w:t xml:space="preserve">Unique Number: 20215 </w:t>
      </w:r>
    </w:p>
    <w:p w14:paraId="00C50024" w14:textId="77777777" w:rsidR="003C4E9D" w:rsidRDefault="00000000">
      <w:pPr>
        <w:spacing w:after="16" w:line="259" w:lineRule="auto"/>
        <w:ind w:left="57" w:right="0" w:firstLine="0"/>
        <w:jc w:val="center"/>
      </w:pPr>
      <w:r>
        <w:t xml:space="preserve"> </w:t>
      </w:r>
    </w:p>
    <w:p w14:paraId="20A30347" w14:textId="77777777" w:rsidR="003C4E9D" w:rsidRDefault="00000000">
      <w:pPr>
        <w:spacing w:after="16" w:line="259" w:lineRule="auto"/>
        <w:ind w:left="57" w:right="0" w:firstLine="0"/>
        <w:jc w:val="center"/>
      </w:pPr>
      <w:r>
        <w:t xml:space="preserve"> </w:t>
      </w:r>
    </w:p>
    <w:p w14:paraId="28C175FD" w14:textId="77777777" w:rsidR="003C4E9D" w:rsidRDefault="00000000">
      <w:pPr>
        <w:spacing w:after="19" w:line="259" w:lineRule="auto"/>
        <w:ind w:left="57" w:right="0" w:firstLine="0"/>
        <w:jc w:val="center"/>
      </w:pPr>
      <w:r>
        <w:t xml:space="preserve"> </w:t>
      </w:r>
    </w:p>
    <w:p w14:paraId="20D83CEC" w14:textId="77777777" w:rsidR="003C4E9D" w:rsidRDefault="00000000">
      <w:pPr>
        <w:spacing w:after="110" w:line="259" w:lineRule="auto"/>
        <w:ind w:left="57" w:right="0" w:firstLine="0"/>
        <w:jc w:val="center"/>
      </w:pPr>
      <w:r>
        <w:t xml:space="preserve"> </w:t>
      </w:r>
    </w:p>
    <w:p w14:paraId="22A5E8F0" w14:textId="77777777" w:rsidR="003C4E9D" w:rsidRDefault="00000000">
      <w:pPr>
        <w:pStyle w:val="Ttulo1"/>
      </w:pPr>
      <w:r>
        <w:t xml:space="preserve">Homework Assignment No. 6 </w:t>
      </w:r>
    </w:p>
    <w:p w14:paraId="51E60E0C" w14:textId="77777777" w:rsidR="003C4E9D" w:rsidRDefault="00000000">
      <w:pPr>
        <w:spacing w:after="0" w:line="259" w:lineRule="auto"/>
        <w:ind w:left="61" w:right="0" w:firstLine="0"/>
        <w:jc w:val="center"/>
      </w:pPr>
      <w:r>
        <w:rPr>
          <w:b/>
          <w:sz w:val="26"/>
        </w:rPr>
        <w:t xml:space="preserve"> </w:t>
      </w:r>
    </w:p>
    <w:p w14:paraId="01B5D62A" w14:textId="77777777" w:rsidR="003C4E9D" w:rsidRDefault="00000000">
      <w:pPr>
        <w:spacing w:after="18" w:line="259" w:lineRule="auto"/>
        <w:jc w:val="center"/>
      </w:pPr>
      <w:r>
        <w:t xml:space="preserve">October 26, 2023 </w:t>
      </w:r>
    </w:p>
    <w:p w14:paraId="37E5C55A" w14:textId="77777777" w:rsidR="003C4E9D" w:rsidRDefault="00000000">
      <w:pPr>
        <w:spacing w:after="18" w:line="259" w:lineRule="auto"/>
        <w:ind w:right="4"/>
        <w:jc w:val="center"/>
      </w:pPr>
      <w:r>
        <w:t xml:space="preserve">Due on Thursday, November 9, 2023, before 11:00 PM </w:t>
      </w:r>
    </w:p>
    <w:p w14:paraId="04D0DB1A" w14:textId="77777777" w:rsidR="003C4E9D" w:rsidRDefault="00000000">
      <w:pPr>
        <w:spacing w:after="16" w:line="259" w:lineRule="auto"/>
        <w:ind w:left="57" w:right="0" w:firstLine="0"/>
        <w:jc w:val="center"/>
      </w:pPr>
      <w:r>
        <w:t xml:space="preserve"> </w:t>
      </w:r>
    </w:p>
    <w:p w14:paraId="5B7230E9" w14:textId="77777777" w:rsidR="003C4E9D" w:rsidRDefault="00000000">
      <w:pPr>
        <w:spacing w:after="16" w:line="259" w:lineRule="auto"/>
        <w:ind w:left="0" w:right="0" w:firstLine="0"/>
        <w:jc w:val="left"/>
      </w:pPr>
      <w:r>
        <w:t xml:space="preserve"> </w:t>
      </w:r>
    </w:p>
    <w:p w14:paraId="46CB4AE3" w14:textId="484D4EF3" w:rsidR="003C4E9D" w:rsidRPr="001E6C20" w:rsidRDefault="00000000">
      <w:pPr>
        <w:ind w:right="0"/>
        <w:rPr>
          <w:lang w:val="pt-BR"/>
        </w:rPr>
      </w:pPr>
      <w:proofErr w:type="spellStart"/>
      <w:r w:rsidRPr="001E6C20">
        <w:rPr>
          <w:lang w:val="pt-BR"/>
        </w:rPr>
        <w:t>Name</w:t>
      </w:r>
      <w:proofErr w:type="spellEnd"/>
      <w:r w:rsidRPr="001E6C20">
        <w:rPr>
          <w:lang w:val="pt-BR"/>
        </w:rPr>
        <w:t>: ____</w:t>
      </w:r>
      <w:r w:rsidR="001E6C20">
        <w:rPr>
          <w:lang w:val="pt-BR"/>
        </w:rPr>
        <w:t xml:space="preserve"> </w:t>
      </w:r>
      <w:r w:rsidR="001E6C20" w:rsidRPr="001E6C20">
        <w:rPr>
          <w:lang w:val="pt-BR"/>
        </w:rPr>
        <w:t>RENATO ESPIRITO BASSO POLI</w:t>
      </w:r>
      <w:r w:rsidR="001E6C20">
        <w:rPr>
          <w:lang w:val="pt-BR"/>
        </w:rPr>
        <w:t xml:space="preserve"> </w:t>
      </w:r>
      <w:r w:rsidRPr="001E6C20">
        <w:rPr>
          <w:lang w:val="pt-BR"/>
        </w:rPr>
        <w:t xml:space="preserve">____ </w:t>
      </w:r>
    </w:p>
    <w:p w14:paraId="0004C40E" w14:textId="77777777" w:rsidR="003C4E9D" w:rsidRPr="001E6C20" w:rsidRDefault="00000000">
      <w:pPr>
        <w:spacing w:after="16" w:line="259" w:lineRule="auto"/>
        <w:ind w:left="0" w:right="0" w:firstLine="0"/>
        <w:jc w:val="left"/>
        <w:rPr>
          <w:lang w:val="pt-BR"/>
        </w:rPr>
      </w:pPr>
      <w:r w:rsidRPr="001E6C20">
        <w:rPr>
          <w:lang w:val="pt-BR"/>
        </w:rPr>
        <w:t xml:space="preserve"> </w:t>
      </w:r>
    </w:p>
    <w:p w14:paraId="51E1FB8A" w14:textId="012431BF" w:rsidR="003C4E9D" w:rsidRDefault="00000000">
      <w:pPr>
        <w:ind w:right="0"/>
      </w:pPr>
      <w:r>
        <w:t>UT EID:   ____</w:t>
      </w:r>
      <w:r w:rsidR="001E6C20">
        <w:t xml:space="preserve"> rep2656 </w:t>
      </w:r>
      <w:r>
        <w:t xml:space="preserve">_______________________________   </w:t>
      </w:r>
    </w:p>
    <w:p w14:paraId="657BCEA6" w14:textId="77777777" w:rsidR="003C4E9D" w:rsidRDefault="00000000">
      <w:pPr>
        <w:spacing w:after="16" w:line="259" w:lineRule="auto"/>
        <w:ind w:left="0" w:right="0" w:firstLine="0"/>
        <w:jc w:val="left"/>
      </w:pPr>
      <w:r>
        <w:t xml:space="preserve"> </w:t>
      </w:r>
    </w:p>
    <w:p w14:paraId="59B3A51F" w14:textId="77777777" w:rsidR="003C4E9D" w:rsidRDefault="00000000">
      <w:pPr>
        <w:spacing w:after="19" w:line="259" w:lineRule="auto"/>
        <w:ind w:left="0" w:right="0" w:firstLine="0"/>
        <w:jc w:val="left"/>
      </w:pPr>
      <w:r>
        <w:rPr>
          <w:b/>
        </w:rPr>
        <w:t xml:space="preserve"> </w:t>
      </w:r>
    </w:p>
    <w:p w14:paraId="5BD288E7" w14:textId="77777777" w:rsidR="003C4E9D" w:rsidRDefault="00000000">
      <w:pPr>
        <w:spacing w:after="219" w:line="259" w:lineRule="auto"/>
        <w:ind w:left="-5" w:right="0"/>
        <w:jc w:val="left"/>
      </w:pPr>
      <w:r>
        <w:rPr>
          <w:b/>
        </w:rPr>
        <w:t xml:space="preserve">Objectives: </w:t>
      </w:r>
    </w:p>
    <w:p w14:paraId="36DADC50" w14:textId="77777777" w:rsidR="003C4E9D" w:rsidRDefault="00000000">
      <w:pPr>
        <w:numPr>
          <w:ilvl w:val="0"/>
          <w:numId w:val="1"/>
        </w:numPr>
        <w:ind w:right="0" w:hanging="360"/>
      </w:pPr>
      <w:r>
        <w:t xml:space="preserve">To practice using Coefficient of Variation, Dykstra-Parsons Coefficient of Variation, and  </w:t>
      </w:r>
    </w:p>
    <w:p w14:paraId="0542AD1A" w14:textId="77777777" w:rsidR="003C4E9D" w:rsidRDefault="00000000">
      <w:pPr>
        <w:ind w:left="730" w:right="0"/>
      </w:pPr>
      <w:r>
        <w:t>Lorenz Coefficient for heterogeneity quantification</w:t>
      </w:r>
      <w:r>
        <w:rPr>
          <w:b/>
        </w:rPr>
        <w:t xml:space="preserve"> </w:t>
      </w:r>
    </w:p>
    <w:p w14:paraId="69F76F39" w14:textId="77777777" w:rsidR="003C4E9D" w:rsidRDefault="00000000">
      <w:pPr>
        <w:numPr>
          <w:ilvl w:val="0"/>
          <w:numId w:val="1"/>
        </w:numPr>
        <w:ind w:right="0" w:hanging="360"/>
      </w:pPr>
      <w:r>
        <w:t>To practice calculation of covariance</w:t>
      </w:r>
      <w:r>
        <w:rPr>
          <w:b/>
        </w:rPr>
        <w:t xml:space="preserve"> </w:t>
      </w:r>
    </w:p>
    <w:p w14:paraId="5472C110" w14:textId="77777777" w:rsidR="003C4E9D" w:rsidRDefault="00000000">
      <w:pPr>
        <w:numPr>
          <w:ilvl w:val="0"/>
          <w:numId w:val="1"/>
        </w:numPr>
        <w:ind w:right="0" w:hanging="360"/>
      </w:pPr>
      <w:r>
        <w:t>To practice calculation and interpretation of directional variograms</w:t>
      </w:r>
      <w:r>
        <w:rPr>
          <w:b/>
        </w:rPr>
        <w:t xml:space="preserve"> </w:t>
      </w:r>
    </w:p>
    <w:p w14:paraId="5165571B" w14:textId="77777777" w:rsidR="003C4E9D" w:rsidRDefault="00000000">
      <w:pPr>
        <w:numPr>
          <w:ilvl w:val="0"/>
          <w:numId w:val="1"/>
        </w:numPr>
        <w:ind w:right="0" w:hanging="360"/>
      </w:pPr>
      <w:r>
        <w:t xml:space="preserve">To practice interpretation of covariance function and variogram </w:t>
      </w:r>
    </w:p>
    <w:p w14:paraId="37CB8DE9" w14:textId="77777777" w:rsidR="003C4E9D" w:rsidRDefault="00000000">
      <w:pPr>
        <w:numPr>
          <w:ilvl w:val="0"/>
          <w:numId w:val="1"/>
        </w:numPr>
        <w:spacing w:after="226"/>
        <w:ind w:right="0" w:hanging="360"/>
      </w:pPr>
      <w:r>
        <w:t xml:space="preserve">To practice kriging </w:t>
      </w:r>
    </w:p>
    <w:p w14:paraId="170FFB17" w14:textId="77777777" w:rsidR="003C4E9D" w:rsidRDefault="00000000">
      <w:pPr>
        <w:spacing w:after="209"/>
        <w:ind w:right="0"/>
      </w:pPr>
      <w:r>
        <w:rPr>
          <w:b/>
        </w:rPr>
        <w:t xml:space="preserve">Coursework Copyright Policy: </w:t>
      </w:r>
      <w: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and 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 </w:t>
      </w:r>
    </w:p>
    <w:p w14:paraId="5B2053DB" w14:textId="77777777" w:rsidR="003C4E9D" w:rsidRDefault="00000000">
      <w:pPr>
        <w:spacing w:after="205"/>
        <w:ind w:right="0"/>
      </w:pPr>
      <w:r>
        <w:rPr>
          <w:b/>
        </w:rPr>
        <w:t xml:space="preserve">Note: </w:t>
      </w:r>
      <w:r>
        <w:t xml:space="preserve">Please scan your homework assignment and upload it as one pdf file on the Canvas website before the deadline. Please name your homework document as follows:  </w:t>
      </w:r>
    </w:p>
    <w:p w14:paraId="023DE2BC" w14:textId="77777777" w:rsidR="003C4E9D" w:rsidRDefault="00000000">
      <w:pPr>
        <w:spacing w:after="216" w:line="259" w:lineRule="auto"/>
        <w:ind w:left="0" w:right="6" w:firstLine="0"/>
        <w:jc w:val="center"/>
      </w:pPr>
      <w:r>
        <w:rPr>
          <w:i/>
        </w:rPr>
        <w:t xml:space="preserve">PGE381L_2023_Fall _HW06_lastname_name.pdf </w:t>
      </w:r>
    </w:p>
    <w:p w14:paraId="1B300889" w14:textId="77777777" w:rsidR="003C4E9D" w:rsidRDefault="00000000">
      <w:pPr>
        <w:ind w:right="0"/>
      </w:pPr>
      <w:r>
        <w:t xml:space="preserve">Example: PGE381L_2023_Fall_HW06_Heidari_Zoya.pdf </w:t>
      </w:r>
    </w:p>
    <w:p w14:paraId="1CC43921" w14:textId="77777777" w:rsidR="003C4E9D" w:rsidRDefault="00000000">
      <w:pPr>
        <w:spacing w:after="206"/>
        <w:ind w:right="0"/>
      </w:pPr>
      <w:r>
        <w:rPr>
          <w:b/>
        </w:rPr>
        <w:lastRenderedPageBreak/>
        <w:t xml:space="preserve">Question 1: </w:t>
      </w:r>
      <w:r>
        <w:t xml:space="preserve">Download the Excel file “PGE81L_HW_06_Data” including measurements of porosity, permeability, and layer thickness. Please answer the following questions. You can attach an extra page to your solution document and include your plots in that page with appropriate citation in the allotted space after each question.  </w:t>
      </w:r>
    </w:p>
    <w:p w14:paraId="2ED06ACD" w14:textId="77777777" w:rsidR="003C4E9D" w:rsidRDefault="00000000">
      <w:pPr>
        <w:numPr>
          <w:ilvl w:val="0"/>
          <w:numId w:val="2"/>
        </w:numPr>
        <w:spacing w:after="234" w:line="259" w:lineRule="auto"/>
        <w:ind w:right="0" w:hanging="360"/>
      </w:pPr>
      <w:r>
        <w:t xml:space="preserve">Calculate the coefficient of variation. Show the details of your calculation procedure. </w:t>
      </w:r>
    </w:p>
    <w:p w14:paraId="0C9DFCB6" w14:textId="17FECDB6" w:rsidR="003C4E9D" w:rsidRPr="00B114FA" w:rsidRDefault="00000000">
      <w:pPr>
        <w:spacing w:after="219" w:line="259" w:lineRule="auto"/>
        <w:ind w:left="0" w:right="0" w:firstLine="0"/>
        <w:jc w:val="left"/>
        <w:rPr>
          <w:color w:val="0070C0"/>
        </w:rPr>
      </w:pPr>
      <m:oMathPara>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v</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σ(k/ϕ)</m:t>
              </m:r>
            </m:num>
            <m:den>
              <m:r>
                <w:rPr>
                  <w:rFonts w:ascii="Cambria Math" w:hAnsi="Cambria Math"/>
                  <w:color w:val="0070C0"/>
                </w:rPr>
                <m:t>μ(k/ϕ)</m:t>
              </m:r>
            </m:den>
          </m:f>
          <m:r>
            <w:rPr>
              <w:rFonts w:ascii="Cambria Math" w:hAnsi="Cambria Math"/>
              <w:color w:val="0070C0"/>
            </w:rPr>
            <m:t>=0.673</m:t>
          </m:r>
        </m:oMath>
      </m:oMathPara>
    </w:p>
    <w:p w14:paraId="23F49B79" w14:textId="77777777" w:rsidR="003C4E9D" w:rsidRDefault="00000000">
      <w:pPr>
        <w:numPr>
          <w:ilvl w:val="0"/>
          <w:numId w:val="2"/>
        </w:numPr>
        <w:spacing w:after="204"/>
        <w:ind w:right="0" w:hanging="360"/>
      </w:pPr>
      <w:r>
        <w:t xml:space="preserve">Calculate the Dykstra-Parsons coefficient of variation using the two approaches that we practiced in the class. Plot Permeability vs. normal quantiles and calculate the equation of the line that passes through the data. Show the details of your calculation procedure for both approaches.  </w:t>
      </w:r>
    </w:p>
    <w:p w14:paraId="79FD4420" w14:textId="77777777" w:rsidR="003C4E9D" w:rsidRDefault="00000000">
      <w:pPr>
        <w:spacing w:after="205"/>
        <w:ind w:left="730" w:right="0"/>
      </w:pPr>
      <w:r>
        <w:t xml:space="preserve">Hint: do you see outliers? If there are outliers in the data, separate them and then continue with your calculations. </w:t>
      </w:r>
    </w:p>
    <w:p w14:paraId="042B714C" w14:textId="1D3248AD" w:rsidR="003C4E9D" w:rsidRDefault="000D4A73">
      <w:pPr>
        <w:spacing w:after="219" w:line="259" w:lineRule="auto"/>
        <w:ind w:left="720" w:right="0" w:firstLine="0"/>
        <w:jc w:val="left"/>
      </w:pPr>
      <w:r>
        <w:rPr>
          <w:noProof/>
        </w:rPr>
        <w:drawing>
          <wp:inline distT="0" distB="0" distL="0" distR="0" wp14:anchorId="175386C0" wp14:editId="0435FACD">
            <wp:extent cx="2683823" cy="1680730"/>
            <wp:effectExtent l="0" t="0" r="2540" b="0"/>
            <wp:docPr id="3105521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1508" cy="1685542"/>
                    </a:xfrm>
                    <a:prstGeom prst="rect">
                      <a:avLst/>
                    </a:prstGeom>
                    <a:noFill/>
                  </pic:spPr>
                </pic:pic>
              </a:graphicData>
            </a:graphic>
          </wp:inline>
        </w:drawing>
      </w:r>
      <w:r>
        <w:t xml:space="preserve">   </w:t>
      </w:r>
      <w:r w:rsidRPr="000D4A73">
        <w:rPr>
          <w:noProof/>
        </w:rPr>
        <w:drawing>
          <wp:inline distT="0" distB="0" distL="0" distR="0" wp14:anchorId="73CA80C2" wp14:editId="549D411F">
            <wp:extent cx="2583768" cy="1497652"/>
            <wp:effectExtent l="0" t="0" r="7620" b="7620"/>
            <wp:docPr id="239231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613" cy="1501040"/>
                    </a:xfrm>
                    <a:prstGeom prst="rect">
                      <a:avLst/>
                    </a:prstGeom>
                    <a:noFill/>
                    <a:ln>
                      <a:noFill/>
                    </a:ln>
                  </pic:spPr>
                </pic:pic>
              </a:graphicData>
            </a:graphic>
          </wp:inline>
        </w:drawing>
      </w:r>
    </w:p>
    <w:p w14:paraId="49F675E1" w14:textId="77777777" w:rsidR="00737DD3" w:rsidRDefault="00737DD3">
      <w:pPr>
        <w:spacing w:after="219" w:line="259" w:lineRule="auto"/>
        <w:ind w:left="720" w:right="0" w:firstLine="0"/>
        <w:jc w:val="left"/>
        <w:sectPr w:rsidR="00737DD3" w:rsidSect="00737DD3">
          <w:footerReference w:type="even" r:id="rId9"/>
          <w:footerReference w:type="default" r:id="rId10"/>
          <w:footerReference w:type="first" r:id="rId11"/>
          <w:pgSz w:w="12240" w:h="15840"/>
          <w:pgMar w:top="1440" w:right="1080" w:bottom="1440" w:left="1080" w:header="720" w:footer="720" w:gutter="0"/>
          <w:cols w:space="720"/>
          <w:titlePg/>
        </w:sectPr>
      </w:pPr>
    </w:p>
    <w:p w14:paraId="199007AB" w14:textId="301587D0" w:rsidR="000D4A73" w:rsidRDefault="00737DD3">
      <w:pPr>
        <w:spacing w:after="219" w:line="259" w:lineRule="auto"/>
        <w:ind w:left="720" w:right="0" w:firstLine="0"/>
        <w:jc w:val="left"/>
      </w:pPr>
      <w:r w:rsidRPr="00737DD3">
        <w:rPr>
          <w:noProof/>
        </w:rPr>
        <w:lastRenderedPageBreak/>
        <w:drawing>
          <wp:inline distT="0" distB="0" distL="0" distR="0" wp14:anchorId="45EDD652" wp14:editId="43115F27">
            <wp:extent cx="8155305" cy="5086985"/>
            <wp:effectExtent l="0" t="0" r="0" b="0"/>
            <wp:docPr id="2812588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5305" cy="5086985"/>
                    </a:xfrm>
                    <a:prstGeom prst="rect">
                      <a:avLst/>
                    </a:prstGeom>
                    <a:noFill/>
                    <a:ln>
                      <a:noFill/>
                    </a:ln>
                  </pic:spPr>
                </pic:pic>
              </a:graphicData>
            </a:graphic>
          </wp:inline>
        </w:drawing>
      </w:r>
    </w:p>
    <w:p w14:paraId="0C7C2128" w14:textId="77777777" w:rsidR="00737DD3" w:rsidRDefault="00737DD3">
      <w:pPr>
        <w:spacing w:after="219" w:line="259" w:lineRule="auto"/>
        <w:ind w:left="720" w:right="0" w:firstLine="0"/>
        <w:jc w:val="left"/>
        <w:sectPr w:rsidR="00737DD3" w:rsidSect="00737DD3">
          <w:pgSz w:w="15840" w:h="12240" w:orient="landscape"/>
          <w:pgMar w:top="1440" w:right="1080" w:bottom="1440" w:left="1080" w:header="720" w:footer="720" w:gutter="0"/>
          <w:cols w:space="720"/>
          <w:titlePg/>
          <w:docGrid w:linePitch="326"/>
        </w:sectPr>
      </w:pPr>
    </w:p>
    <w:p w14:paraId="11A612DB" w14:textId="77777777" w:rsidR="003C4E9D" w:rsidRDefault="00000000">
      <w:pPr>
        <w:numPr>
          <w:ilvl w:val="0"/>
          <w:numId w:val="2"/>
        </w:numPr>
        <w:spacing w:after="202"/>
        <w:ind w:right="0" w:hanging="360"/>
      </w:pPr>
      <w:r>
        <w:lastRenderedPageBreak/>
        <w:t xml:space="preserve">Calculate the Lorenz coefficient. Show the Lorenz plot, the table of your calculations (similar to what we had in the class), and your calculation procedure to estimate the Lorenz coefficient. </w:t>
      </w:r>
    </w:p>
    <w:p w14:paraId="2B2E0F69" w14:textId="2367E912" w:rsidR="003C4E9D" w:rsidRDefault="00737DD3" w:rsidP="00B114FA">
      <w:pPr>
        <w:spacing w:after="222" w:line="259" w:lineRule="auto"/>
        <w:ind w:left="0" w:right="0" w:firstLine="0"/>
        <w:jc w:val="center"/>
      </w:pPr>
      <w:r>
        <w:rPr>
          <w:noProof/>
        </w:rPr>
        <w:drawing>
          <wp:inline distT="0" distB="0" distL="0" distR="0" wp14:anchorId="4F710F9F" wp14:editId="0EDB1014">
            <wp:extent cx="3639787" cy="2340727"/>
            <wp:effectExtent l="0" t="0" r="0" b="2540"/>
            <wp:docPr id="93723825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2637" cy="2342560"/>
                    </a:xfrm>
                    <a:prstGeom prst="rect">
                      <a:avLst/>
                    </a:prstGeom>
                    <a:noFill/>
                  </pic:spPr>
                </pic:pic>
              </a:graphicData>
            </a:graphic>
          </wp:inline>
        </w:drawing>
      </w:r>
    </w:p>
    <w:p w14:paraId="7830FCBF" w14:textId="3A133B69" w:rsidR="00504DC6" w:rsidRDefault="00504DC6" w:rsidP="00B114FA">
      <w:pPr>
        <w:spacing w:after="222" w:line="259" w:lineRule="auto"/>
        <w:ind w:left="0" w:right="0" w:firstLine="0"/>
        <w:jc w:val="center"/>
      </w:pPr>
      <m:oMath>
        <m:r>
          <w:rPr>
            <w:rFonts w:ascii="Cambria Math" w:hAnsi="Cambria Math"/>
          </w:rPr>
          <m:t>A=</m:t>
        </m:r>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f>
          <m:fPr>
            <m:ctrlPr>
              <w:rPr>
                <w:rFonts w:ascii="Cambria Math" w:hAnsi="Cambria Math"/>
                <w:i/>
              </w:rPr>
            </m:ctrlPr>
          </m:fPr>
          <m:num>
            <m:r>
              <w:rPr>
                <w:rFonts w:ascii="Cambria Math" w:hAnsi="Cambria Math"/>
              </w:rPr>
              <m:t>0.0616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0.64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1.593</m:t>
            </m:r>
          </m:num>
          <m:den>
            <m:r>
              <w:rPr>
                <w:rFonts w:ascii="Cambria Math" w:hAnsi="Cambria Math"/>
              </w:rPr>
              <m:t>2</m:t>
            </m:r>
          </m:den>
        </m:f>
        <m:r>
          <w:rPr>
            <w:rFonts w:ascii="Cambria Math" w:hAnsi="Cambria Math"/>
          </w:rPr>
          <m:t>=0.5986</m:t>
        </m:r>
      </m:oMath>
      <w:r w:rsidR="00D2393D">
        <w:t xml:space="preserve">                  </w:t>
      </w:r>
      <m:oMath>
        <m:r>
          <w:rPr>
            <w:rFonts w:ascii="Cambria Math" w:hAnsi="Cambria Math"/>
          </w:rPr>
          <m:t>Lorenz=</m:t>
        </m:r>
        <m:f>
          <m:fPr>
            <m:ctrlPr>
              <w:rPr>
                <w:rFonts w:ascii="Cambria Math" w:hAnsi="Cambria Math"/>
                <w:i/>
              </w:rPr>
            </m:ctrlPr>
          </m:fPr>
          <m:num>
            <m:r>
              <w:rPr>
                <w:rFonts w:ascii="Cambria Math" w:hAnsi="Cambria Math"/>
              </w:rPr>
              <m:t>A-0.5</m:t>
            </m:r>
          </m:num>
          <m:den>
            <m:r>
              <w:rPr>
                <w:rFonts w:ascii="Cambria Math" w:hAnsi="Cambria Math"/>
              </w:rPr>
              <m:t>0.5</m:t>
            </m:r>
          </m:den>
        </m:f>
        <m:r>
          <w:rPr>
            <w:rFonts w:ascii="Cambria Math" w:hAnsi="Cambria Math"/>
          </w:rPr>
          <m:t>=0.197</m:t>
        </m:r>
      </m:oMath>
    </w:p>
    <w:p w14:paraId="721CF5D6" w14:textId="3C87733E" w:rsidR="00737DD3" w:rsidRDefault="00737DD3">
      <w:pPr>
        <w:spacing w:after="222" w:line="259" w:lineRule="auto"/>
        <w:ind w:left="0" w:right="0" w:firstLine="0"/>
        <w:jc w:val="left"/>
      </w:pPr>
      <w:r w:rsidRPr="00737DD3">
        <w:rPr>
          <w:noProof/>
        </w:rPr>
        <w:drawing>
          <wp:inline distT="0" distB="0" distL="0" distR="0" wp14:anchorId="3013AA2E" wp14:editId="5DEBA39A">
            <wp:extent cx="5945505" cy="3743325"/>
            <wp:effectExtent l="0" t="0" r="0" b="9525"/>
            <wp:docPr id="52693465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505" cy="3743325"/>
                    </a:xfrm>
                    <a:prstGeom prst="rect">
                      <a:avLst/>
                    </a:prstGeom>
                    <a:noFill/>
                    <a:ln>
                      <a:noFill/>
                    </a:ln>
                  </pic:spPr>
                </pic:pic>
              </a:graphicData>
            </a:graphic>
          </wp:inline>
        </w:drawing>
      </w:r>
    </w:p>
    <w:p w14:paraId="2111FD4C" w14:textId="77777777" w:rsidR="003C4E9D" w:rsidRDefault="00000000">
      <w:pPr>
        <w:numPr>
          <w:ilvl w:val="0"/>
          <w:numId w:val="2"/>
        </w:numPr>
        <w:spacing w:after="221"/>
        <w:ind w:right="0" w:hanging="360"/>
      </w:pPr>
      <w:r>
        <w:t xml:space="preserve">What is your opinion about the level of heterogeneity in this formation? </w:t>
      </w:r>
    </w:p>
    <w:p w14:paraId="4A2F1165" w14:textId="18450345" w:rsidR="003C4E9D" w:rsidRPr="00BF3C88" w:rsidRDefault="00BF3C88">
      <w:pPr>
        <w:spacing w:after="218" w:line="259" w:lineRule="auto"/>
        <w:ind w:left="0" w:right="0" w:firstLine="0"/>
        <w:jc w:val="left"/>
        <w:rPr>
          <w:color w:val="0070C0"/>
        </w:rPr>
      </w:pPr>
      <w:r>
        <w:rPr>
          <w:color w:val="0070C0"/>
        </w:rPr>
        <w:t>Aside from outliers, the heterogeneity coefficients and plots show a relatively homogeneous formation.</w:t>
      </w:r>
    </w:p>
    <w:p w14:paraId="1D7696C1" w14:textId="77777777" w:rsidR="00BF3C88" w:rsidRDefault="00BF3C88">
      <w:pPr>
        <w:spacing w:after="160" w:line="259" w:lineRule="auto"/>
        <w:ind w:left="0" w:right="0" w:firstLine="0"/>
        <w:jc w:val="left"/>
        <w:rPr>
          <w:b/>
        </w:rPr>
      </w:pPr>
      <w:r>
        <w:rPr>
          <w:b/>
        </w:rPr>
        <w:br w:type="page"/>
      </w:r>
    </w:p>
    <w:p w14:paraId="329E90E6" w14:textId="2A9B28BD" w:rsidR="003C4E9D" w:rsidRDefault="00000000">
      <w:pPr>
        <w:spacing w:after="188"/>
        <w:ind w:right="0"/>
      </w:pPr>
      <w:r>
        <w:rPr>
          <w:b/>
        </w:rPr>
        <w:lastRenderedPageBreak/>
        <w:t xml:space="preserve">Question 2: </w:t>
      </w:r>
      <w:r>
        <w:t xml:space="preserve">Table 1 summarizes two-dimensional distribution of irreducible water saturation in a formation. Please answer the following questions. You can attach an extra page to your solution document and include your plots in that page with appropriate citation in the allotted space after each question. (You can use excel or any programming language of your choice for your calculations in this question) </w:t>
      </w:r>
    </w:p>
    <w:p w14:paraId="082990C3" w14:textId="77777777" w:rsidR="003C4E9D" w:rsidRDefault="00000000">
      <w:pPr>
        <w:spacing w:after="0" w:line="259" w:lineRule="auto"/>
        <w:ind w:left="0" w:right="0" w:firstLine="0"/>
        <w:jc w:val="left"/>
      </w:pPr>
      <w:r>
        <w:rPr>
          <w:b/>
          <w:sz w:val="22"/>
        </w:rPr>
        <w:t xml:space="preserve">Table1 </w:t>
      </w:r>
    </w:p>
    <w:tbl>
      <w:tblPr>
        <w:tblStyle w:val="TableGrid"/>
        <w:tblW w:w="9403" w:type="dxa"/>
        <w:tblInd w:w="-22" w:type="dxa"/>
        <w:tblCellMar>
          <w:right w:w="70" w:type="dxa"/>
        </w:tblCellMar>
        <w:tblLook w:val="04A0" w:firstRow="1" w:lastRow="0" w:firstColumn="1" w:lastColumn="0" w:noHBand="0" w:noVBand="1"/>
      </w:tblPr>
      <w:tblGrid>
        <w:gridCol w:w="1255"/>
        <w:gridCol w:w="1428"/>
        <w:gridCol w:w="960"/>
        <w:gridCol w:w="804"/>
        <w:gridCol w:w="156"/>
        <w:gridCol w:w="960"/>
        <w:gridCol w:w="960"/>
        <w:gridCol w:w="960"/>
        <w:gridCol w:w="370"/>
        <w:gridCol w:w="590"/>
        <w:gridCol w:w="960"/>
      </w:tblGrid>
      <w:tr w:rsidR="003C4E9D" w14:paraId="6A408607" w14:textId="77777777">
        <w:trPr>
          <w:trHeight w:val="262"/>
        </w:trPr>
        <w:tc>
          <w:tcPr>
            <w:tcW w:w="1255" w:type="dxa"/>
            <w:vMerge w:val="restart"/>
            <w:tcBorders>
              <w:top w:val="single" w:sz="4" w:space="0" w:color="000000"/>
              <w:left w:val="single" w:sz="4" w:space="0" w:color="000000"/>
              <w:bottom w:val="single" w:sz="4" w:space="0" w:color="000000"/>
              <w:right w:val="nil"/>
            </w:tcBorders>
            <w:vAlign w:val="center"/>
          </w:tcPr>
          <w:p w14:paraId="3DA34E13" w14:textId="77777777" w:rsidR="003C4E9D" w:rsidRDefault="00000000">
            <w:pPr>
              <w:spacing w:after="0" w:line="259" w:lineRule="auto"/>
              <w:ind w:left="122" w:right="0" w:firstLine="0"/>
              <w:jc w:val="center"/>
            </w:pPr>
            <w:r>
              <w:rPr>
                <w:sz w:val="22"/>
              </w:rPr>
              <w:t xml:space="preserve"> </w:t>
            </w:r>
          </w:p>
        </w:tc>
        <w:tc>
          <w:tcPr>
            <w:tcW w:w="1428" w:type="dxa"/>
            <w:tcBorders>
              <w:top w:val="single" w:sz="4" w:space="0" w:color="000000"/>
              <w:left w:val="nil"/>
              <w:bottom w:val="single" w:sz="4" w:space="0" w:color="000000"/>
              <w:right w:val="single" w:sz="4" w:space="0" w:color="000000"/>
            </w:tcBorders>
          </w:tcPr>
          <w:p w14:paraId="3CF70273" w14:textId="77777777" w:rsidR="003C4E9D" w:rsidRDefault="00000000">
            <w:pPr>
              <w:spacing w:after="0" w:line="259" w:lineRule="auto"/>
              <w:ind w:left="122" w:right="0" w:firstLine="0"/>
              <w:jc w:val="center"/>
            </w:pPr>
            <w:r>
              <w:rPr>
                <w:sz w:val="22"/>
              </w:rPr>
              <w:t xml:space="preserve"> </w:t>
            </w:r>
          </w:p>
        </w:tc>
        <w:tc>
          <w:tcPr>
            <w:tcW w:w="960" w:type="dxa"/>
            <w:tcBorders>
              <w:top w:val="single" w:sz="4" w:space="0" w:color="000000"/>
              <w:left w:val="single" w:sz="4" w:space="0" w:color="000000"/>
              <w:bottom w:val="single" w:sz="4" w:space="0" w:color="000000"/>
              <w:right w:val="nil"/>
            </w:tcBorders>
          </w:tcPr>
          <w:p w14:paraId="6B25BD8E" w14:textId="77777777" w:rsidR="003C4E9D" w:rsidRDefault="003C4E9D">
            <w:pPr>
              <w:spacing w:after="160" w:line="259" w:lineRule="auto"/>
              <w:ind w:left="0" w:right="0" w:firstLine="0"/>
              <w:jc w:val="left"/>
            </w:pPr>
          </w:p>
        </w:tc>
        <w:tc>
          <w:tcPr>
            <w:tcW w:w="804" w:type="dxa"/>
            <w:tcBorders>
              <w:top w:val="single" w:sz="4" w:space="0" w:color="000000"/>
              <w:left w:val="nil"/>
              <w:bottom w:val="single" w:sz="4" w:space="0" w:color="000000"/>
              <w:right w:val="nil"/>
            </w:tcBorders>
          </w:tcPr>
          <w:p w14:paraId="21E5F13D" w14:textId="77777777" w:rsidR="003C4E9D" w:rsidRDefault="003C4E9D">
            <w:pPr>
              <w:spacing w:after="160" w:line="259" w:lineRule="auto"/>
              <w:ind w:left="0" w:right="0" w:firstLine="0"/>
              <w:jc w:val="left"/>
            </w:pPr>
          </w:p>
        </w:tc>
        <w:tc>
          <w:tcPr>
            <w:tcW w:w="3406" w:type="dxa"/>
            <w:gridSpan w:val="5"/>
            <w:tcBorders>
              <w:top w:val="single" w:sz="4" w:space="0" w:color="000000"/>
              <w:left w:val="nil"/>
              <w:bottom w:val="single" w:sz="4" w:space="0" w:color="000000"/>
              <w:right w:val="nil"/>
            </w:tcBorders>
          </w:tcPr>
          <w:p w14:paraId="0D64865B" w14:textId="77777777" w:rsidR="003C4E9D" w:rsidRDefault="00000000">
            <w:pPr>
              <w:spacing w:after="0" w:line="259" w:lineRule="auto"/>
              <w:ind w:left="0" w:right="0" w:firstLine="0"/>
              <w:jc w:val="left"/>
            </w:pPr>
            <w:r>
              <w:rPr>
                <w:sz w:val="22"/>
              </w:rPr>
              <w:t xml:space="preserve">Porosity in West-East Direction (%) </w:t>
            </w:r>
          </w:p>
        </w:tc>
        <w:tc>
          <w:tcPr>
            <w:tcW w:w="590" w:type="dxa"/>
            <w:tcBorders>
              <w:top w:val="single" w:sz="4" w:space="0" w:color="000000"/>
              <w:left w:val="nil"/>
              <w:bottom w:val="single" w:sz="4" w:space="0" w:color="000000"/>
              <w:right w:val="nil"/>
            </w:tcBorders>
          </w:tcPr>
          <w:p w14:paraId="648318B0" w14:textId="77777777" w:rsidR="003C4E9D" w:rsidRDefault="003C4E9D">
            <w:pPr>
              <w:spacing w:after="160" w:line="259" w:lineRule="auto"/>
              <w:ind w:left="0" w:right="0" w:firstLine="0"/>
              <w:jc w:val="left"/>
            </w:pPr>
          </w:p>
        </w:tc>
        <w:tc>
          <w:tcPr>
            <w:tcW w:w="960" w:type="dxa"/>
            <w:tcBorders>
              <w:top w:val="single" w:sz="4" w:space="0" w:color="000000"/>
              <w:left w:val="nil"/>
              <w:bottom w:val="single" w:sz="4" w:space="0" w:color="000000"/>
              <w:right w:val="single" w:sz="4" w:space="0" w:color="000000"/>
            </w:tcBorders>
          </w:tcPr>
          <w:p w14:paraId="14570AA8" w14:textId="77777777" w:rsidR="003C4E9D" w:rsidRDefault="003C4E9D">
            <w:pPr>
              <w:spacing w:after="160" w:line="259" w:lineRule="auto"/>
              <w:ind w:left="0" w:right="0" w:firstLine="0"/>
              <w:jc w:val="left"/>
            </w:pPr>
          </w:p>
        </w:tc>
      </w:tr>
      <w:tr w:rsidR="003C4E9D" w14:paraId="13E87D8E" w14:textId="77777777">
        <w:trPr>
          <w:trHeight w:val="264"/>
        </w:trPr>
        <w:tc>
          <w:tcPr>
            <w:tcW w:w="0" w:type="auto"/>
            <w:vMerge/>
            <w:tcBorders>
              <w:top w:val="nil"/>
              <w:left w:val="single" w:sz="4" w:space="0" w:color="000000"/>
              <w:bottom w:val="single" w:sz="4" w:space="0" w:color="000000"/>
              <w:right w:val="nil"/>
            </w:tcBorders>
          </w:tcPr>
          <w:p w14:paraId="4862A0D2"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0AC06FCF" w14:textId="77777777" w:rsidR="003C4E9D" w:rsidRDefault="00000000">
            <w:pPr>
              <w:spacing w:after="0" w:line="259" w:lineRule="auto"/>
              <w:ind w:left="125" w:right="0" w:firstLine="0"/>
              <w:jc w:val="left"/>
            </w:pPr>
            <w:r>
              <w:rPr>
                <w:b/>
                <w:color w:val="0000CC"/>
                <w:sz w:val="22"/>
              </w:rPr>
              <w:t xml:space="preserve">Location (ft) </w:t>
            </w:r>
          </w:p>
        </w:tc>
        <w:tc>
          <w:tcPr>
            <w:tcW w:w="960" w:type="dxa"/>
            <w:tcBorders>
              <w:top w:val="single" w:sz="4" w:space="0" w:color="000000"/>
              <w:left w:val="single" w:sz="4" w:space="0" w:color="000000"/>
              <w:bottom w:val="single" w:sz="4" w:space="0" w:color="000000"/>
              <w:right w:val="single" w:sz="4" w:space="0" w:color="000000"/>
            </w:tcBorders>
          </w:tcPr>
          <w:p w14:paraId="138E11AC" w14:textId="77777777" w:rsidR="003C4E9D" w:rsidRDefault="00000000">
            <w:pPr>
              <w:spacing w:after="0" w:line="259" w:lineRule="auto"/>
              <w:ind w:left="70" w:right="0" w:firstLine="0"/>
              <w:jc w:val="center"/>
            </w:pPr>
            <w:r>
              <w:rPr>
                <w:b/>
                <w:color w:val="0000CC"/>
                <w:sz w:val="22"/>
              </w:rPr>
              <w:t xml:space="preserve">0 </w:t>
            </w:r>
          </w:p>
        </w:tc>
        <w:tc>
          <w:tcPr>
            <w:tcW w:w="804" w:type="dxa"/>
            <w:tcBorders>
              <w:top w:val="single" w:sz="4" w:space="0" w:color="000000"/>
              <w:left w:val="single" w:sz="4" w:space="0" w:color="000000"/>
              <w:bottom w:val="single" w:sz="4" w:space="0" w:color="000000"/>
              <w:right w:val="nil"/>
            </w:tcBorders>
          </w:tcPr>
          <w:p w14:paraId="4C48B32C" w14:textId="77777777" w:rsidR="003C4E9D" w:rsidRDefault="00000000">
            <w:pPr>
              <w:spacing w:after="0" w:line="259" w:lineRule="auto"/>
              <w:ind w:left="370" w:right="0" w:firstLine="0"/>
              <w:jc w:val="left"/>
            </w:pPr>
            <w:r>
              <w:rPr>
                <w:b/>
                <w:color w:val="0000CC"/>
                <w:sz w:val="22"/>
              </w:rPr>
              <w:t xml:space="preserve">10 </w:t>
            </w:r>
          </w:p>
        </w:tc>
        <w:tc>
          <w:tcPr>
            <w:tcW w:w="156" w:type="dxa"/>
            <w:tcBorders>
              <w:top w:val="single" w:sz="4" w:space="0" w:color="000000"/>
              <w:left w:val="nil"/>
              <w:bottom w:val="single" w:sz="4" w:space="0" w:color="000000"/>
              <w:right w:val="single" w:sz="4" w:space="0" w:color="000000"/>
            </w:tcBorders>
          </w:tcPr>
          <w:p w14:paraId="1C0E87F6"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482AE33" w14:textId="77777777" w:rsidR="003C4E9D" w:rsidRDefault="00000000">
            <w:pPr>
              <w:spacing w:after="0" w:line="259" w:lineRule="auto"/>
              <w:ind w:left="70" w:right="0" w:firstLine="0"/>
              <w:jc w:val="center"/>
            </w:pPr>
            <w:r>
              <w:rPr>
                <w:b/>
                <w:color w:val="0000CC"/>
                <w:sz w:val="22"/>
              </w:rPr>
              <w:t xml:space="preserve">20 </w:t>
            </w:r>
          </w:p>
        </w:tc>
        <w:tc>
          <w:tcPr>
            <w:tcW w:w="960" w:type="dxa"/>
            <w:tcBorders>
              <w:top w:val="single" w:sz="4" w:space="0" w:color="000000"/>
              <w:left w:val="single" w:sz="4" w:space="0" w:color="000000"/>
              <w:bottom w:val="single" w:sz="4" w:space="0" w:color="000000"/>
              <w:right w:val="single" w:sz="4" w:space="0" w:color="000000"/>
            </w:tcBorders>
          </w:tcPr>
          <w:p w14:paraId="5461BF74" w14:textId="77777777" w:rsidR="003C4E9D" w:rsidRDefault="00000000">
            <w:pPr>
              <w:spacing w:after="0" w:line="259" w:lineRule="auto"/>
              <w:ind w:left="70" w:right="0" w:firstLine="0"/>
              <w:jc w:val="center"/>
            </w:pPr>
            <w:r>
              <w:rPr>
                <w:b/>
                <w:color w:val="0000CC"/>
                <w:sz w:val="22"/>
              </w:rPr>
              <w:t xml:space="preserve">30 </w:t>
            </w:r>
          </w:p>
        </w:tc>
        <w:tc>
          <w:tcPr>
            <w:tcW w:w="960" w:type="dxa"/>
            <w:tcBorders>
              <w:top w:val="single" w:sz="4" w:space="0" w:color="000000"/>
              <w:left w:val="single" w:sz="4" w:space="0" w:color="000000"/>
              <w:bottom w:val="single" w:sz="4" w:space="0" w:color="000000"/>
              <w:right w:val="single" w:sz="4" w:space="0" w:color="000000"/>
            </w:tcBorders>
          </w:tcPr>
          <w:p w14:paraId="44FAB8C1" w14:textId="77777777" w:rsidR="003C4E9D" w:rsidRDefault="00000000">
            <w:pPr>
              <w:spacing w:after="0" w:line="259" w:lineRule="auto"/>
              <w:ind w:left="70" w:right="0" w:firstLine="0"/>
              <w:jc w:val="center"/>
            </w:pPr>
            <w:r>
              <w:rPr>
                <w:b/>
                <w:color w:val="0000CC"/>
                <w:sz w:val="22"/>
              </w:rPr>
              <w:t xml:space="preserve">40 </w:t>
            </w:r>
          </w:p>
        </w:tc>
        <w:tc>
          <w:tcPr>
            <w:tcW w:w="370" w:type="dxa"/>
            <w:tcBorders>
              <w:top w:val="single" w:sz="4" w:space="0" w:color="000000"/>
              <w:left w:val="single" w:sz="4" w:space="0" w:color="000000"/>
              <w:bottom w:val="single" w:sz="4" w:space="0" w:color="000000"/>
              <w:right w:val="nil"/>
            </w:tcBorders>
          </w:tcPr>
          <w:p w14:paraId="618EA85E"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38DDF956" w14:textId="77777777" w:rsidR="003C4E9D" w:rsidRDefault="00000000">
            <w:pPr>
              <w:spacing w:after="0" w:line="259" w:lineRule="auto"/>
              <w:ind w:left="0" w:right="0" w:firstLine="0"/>
              <w:jc w:val="left"/>
            </w:pPr>
            <w:r>
              <w:rPr>
                <w:b/>
                <w:color w:val="0000CC"/>
                <w:sz w:val="22"/>
              </w:rPr>
              <w:t xml:space="preserve">50 </w:t>
            </w:r>
          </w:p>
        </w:tc>
        <w:tc>
          <w:tcPr>
            <w:tcW w:w="960" w:type="dxa"/>
            <w:tcBorders>
              <w:top w:val="single" w:sz="4" w:space="0" w:color="000000"/>
              <w:left w:val="single" w:sz="4" w:space="0" w:color="000000"/>
              <w:bottom w:val="single" w:sz="4" w:space="0" w:color="000000"/>
              <w:right w:val="single" w:sz="4" w:space="0" w:color="000000"/>
            </w:tcBorders>
          </w:tcPr>
          <w:p w14:paraId="36B33441" w14:textId="77777777" w:rsidR="003C4E9D" w:rsidRDefault="00000000">
            <w:pPr>
              <w:spacing w:after="0" w:line="259" w:lineRule="auto"/>
              <w:ind w:left="70" w:right="0" w:firstLine="0"/>
              <w:jc w:val="center"/>
            </w:pPr>
            <w:r>
              <w:rPr>
                <w:b/>
                <w:color w:val="0000CC"/>
                <w:sz w:val="22"/>
              </w:rPr>
              <w:t xml:space="preserve">60 </w:t>
            </w:r>
          </w:p>
        </w:tc>
      </w:tr>
      <w:tr w:rsidR="003C4E9D" w14:paraId="7112D33D" w14:textId="77777777">
        <w:trPr>
          <w:trHeight w:val="262"/>
        </w:trPr>
        <w:tc>
          <w:tcPr>
            <w:tcW w:w="1255" w:type="dxa"/>
            <w:vMerge w:val="restart"/>
            <w:tcBorders>
              <w:top w:val="single" w:sz="4" w:space="0" w:color="000000"/>
              <w:left w:val="single" w:sz="4" w:space="0" w:color="000000"/>
              <w:bottom w:val="single" w:sz="4" w:space="0" w:color="000000"/>
              <w:right w:val="single" w:sz="4" w:space="0" w:color="000000"/>
            </w:tcBorders>
          </w:tcPr>
          <w:p w14:paraId="59255F31" w14:textId="77777777" w:rsidR="003C4E9D" w:rsidRDefault="00000000">
            <w:pPr>
              <w:spacing w:after="0" w:line="259" w:lineRule="auto"/>
              <w:ind w:left="146" w:right="0" w:firstLine="0"/>
              <w:jc w:val="left"/>
            </w:pPr>
            <w:r>
              <w:rPr>
                <w:sz w:val="22"/>
              </w:rPr>
              <w:t xml:space="preserve">Porosity in </w:t>
            </w:r>
          </w:p>
          <w:p w14:paraId="09C1B3E5" w14:textId="77777777" w:rsidR="003C4E9D" w:rsidRDefault="00000000">
            <w:pPr>
              <w:spacing w:after="0" w:line="259" w:lineRule="auto"/>
              <w:ind w:left="71" w:right="0" w:firstLine="0"/>
              <w:jc w:val="center"/>
            </w:pPr>
            <w:r>
              <w:rPr>
                <w:sz w:val="22"/>
              </w:rPr>
              <w:t>North-</w:t>
            </w:r>
          </w:p>
          <w:p w14:paraId="671F0A8B" w14:textId="77777777" w:rsidR="003C4E9D" w:rsidRDefault="00000000">
            <w:pPr>
              <w:spacing w:after="0" w:line="259" w:lineRule="auto"/>
              <w:ind w:left="70" w:right="0" w:firstLine="0"/>
              <w:jc w:val="center"/>
            </w:pPr>
            <w:r>
              <w:rPr>
                <w:sz w:val="22"/>
              </w:rPr>
              <w:t xml:space="preserve">South </w:t>
            </w:r>
          </w:p>
          <w:p w14:paraId="2CE452BC" w14:textId="77777777" w:rsidR="003C4E9D" w:rsidRDefault="00000000">
            <w:pPr>
              <w:spacing w:after="0" w:line="259" w:lineRule="auto"/>
              <w:ind w:left="70" w:right="0" w:firstLine="0"/>
              <w:jc w:val="center"/>
            </w:pPr>
            <w:r>
              <w:rPr>
                <w:sz w:val="22"/>
              </w:rPr>
              <w:t xml:space="preserve">Direction </w:t>
            </w:r>
          </w:p>
          <w:p w14:paraId="4E46C0C6" w14:textId="77777777" w:rsidR="003C4E9D" w:rsidRDefault="00000000">
            <w:pPr>
              <w:spacing w:after="0" w:line="259" w:lineRule="auto"/>
              <w:ind w:left="71" w:right="0" w:firstLine="0"/>
              <w:jc w:val="center"/>
            </w:pPr>
            <w:r>
              <w:rPr>
                <w:sz w:val="22"/>
              </w:rPr>
              <w:t xml:space="preserve">(%) </w:t>
            </w:r>
          </w:p>
        </w:tc>
        <w:tc>
          <w:tcPr>
            <w:tcW w:w="1428" w:type="dxa"/>
            <w:tcBorders>
              <w:top w:val="single" w:sz="4" w:space="0" w:color="000000"/>
              <w:left w:val="single" w:sz="4" w:space="0" w:color="000000"/>
              <w:bottom w:val="single" w:sz="4" w:space="0" w:color="000000"/>
              <w:right w:val="single" w:sz="4" w:space="0" w:color="000000"/>
            </w:tcBorders>
          </w:tcPr>
          <w:p w14:paraId="0B5E5AE7" w14:textId="77777777" w:rsidR="003C4E9D" w:rsidRDefault="00000000">
            <w:pPr>
              <w:spacing w:after="0" w:line="259" w:lineRule="auto"/>
              <w:ind w:left="67" w:right="0" w:firstLine="0"/>
              <w:jc w:val="center"/>
            </w:pPr>
            <w:r>
              <w:rPr>
                <w:b/>
                <w:color w:val="0000CC"/>
                <w:sz w:val="22"/>
              </w:rPr>
              <w:t xml:space="preserve">0 </w:t>
            </w:r>
          </w:p>
        </w:tc>
        <w:tc>
          <w:tcPr>
            <w:tcW w:w="960" w:type="dxa"/>
            <w:tcBorders>
              <w:top w:val="single" w:sz="4" w:space="0" w:color="000000"/>
              <w:left w:val="single" w:sz="4" w:space="0" w:color="000000"/>
              <w:bottom w:val="single" w:sz="4" w:space="0" w:color="000000"/>
              <w:right w:val="single" w:sz="4" w:space="0" w:color="000000"/>
            </w:tcBorders>
          </w:tcPr>
          <w:p w14:paraId="3DD203C5" w14:textId="77777777" w:rsidR="003C4E9D" w:rsidRDefault="00000000">
            <w:pPr>
              <w:spacing w:after="0" w:line="259" w:lineRule="auto"/>
              <w:ind w:left="70" w:right="0" w:firstLine="0"/>
              <w:jc w:val="center"/>
            </w:pPr>
            <w:r>
              <w:rPr>
                <w:sz w:val="22"/>
              </w:rPr>
              <w:t xml:space="preserve">20 </w:t>
            </w:r>
          </w:p>
        </w:tc>
        <w:tc>
          <w:tcPr>
            <w:tcW w:w="804" w:type="dxa"/>
            <w:tcBorders>
              <w:top w:val="single" w:sz="4" w:space="0" w:color="000000"/>
              <w:left w:val="single" w:sz="4" w:space="0" w:color="000000"/>
              <w:bottom w:val="single" w:sz="4" w:space="0" w:color="000000"/>
              <w:right w:val="nil"/>
            </w:tcBorders>
          </w:tcPr>
          <w:p w14:paraId="3CE76AB8" w14:textId="77777777" w:rsidR="003C4E9D" w:rsidRDefault="00000000">
            <w:pPr>
              <w:spacing w:after="0" w:line="259" w:lineRule="auto"/>
              <w:ind w:left="370" w:right="0" w:firstLine="0"/>
              <w:jc w:val="left"/>
            </w:pPr>
            <w:r>
              <w:rPr>
                <w:sz w:val="22"/>
              </w:rPr>
              <w:t xml:space="preserve">15 </w:t>
            </w:r>
          </w:p>
        </w:tc>
        <w:tc>
          <w:tcPr>
            <w:tcW w:w="156" w:type="dxa"/>
            <w:tcBorders>
              <w:top w:val="single" w:sz="4" w:space="0" w:color="000000"/>
              <w:left w:val="nil"/>
              <w:bottom w:val="single" w:sz="4" w:space="0" w:color="000000"/>
              <w:right w:val="single" w:sz="4" w:space="0" w:color="000000"/>
            </w:tcBorders>
          </w:tcPr>
          <w:p w14:paraId="14F5D9A2"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36AAC596" w14:textId="77777777" w:rsidR="003C4E9D" w:rsidRDefault="00000000">
            <w:pPr>
              <w:spacing w:after="0" w:line="259" w:lineRule="auto"/>
              <w:ind w:left="70" w:right="0" w:firstLine="0"/>
              <w:jc w:val="center"/>
            </w:pPr>
            <w:r>
              <w:rPr>
                <w:sz w:val="22"/>
              </w:rPr>
              <w:t xml:space="preserve">19 </w:t>
            </w:r>
          </w:p>
        </w:tc>
        <w:tc>
          <w:tcPr>
            <w:tcW w:w="960" w:type="dxa"/>
            <w:tcBorders>
              <w:top w:val="single" w:sz="4" w:space="0" w:color="000000"/>
              <w:left w:val="single" w:sz="4" w:space="0" w:color="000000"/>
              <w:bottom w:val="single" w:sz="4" w:space="0" w:color="000000"/>
              <w:right w:val="single" w:sz="4" w:space="0" w:color="000000"/>
            </w:tcBorders>
          </w:tcPr>
          <w:p w14:paraId="506AEC00" w14:textId="77777777" w:rsidR="003C4E9D" w:rsidRDefault="00000000">
            <w:pPr>
              <w:spacing w:after="0" w:line="259" w:lineRule="auto"/>
              <w:ind w:left="70" w:right="0" w:firstLine="0"/>
              <w:jc w:val="center"/>
            </w:pPr>
            <w:r>
              <w:rPr>
                <w:sz w:val="22"/>
              </w:rPr>
              <w:t xml:space="preserve">21 </w:t>
            </w:r>
          </w:p>
        </w:tc>
        <w:tc>
          <w:tcPr>
            <w:tcW w:w="960" w:type="dxa"/>
            <w:tcBorders>
              <w:top w:val="single" w:sz="4" w:space="0" w:color="000000"/>
              <w:left w:val="single" w:sz="4" w:space="0" w:color="000000"/>
              <w:bottom w:val="single" w:sz="4" w:space="0" w:color="000000"/>
              <w:right w:val="single" w:sz="4" w:space="0" w:color="000000"/>
            </w:tcBorders>
          </w:tcPr>
          <w:p w14:paraId="30EC940B" w14:textId="77777777" w:rsidR="003C4E9D" w:rsidRDefault="00000000">
            <w:pPr>
              <w:spacing w:after="0" w:line="259" w:lineRule="auto"/>
              <w:ind w:left="70" w:right="0" w:firstLine="0"/>
              <w:jc w:val="center"/>
            </w:pPr>
            <w:r>
              <w:rPr>
                <w:sz w:val="22"/>
              </w:rPr>
              <w:t xml:space="preserve">26 </w:t>
            </w:r>
          </w:p>
        </w:tc>
        <w:tc>
          <w:tcPr>
            <w:tcW w:w="370" w:type="dxa"/>
            <w:tcBorders>
              <w:top w:val="single" w:sz="4" w:space="0" w:color="000000"/>
              <w:left w:val="single" w:sz="4" w:space="0" w:color="000000"/>
              <w:bottom w:val="single" w:sz="4" w:space="0" w:color="000000"/>
              <w:right w:val="nil"/>
            </w:tcBorders>
          </w:tcPr>
          <w:p w14:paraId="7EF82DE1"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1205004F" w14:textId="77777777" w:rsidR="003C4E9D" w:rsidRDefault="00000000">
            <w:pPr>
              <w:spacing w:after="0" w:line="259" w:lineRule="auto"/>
              <w:ind w:left="0" w:right="0" w:firstLine="0"/>
              <w:jc w:val="left"/>
            </w:pPr>
            <w:r>
              <w:rPr>
                <w:sz w:val="22"/>
              </w:rPr>
              <w:t xml:space="preserve">18 </w:t>
            </w:r>
          </w:p>
        </w:tc>
        <w:tc>
          <w:tcPr>
            <w:tcW w:w="960" w:type="dxa"/>
            <w:tcBorders>
              <w:top w:val="single" w:sz="4" w:space="0" w:color="000000"/>
              <w:left w:val="single" w:sz="4" w:space="0" w:color="000000"/>
              <w:bottom w:val="single" w:sz="4" w:space="0" w:color="000000"/>
              <w:right w:val="single" w:sz="4" w:space="0" w:color="000000"/>
            </w:tcBorders>
          </w:tcPr>
          <w:p w14:paraId="64E99C02" w14:textId="77777777" w:rsidR="003C4E9D" w:rsidRDefault="00000000">
            <w:pPr>
              <w:spacing w:after="0" w:line="259" w:lineRule="auto"/>
              <w:ind w:left="70" w:right="0" w:firstLine="0"/>
              <w:jc w:val="center"/>
            </w:pPr>
            <w:r>
              <w:rPr>
                <w:sz w:val="22"/>
              </w:rPr>
              <w:t xml:space="preserve">19 </w:t>
            </w:r>
          </w:p>
        </w:tc>
      </w:tr>
      <w:tr w:rsidR="003C4E9D" w14:paraId="46796E5D" w14:textId="77777777">
        <w:trPr>
          <w:trHeight w:val="264"/>
        </w:trPr>
        <w:tc>
          <w:tcPr>
            <w:tcW w:w="0" w:type="auto"/>
            <w:vMerge/>
            <w:tcBorders>
              <w:top w:val="nil"/>
              <w:left w:val="single" w:sz="4" w:space="0" w:color="000000"/>
              <w:bottom w:val="nil"/>
              <w:right w:val="single" w:sz="4" w:space="0" w:color="000000"/>
            </w:tcBorders>
          </w:tcPr>
          <w:p w14:paraId="7A3EB52E"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52B9A6D0" w14:textId="77777777" w:rsidR="003C4E9D" w:rsidRDefault="00000000">
            <w:pPr>
              <w:spacing w:after="0" w:line="259" w:lineRule="auto"/>
              <w:ind w:left="67" w:right="0" w:firstLine="0"/>
              <w:jc w:val="center"/>
            </w:pPr>
            <w:r>
              <w:rPr>
                <w:b/>
                <w:color w:val="0000CC"/>
                <w:sz w:val="22"/>
              </w:rPr>
              <w:t xml:space="preserve">10 </w:t>
            </w:r>
          </w:p>
        </w:tc>
        <w:tc>
          <w:tcPr>
            <w:tcW w:w="960" w:type="dxa"/>
            <w:tcBorders>
              <w:top w:val="single" w:sz="4" w:space="0" w:color="000000"/>
              <w:left w:val="single" w:sz="4" w:space="0" w:color="000000"/>
              <w:bottom w:val="single" w:sz="4" w:space="0" w:color="000000"/>
              <w:right w:val="single" w:sz="4" w:space="0" w:color="000000"/>
            </w:tcBorders>
          </w:tcPr>
          <w:p w14:paraId="37415234" w14:textId="77777777" w:rsidR="003C4E9D" w:rsidRDefault="00000000">
            <w:pPr>
              <w:spacing w:after="0" w:line="259" w:lineRule="auto"/>
              <w:ind w:left="70" w:right="0" w:firstLine="0"/>
              <w:jc w:val="center"/>
            </w:pPr>
            <w:r>
              <w:rPr>
                <w:sz w:val="22"/>
              </w:rPr>
              <w:t xml:space="preserve">17 </w:t>
            </w:r>
          </w:p>
        </w:tc>
        <w:tc>
          <w:tcPr>
            <w:tcW w:w="804" w:type="dxa"/>
            <w:tcBorders>
              <w:top w:val="single" w:sz="4" w:space="0" w:color="000000"/>
              <w:left w:val="single" w:sz="4" w:space="0" w:color="000000"/>
              <w:bottom w:val="single" w:sz="4" w:space="0" w:color="000000"/>
              <w:right w:val="nil"/>
            </w:tcBorders>
          </w:tcPr>
          <w:p w14:paraId="5FFB6A28" w14:textId="77777777" w:rsidR="003C4E9D" w:rsidRDefault="00000000">
            <w:pPr>
              <w:spacing w:after="0" w:line="259" w:lineRule="auto"/>
              <w:ind w:left="370" w:right="0" w:firstLine="0"/>
              <w:jc w:val="left"/>
            </w:pPr>
            <w:r>
              <w:rPr>
                <w:sz w:val="22"/>
              </w:rPr>
              <w:t xml:space="preserve">16 </w:t>
            </w:r>
          </w:p>
        </w:tc>
        <w:tc>
          <w:tcPr>
            <w:tcW w:w="156" w:type="dxa"/>
            <w:tcBorders>
              <w:top w:val="single" w:sz="4" w:space="0" w:color="000000"/>
              <w:left w:val="nil"/>
              <w:bottom w:val="single" w:sz="4" w:space="0" w:color="000000"/>
              <w:right w:val="single" w:sz="4" w:space="0" w:color="000000"/>
            </w:tcBorders>
          </w:tcPr>
          <w:p w14:paraId="4B24757E"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0BC515E" w14:textId="77777777" w:rsidR="003C4E9D" w:rsidRDefault="00000000">
            <w:pPr>
              <w:spacing w:after="0" w:line="259" w:lineRule="auto"/>
              <w:ind w:left="70" w:right="0" w:firstLine="0"/>
              <w:jc w:val="center"/>
            </w:pPr>
            <w:r>
              <w:rPr>
                <w:sz w:val="22"/>
              </w:rPr>
              <w:t xml:space="preserve">23 </w:t>
            </w:r>
          </w:p>
        </w:tc>
        <w:tc>
          <w:tcPr>
            <w:tcW w:w="960" w:type="dxa"/>
            <w:tcBorders>
              <w:top w:val="single" w:sz="4" w:space="0" w:color="000000"/>
              <w:left w:val="single" w:sz="4" w:space="0" w:color="000000"/>
              <w:bottom w:val="single" w:sz="4" w:space="0" w:color="000000"/>
              <w:right w:val="single" w:sz="4" w:space="0" w:color="000000"/>
            </w:tcBorders>
          </w:tcPr>
          <w:p w14:paraId="638A60E2" w14:textId="77777777" w:rsidR="003C4E9D" w:rsidRDefault="00000000">
            <w:pPr>
              <w:spacing w:after="0" w:line="259" w:lineRule="auto"/>
              <w:ind w:left="70" w:right="0" w:firstLine="0"/>
              <w:jc w:val="center"/>
            </w:pPr>
            <w:r>
              <w:rPr>
                <w:sz w:val="22"/>
              </w:rPr>
              <w:t xml:space="preserve">21 </w:t>
            </w:r>
          </w:p>
        </w:tc>
        <w:tc>
          <w:tcPr>
            <w:tcW w:w="960" w:type="dxa"/>
            <w:tcBorders>
              <w:top w:val="single" w:sz="4" w:space="0" w:color="000000"/>
              <w:left w:val="single" w:sz="4" w:space="0" w:color="000000"/>
              <w:bottom w:val="single" w:sz="4" w:space="0" w:color="000000"/>
              <w:right w:val="single" w:sz="4" w:space="0" w:color="000000"/>
            </w:tcBorders>
          </w:tcPr>
          <w:p w14:paraId="4EB3A0DB" w14:textId="77777777" w:rsidR="003C4E9D" w:rsidRDefault="00000000">
            <w:pPr>
              <w:spacing w:after="0" w:line="259" w:lineRule="auto"/>
              <w:ind w:left="70" w:right="0" w:firstLine="0"/>
              <w:jc w:val="center"/>
            </w:pPr>
            <w:r>
              <w:rPr>
                <w:sz w:val="22"/>
              </w:rPr>
              <w:t xml:space="preserve">29 </w:t>
            </w:r>
          </w:p>
        </w:tc>
        <w:tc>
          <w:tcPr>
            <w:tcW w:w="370" w:type="dxa"/>
            <w:tcBorders>
              <w:top w:val="single" w:sz="4" w:space="0" w:color="000000"/>
              <w:left w:val="single" w:sz="4" w:space="0" w:color="000000"/>
              <w:bottom w:val="single" w:sz="4" w:space="0" w:color="000000"/>
              <w:right w:val="nil"/>
            </w:tcBorders>
          </w:tcPr>
          <w:p w14:paraId="5C2EDAD5"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0C8DFF17" w14:textId="77777777" w:rsidR="003C4E9D" w:rsidRDefault="00000000">
            <w:pPr>
              <w:spacing w:after="0" w:line="259" w:lineRule="auto"/>
              <w:ind w:left="0" w:right="0" w:firstLine="0"/>
              <w:jc w:val="left"/>
            </w:pPr>
            <w:r>
              <w:rPr>
                <w:sz w:val="22"/>
              </w:rPr>
              <w:t xml:space="preserve">25 </w:t>
            </w:r>
          </w:p>
        </w:tc>
        <w:tc>
          <w:tcPr>
            <w:tcW w:w="960" w:type="dxa"/>
            <w:tcBorders>
              <w:top w:val="single" w:sz="4" w:space="0" w:color="000000"/>
              <w:left w:val="single" w:sz="4" w:space="0" w:color="000000"/>
              <w:bottom w:val="single" w:sz="4" w:space="0" w:color="000000"/>
              <w:right w:val="single" w:sz="4" w:space="0" w:color="000000"/>
            </w:tcBorders>
          </w:tcPr>
          <w:p w14:paraId="3E7FC370" w14:textId="77777777" w:rsidR="003C4E9D" w:rsidRDefault="00000000">
            <w:pPr>
              <w:spacing w:after="0" w:line="259" w:lineRule="auto"/>
              <w:ind w:left="70" w:right="0" w:firstLine="0"/>
              <w:jc w:val="center"/>
            </w:pPr>
            <w:r>
              <w:rPr>
                <w:sz w:val="22"/>
              </w:rPr>
              <w:t xml:space="preserve">15 </w:t>
            </w:r>
          </w:p>
        </w:tc>
      </w:tr>
      <w:tr w:rsidR="003C4E9D" w14:paraId="50A2B039" w14:textId="77777777">
        <w:trPr>
          <w:trHeight w:val="264"/>
        </w:trPr>
        <w:tc>
          <w:tcPr>
            <w:tcW w:w="0" w:type="auto"/>
            <w:vMerge/>
            <w:tcBorders>
              <w:top w:val="nil"/>
              <w:left w:val="single" w:sz="4" w:space="0" w:color="000000"/>
              <w:bottom w:val="nil"/>
              <w:right w:val="single" w:sz="4" w:space="0" w:color="000000"/>
            </w:tcBorders>
          </w:tcPr>
          <w:p w14:paraId="3B8BB4FC"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79AB0128" w14:textId="77777777" w:rsidR="003C4E9D" w:rsidRDefault="00000000">
            <w:pPr>
              <w:spacing w:after="0" w:line="259" w:lineRule="auto"/>
              <w:ind w:left="67" w:right="0" w:firstLine="0"/>
              <w:jc w:val="center"/>
            </w:pPr>
            <w:r>
              <w:rPr>
                <w:b/>
                <w:color w:val="0000CC"/>
                <w:sz w:val="22"/>
              </w:rPr>
              <w:t xml:space="preserve">20 </w:t>
            </w:r>
          </w:p>
        </w:tc>
        <w:tc>
          <w:tcPr>
            <w:tcW w:w="960" w:type="dxa"/>
            <w:tcBorders>
              <w:top w:val="single" w:sz="4" w:space="0" w:color="000000"/>
              <w:left w:val="single" w:sz="4" w:space="0" w:color="000000"/>
              <w:bottom w:val="single" w:sz="4" w:space="0" w:color="000000"/>
              <w:right w:val="single" w:sz="4" w:space="0" w:color="000000"/>
            </w:tcBorders>
          </w:tcPr>
          <w:p w14:paraId="30586507" w14:textId="77777777" w:rsidR="003C4E9D" w:rsidRDefault="00000000">
            <w:pPr>
              <w:spacing w:after="0" w:line="259" w:lineRule="auto"/>
              <w:ind w:left="70" w:right="0" w:firstLine="0"/>
              <w:jc w:val="center"/>
            </w:pPr>
            <w:r>
              <w:rPr>
                <w:sz w:val="22"/>
              </w:rPr>
              <w:t xml:space="preserve">22 </w:t>
            </w:r>
          </w:p>
        </w:tc>
        <w:tc>
          <w:tcPr>
            <w:tcW w:w="804" w:type="dxa"/>
            <w:tcBorders>
              <w:top w:val="single" w:sz="4" w:space="0" w:color="000000"/>
              <w:left w:val="single" w:sz="4" w:space="0" w:color="000000"/>
              <w:bottom w:val="single" w:sz="4" w:space="0" w:color="000000"/>
              <w:right w:val="nil"/>
            </w:tcBorders>
          </w:tcPr>
          <w:p w14:paraId="4A287D02" w14:textId="77777777" w:rsidR="003C4E9D" w:rsidRDefault="00000000">
            <w:pPr>
              <w:spacing w:after="0" w:line="259" w:lineRule="auto"/>
              <w:ind w:left="370" w:right="0" w:firstLine="0"/>
              <w:jc w:val="left"/>
            </w:pPr>
            <w:r>
              <w:rPr>
                <w:sz w:val="22"/>
              </w:rPr>
              <w:t xml:space="preserve">17 </w:t>
            </w:r>
          </w:p>
        </w:tc>
        <w:tc>
          <w:tcPr>
            <w:tcW w:w="156" w:type="dxa"/>
            <w:tcBorders>
              <w:top w:val="single" w:sz="4" w:space="0" w:color="000000"/>
              <w:left w:val="nil"/>
              <w:bottom w:val="single" w:sz="4" w:space="0" w:color="000000"/>
              <w:right w:val="single" w:sz="4" w:space="0" w:color="000000"/>
            </w:tcBorders>
          </w:tcPr>
          <w:p w14:paraId="0E5089CD"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42C3294E" w14:textId="77777777" w:rsidR="003C4E9D" w:rsidRDefault="00000000">
            <w:pPr>
              <w:spacing w:after="0" w:line="259" w:lineRule="auto"/>
              <w:ind w:left="70" w:right="0" w:firstLine="0"/>
              <w:jc w:val="center"/>
            </w:pPr>
            <w:r>
              <w:rPr>
                <w:sz w:val="22"/>
              </w:rPr>
              <w:t xml:space="preserve">24 </w:t>
            </w:r>
          </w:p>
        </w:tc>
        <w:tc>
          <w:tcPr>
            <w:tcW w:w="960" w:type="dxa"/>
            <w:tcBorders>
              <w:top w:val="single" w:sz="4" w:space="0" w:color="000000"/>
              <w:left w:val="single" w:sz="4" w:space="0" w:color="000000"/>
              <w:bottom w:val="single" w:sz="4" w:space="0" w:color="000000"/>
              <w:right w:val="single" w:sz="4" w:space="0" w:color="000000"/>
            </w:tcBorders>
          </w:tcPr>
          <w:p w14:paraId="54147924" w14:textId="77777777" w:rsidR="003C4E9D" w:rsidRDefault="00000000">
            <w:pPr>
              <w:spacing w:after="0" w:line="259" w:lineRule="auto"/>
              <w:ind w:left="70" w:right="0" w:firstLine="0"/>
              <w:jc w:val="center"/>
            </w:pPr>
            <w:r>
              <w:rPr>
                <w:sz w:val="22"/>
              </w:rPr>
              <w:t xml:space="preserve">17 </w:t>
            </w:r>
          </w:p>
        </w:tc>
        <w:tc>
          <w:tcPr>
            <w:tcW w:w="960" w:type="dxa"/>
            <w:tcBorders>
              <w:top w:val="single" w:sz="4" w:space="0" w:color="000000"/>
              <w:left w:val="single" w:sz="4" w:space="0" w:color="000000"/>
              <w:bottom w:val="single" w:sz="4" w:space="0" w:color="000000"/>
              <w:right w:val="single" w:sz="4" w:space="0" w:color="000000"/>
            </w:tcBorders>
          </w:tcPr>
          <w:p w14:paraId="307831D2" w14:textId="77777777" w:rsidR="003C4E9D" w:rsidRDefault="00000000">
            <w:pPr>
              <w:spacing w:after="0" w:line="259" w:lineRule="auto"/>
              <w:ind w:left="70" w:right="0" w:firstLine="0"/>
              <w:jc w:val="center"/>
            </w:pPr>
            <w:r>
              <w:rPr>
                <w:sz w:val="22"/>
              </w:rPr>
              <w:t xml:space="preserve">26 </w:t>
            </w:r>
          </w:p>
        </w:tc>
        <w:tc>
          <w:tcPr>
            <w:tcW w:w="370" w:type="dxa"/>
            <w:tcBorders>
              <w:top w:val="single" w:sz="4" w:space="0" w:color="000000"/>
              <w:left w:val="single" w:sz="4" w:space="0" w:color="000000"/>
              <w:bottom w:val="single" w:sz="4" w:space="0" w:color="000000"/>
              <w:right w:val="nil"/>
            </w:tcBorders>
          </w:tcPr>
          <w:p w14:paraId="0E1C13AB"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62B3A72" w14:textId="77777777" w:rsidR="003C4E9D" w:rsidRDefault="00000000">
            <w:pPr>
              <w:spacing w:after="0" w:line="259" w:lineRule="auto"/>
              <w:ind w:left="0" w:right="0" w:firstLine="0"/>
              <w:jc w:val="left"/>
            </w:pPr>
            <w:r>
              <w:rPr>
                <w:sz w:val="22"/>
              </w:rPr>
              <w:t xml:space="preserve">32 </w:t>
            </w:r>
          </w:p>
        </w:tc>
        <w:tc>
          <w:tcPr>
            <w:tcW w:w="960" w:type="dxa"/>
            <w:tcBorders>
              <w:top w:val="single" w:sz="4" w:space="0" w:color="000000"/>
              <w:left w:val="single" w:sz="4" w:space="0" w:color="000000"/>
              <w:bottom w:val="single" w:sz="4" w:space="0" w:color="000000"/>
              <w:right w:val="single" w:sz="4" w:space="0" w:color="000000"/>
            </w:tcBorders>
          </w:tcPr>
          <w:p w14:paraId="236E1184" w14:textId="77777777" w:rsidR="003C4E9D" w:rsidRDefault="00000000">
            <w:pPr>
              <w:spacing w:after="0" w:line="259" w:lineRule="auto"/>
              <w:ind w:left="70" w:right="0" w:firstLine="0"/>
              <w:jc w:val="center"/>
            </w:pPr>
            <w:r>
              <w:rPr>
                <w:sz w:val="22"/>
              </w:rPr>
              <w:t xml:space="preserve">30 </w:t>
            </w:r>
          </w:p>
        </w:tc>
      </w:tr>
      <w:tr w:rsidR="003C4E9D" w14:paraId="6EC55670" w14:textId="77777777">
        <w:trPr>
          <w:trHeight w:val="262"/>
        </w:trPr>
        <w:tc>
          <w:tcPr>
            <w:tcW w:w="0" w:type="auto"/>
            <w:vMerge/>
            <w:tcBorders>
              <w:top w:val="nil"/>
              <w:left w:val="single" w:sz="4" w:space="0" w:color="000000"/>
              <w:bottom w:val="nil"/>
              <w:right w:val="single" w:sz="4" w:space="0" w:color="000000"/>
            </w:tcBorders>
          </w:tcPr>
          <w:p w14:paraId="0C4F4830"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589105DE" w14:textId="77777777" w:rsidR="003C4E9D" w:rsidRDefault="00000000">
            <w:pPr>
              <w:spacing w:after="0" w:line="259" w:lineRule="auto"/>
              <w:ind w:left="67" w:right="0" w:firstLine="0"/>
              <w:jc w:val="center"/>
            </w:pPr>
            <w:r>
              <w:rPr>
                <w:b/>
                <w:color w:val="0000CC"/>
                <w:sz w:val="22"/>
              </w:rPr>
              <w:t xml:space="preserve">30 </w:t>
            </w:r>
          </w:p>
        </w:tc>
        <w:tc>
          <w:tcPr>
            <w:tcW w:w="960" w:type="dxa"/>
            <w:tcBorders>
              <w:top w:val="single" w:sz="4" w:space="0" w:color="000000"/>
              <w:left w:val="single" w:sz="4" w:space="0" w:color="000000"/>
              <w:bottom w:val="single" w:sz="4" w:space="0" w:color="000000"/>
              <w:right w:val="single" w:sz="4" w:space="0" w:color="000000"/>
            </w:tcBorders>
          </w:tcPr>
          <w:p w14:paraId="4E9B0AD6" w14:textId="77777777" w:rsidR="003C4E9D" w:rsidRDefault="00000000">
            <w:pPr>
              <w:spacing w:after="0" w:line="259" w:lineRule="auto"/>
              <w:ind w:left="70" w:right="0" w:firstLine="0"/>
              <w:jc w:val="center"/>
            </w:pPr>
            <w:r>
              <w:rPr>
                <w:sz w:val="22"/>
              </w:rPr>
              <w:t xml:space="preserve">20 </w:t>
            </w:r>
          </w:p>
        </w:tc>
        <w:tc>
          <w:tcPr>
            <w:tcW w:w="804" w:type="dxa"/>
            <w:tcBorders>
              <w:top w:val="single" w:sz="4" w:space="0" w:color="000000"/>
              <w:left w:val="single" w:sz="4" w:space="0" w:color="000000"/>
              <w:bottom w:val="single" w:sz="4" w:space="0" w:color="000000"/>
              <w:right w:val="nil"/>
            </w:tcBorders>
          </w:tcPr>
          <w:p w14:paraId="2CFB90E1" w14:textId="77777777" w:rsidR="003C4E9D" w:rsidRDefault="00000000">
            <w:pPr>
              <w:spacing w:after="0" w:line="259" w:lineRule="auto"/>
              <w:ind w:left="370" w:right="0" w:firstLine="0"/>
              <w:jc w:val="left"/>
            </w:pPr>
            <w:r>
              <w:rPr>
                <w:sz w:val="22"/>
              </w:rPr>
              <w:t xml:space="preserve">15 </w:t>
            </w:r>
          </w:p>
        </w:tc>
        <w:tc>
          <w:tcPr>
            <w:tcW w:w="156" w:type="dxa"/>
            <w:tcBorders>
              <w:top w:val="single" w:sz="4" w:space="0" w:color="000000"/>
              <w:left w:val="nil"/>
              <w:bottom w:val="single" w:sz="4" w:space="0" w:color="000000"/>
              <w:right w:val="single" w:sz="4" w:space="0" w:color="000000"/>
            </w:tcBorders>
          </w:tcPr>
          <w:p w14:paraId="49F1D91C"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E22EB0D" w14:textId="77777777" w:rsidR="003C4E9D" w:rsidRDefault="00000000">
            <w:pPr>
              <w:spacing w:after="0" w:line="259" w:lineRule="auto"/>
              <w:ind w:left="70" w:right="0" w:firstLine="0"/>
              <w:jc w:val="center"/>
            </w:pPr>
            <w:r>
              <w:rPr>
                <w:sz w:val="22"/>
              </w:rPr>
              <w:t xml:space="preserve">27 </w:t>
            </w:r>
          </w:p>
        </w:tc>
        <w:tc>
          <w:tcPr>
            <w:tcW w:w="960" w:type="dxa"/>
            <w:tcBorders>
              <w:top w:val="single" w:sz="4" w:space="0" w:color="000000"/>
              <w:left w:val="single" w:sz="4" w:space="0" w:color="000000"/>
              <w:bottom w:val="single" w:sz="4" w:space="0" w:color="000000"/>
              <w:right w:val="single" w:sz="4" w:space="0" w:color="000000"/>
            </w:tcBorders>
          </w:tcPr>
          <w:p w14:paraId="7CA0306E" w14:textId="77777777" w:rsidR="003C4E9D" w:rsidRDefault="00000000">
            <w:pPr>
              <w:spacing w:after="0" w:line="259" w:lineRule="auto"/>
              <w:ind w:left="70" w:right="0" w:firstLine="0"/>
              <w:jc w:val="center"/>
            </w:pPr>
            <w:r>
              <w:rPr>
                <w:sz w:val="22"/>
              </w:rPr>
              <w:t xml:space="preserve">23 </w:t>
            </w:r>
          </w:p>
        </w:tc>
        <w:tc>
          <w:tcPr>
            <w:tcW w:w="960" w:type="dxa"/>
            <w:tcBorders>
              <w:top w:val="single" w:sz="4" w:space="0" w:color="000000"/>
              <w:left w:val="single" w:sz="4" w:space="0" w:color="000000"/>
              <w:bottom w:val="single" w:sz="4" w:space="0" w:color="000000"/>
              <w:right w:val="single" w:sz="4" w:space="0" w:color="000000"/>
            </w:tcBorders>
          </w:tcPr>
          <w:p w14:paraId="286EDC94" w14:textId="77777777" w:rsidR="003C4E9D" w:rsidRDefault="00000000">
            <w:pPr>
              <w:spacing w:after="0" w:line="259" w:lineRule="auto"/>
              <w:ind w:left="70" w:right="0" w:firstLine="0"/>
              <w:jc w:val="center"/>
            </w:pPr>
            <w:r>
              <w:rPr>
                <w:sz w:val="22"/>
              </w:rPr>
              <w:t xml:space="preserve">27 </w:t>
            </w:r>
          </w:p>
        </w:tc>
        <w:tc>
          <w:tcPr>
            <w:tcW w:w="370" w:type="dxa"/>
            <w:tcBorders>
              <w:top w:val="single" w:sz="4" w:space="0" w:color="000000"/>
              <w:left w:val="single" w:sz="4" w:space="0" w:color="000000"/>
              <w:bottom w:val="single" w:sz="4" w:space="0" w:color="000000"/>
              <w:right w:val="nil"/>
            </w:tcBorders>
          </w:tcPr>
          <w:p w14:paraId="4010F3E8"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569D276" w14:textId="77777777" w:rsidR="003C4E9D" w:rsidRDefault="00000000">
            <w:pPr>
              <w:spacing w:after="0" w:line="259" w:lineRule="auto"/>
              <w:ind w:left="0" w:right="0" w:firstLine="0"/>
              <w:jc w:val="left"/>
            </w:pPr>
            <w:r>
              <w:rPr>
                <w:sz w:val="22"/>
              </w:rPr>
              <w:t xml:space="preserve">29 </w:t>
            </w:r>
          </w:p>
        </w:tc>
        <w:tc>
          <w:tcPr>
            <w:tcW w:w="960" w:type="dxa"/>
            <w:tcBorders>
              <w:top w:val="single" w:sz="4" w:space="0" w:color="000000"/>
              <w:left w:val="single" w:sz="4" w:space="0" w:color="000000"/>
              <w:bottom w:val="single" w:sz="4" w:space="0" w:color="000000"/>
              <w:right w:val="single" w:sz="4" w:space="0" w:color="000000"/>
            </w:tcBorders>
          </w:tcPr>
          <w:p w14:paraId="27BBE823" w14:textId="77777777" w:rsidR="003C4E9D" w:rsidRDefault="00000000">
            <w:pPr>
              <w:spacing w:after="0" w:line="259" w:lineRule="auto"/>
              <w:ind w:left="70" w:right="0" w:firstLine="0"/>
              <w:jc w:val="center"/>
            </w:pPr>
            <w:r>
              <w:rPr>
                <w:sz w:val="22"/>
              </w:rPr>
              <w:t xml:space="preserve">20 </w:t>
            </w:r>
          </w:p>
        </w:tc>
      </w:tr>
      <w:tr w:rsidR="003C4E9D" w14:paraId="3DF86804" w14:textId="77777777">
        <w:trPr>
          <w:trHeight w:val="264"/>
        </w:trPr>
        <w:tc>
          <w:tcPr>
            <w:tcW w:w="0" w:type="auto"/>
            <w:vMerge/>
            <w:tcBorders>
              <w:top w:val="nil"/>
              <w:left w:val="single" w:sz="4" w:space="0" w:color="000000"/>
              <w:bottom w:val="single" w:sz="4" w:space="0" w:color="000000"/>
              <w:right w:val="single" w:sz="4" w:space="0" w:color="000000"/>
            </w:tcBorders>
          </w:tcPr>
          <w:p w14:paraId="2391EAB8"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2FE65B34" w14:textId="77777777" w:rsidR="003C4E9D" w:rsidRDefault="00000000">
            <w:pPr>
              <w:spacing w:after="0" w:line="259" w:lineRule="auto"/>
              <w:ind w:left="67" w:right="0" w:firstLine="0"/>
              <w:jc w:val="center"/>
            </w:pPr>
            <w:r>
              <w:rPr>
                <w:b/>
                <w:color w:val="0000CC"/>
                <w:sz w:val="22"/>
              </w:rPr>
              <w:t xml:space="preserve">40 </w:t>
            </w:r>
          </w:p>
        </w:tc>
        <w:tc>
          <w:tcPr>
            <w:tcW w:w="960" w:type="dxa"/>
            <w:tcBorders>
              <w:top w:val="single" w:sz="4" w:space="0" w:color="000000"/>
              <w:left w:val="single" w:sz="4" w:space="0" w:color="000000"/>
              <w:bottom w:val="single" w:sz="4" w:space="0" w:color="000000"/>
              <w:right w:val="single" w:sz="4" w:space="0" w:color="000000"/>
            </w:tcBorders>
          </w:tcPr>
          <w:p w14:paraId="3345A2DF" w14:textId="77777777" w:rsidR="003C4E9D" w:rsidRDefault="00000000">
            <w:pPr>
              <w:spacing w:after="0" w:line="259" w:lineRule="auto"/>
              <w:ind w:left="70" w:right="0" w:firstLine="0"/>
              <w:jc w:val="center"/>
            </w:pPr>
            <w:r>
              <w:rPr>
                <w:sz w:val="22"/>
              </w:rPr>
              <w:t xml:space="preserve">19 </w:t>
            </w:r>
          </w:p>
        </w:tc>
        <w:tc>
          <w:tcPr>
            <w:tcW w:w="804" w:type="dxa"/>
            <w:tcBorders>
              <w:top w:val="single" w:sz="4" w:space="0" w:color="000000"/>
              <w:left w:val="single" w:sz="4" w:space="0" w:color="000000"/>
              <w:bottom w:val="single" w:sz="4" w:space="0" w:color="000000"/>
              <w:right w:val="nil"/>
            </w:tcBorders>
          </w:tcPr>
          <w:p w14:paraId="11861BB5" w14:textId="77777777" w:rsidR="003C4E9D" w:rsidRDefault="00000000">
            <w:pPr>
              <w:spacing w:after="0" w:line="259" w:lineRule="auto"/>
              <w:ind w:left="370" w:right="0" w:firstLine="0"/>
              <w:jc w:val="left"/>
            </w:pPr>
            <w:r>
              <w:rPr>
                <w:sz w:val="22"/>
              </w:rPr>
              <w:t xml:space="preserve">25 </w:t>
            </w:r>
          </w:p>
        </w:tc>
        <w:tc>
          <w:tcPr>
            <w:tcW w:w="156" w:type="dxa"/>
            <w:tcBorders>
              <w:top w:val="single" w:sz="4" w:space="0" w:color="000000"/>
              <w:left w:val="nil"/>
              <w:bottom w:val="single" w:sz="4" w:space="0" w:color="000000"/>
              <w:right w:val="single" w:sz="4" w:space="0" w:color="000000"/>
            </w:tcBorders>
          </w:tcPr>
          <w:p w14:paraId="60E1A84C"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4C0258A1" w14:textId="77777777" w:rsidR="003C4E9D" w:rsidRDefault="00000000">
            <w:pPr>
              <w:spacing w:after="0" w:line="259" w:lineRule="auto"/>
              <w:ind w:left="70" w:right="0" w:firstLine="0"/>
              <w:jc w:val="center"/>
            </w:pPr>
            <w:r>
              <w:rPr>
                <w:sz w:val="22"/>
              </w:rPr>
              <w:t xml:space="preserve">32 </w:t>
            </w:r>
          </w:p>
        </w:tc>
        <w:tc>
          <w:tcPr>
            <w:tcW w:w="960" w:type="dxa"/>
            <w:tcBorders>
              <w:top w:val="single" w:sz="4" w:space="0" w:color="000000"/>
              <w:left w:val="single" w:sz="4" w:space="0" w:color="000000"/>
              <w:bottom w:val="single" w:sz="4" w:space="0" w:color="000000"/>
              <w:right w:val="single" w:sz="4" w:space="0" w:color="000000"/>
            </w:tcBorders>
          </w:tcPr>
          <w:p w14:paraId="110EFD58" w14:textId="77777777" w:rsidR="003C4E9D" w:rsidRDefault="00000000">
            <w:pPr>
              <w:spacing w:after="0" w:line="259" w:lineRule="auto"/>
              <w:ind w:left="70" w:right="0" w:firstLine="0"/>
              <w:jc w:val="center"/>
            </w:pPr>
            <w:r>
              <w:rPr>
                <w:sz w:val="22"/>
              </w:rPr>
              <w:t xml:space="preserve">28 </w:t>
            </w:r>
          </w:p>
        </w:tc>
        <w:tc>
          <w:tcPr>
            <w:tcW w:w="960" w:type="dxa"/>
            <w:tcBorders>
              <w:top w:val="single" w:sz="4" w:space="0" w:color="000000"/>
              <w:left w:val="single" w:sz="4" w:space="0" w:color="000000"/>
              <w:bottom w:val="single" w:sz="4" w:space="0" w:color="000000"/>
              <w:right w:val="single" w:sz="4" w:space="0" w:color="000000"/>
            </w:tcBorders>
          </w:tcPr>
          <w:p w14:paraId="0719DF2E" w14:textId="77777777" w:rsidR="003C4E9D" w:rsidRDefault="00000000">
            <w:pPr>
              <w:spacing w:after="0" w:line="259" w:lineRule="auto"/>
              <w:ind w:left="70" w:right="0" w:firstLine="0"/>
              <w:jc w:val="center"/>
            </w:pPr>
            <w:r>
              <w:rPr>
                <w:sz w:val="22"/>
              </w:rPr>
              <w:t xml:space="preserve">22 </w:t>
            </w:r>
          </w:p>
        </w:tc>
        <w:tc>
          <w:tcPr>
            <w:tcW w:w="370" w:type="dxa"/>
            <w:tcBorders>
              <w:top w:val="single" w:sz="4" w:space="0" w:color="000000"/>
              <w:left w:val="single" w:sz="4" w:space="0" w:color="000000"/>
              <w:bottom w:val="single" w:sz="4" w:space="0" w:color="000000"/>
              <w:right w:val="nil"/>
            </w:tcBorders>
          </w:tcPr>
          <w:p w14:paraId="0693A2C2"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8D7A50C" w14:textId="77777777" w:rsidR="003C4E9D" w:rsidRDefault="00000000">
            <w:pPr>
              <w:spacing w:after="0" w:line="259" w:lineRule="auto"/>
              <w:ind w:left="0" w:right="0" w:firstLine="0"/>
              <w:jc w:val="left"/>
            </w:pPr>
            <w:r>
              <w:rPr>
                <w:sz w:val="22"/>
              </w:rPr>
              <w:t xml:space="preserve">24 </w:t>
            </w:r>
          </w:p>
        </w:tc>
        <w:tc>
          <w:tcPr>
            <w:tcW w:w="960" w:type="dxa"/>
            <w:tcBorders>
              <w:top w:val="single" w:sz="4" w:space="0" w:color="000000"/>
              <w:left w:val="single" w:sz="4" w:space="0" w:color="000000"/>
              <w:bottom w:val="single" w:sz="4" w:space="0" w:color="000000"/>
              <w:right w:val="single" w:sz="4" w:space="0" w:color="000000"/>
            </w:tcBorders>
          </w:tcPr>
          <w:p w14:paraId="33E39C85" w14:textId="77777777" w:rsidR="003C4E9D" w:rsidRDefault="00000000">
            <w:pPr>
              <w:spacing w:after="0" w:line="259" w:lineRule="auto"/>
              <w:ind w:left="70" w:right="0" w:firstLine="0"/>
              <w:jc w:val="center"/>
            </w:pPr>
            <w:r>
              <w:rPr>
                <w:sz w:val="22"/>
              </w:rPr>
              <w:t xml:space="preserve">28 </w:t>
            </w:r>
          </w:p>
        </w:tc>
      </w:tr>
    </w:tbl>
    <w:p w14:paraId="152B60CB" w14:textId="08A83541" w:rsidR="00024E70" w:rsidRDefault="00024E70" w:rsidP="00024E70">
      <w:pPr>
        <w:spacing w:before="120" w:after="0" w:line="271" w:lineRule="auto"/>
        <w:ind w:left="703" w:right="0" w:firstLine="0"/>
      </w:pPr>
    </w:p>
    <w:p w14:paraId="380FB6E3" w14:textId="77777777" w:rsidR="00024E70" w:rsidRDefault="00024E70">
      <w:pPr>
        <w:spacing w:after="160" w:line="259" w:lineRule="auto"/>
        <w:ind w:left="0" w:right="0" w:firstLine="0"/>
        <w:jc w:val="left"/>
      </w:pPr>
      <w:r>
        <w:br w:type="page"/>
      </w:r>
    </w:p>
    <w:p w14:paraId="14F245FF" w14:textId="4DA6DAF9" w:rsidR="003C4E9D" w:rsidRDefault="00000000" w:rsidP="00277FF0">
      <w:pPr>
        <w:numPr>
          <w:ilvl w:val="0"/>
          <w:numId w:val="3"/>
        </w:numPr>
        <w:spacing w:before="120" w:after="0" w:line="271" w:lineRule="auto"/>
        <w:ind w:left="703" w:right="0" w:hanging="357"/>
      </w:pPr>
      <w:r>
        <w:lastRenderedPageBreak/>
        <w:t xml:space="preserve">Calculate the </w:t>
      </w:r>
      <w:proofErr w:type="spellStart"/>
      <w:r>
        <w:t>semivariance</w:t>
      </w:r>
      <w:proofErr w:type="spellEnd"/>
      <w:r>
        <w:t xml:space="preserve"> values on the experimental variogram in the west-east direction at lag distances 10 ft, 20 ft, and 30 ft. Show your calculations, fill out the following table, and plot the </w:t>
      </w:r>
      <w:proofErr w:type="spellStart"/>
      <w:r>
        <w:t>variograrm</w:t>
      </w:r>
      <w:proofErr w:type="spellEnd"/>
      <w:r>
        <w:t xml:space="preserve">. </w:t>
      </w:r>
    </w:p>
    <w:tbl>
      <w:tblPr>
        <w:tblStyle w:val="TableGrid"/>
        <w:tblW w:w="8630" w:type="dxa"/>
        <w:tblInd w:w="725" w:type="dxa"/>
        <w:tblCellMar>
          <w:left w:w="108" w:type="dxa"/>
          <w:right w:w="115" w:type="dxa"/>
        </w:tblCellMar>
        <w:tblLook w:val="04A0" w:firstRow="1" w:lastRow="0" w:firstColumn="1" w:lastColumn="0" w:noHBand="0" w:noVBand="1"/>
      </w:tblPr>
      <w:tblGrid>
        <w:gridCol w:w="2220"/>
        <w:gridCol w:w="2136"/>
        <w:gridCol w:w="2138"/>
        <w:gridCol w:w="2136"/>
      </w:tblGrid>
      <w:tr w:rsidR="003C4E9D" w14:paraId="1DDF7684" w14:textId="77777777">
        <w:trPr>
          <w:trHeight w:val="286"/>
        </w:trPr>
        <w:tc>
          <w:tcPr>
            <w:tcW w:w="2220" w:type="dxa"/>
            <w:tcBorders>
              <w:top w:val="single" w:sz="4" w:space="0" w:color="000000"/>
              <w:left w:val="single" w:sz="4" w:space="0" w:color="000000"/>
              <w:bottom w:val="single" w:sz="4" w:space="0" w:color="000000"/>
              <w:right w:val="single" w:sz="4" w:space="0" w:color="000000"/>
            </w:tcBorders>
          </w:tcPr>
          <w:p w14:paraId="2D73FF9C" w14:textId="77777777" w:rsidR="003C4E9D" w:rsidRDefault="00000000">
            <w:pPr>
              <w:spacing w:after="0" w:line="259" w:lineRule="auto"/>
              <w:ind w:left="0" w:right="0" w:firstLine="0"/>
              <w:jc w:val="left"/>
            </w:pPr>
            <w:r>
              <w:t xml:space="preserve">Lag distance (ft) </w:t>
            </w:r>
          </w:p>
        </w:tc>
        <w:tc>
          <w:tcPr>
            <w:tcW w:w="2136" w:type="dxa"/>
            <w:tcBorders>
              <w:top w:val="single" w:sz="4" w:space="0" w:color="000000"/>
              <w:left w:val="single" w:sz="4" w:space="0" w:color="000000"/>
              <w:bottom w:val="single" w:sz="4" w:space="0" w:color="000000"/>
              <w:right w:val="single" w:sz="4" w:space="0" w:color="000000"/>
            </w:tcBorders>
          </w:tcPr>
          <w:p w14:paraId="5621D172" w14:textId="77777777" w:rsidR="003C4E9D" w:rsidRDefault="00000000">
            <w:pPr>
              <w:spacing w:after="0" w:line="259" w:lineRule="auto"/>
              <w:ind w:left="7" w:right="0" w:firstLine="0"/>
              <w:jc w:val="center"/>
            </w:pPr>
            <w:r>
              <w:t xml:space="preserve">10 </w:t>
            </w:r>
          </w:p>
        </w:tc>
        <w:tc>
          <w:tcPr>
            <w:tcW w:w="2138" w:type="dxa"/>
            <w:tcBorders>
              <w:top w:val="single" w:sz="4" w:space="0" w:color="000000"/>
              <w:left w:val="single" w:sz="4" w:space="0" w:color="000000"/>
              <w:bottom w:val="single" w:sz="4" w:space="0" w:color="000000"/>
              <w:right w:val="single" w:sz="4" w:space="0" w:color="000000"/>
            </w:tcBorders>
          </w:tcPr>
          <w:p w14:paraId="6A6CF115" w14:textId="77777777" w:rsidR="003C4E9D" w:rsidRDefault="00000000">
            <w:pPr>
              <w:spacing w:after="0" w:line="259" w:lineRule="auto"/>
              <w:ind w:left="5" w:right="0" w:firstLine="0"/>
              <w:jc w:val="center"/>
            </w:pPr>
            <w:r>
              <w:t xml:space="preserve">20 </w:t>
            </w:r>
          </w:p>
        </w:tc>
        <w:tc>
          <w:tcPr>
            <w:tcW w:w="2136" w:type="dxa"/>
            <w:tcBorders>
              <w:top w:val="single" w:sz="4" w:space="0" w:color="000000"/>
              <w:left w:val="single" w:sz="4" w:space="0" w:color="000000"/>
              <w:bottom w:val="single" w:sz="4" w:space="0" w:color="000000"/>
              <w:right w:val="single" w:sz="4" w:space="0" w:color="000000"/>
            </w:tcBorders>
          </w:tcPr>
          <w:p w14:paraId="70699754" w14:textId="77777777" w:rsidR="003C4E9D" w:rsidRDefault="00000000">
            <w:pPr>
              <w:spacing w:after="0" w:line="259" w:lineRule="auto"/>
              <w:ind w:left="2" w:right="0" w:firstLine="0"/>
              <w:jc w:val="center"/>
            </w:pPr>
            <w:r>
              <w:t xml:space="preserve">30 </w:t>
            </w:r>
          </w:p>
        </w:tc>
      </w:tr>
      <w:tr w:rsidR="003C4E9D" w14:paraId="3FFCEDBB" w14:textId="77777777">
        <w:trPr>
          <w:trHeight w:val="415"/>
        </w:trPr>
        <w:tc>
          <w:tcPr>
            <w:tcW w:w="2220" w:type="dxa"/>
            <w:tcBorders>
              <w:top w:val="single" w:sz="4" w:space="0" w:color="000000"/>
              <w:left w:val="single" w:sz="4" w:space="0" w:color="000000"/>
              <w:bottom w:val="single" w:sz="4" w:space="0" w:color="000000"/>
              <w:right w:val="single" w:sz="4" w:space="0" w:color="000000"/>
            </w:tcBorders>
          </w:tcPr>
          <w:p w14:paraId="20D26951" w14:textId="636584F8" w:rsidR="003C4E9D" w:rsidRDefault="00000000">
            <w:pPr>
              <w:spacing w:after="0" w:line="259" w:lineRule="auto"/>
              <w:ind w:left="9"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W-E</m:t>
                    </m:r>
                  </m:sub>
                </m:sSub>
              </m:oMath>
            </m:oMathPara>
          </w:p>
        </w:tc>
        <w:tc>
          <w:tcPr>
            <w:tcW w:w="2136" w:type="dxa"/>
            <w:tcBorders>
              <w:top w:val="single" w:sz="4" w:space="0" w:color="000000"/>
              <w:left w:val="single" w:sz="4" w:space="0" w:color="000000"/>
              <w:bottom w:val="single" w:sz="4" w:space="0" w:color="000000"/>
              <w:right w:val="single" w:sz="4" w:space="0" w:color="000000"/>
            </w:tcBorders>
          </w:tcPr>
          <w:p w14:paraId="431F0737" w14:textId="38A00E62" w:rsidR="003C4E9D" w:rsidRPr="00B114FA" w:rsidRDefault="00277FF0">
            <w:pPr>
              <w:spacing w:after="0" w:line="259" w:lineRule="auto"/>
              <w:ind w:left="67" w:right="0" w:firstLine="0"/>
              <w:jc w:val="center"/>
              <w:rPr>
                <w:color w:val="0070C0"/>
              </w:rPr>
            </w:pPr>
            <w:r w:rsidRPr="00B114FA">
              <w:rPr>
                <w:color w:val="0070C0"/>
              </w:rPr>
              <w:t>17.6</w:t>
            </w:r>
          </w:p>
        </w:tc>
        <w:tc>
          <w:tcPr>
            <w:tcW w:w="2138" w:type="dxa"/>
            <w:tcBorders>
              <w:top w:val="single" w:sz="4" w:space="0" w:color="000000"/>
              <w:left w:val="single" w:sz="4" w:space="0" w:color="000000"/>
              <w:bottom w:val="single" w:sz="4" w:space="0" w:color="000000"/>
              <w:right w:val="single" w:sz="4" w:space="0" w:color="000000"/>
            </w:tcBorders>
          </w:tcPr>
          <w:p w14:paraId="1864AB10" w14:textId="50E9158C" w:rsidR="003C4E9D" w:rsidRPr="00B114FA" w:rsidRDefault="00277FF0">
            <w:pPr>
              <w:spacing w:after="0" w:line="259" w:lineRule="auto"/>
              <w:ind w:left="65" w:right="0" w:firstLine="0"/>
              <w:jc w:val="center"/>
              <w:rPr>
                <w:color w:val="0070C0"/>
              </w:rPr>
            </w:pPr>
            <w:r w:rsidRPr="00B114FA">
              <w:rPr>
                <w:color w:val="0070C0"/>
              </w:rPr>
              <w:t>24.6</w:t>
            </w:r>
          </w:p>
        </w:tc>
        <w:tc>
          <w:tcPr>
            <w:tcW w:w="2136" w:type="dxa"/>
            <w:tcBorders>
              <w:top w:val="single" w:sz="4" w:space="0" w:color="000000"/>
              <w:left w:val="single" w:sz="4" w:space="0" w:color="000000"/>
              <w:bottom w:val="single" w:sz="4" w:space="0" w:color="000000"/>
              <w:right w:val="single" w:sz="4" w:space="0" w:color="000000"/>
            </w:tcBorders>
          </w:tcPr>
          <w:p w14:paraId="690355BC" w14:textId="781DB9A4" w:rsidR="003C4E9D" w:rsidRPr="00B114FA" w:rsidRDefault="00277FF0">
            <w:pPr>
              <w:spacing w:after="0" w:line="259" w:lineRule="auto"/>
              <w:ind w:left="62" w:right="0" w:firstLine="0"/>
              <w:jc w:val="center"/>
              <w:rPr>
                <w:color w:val="0070C0"/>
              </w:rPr>
            </w:pPr>
            <w:r w:rsidRPr="00B114FA">
              <w:rPr>
                <w:color w:val="0070C0"/>
              </w:rPr>
              <w:t>25.28</w:t>
            </w:r>
          </w:p>
        </w:tc>
      </w:tr>
    </w:tbl>
    <w:p w14:paraId="7636030F" w14:textId="6ABCE61D" w:rsidR="00277FF0" w:rsidRPr="00B114FA" w:rsidRDefault="00277FF0" w:rsidP="00277FF0">
      <w:pPr>
        <w:spacing w:before="120" w:after="23" w:line="259" w:lineRule="auto"/>
        <w:ind w:left="720" w:right="0" w:firstLine="0"/>
        <w:jc w:val="center"/>
        <w:rPr>
          <w:color w:val="0070C0"/>
        </w:rPr>
      </w:pPr>
      <m:oMath>
        <m:r>
          <w:rPr>
            <w:rFonts w:ascii="Cambria Math" w:hAnsi="Cambria Math"/>
            <w:color w:val="0070C0"/>
          </w:rPr>
          <m:t>γ</m:t>
        </m:r>
        <m:d>
          <m:dPr>
            <m:ctrlPr>
              <w:rPr>
                <w:rFonts w:ascii="Cambria Math" w:hAnsi="Cambria Math"/>
                <w:i/>
                <w:color w:val="0070C0"/>
              </w:rPr>
            </m:ctrlPr>
          </m:dPr>
          <m:e>
            <m:r>
              <w:rPr>
                <w:rFonts w:ascii="Cambria Math" w:hAnsi="Cambria Math"/>
                <w:color w:val="0070C0"/>
              </w:rPr>
              <m:t>h</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den>
        </m:f>
        <m:nary>
          <m:naryPr>
            <m:chr m:val="∑"/>
            <m:limLoc m:val="undOvr"/>
            <m:ctrlPr>
              <w:rPr>
                <w:rFonts w:ascii="Cambria Math" w:hAnsi="Cambria Math"/>
                <w:i/>
                <w:color w:val="0070C0"/>
              </w:rPr>
            </m:ctrlPr>
          </m:naryPr>
          <m:sub>
            <m:r>
              <w:rPr>
                <w:rFonts w:ascii="Cambria Math" w:hAnsi="Cambria Math"/>
                <w:color w:val="0070C0"/>
              </w:rPr>
              <m:t>1</m:t>
            </m:r>
          </m:sub>
          <m:sup>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sup>
          <m:e>
            <m:sSup>
              <m:sSupPr>
                <m:ctrlPr>
                  <w:rPr>
                    <w:rFonts w:ascii="Cambria Math" w:hAnsi="Cambria Math"/>
                    <w:i/>
                    <w:color w:val="0070C0"/>
                  </w:rPr>
                </m:ctrlPr>
              </m:sSupPr>
              <m:e>
                <m:d>
                  <m:dPr>
                    <m:begChr m:val="["/>
                    <m:endChr m:val="]"/>
                    <m:ctrlPr>
                      <w:rPr>
                        <w:rFonts w:ascii="Cambria Math" w:hAnsi="Cambria Math"/>
                        <w:i/>
                        <w:color w:val="0070C0"/>
                      </w:rPr>
                    </m:ctrlPr>
                  </m:dPr>
                  <m:e>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e>
                    </m:d>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+h</m:t>
                        </m:r>
                      </m:e>
                    </m:d>
                  </m:e>
                </m:d>
              </m:e>
              <m:sup>
                <m:r>
                  <w:rPr>
                    <w:rFonts w:ascii="Cambria Math" w:hAnsi="Cambria Math"/>
                    <w:color w:val="0070C0"/>
                  </w:rPr>
                  <m:t>2</m:t>
                </m:r>
              </m:sup>
            </m:sSup>
          </m:e>
        </m:nary>
      </m:oMath>
      <w:r w:rsidRPr="00B114FA">
        <w:rPr>
          <w:color w:val="0070C0"/>
        </w:rPr>
        <w:t xml:space="preserve"> </w:t>
      </w:r>
    </w:p>
    <w:p w14:paraId="1EA3ADB2" w14:textId="3FF279D5" w:rsidR="00277FF0" w:rsidRDefault="00024E70" w:rsidP="00277FF0">
      <w:pPr>
        <w:spacing w:before="120" w:after="23" w:line="259" w:lineRule="auto"/>
        <w:ind w:left="720" w:right="0" w:firstLine="0"/>
        <w:jc w:val="center"/>
      </w:pPr>
      <w:r w:rsidRPr="00024E70">
        <w:rPr>
          <w:noProof/>
        </w:rPr>
        <w:drawing>
          <wp:inline distT="0" distB="0" distL="0" distR="0" wp14:anchorId="152C7D7D" wp14:editId="6589357B">
            <wp:extent cx="5159748" cy="6452756"/>
            <wp:effectExtent l="0" t="0" r="3175" b="5715"/>
            <wp:docPr id="10640049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1913" cy="6455463"/>
                    </a:xfrm>
                    <a:prstGeom prst="rect">
                      <a:avLst/>
                    </a:prstGeom>
                    <a:noFill/>
                    <a:ln>
                      <a:noFill/>
                    </a:ln>
                  </pic:spPr>
                </pic:pic>
              </a:graphicData>
            </a:graphic>
          </wp:inline>
        </w:drawing>
      </w:r>
    </w:p>
    <w:p w14:paraId="27AD3BAF" w14:textId="77777777" w:rsidR="00024E70" w:rsidRDefault="00024E70" w:rsidP="00277FF0">
      <w:pPr>
        <w:spacing w:before="120" w:after="23" w:line="259" w:lineRule="auto"/>
        <w:ind w:left="720" w:right="0" w:firstLine="0"/>
        <w:jc w:val="center"/>
      </w:pPr>
    </w:p>
    <w:p w14:paraId="545C44BB" w14:textId="77777777" w:rsidR="003C4E9D" w:rsidRDefault="00000000">
      <w:pPr>
        <w:numPr>
          <w:ilvl w:val="0"/>
          <w:numId w:val="3"/>
        </w:numPr>
        <w:spacing w:after="0"/>
        <w:ind w:right="0" w:hanging="360"/>
      </w:pPr>
      <w:r>
        <w:t xml:space="preserve">Calculate the </w:t>
      </w:r>
      <w:proofErr w:type="spellStart"/>
      <w:r>
        <w:t>semivariance</w:t>
      </w:r>
      <w:proofErr w:type="spellEnd"/>
      <w:r>
        <w:t xml:space="preserve"> values on the experimental variogram in the north-south direction at lag distances 10 ft, 20 ft, and 30 ft. Show your calculations, fill out the following table, and plot the </w:t>
      </w:r>
      <w:proofErr w:type="spellStart"/>
      <w:r>
        <w:t>variograrm</w:t>
      </w:r>
      <w:proofErr w:type="spellEnd"/>
      <w:r>
        <w:t xml:space="preserve">. </w:t>
      </w:r>
    </w:p>
    <w:tbl>
      <w:tblPr>
        <w:tblStyle w:val="TableGrid"/>
        <w:tblW w:w="8630" w:type="dxa"/>
        <w:tblInd w:w="725" w:type="dxa"/>
        <w:tblCellMar>
          <w:left w:w="108" w:type="dxa"/>
          <w:right w:w="115" w:type="dxa"/>
        </w:tblCellMar>
        <w:tblLook w:val="04A0" w:firstRow="1" w:lastRow="0" w:firstColumn="1" w:lastColumn="0" w:noHBand="0" w:noVBand="1"/>
      </w:tblPr>
      <w:tblGrid>
        <w:gridCol w:w="2210"/>
        <w:gridCol w:w="2141"/>
        <w:gridCol w:w="2138"/>
        <w:gridCol w:w="2141"/>
      </w:tblGrid>
      <w:tr w:rsidR="003C4E9D" w14:paraId="0D2CCB67" w14:textId="77777777">
        <w:trPr>
          <w:trHeight w:val="286"/>
        </w:trPr>
        <w:tc>
          <w:tcPr>
            <w:tcW w:w="2210" w:type="dxa"/>
            <w:tcBorders>
              <w:top w:val="single" w:sz="4" w:space="0" w:color="000000"/>
              <w:left w:val="single" w:sz="4" w:space="0" w:color="000000"/>
              <w:bottom w:val="single" w:sz="4" w:space="0" w:color="000000"/>
              <w:right w:val="single" w:sz="4" w:space="0" w:color="000000"/>
            </w:tcBorders>
          </w:tcPr>
          <w:p w14:paraId="72C5A920" w14:textId="77777777" w:rsidR="003C4E9D" w:rsidRDefault="00000000">
            <w:pPr>
              <w:spacing w:after="0" w:line="259" w:lineRule="auto"/>
              <w:ind w:left="0" w:right="0" w:firstLine="0"/>
              <w:jc w:val="left"/>
            </w:pPr>
            <w:r>
              <w:t xml:space="preserve">Lag distance (ft) </w:t>
            </w:r>
          </w:p>
        </w:tc>
        <w:tc>
          <w:tcPr>
            <w:tcW w:w="2141" w:type="dxa"/>
            <w:tcBorders>
              <w:top w:val="single" w:sz="4" w:space="0" w:color="000000"/>
              <w:left w:val="single" w:sz="4" w:space="0" w:color="000000"/>
              <w:bottom w:val="single" w:sz="4" w:space="0" w:color="000000"/>
              <w:right w:val="single" w:sz="4" w:space="0" w:color="000000"/>
            </w:tcBorders>
          </w:tcPr>
          <w:p w14:paraId="23F61FBF" w14:textId="77777777" w:rsidR="003C4E9D" w:rsidRDefault="00000000">
            <w:pPr>
              <w:spacing w:after="0" w:line="259" w:lineRule="auto"/>
              <w:ind w:left="7" w:right="0" w:firstLine="0"/>
              <w:jc w:val="center"/>
            </w:pPr>
            <w:r>
              <w:t xml:space="preserve">10 </w:t>
            </w:r>
          </w:p>
        </w:tc>
        <w:tc>
          <w:tcPr>
            <w:tcW w:w="2138" w:type="dxa"/>
            <w:tcBorders>
              <w:top w:val="single" w:sz="4" w:space="0" w:color="000000"/>
              <w:left w:val="single" w:sz="4" w:space="0" w:color="000000"/>
              <w:bottom w:val="single" w:sz="4" w:space="0" w:color="000000"/>
              <w:right w:val="single" w:sz="4" w:space="0" w:color="000000"/>
            </w:tcBorders>
          </w:tcPr>
          <w:p w14:paraId="342CA440" w14:textId="77777777" w:rsidR="003C4E9D" w:rsidRDefault="00000000">
            <w:pPr>
              <w:spacing w:after="0" w:line="259" w:lineRule="auto"/>
              <w:ind w:right="0" w:firstLine="0"/>
              <w:jc w:val="center"/>
            </w:pPr>
            <w:r>
              <w:t xml:space="preserve">20 </w:t>
            </w:r>
          </w:p>
        </w:tc>
        <w:tc>
          <w:tcPr>
            <w:tcW w:w="2141" w:type="dxa"/>
            <w:tcBorders>
              <w:top w:val="single" w:sz="4" w:space="0" w:color="000000"/>
              <w:left w:val="single" w:sz="4" w:space="0" w:color="000000"/>
              <w:bottom w:val="single" w:sz="4" w:space="0" w:color="000000"/>
              <w:right w:val="single" w:sz="4" w:space="0" w:color="000000"/>
            </w:tcBorders>
          </w:tcPr>
          <w:p w14:paraId="2FA5F821" w14:textId="77777777" w:rsidR="003C4E9D" w:rsidRDefault="00000000">
            <w:pPr>
              <w:spacing w:after="0" w:line="259" w:lineRule="auto"/>
              <w:ind w:left="7" w:right="0" w:firstLine="0"/>
              <w:jc w:val="center"/>
            </w:pPr>
            <w:r>
              <w:t xml:space="preserve">30 </w:t>
            </w:r>
          </w:p>
        </w:tc>
      </w:tr>
      <w:tr w:rsidR="003C4E9D" w14:paraId="03195CC6" w14:textId="77777777">
        <w:trPr>
          <w:trHeight w:val="418"/>
        </w:trPr>
        <w:tc>
          <w:tcPr>
            <w:tcW w:w="2210" w:type="dxa"/>
            <w:tcBorders>
              <w:top w:val="single" w:sz="4" w:space="0" w:color="000000"/>
              <w:left w:val="single" w:sz="4" w:space="0" w:color="000000"/>
              <w:bottom w:val="single" w:sz="4" w:space="0" w:color="000000"/>
              <w:right w:val="single" w:sz="4" w:space="0" w:color="000000"/>
            </w:tcBorders>
          </w:tcPr>
          <w:p w14:paraId="0A83F7DA" w14:textId="6535181E" w:rsidR="003C4E9D" w:rsidRDefault="00000000">
            <w:pPr>
              <w:spacing w:after="0" w:line="259" w:lineRule="auto"/>
              <w:ind w:left="9"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N-S</m:t>
                    </m:r>
                  </m:sub>
                </m:sSub>
              </m:oMath>
            </m:oMathPara>
          </w:p>
        </w:tc>
        <w:tc>
          <w:tcPr>
            <w:tcW w:w="2141" w:type="dxa"/>
            <w:tcBorders>
              <w:top w:val="single" w:sz="4" w:space="0" w:color="000000"/>
              <w:left w:val="single" w:sz="4" w:space="0" w:color="000000"/>
              <w:bottom w:val="single" w:sz="4" w:space="0" w:color="000000"/>
              <w:right w:val="single" w:sz="4" w:space="0" w:color="000000"/>
            </w:tcBorders>
          </w:tcPr>
          <w:p w14:paraId="03C819FA" w14:textId="7FA9950C" w:rsidR="003C4E9D" w:rsidRPr="00B114FA" w:rsidRDefault="00024E70">
            <w:pPr>
              <w:spacing w:after="0" w:line="259" w:lineRule="auto"/>
              <w:ind w:left="67" w:right="0" w:firstLine="0"/>
              <w:jc w:val="center"/>
              <w:rPr>
                <w:color w:val="0070C0"/>
              </w:rPr>
            </w:pPr>
            <w:r w:rsidRPr="00B114FA">
              <w:rPr>
                <w:color w:val="0070C0"/>
              </w:rPr>
              <w:t xml:space="preserve">15.25 </w:t>
            </w:r>
          </w:p>
        </w:tc>
        <w:tc>
          <w:tcPr>
            <w:tcW w:w="2138" w:type="dxa"/>
            <w:tcBorders>
              <w:top w:val="single" w:sz="4" w:space="0" w:color="000000"/>
              <w:left w:val="single" w:sz="4" w:space="0" w:color="000000"/>
              <w:bottom w:val="single" w:sz="4" w:space="0" w:color="000000"/>
              <w:right w:val="single" w:sz="4" w:space="0" w:color="000000"/>
            </w:tcBorders>
          </w:tcPr>
          <w:p w14:paraId="2E992CA4" w14:textId="78CDA737" w:rsidR="003C4E9D" w:rsidRPr="00B114FA" w:rsidRDefault="00024E70">
            <w:pPr>
              <w:spacing w:after="0" w:line="259" w:lineRule="auto"/>
              <w:ind w:left="70" w:right="0" w:firstLine="0"/>
              <w:jc w:val="center"/>
              <w:rPr>
                <w:color w:val="0070C0"/>
              </w:rPr>
            </w:pPr>
            <w:r w:rsidRPr="00B114FA">
              <w:rPr>
                <w:color w:val="0070C0"/>
              </w:rPr>
              <w:t>18.64</w:t>
            </w:r>
          </w:p>
        </w:tc>
        <w:tc>
          <w:tcPr>
            <w:tcW w:w="2141" w:type="dxa"/>
            <w:tcBorders>
              <w:top w:val="single" w:sz="4" w:space="0" w:color="000000"/>
              <w:left w:val="single" w:sz="4" w:space="0" w:color="000000"/>
              <w:bottom w:val="single" w:sz="4" w:space="0" w:color="000000"/>
              <w:right w:val="single" w:sz="4" w:space="0" w:color="000000"/>
            </w:tcBorders>
          </w:tcPr>
          <w:p w14:paraId="4552587C" w14:textId="506D5D6A" w:rsidR="003C4E9D" w:rsidRPr="00B114FA" w:rsidRDefault="00024E70">
            <w:pPr>
              <w:spacing w:after="0" w:line="259" w:lineRule="auto"/>
              <w:ind w:left="67" w:right="0" w:firstLine="0"/>
              <w:jc w:val="center"/>
              <w:rPr>
                <w:color w:val="0070C0"/>
              </w:rPr>
            </w:pPr>
            <w:r w:rsidRPr="00B114FA">
              <w:rPr>
                <w:color w:val="0070C0"/>
              </w:rPr>
              <w:t>22.32</w:t>
            </w:r>
          </w:p>
        </w:tc>
      </w:tr>
    </w:tbl>
    <w:p w14:paraId="61A6BB06" w14:textId="77777777" w:rsidR="00024E70" w:rsidRPr="00B114FA" w:rsidRDefault="00024E70" w:rsidP="00024E70">
      <w:pPr>
        <w:spacing w:before="120" w:after="23" w:line="259" w:lineRule="auto"/>
        <w:ind w:left="720" w:right="0" w:firstLine="0"/>
        <w:jc w:val="center"/>
        <w:rPr>
          <w:color w:val="0070C0"/>
        </w:rPr>
      </w:pPr>
      <m:oMath>
        <m:r>
          <w:rPr>
            <w:rFonts w:ascii="Cambria Math" w:hAnsi="Cambria Math"/>
            <w:color w:val="0070C0"/>
          </w:rPr>
          <m:t>γ</m:t>
        </m:r>
        <m:d>
          <m:dPr>
            <m:ctrlPr>
              <w:rPr>
                <w:rFonts w:ascii="Cambria Math" w:hAnsi="Cambria Math"/>
                <w:i/>
                <w:color w:val="0070C0"/>
              </w:rPr>
            </m:ctrlPr>
          </m:dPr>
          <m:e>
            <m:r>
              <w:rPr>
                <w:rFonts w:ascii="Cambria Math" w:hAnsi="Cambria Math"/>
                <w:color w:val="0070C0"/>
              </w:rPr>
              <m:t>h</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den>
        </m:f>
        <m:nary>
          <m:naryPr>
            <m:chr m:val="∑"/>
            <m:limLoc m:val="undOvr"/>
            <m:ctrlPr>
              <w:rPr>
                <w:rFonts w:ascii="Cambria Math" w:hAnsi="Cambria Math"/>
                <w:i/>
                <w:color w:val="0070C0"/>
              </w:rPr>
            </m:ctrlPr>
          </m:naryPr>
          <m:sub>
            <m:r>
              <w:rPr>
                <w:rFonts w:ascii="Cambria Math" w:hAnsi="Cambria Math"/>
                <w:color w:val="0070C0"/>
              </w:rPr>
              <m:t>1</m:t>
            </m:r>
          </m:sub>
          <m:sup>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sup>
          <m:e>
            <m:sSup>
              <m:sSupPr>
                <m:ctrlPr>
                  <w:rPr>
                    <w:rFonts w:ascii="Cambria Math" w:hAnsi="Cambria Math"/>
                    <w:i/>
                    <w:color w:val="0070C0"/>
                  </w:rPr>
                </m:ctrlPr>
              </m:sSupPr>
              <m:e>
                <m:d>
                  <m:dPr>
                    <m:begChr m:val="["/>
                    <m:endChr m:val="]"/>
                    <m:ctrlPr>
                      <w:rPr>
                        <w:rFonts w:ascii="Cambria Math" w:hAnsi="Cambria Math"/>
                        <w:i/>
                        <w:color w:val="0070C0"/>
                      </w:rPr>
                    </m:ctrlPr>
                  </m:dPr>
                  <m:e>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e>
                    </m:d>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+h</m:t>
                        </m:r>
                      </m:e>
                    </m:d>
                  </m:e>
                </m:d>
              </m:e>
              <m:sup>
                <m:r>
                  <w:rPr>
                    <w:rFonts w:ascii="Cambria Math" w:hAnsi="Cambria Math"/>
                    <w:color w:val="0070C0"/>
                  </w:rPr>
                  <m:t>2</m:t>
                </m:r>
              </m:sup>
            </m:sSup>
          </m:e>
        </m:nary>
      </m:oMath>
      <w:r w:rsidRPr="00B114FA">
        <w:rPr>
          <w:color w:val="0070C0"/>
        </w:rPr>
        <w:t xml:space="preserve"> </w:t>
      </w:r>
    </w:p>
    <w:p w14:paraId="7F08D598" w14:textId="0EA59529" w:rsidR="003C4E9D" w:rsidRDefault="003C4E9D">
      <w:pPr>
        <w:spacing w:after="20" w:line="259" w:lineRule="auto"/>
        <w:ind w:left="720" w:right="0" w:firstLine="0"/>
        <w:jc w:val="left"/>
      </w:pPr>
    </w:p>
    <w:p w14:paraId="632C0040" w14:textId="00A381A5" w:rsidR="00024E70" w:rsidRDefault="00024E70">
      <w:pPr>
        <w:spacing w:after="20" w:line="259" w:lineRule="auto"/>
        <w:ind w:left="720" w:right="0" w:firstLine="0"/>
        <w:jc w:val="left"/>
      </w:pPr>
      <w:r w:rsidRPr="00024E70">
        <w:rPr>
          <w:noProof/>
        </w:rPr>
        <w:drawing>
          <wp:inline distT="0" distB="0" distL="0" distR="0" wp14:anchorId="4528F990" wp14:editId="4DE7E5C0">
            <wp:extent cx="5270400" cy="5688000"/>
            <wp:effectExtent l="0" t="0" r="6985" b="8255"/>
            <wp:docPr id="182646845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400" cy="5688000"/>
                    </a:xfrm>
                    <a:prstGeom prst="rect">
                      <a:avLst/>
                    </a:prstGeom>
                    <a:noFill/>
                    <a:ln>
                      <a:noFill/>
                    </a:ln>
                  </pic:spPr>
                </pic:pic>
              </a:graphicData>
            </a:graphic>
          </wp:inline>
        </w:drawing>
      </w:r>
    </w:p>
    <w:p w14:paraId="1F4F8CBD" w14:textId="77777777" w:rsidR="00024E70" w:rsidRDefault="00024E70">
      <w:pPr>
        <w:spacing w:after="20" w:line="259" w:lineRule="auto"/>
        <w:ind w:left="720" w:right="0" w:firstLine="0"/>
        <w:jc w:val="left"/>
      </w:pPr>
    </w:p>
    <w:p w14:paraId="566B8AD5" w14:textId="77777777" w:rsidR="00024E70" w:rsidRDefault="00024E70">
      <w:pPr>
        <w:spacing w:after="20" w:line="259" w:lineRule="auto"/>
        <w:ind w:left="720" w:right="0" w:firstLine="0"/>
        <w:jc w:val="left"/>
      </w:pPr>
    </w:p>
    <w:p w14:paraId="10F714DF" w14:textId="77777777" w:rsidR="003C4E9D" w:rsidRDefault="00000000">
      <w:pPr>
        <w:numPr>
          <w:ilvl w:val="0"/>
          <w:numId w:val="3"/>
        </w:numPr>
        <w:spacing w:after="87"/>
        <w:ind w:right="0" w:hanging="360"/>
      </w:pPr>
      <w:r>
        <w:lastRenderedPageBreak/>
        <w:t xml:space="preserve">Calculate the </w:t>
      </w:r>
      <w:proofErr w:type="spellStart"/>
      <w:r>
        <w:t>semivariance</w:t>
      </w:r>
      <w:proofErr w:type="spellEnd"/>
      <w:r>
        <w:t xml:space="preserve"> values on the experimental variogram in the </w:t>
      </w:r>
      <w:proofErr w:type="spellStart"/>
      <w:r>
        <w:t>northeastsouthwest</w:t>
      </w:r>
      <w:proofErr w:type="spellEnd"/>
      <w:r>
        <w:t xml:space="preserve"> direction at lag distances 10 2 ft, 20 2 ft, and 30 2 ft. Show your calculations, fill out the following table, and plot the </w:t>
      </w:r>
      <w:proofErr w:type="spellStart"/>
      <w:r>
        <w:t>variograrm</w:t>
      </w:r>
      <w:proofErr w:type="spellEnd"/>
      <w:r>
        <w:t xml:space="preserve">. </w:t>
      </w:r>
    </w:p>
    <w:tbl>
      <w:tblPr>
        <w:tblStyle w:val="Tabelacomgrade"/>
        <w:tblW w:w="0" w:type="auto"/>
        <w:tblInd w:w="720" w:type="dxa"/>
        <w:tblLook w:val="04A0" w:firstRow="1" w:lastRow="0" w:firstColumn="1" w:lastColumn="0" w:noHBand="0" w:noVBand="1"/>
      </w:tblPr>
      <w:tblGrid>
        <w:gridCol w:w="2355"/>
        <w:gridCol w:w="2331"/>
        <w:gridCol w:w="2332"/>
        <w:gridCol w:w="2332"/>
      </w:tblGrid>
      <w:tr w:rsidR="00024E70" w14:paraId="54B646A2" w14:textId="77777777" w:rsidTr="00024E70">
        <w:tc>
          <w:tcPr>
            <w:tcW w:w="2517" w:type="dxa"/>
          </w:tcPr>
          <w:p w14:paraId="5333E08A" w14:textId="37AA9B58" w:rsidR="00024E70" w:rsidRDefault="00024E70">
            <w:pPr>
              <w:spacing w:after="20" w:line="259" w:lineRule="auto"/>
              <w:ind w:left="0" w:right="0" w:firstLine="0"/>
              <w:jc w:val="left"/>
            </w:pPr>
            <w:r>
              <w:t>Lag distance (ft)</w:t>
            </w:r>
          </w:p>
        </w:tc>
        <w:tc>
          <w:tcPr>
            <w:tcW w:w="2517" w:type="dxa"/>
          </w:tcPr>
          <w:p w14:paraId="0839F204" w14:textId="311B1868" w:rsidR="00024E70" w:rsidRDefault="00024E70">
            <w:pPr>
              <w:spacing w:after="20" w:line="259" w:lineRule="auto"/>
              <w:ind w:left="0" w:right="0" w:firstLine="0"/>
              <w:jc w:val="left"/>
            </w:pPr>
            <m:oMathPara>
              <m:oMath>
                <m:r>
                  <w:rPr>
                    <w:rFonts w:ascii="Cambria Math" w:hAnsi="Cambria Math"/>
                  </w:rPr>
                  <m:t>10</m:t>
                </m:r>
                <m:rad>
                  <m:radPr>
                    <m:degHide m:val="1"/>
                    <m:ctrlPr>
                      <w:rPr>
                        <w:rFonts w:ascii="Cambria Math" w:hAnsi="Cambria Math"/>
                        <w:i/>
                      </w:rPr>
                    </m:ctrlPr>
                  </m:radPr>
                  <m:deg/>
                  <m:e>
                    <m:r>
                      <w:rPr>
                        <w:rFonts w:ascii="Cambria Math" w:hAnsi="Cambria Math"/>
                      </w:rPr>
                      <m:t>2</m:t>
                    </m:r>
                  </m:e>
                </m:rad>
              </m:oMath>
            </m:oMathPara>
          </w:p>
        </w:tc>
        <w:tc>
          <w:tcPr>
            <w:tcW w:w="2518" w:type="dxa"/>
          </w:tcPr>
          <w:p w14:paraId="32063BCD" w14:textId="52050737" w:rsidR="00024E70" w:rsidRDefault="00024E70">
            <w:pPr>
              <w:spacing w:after="20" w:line="259" w:lineRule="auto"/>
              <w:ind w:left="0" w:right="0" w:firstLine="0"/>
              <w:jc w:val="left"/>
            </w:pPr>
            <m:oMathPara>
              <m:oMath>
                <m:r>
                  <w:rPr>
                    <w:rFonts w:ascii="Cambria Math" w:hAnsi="Cambria Math"/>
                  </w:rPr>
                  <m:t>20</m:t>
                </m:r>
                <m:rad>
                  <m:radPr>
                    <m:degHide m:val="1"/>
                    <m:ctrlPr>
                      <w:rPr>
                        <w:rFonts w:ascii="Cambria Math" w:hAnsi="Cambria Math"/>
                        <w:i/>
                      </w:rPr>
                    </m:ctrlPr>
                  </m:radPr>
                  <m:deg/>
                  <m:e>
                    <m:r>
                      <w:rPr>
                        <w:rFonts w:ascii="Cambria Math" w:hAnsi="Cambria Math"/>
                      </w:rPr>
                      <m:t>2</m:t>
                    </m:r>
                  </m:e>
                </m:rad>
              </m:oMath>
            </m:oMathPara>
          </w:p>
        </w:tc>
        <w:tc>
          <w:tcPr>
            <w:tcW w:w="2518" w:type="dxa"/>
          </w:tcPr>
          <w:p w14:paraId="3430F1BA" w14:textId="751E2208" w:rsidR="00024E70" w:rsidRDefault="00024E70">
            <w:pPr>
              <w:spacing w:after="20" w:line="259" w:lineRule="auto"/>
              <w:ind w:left="0" w:right="0" w:firstLine="0"/>
              <w:jc w:val="left"/>
            </w:pPr>
            <m:oMathPara>
              <m:oMath>
                <m:r>
                  <w:rPr>
                    <w:rFonts w:ascii="Cambria Math" w:hAnsi="Cambria Math"/>
                  </w:rPr>
                  <m:t>30</m:t>
                </m:r>
                <m:rad>
                  <m:radPr>
                    <m:degHide m:val="1"/>
                    <m:ctrlPr>
                      <w:rPr>
                        <w:rFonts w:ascii="Cambria Math" w:hAnsi="Cambria Math"/>
                        <w:i/>
                      </w:rPr>
                    </m:ctrlPr>
                  </m:radPr>
                  <m:deg/>
                  <m:e>
                    <m:r>
                      <w:rPr>
                        <w:rFonts w:ascii="Cambria Math" w:hAnsi="Cambria Math"/>
                      </w:rPr>
                      <m:t>2</m:t>
                    </m:r>
                  </m:e>
                </m:rad>
              </m:oMath>
            </m:oMathPara>
          </w:p>
        </w:tc>
      </w:tr>
      <w:tr w:rsidR="00024E70" w14:paraId="036108EF" w14:textId="77777777" w:rsidTr="00024E70">
        <w:tc>
          <w:tcPr>
            <w:tcW w:w="2517" w:type="dxa"/>
          </w:tcPr>
          <w:p w14:paraId="6FC09B6D" w14:textId="02110FB7" w:rsidR="00024E70" w:rsidRDefault="00000000">
            <w:pPr>
              <w:spacing w:after="20" w:line="259" w:lineRule="auto"/>
              <w:ind w:left="0"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NE-SW</m:t>
                    </m:r>
                  </m:sub>
                </m:sSub>
              </m:oMath>
            </m:oMathPara>
          </w:p>
        </w:tc>
        <w:tc>
          <w:tcPr>
            <w:tcW w:w="2517" w:type="dxa"/>
          </w:tcPr>
          <w:p w14:paraId="4B1797FD" w14:textId="7AC771FB" w:rsidR="00024E70" w:rsidRPr="00B114FA" w:rsidRDefault="00B37804" w:rsidP="00B114FA">
            <w:pPr>
              <w:spacing w:after="20" w:line="259" w:lineRule="auto"/>
              <w:ind w:left="0" w:right="0" w:firstLine="0"/>
              <w:jc w:val="center"/>
              <w:rPr>
                <w:color w:val="0070C0"/>
              </w:rPr>
            </w:pPr>
            <w:r w:rsidRPr="00B114FA">
              <w:rPr>
                <w:color w:val="0070C0"/>
              </w:rPr>
              <w:t>23.04</w:t>
            </w:r>
          </w:p>
        </w:tc>
        <w:tc>
          <w:tcPr>
            <w:tcW w:w="2518" w:type="dxa"/>
          </w:tcPr>
          <w:p w14:paraId="632E9442" w14:textId="2780FFA4" w:rsidR="00024E70" w:rsidRPr="00B114FA" w:rsidRDefault="00B37804" w:rsidP="00B114FA">
            <w:pPr>
              <w:spacing w:after="20" w:line="259" w:lineRule="auto"/>
              <w:ind w:left="0" w:right="0" w:firstLine="0"/>
              <w:jc w:val="center"/>
              <w:rPr>
                <w:color w:val="0070C0"/>
              </w:rPr>
            </w:pPr>
            <w:r w:rsidRPr="00B114FA">
              <w:rPr>
                <w:color w:val="0070C0"/>
              </w:rPr>
              <w:t>16.03</w:t>
            </w:r>
          </w:p>
        </w:tc>
        <w:tc>
          <w:tcPr>
            <w:tcW w:w="2518" w:type="dxa"/>
          </w:tcPr>
          <w:p w14:paraId="0CFA8F88" w14:textId="13EEAAA1" w:rsidR="00024E70" w:rsidRPr="00B114FA" w:rsidRDefault="00B37804" w:rsidP="00B114FA">
            <w:pPr>
              <w:spacing w:after="20" w:line="259" w:lineRule="auto"/>
              <w:ind w:left="0" w:right="0" w:firstLine="0"/>
              <w:jc w:val="center"/>
              <w:rPr>
                <w:color w:val="0070C0"/>
              </w:rPr>
            </w:pPr>
            <w:r w:rsidRPr="00B114FA">
              <w:rPr>
                <w:color w:val="0070C0"/>
              </w:rPr>
              <w:t>28.56</w:t>
            </w:r>
          </w:p>
        </w:tc>
      </w:tr>
    </w:tbl>
    <w:p w14:paraId="7AFA685F" w14:textId="1A5A55DF" w:rsidR="003C4E9D" w:rsidRDefault="003C4E9D">
      <w:pPr>
        <w:spacing w:after="20" w:line="259" w:lineRule="auto"/>
        <w:ind w:left="720" w:right="0" w:firstLine="0"/>
        <w:jc w:val="left"/>
      </w:pPr>
    </w:p>
    <w:p w14:paraId="52D9F514" w14:textId="44FEA26C" w:rsidR="00024E70" w:rsidRDefault="00B37804">
      <w:pPr>
        <w:spacing w:after="20" w:line="259" w:lineRule="auto"/>
        <w:ind w:left="720" w:right="0" w:firstLine="0"/>
        <w:jc w:val="left"/>
      </w:pPr>
      <w:r w:rsidRPr="00B37804">
        <w:rPr>
          <w:noProof/>
        </w:rPr>
        <w:drawing>
          <wp:inline distT="0" distB="0" distL="0" distR="0" wp14:anchorId="77A9F534" wp14:editId="4E30C247">
            <wp:extent cx="5162400" cy="5727600"/>
            <wp:effectExtent l="0" t="0" r="635" b="6985"/>
            <wp:docPr id="777297666"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400" cy="5727600"/>
                    </a:xfrm>
                    <a:prstGeom prst="rect">
                      <a:avLst/>
                    </a:prstGeom>
                    <a:noFill/>
                    <a:ln>
                      <a:noFill/>
                    </a:ln>
                  </pic:spPr>
                </pic:pic>
              </a:graphicData>
            </a:graphic>
          </wp:inline>
        </w:drawing>
      </w:r>
    </w:p>
    <w:p w14:paraId="0CF9A4C0" w14:textId="60320FFF" w:rsidR="00024E70" w:rsidRDefault="00024E70">
      <w:pPr>
        <w:spacing w:after="160" w:line="259" w:lineRule="auto"/>
        <w:ind w:left="0" w:right="0" w:firstLine="0"/>
        <w:jc w:val="left"/>
      </w:pPr>
      <w:r>
        <w:br w:type="page"/>
      </w:r>
    </w:p>
    <w:p w14:paraId="7383071C" w14:textId="77777777" w:rsidR="003C4E9D" w:rsidRDefault="00000000">
      <w:pPr>
        <w:numPr>
          <w:ilvl w:val="0"/>
          <w:numId w:val="3"/>
        </w:numPr>
        <w:spacing w:after="87"/>
        <w:ind w:right="0" w:hanging="360"/>
      </w:pPr>
      <w:r>
        <w:lastRenderedPageBreak/>
        <w:t xml:space="preserve">Calculate the </w:t>
      </w:r>
      <w:proofErr w:type="spellStart"/>
      <w:r>
        <w:t>semivariance</w:t>
      </w:r>
      <w:proofErr w:type="spellEnd"/>
      <w:r>
        <w:t xml:space="preserve"> values on the experimental variogram in the </w:t>
      </w:r>
      <w:proofErr w:type="spellStart"/>
      <w:r>
        <w:t>northwestsoutheast</w:t>
      </w:r>
      <w:proofErr w:type="spellEnd"/>
      <w:r>
        <w:t xml:space="preserve"> direction at lag distances 10 2 ft, 20 2 ft, and 30 2 ft. Show your calculations, fill out the following table, and plot the </w:t>
      </w:r>
      <w:proofErr w:type="spellStart"/>
      <w:r>
        <w:t>variograrm</w:t>
      </w:r>
      <w:proofErr w:type="spellEnd"/>
      <w:r>
        <w:t xml:space="preserve">. </w:t>
      </w:r>
    </w:p>
    <w:tbl>
      <w:tblPr>
        <w:tblStyle w:val="Tabelacomgrade"/>
        <w:tblW w:w="0" w:type="auto"/>
        <w:tblInd w:w="720" w:type="dxa"/>
        <w:tblLook w:val="04A0" w:firstRow="1" w:lastRow="0" w:firstColumn="1" w:lastColumn="0" w:noHBand="0" w:noVBand="1"/>
      </w:tblPr>
      <w:tblGrid>
        <w:gridCol w:w="2355"/>
        <w:gridCol w:w="2331"/>
        <w:gridCol w:w="2332"/>
        <w:gridCol w:w="2332"/>
      </w:tblGrid>
      <w:tr w:rsidR="00024E70" w14:paraId="01EBAC53" w14:textId="77777777" w:rsidTr="00370850">
        <w:tc>
          <w:tcPr>
            <w:tcW w:w="2517" w:type="dxa"/>
          </w:tcPr>
          <w:p w14:paraId="1EEABB3A" w14:textId="77777777" w:rsidR="00024E70" w:rsidRDefault="00024E70" w:rsidP="00370850">
            <w:pPr>
              <w:spacing w:after="20" w:line="259" w:lineRule="auto"/>
              <w:ind w:left="0" w:right="0" w:firstLine="0"/>
              <w:jc w:val="left"/>
            </w:pPr>
            <w:r>
              <w:t>Lag distance (ft)</w:t>
            </w:r>
          </w:p>
        </w:tc>
        <w:tc>
          <w:tcPr>
            <w:tcW w:w="2517" w:type="dxa"/>
          </w:tcPr>
          <w:p w14:paraId="2E1D532C" w14:textId="77777777" w:rsidR="00024E70" w:rsidRDefault="00024E70" w:rsidP="00370850">
            <w:pPr>
              <w:spacing w:after="20" w:line="259" w:lineRule="auto"/>
              <w:ind w:left="0" w:right="0" w:firstLine="0"/>
              <w:jc w:val="left"/>
            </w:pPr>
            <m:oMathPara>
              <m:oMath>
                <m:r>
                  <w:rPr>
                    <w:rFonts w:ascii="Cambria Math" w:hAnsi="Cambria Math"/>
                  </w:rPr>
                  <m:t>10</m:t>
                </m:r>
                <m:rad>
                  <m:radPr>
                    <m:degHide m:val="1"/>
                    <m:ctrlPr>
                      <w:rPr>
                        <w:rFonts w:ascii="Cambria Math" w:hAnsi="Cambria Math"/>
                        <w:i/>
                      </w:rPr>
                    </m:ctrlPr>
                  </m:radPr>
                  <m:deg/>
                  <m:e>
                    <m:r>
                      <w:rPr>
                        <w:rFonts w:ascii="Cambria Math" w:hAnsi="Cambria Math"/>
                      </w:rPr>
                      <m:t>2</m:t>
                    </m:r>
                  </m:e>
                </m:rad>
              </m:oMath>
            </m:oMathPara>
          </w:p>
        </w:tc>
        <w:tc>
          <w:tcPr>
            <w:tcW w:w="2518" w:type="dxa"/>
          </w:tcPr>
          <w:p w14:paraId="360C942E" w14:textId="77777777" w:rsidR="00024E70" w:rsidRDefault="00024E70" w:rsidP="00370850">
            <w:pPr>
              <w:spacing w:after="20" w:line="259" w:lineRule="auto"/>
              <w:ind w:left="0" w:right="0" w:firstLine="0"/>
              <w:jc w:val="left"/>
            </w:pPr>
            <m:oMathPara>
              <m:oMath>
                <m:r>
                  <w:rPr>
                    <w:rFonts w:ascii="Cambria Math" w:hAnsi="Cambria Math"/>
                  </w:rPr>
                  <m:t>20</m:t>
                </m:r>
                <m:rad>
                  <m:radPr>
                    <m:degHide m:val="1"/>
                    <m:ctrlPr>
                      <w:rPr>
                        <w:rFonts w:ascii="Cambria Math" w:hAnsi="Cambria Math"/>
                        <w:i/>
                      </w:rPr>
                    </m:ctrlPr>
                  </m:radPr>
                  <m:deg/>
                  <m:e>
                    <m:r>
                      <w:rPr>
                        <w:rFonts w:ascii="Cambria Math" w:hAnsi="Cambria Math"/>
                      </w:rPr>
                      <m:t>2</m:t>
                    </m:r>
                  </m:e>
                </m:rad>
              </m:oMath>
            </m:oMathPara>
          </w:p>
        </w:tc>
        <w:tc>
          <w:tcPr>
            <w:tcW w:w="2518" w:type="dxa"/>
          </w:tcPr>
          <w:p w14:paraId="1B9D7058" w14:textId="77777777" w:rsidR="00024E70" w:rsidRDefault="00024E70" w:rsidP="00370850">
            <w:pPr>
              <w:spacing w:after="20" w:line="259" w:lineRule="auto"/>
              <w:ind w:left="0" w:right="0" w:firstLine="0"/>
              <w:jc w:val="left"/>
            </w:pPr>
            <m:oMathPara>
              <m:oMath>
                <m:r>
                  <w:rPr>
                    <w:rFonts w:ascii="Cambria Math" w:hAnsi="Cambria Math"/>
                  </w:rPr>
                  <m:t>30</m:t>
                </m:r>
                <m:rad>
                  <m:radPr>
                    <m:degHide m:val="1"/>
                    <m:ctrlPr>
                      <w:rPr>
                        <w:rFonts w:ascii="Cambria Math" w:hAnsi="Cambria Math"/>
                        <w:i/>
                      </w:rPr>
                    </m:ctrlPr>
                  </m:radPr>
                  <m:deg/>
                  <m:e>
                    <m:r>
                      <w:rPr>
                        <w:rFonts w:ascii="Cambria Math" w:hAnsi="Cambria Math"/>
                      </w:rPr>
                      <m:t>2</m:t>
                    </m:r>
                  </m:e>
                </m:rad>
              </m:oMath>
            </m:oMathPara>
          </w:p>
        </w:tc>
      </w:tr>
      <w:tr w:rsidR="00024E70" w14:paraId="714705EA" w14:textId="77777777" w:rsidTr="00370850">
        <w:tc>
          <w:tcPr>
            <w:tcW w:w="2517" w:type="dxa"/>
          </w:tcPr>
          <w:p w14:paraId="493EA326" w14:textId="41C8C8E2" w:rsidR="00024E70" w:rsidRDefault="00000000" w:rsidP="00370850">
            <w:pPr>
              <w:spacing w:after="20" w:line="259" w:lineRule="auto"/>
              <w:ind w:left="0"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NW-SE</m:t>
                    </m:r>
                  </m:sub>
                </m:sSub>
              </m:oMath>
            </m:oMathPara>
          </w:p>
        </w:tc>
        <w:tc>
          <w:tcPr>
            <w:tcW w:w="2517" w:type="dxa"/>
          </w:tcPr>
          <w:p w14:paraId="0305CF17" w14:textId="277DA403" w:rsidR="00024E70" w:rsidRPr="00B114FA" w:rsidRDefault="00B37804" w:rsidP="00B114FA">
            <w:pPr>
              <w:tabs>
                <w:tab w:val="left" w:pos="512"/>
              </w:tabs>
              <w:spacing w:after="20" w:line="259" w:lineRule="auto"/>
              <w:ind w:left="0" w:right="0" w:firstLine="0"/>
              <w:jc w:val="center"/>
              <w:rPr>
                <w:color w:val="0070C0"/>
              </w:rPr>
            </w:pPr>
            <w:r w:rsidRPr="00B114FA">
              <w:rPr>
                <w:color w:val="0070C0"/>
              </w:rPr>
              <w:t>21.79</w:t>
            </w:r>
          </w:p>
        </w:tc>
        <w:tc>
          <w:tcPr>
            <w:tcW w:w="2518" w:type="dxa"/>
          </w:tcPr>
          <w:p w14:paraId="10E64727" w14:textId="272BE4B3" w:rsidR="00024E70" w:rsidRPr="00B114FA" w:rsidRDefault="00B37804" w:rsidP="00B114FA">
            <w:pPr>
              <w:spacing w:after="20" w:line="259" w:lineRule="auto"/>
              <w:ind w:left="0" w:right="0" w:firstLine="0"/>
              <w:jc w:val="center"/>
              <w:rPr>
                <w:color w:val="0070C0"/>
              </w:rPr>
            </w:pPr>
            <w:r w:rsidRPr="00B114FA">
              <w:rPr>
                <w:color w:val="0070C0"/>
              </w:rPr>
              <w:t>26.47</w:t>
            </w:r>
          </w:p>
        </w:tc>
        <w:tc>
          <w:tcPr>
            <w:tcW w:w="2518" w:type="dxa"/>
          </w:tcPr>
          <w:p w14:paraId="6D445392" w14:textId="2F34E02E" w:rsidR="00024E70" w:rsidRPr="00B114FA" w:rsidRDefault="00B37804" w:rsidP="00B114FA">
            <w:pPr>
              <w:spacing w:after="20" w:line="259" w:lineRule="auto"/>
              <w:ind w:left="0" w:right="0" w:firstLine="0"/>
              <w:jc w:val="center"/>
              <w:rPr>
                <w:color w:val="0070C0"/>
              </w:rPr>
            </w:pPr>
            <w:r w:rsidRPr="00B114FA">
              <w:rPr>
                <w:color w:val="0070C0"/>
              </w:rPr>
              <w:t>28.81</w:t>
            </w:r>
          </w:p>
        </w:tc>
      </w:tr>
    </w:tbl>
    <w:p w14:paraId="22877802" w14:textId="232FD91B" w:rsidR="00024E70" w:rsidRDefault="00024E70">
      <w:pPr>
        <w:spacing w:after="23" w:line="259" w:lineRule="auto"/>
        <w:ind w:left="720" w:right="0" w:firstLine="0"/>
        <w:jc w:val="left"/>
      </w:pPr>
    </w:p>
    <w:p w14:paraId="1A1810E1" w14:textId="66BA2C4B" w:rsidR="00B37804" w:rsidRDefault="00B37804">
      <w:pPr>
        <w:spacing w:after="23" w:line="259" w:lineRule="auto"/>
        <w:ind w:left="720" w:right="0" w:firstLine="0"/>
        <w:jc w:val="left"/>
      </w:pPr>
      <w:r w:rsidRPr="00B37804">
        <w:rPr>
          <w:noProof/>
        </w:rPr>
        <w:drawing>
          <wp:inline distT="0" distB="0" distL="0" distR="0" wp14:anchorId="691F968C" wp14:editId="62BC3894">
            <wp:extent cx="5162400" cy="5490000"/>
            <wp:effectExtent l="0" t="0" r="635" b="0"/>
            <wp:docPr id="18133078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400" cy="5490000"/>
                    </a:xfrm>
                    <a:prstGeom prst="rect">
                      <a:avLst/>
                    </a:prstGeom>
                    <a:noFill/>
                    <a:ln>
                      <a:noFill/>
                    </a:ln>
                  </pic:spPr>
                </pic:pic>
              </a:graphicData>
            </a:graphic>
          </wp:inline>
        </w:drawing>
      </w:r>
    </w:p>
    <w:p w14:paraId="7DA8B5EC" w14:textId="77777777" w:rsidR="00024E70" w:rsidRDefault="00024E70">
      <w:pPr>
        <w:spacing w:after="160" w:line="259" w:lineRule="auto"/>
        <w:ind w:left="0" w:right="0" w:firstLine="0"/>
        <w:jc w:val="left"/>
      </w:pPr>
      <w:r>
        <w:br w:type="page"/>
      </w:r>
    </w:p>
    <w:p w14:paraId="71A803AB" w14:textId="13C495CD" w:rsidR="00555A9B" w:rsidRPr="00555A9B" w:rsidRDefault="00000000" w:rsidP="00555A9B">
      <w:pPr>
        <w:numPr>
          <w:ilvl w:val="0"/>
          <w:numId w:val="3"/>
        </w:numPr>
        <w:ind w:right="0" w:hanging="360"/>
      </w:pPr>
      <w:r>
        <w:lastRenderedPageBreak/>
        <w:t>Is the variogram isotropic or anisotropic?</w:t>
      </w:r>
    </w:p>
    <w:p w14:paraId="35061F4D" w14:textId="3D517F80" w:rsidR="00555A9B" w:rsidRPr="00555A9B" w:rsidRDefault="00555A9B" w:rsidP="00555A9B">
      <w:pPr>
        <w:spacing w:after="0" w:line="240" w:lineRule="auto"/>
        <w:ind w:left="0" w:right="0" w:firstLine="0"/>
        <w:rPr>
          <w:rFonts w:eastAsia="Calibri"/>
          <w:color w:val="0070C0"/>
        </w:rPr>
      </w:pPr>
      <w:r w:rsidRPr="00555A9B">
        <w:rPr>
          <w:rFonts w:eastAsia="Calibri"/>
          <w:color w:val="0070C0"/>
        </w:rPr>
        <w:t xml:space="preserve">Plotting all variograms in a single grid, we can see less higher correlation lengths and higher variance (sill) in NW-SE and W-E directions. </w:t>
      </w:r>
      <w:r>
        <w:rPr>
          <w:rFonts w:eastAsia="Calibri"/>
          <w:color w:val="0070C0"/>
        </w:rPr>
        <w:t>While the data show some degree of anisotropy in porosity, we can see some similarity among the directions analyzed.</w:t>
      </w:r>
    </w:p>
    <w:p w14:paraId="57F2BC2D" w14:textId="77777777" w:rsidR="00555A9B" w:rsidRPr="00555A9B" w:rsidRDefault="00555A9B" w:rsidP="00555A9B">
      <w:pPr>
        <w:ind w:right="0"/>
      </w:pPr>
    </w:p>
    <w:p w14:paraId="12D53C45" w14:textId="6A95D88C" w:rsidR="00555A9B" w:rsidRDefault="00555A9B" w:rsidP="00555A9B">
      <w:pPr>
        <w:ind w:right="0"/>
      </w:pPr>
      <w:r>
        <w:rPr>
          <w:noProof/>
        </w:rPr>
        <w:drawing>
          <wp:inline distT="0" distB="0" distL="0" distR="0" wp14:anchorId="2A71EE9D" wp14:editId="6409E4A7">
            <wp:extent cx="4883150" cy="3121660"/>
            <wp:effectExtent l="0" t="0" r="0" b="2540"/>
            <wp:docPr id="25696616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3150" cy="3121660"/>
                    </a:xfrm>
                    <a:prstGeom prst="rect">
                      <a:avLst/>
                    </a:prstGeom>
                    <a:noFill/>
                  </pic:spPr>
                </pic:pic>
              </a:graphicData>
            </a:graphic>
          </wp:inline>
        </w:drawing>
      </w:r>
    </w:p>
    <w:p w14:paraId="0FBB720D" w14:textId="77777777" w:rsidR="0061424F" w:rsidRDefault="0061424F">
      <w:pPr>
        <w:spacing w:after="160" w:line="259" w:lineRule="auto"/>
        <w:ind w:left="0" w:right="0" w:firstLine="0"/>
        <w:jc w:val="left"/>
        <w:rPr>
          <w:b/>
        </w:rPr>
      </w:pPr>
      <w:r>
        <w:rPr>
          <w:b/>
        </w:rPr>
        <w:br w:type="page"/>
      </w:r>
    </w:p>
    <w:p w14:paraId="053E6F01" w14:textId="0B1069E7" w:rsidR="003C4E9D" w:rsidRDefault="00000000">
      <w:pPr>
        <w:ind w:right="0"/>
      </w:pPr>
      <w:r>
        <w:rPr>
          <w:b/>
        </w:rPr>
        <w:lastRenderedPageBreak/>
        <w:t xml:space="preserve">Question 3: </w:t>
      </w:r>
      <w:r>
        <w:t xml:space="preserve">Consider arrangement of points shown in Figure 1.  The volumetric concentration of clay at locations </w:t>
      </w:r>
      <w:r>
        <w:rPr>
          <w:i/>
        </w:rPr>
        <w:t>x</w:t>
      </w:r>
      <w:r>
        <w:rPr>
          <w:i/>
          <w:vertAlign w:val="subscript"/>
        </w:rPr>
        <w:t>1</w:t>
      </w:r>
      <w:r>
        <w:t xml:space="preserve">, </w:t>
      </w:r>
      <w:r>
        <w:rPr>
          <w:i/>
        </w:rPr>
        <w:t>x</w:t>
      </w:r>
      <w:r>
        <w:rPr>
          <w:i/>
          <w:vertAlign w:val="subscript"/>
        </w:rPr>
        <w:t>2</w:t>
      </w:r>
      <w:r>
        <w:t xml:space="preserve">, and </w:t>
      </w:r>
      <w:r>
        <w:rPr>
          <w:i/>
        </w:rPr>
        <w:t>x</w:t>
      </w:r>
      <w:r>
        <w:rPr>
          <w:i/>
          <w:vertAlign w:val="subscript"/>
        </w:rPr>
        <w:t>3</w:t>
      </w:r>
      <w:r>
        <w:t xml:space="preserve"> is measured to be 10%, 30%, and 45%. The theoretical autocovariance is given by:  </w:t>
      </w:r>
    </w:p>
    <w:p w14:paraId="7E9CB98F" w14:textId="0D5F3E5D" w:rsidR="00B03CE8" w:rsidRDefault="00555A9B" w:rsidP="00B03CE8">
      <w:pPr>
        <w:ind w:right="0"/>
        <w:jc w:val="center"/>
        <w:rPr>
          <w:noProof/>
        </w:rPr>
      </w:pPr>
      <w:r w:rsidRPr="00555A9B">
        <w:rPr>
          <w:noProof/>
        </w:rPr>
        <w:drawing>
          <wp:inline distT="0" distB="0" distL="0" distR="0" wp14:anchorId="73B0FC5D" wp14:editId="47328FFB">
            <wp:extent cx="1407226" cy="345843"/>
            <wp:effectExtent l="0" t="0" r="2540" b="0"/>
            <wp:docPr id="8576674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7485" name=""/>
                    <pic:cNvPicPr/>
                  </pic:nvPicPr>
                  <pic:blipFill>
                    <a:blip r:embed="rId20"/>
                    <a:stretch>
                      <a:fillRect/>
                    </a:stretch>
                  </pic:blipFill>
                  <pic:spPr>
                    <a:xfrm>
                      <a:off x="0" y="0"/>
                      <a:ext cx="1429957" cy="351430"/>
                    </a:xfrm>
                    <a:prstGeom prst="rect">
                      <a:avLst/>
                    </a:prstGeom>
                  </pic:spPr>
                </pic:pic>
              </a:graphicData>
            </a:graphic>
          </wp:inline>
        </w:drawing>
      </w:r>
    </w:p>
    <w:p w14:paraId="7B91EF72" w14:textId="5D87B090" w:rsidR="00B03CE8" w:rsidRDefault="00B03CE8" w:rsidP="00B03CE8">
      <w:pPr>
        <w:ind w:right="0"/>
        <w:jc w:val="center"/>
      </w:pPr>
      <w:r w:rsidRPr="00B03CE8">
        <w:rPr>
          <w:noProof/>
        </w:rPr>
        <w:drawing>
          <wp:inline distT="0" distB="0" distL="0" distR="0" wp14:anchorId="65FDCA68" wp14:editId="17DADBEC">
            <wp:extent cx="2520626" cy="2179122"/>
            <wp:effectExtent l="0" t="0" r="0" b="0"/>
            <wp:docPr id="2622692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9204" name=""/>
                    <pic:cNvPicPr/>
                  </pic:nvPicPr>
                  <pic:blipFill>
                    <a:blip r:embed="rId21"/>
                    <a:stretch>
                      <a:fillRect/>
                    </a:stretch>
                  </pic:blipFill>
                  <pic:spPr>
                    <a:xfrm>
                      <a:off x="0" y="0"/>
                      <a:ext cx="2523840" cy="2181901"/>
                    </a:xfrm>
                    <a:prstGeom prst="rect">
                      <a:avLst/>
                    </a:prstGeom>
                  </pic:spPr>
                </pic:pic>
              </a:graphicData>
            </a:graphic>
          </wp:inline>
        </w:drawing>
      </w:r>
    </w:p>
    <w:p w14:paraId="60254D55" w14:textId="77777777" w:rsidR="003C4E9D" w:rsidRDefault="00000000">
      <w:pPr>
        <w:spacing w:after="230" w:line="259" w:lineRule="auto"/>
        <w:ind w:right="6"/>
        <w:jc w:val="center"/>
      </w:pPr>
      <w:r>
        <w:rPr>
          <w:b/>
        </w:rPr>
        <w:t xml:space="preserve">Figure 1: </w:t>
      </w:r>
      <w:r>
        <w:t xml:space="preserve">Arrangement of data points in Question 3 </w:t>
      </w:r>
    </w:p>
    <w:p w14:paraId="1214AA05" w14:textId="6F4054A5" w:rsidR="003C4E9D" w:rsidRDefault="00000000">
      <w:pPr>
        <w:numPr>
          <w:ilvl w:val="0"/>
          <w:numId w:val="4"/>
        </w:numPr>
        <w:spacing w:after="0"/>
        <w:ind w:right="0" w:hanging="360"/>
      </w:pPr>
      <w:r>
        <w:t xml:space="preserve">We plan to use ordinary kriging to estimate volumetric concentration of clay at location </w:t>
      </w:r>
      <w:r>
        <w:rPr>
          <w:i/>
        </w:rPr>
        <w:t>x</w:t>
      </w:r>
      <w:r>
        <w:rPr>
          <w:vertAlign w:val="subscript"/>
        </w:rPr>
        <w:t>0</w:t>
      </w:r>
      <w:r>
        <w:t xml:space="preserve">. Show your calculations and </w:t>
      </w:r>
      <w:r>
        <w:rPr>
          <w:u w:val="single" w:color="000000"/>
        </w:rPr>
        <w:t>write the final result in terms of</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03CE8">
        <w:t>’s</w:t>
      </w:r>
      <w:r>
        <w:t xml:space="preserve">.  </w:t>
      </w:r>
    </w:p>
    <w:p w14:paraId="4987E480" w14:textId="21A0D3BD" w:rsidR="00B03CE8" w:rsidRPr="00504DC6" w:rsidRDefault="00B03CE8" w:rsidP="00B03CE8">
      <w:pPr>
        <w:spacing w:after="98" w:line="259" w:lineRule="auto"/>
        <w:ind w:left="720" w:right="0" w:firstLine="0"/>
        <w:jc w:val="center"/>
        <w:rPr>
          <w:bCs/>
          <w:color w:val="0070C0"/>
          <w:lang w:val="pt-BR"/>
        </w:rPr>
      </w:pPr>
      <m:oMath>
        <m:r>
          <w:rPr>
            <w:rFonts w:ascii="Cambria Math" w:hAnsi="Cambria Math"/>
            <w:color w:val="0070C0"/>
          </w:rPr>
          <m:t>H</m:t>
        </m:r>
        <m:r>
          <w:rPr>
            <w:rFonts w:ascii="Cambria Math" w:hAnsi="Cambria Math"/>
            <w:color w:val="0070C0"/>
            <w:lang w:val="pt-BR"/>
          </w:rPr>
          <m:t>=</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11</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12</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lang w:val="pt-BR"/>
                        </w:rPr>
                        <m:t>h</m:t>
                      </m:r>
                    </m:e>
                    <m:sub>
                      <m:r>
                        <w:rPr>
                          <w:rFonts w:ascii="Cambria Math" w:eastAsia="Cambria Math" w:hAnsi="Cambria Math" w:cs="Cambria Math"/>
                          <w:color w:val="0070C0"/>
                          <w:lang w:val="pt-BR"/>
                        </w:rPr>
                        <m:t>13</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10</m:t>
                      </m:r>
                    </m:sub>
                  </m:sSub>
                </m:e>
              </m:mr>
              <m:mr>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21</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22</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lang w:val="pt-BR"/>
                        </w:rPr>
                        <m:t>h</m:t>
                      </m:r>
                    </m:e>
                    <m:sub>
                      <m:r>
                        <w:rPr>
                          <w:rFonts w:ascii="Cambria Math" w:eastAsia="Cambria Math" w:hAnsi="Cambria Math" w:cs="Cambria Math"/>
                          <w:color w:val="0070C0"/>
                          <w:lang w:val="pt-BR"/>
                        </w:rPr>
                        <m:t>23</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20</m:t>
                      </m:r>
                    </m:sub>
                  </m:sSub>
                </m:e>
              </m:mr>
              <m:mr>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22</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23</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lang w:val="pt-BR"/>
                        </w:rPr>
                        <m:t>h</m:t>
                      </m:r>
                    </m:e>
                    <m:sub>
                      <m:r>
                        <w:rPr>
                          <w:rFonts w:ascii="Cambria Math" w:eastAsia="Cambria Math" w:hAnsi="Cambria Math" w:cs="Cambria Math"/>
                          <w:color w:val="0070C0"/>
                          <w:lang w:val="pt-BR"/>
                        </w:rPr>
                        <m:t>33</m:t>
                      </m:r>
                    </m:sub>
                  </m:sSub>
                </m:e>
                <m:e>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30</m:t>
                      </m:r>
                    </m:sub>
                  </m:sSub>
                </m:e>
              </m:mr>
            </m:m>
          </m:e>
        </m:d>
        <m:r>
          <w:rPr>
            <w:rFonts w:ascii="Cambria Math" w:hAnsi="Cambria Math"/>
            <w:color w:val="0070C0"/>
            <w:lang w:val="pt-BR"/>
          </w:rPr>
          <m:t>=</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lang w:val="pt-BR"/>
                    </w:rPr>
                    <m:t>0</m:t>
                  </m:r>
                </m:e>
                <m:e>
                  <m:r>
                    <w:rPr>
                      <w:rFonts w:ascii="Cambria Math" w:hAnsi="Cambria Math"/>
                      <w:color w:val="0070C0"/>
                      <w:lang w:val="pt-BR"/>
                    </w:rPr>
                    <m:t>2.24</m:t>
                  </m:r>
                  <m:ctrlPr>
                    <w:rPr>
                      <w:rFonts w:ascii="Cambria Math" w:eastAsia="Cambria Math" w:hAnsi="Cambria Math" w:cs="Cambria Math"/>
                      <w:bCs/>
                      <w:i/>
                      <w:color w:val="0070C0"/>
                    </w:rPr>
                  </m:ctrlPr>
                </m:e>
                <m:e>
                  <m:r>
                    <w:rPr>
                      <w:rFonts w:ascii="Cambria Math" w:eastAsia="Cambria Math" w:hAnsi="Cambria Math" w:cs="Cambria Math"/>
                      <w:color w:val="0070C0"/>
                      <w:lang w:val="pt-BR"/>
                    </w:rPr>
                    <m:t>2.24</m:t>
                  </m:r>
                </m:e>
                <m:e>
                  <m:r>
                    <w:rPr>
                      <w:rFonts w:ascii="Cambria Math" w:hAnsi="Cambria Math"/>
                      <w:color w:val="0070C0"/>
                      <w:lang w:val="pt-BR"/>
                    </w:rPr>
                    <m:t>2</m:t>
                  </m:r>
                </m:e>
              </m:mr>
              <m:mr>
                <m:e>
                  <m:r>
                    <w:rPr>
                      <w:rFonts w:ascii="Cambria Math" w:hAnsi="Cambria Math"/>
                      <w:color w:val="0070C0"/>
                      <w:lang w:val="pt-BR"/>
                    </w:rPr>
                    <m:t>2.24</m:t>
                  </m:r>
                </m:e>
                <m:e>
                  <m:r>
                    <w:rPr>
                      <w:rFonts w:ascii="Cambria Math" w:hAnsi="Cambria Math"/>
                      <w:color w:val="0070C0"/>
                      <w:lang w:val="pt-BR"/>
                    </w:rPr>
                    <m:t>0</m:t>
                  </m:r>
                  <m:ctrlPr>
                    <w:rPr>
                      <w:rFonts w:ascii="Cambria Math" w:eastAsia="Cambria Math" w:hAnsi="Cambria Math" w:cs="Cambria Math"/>
                      <w:bCs/>
                      <w:i/>
                      <w:color w:val="0070C0"/>
                    </w:rPr>
                  </m:ctrlPr>
                </m:e>
                <m:e>
                  <m:r>
                    <w:rPr>
                      <w:rFonts w:ascii="Cambria Math" w:eastAsia="Cambria Math" w:hAnsi="Cambria Math" w:cs="Cambria Math"/>
                      <w:color w:val="0070C0"/>
                      <w:lang w:val="pt-BR"/>
                    </w:rPr>
                    <m:t>2</m:t>
                  </m:r>
                </m:e>
                <m:e>
                  <m:r>
                    <w:rPr>
                      <w:rFonts w:ascii="Cambria Math" w:hAnsi="Cambria Math"/>
                      <w:color w:val="0070C0"/>
                      <w:lang w:val="pt-BR"/>
                    </w:rPr>
                    <m:t>1</m:t>
                  </m:r>
                </m:e>
              </m:mr>
              <m:mr>
                <m:e>
                  <m:r>
                    <w:rPr>
                      <w:rFonts w:ascii="Cambria Math" w:hAnsi="Cambria Math"/>
                      <w:color w:val="0070C0"/>
                      <w:lang w:val="pt-BR"/>
                    </w:rPr>
                    <m:t>2.24</m:t>
                  </m:r>
                </m:e>
                <m:e>
                  <m:r>
                    <w:rPr>
                      <w:rFonts w:ascii="Cambria Math" w:hAnsi="Cambria Math"/>
                      <w:color w:val="0070C0"/>
                      <w:lang w:val="pt-BR"/>
                    </w:rPr>
                    <m:t>2</m:t>
                  </m:r>
                  <m:ctrlPr>
                    <w:rPr>
                      <w:rFonts w:ascii="Cambria Math" w:eastAsia="Cambria Math" w:hAnsi="Cambria Math" w:cs="Cambria Math"/>
                      <w:bCs/>
                      <w:i/>
                      <w:color w:val="0070C0"/>
                    </w:rPr>
                  </m:ctrlPr>
                </m:e>
                <m:e>
                  <m:r>
                    <w:rPr>
                      <w:rFonts w:ascii="Cambria Math" w:eastAsia="Cambria Math" w:hAnsi="Cambria Math" w:cs="Cambria Math"/>
                      <w:color w:val="0070C0"/>
                      <w:lang w:val="pt-BR"/>
                    </w:rPr>
                    <m:t>0</m:t>
                  </m:r>
                </m:e>
                <m:e>
                  <m:r>
                    <w:rPr>
                      <w:rFonts w:ascii="Cambria Math" w:hAnsi="Cambria Math"/>
                      <w:color w:val="0070C0"/>
                      <w:lang w:val="pt-BR"/>
                    </w:rPr>
                    <m:t>1</m:t>
                  </m:r>
                </m:e>
              </m:mr>
            </m:m>
          </m:e>
        </m:d>
      </m:oMath>
      <w:r w:rsidRPr="00504DC6">
        <w:rPr>
          <w:bCs/>
          <w:color w:val="0070C0"/>
          <w:lang w:val="pt-BR"/>
        </w:rPr>
        <w:t xml:space="preserve"> km</w:t>
      </w:r>
    </w:p>
    <w:p w14:paraId="4785A713" w14:textId="07CD85B8" w:rsidR="00B03CE8" w:rsidRPr="00504DC6" w:rsidRDefault="00000000" w:rsidP="00B03CE8">
      <w:pPr>
        <w:spacing w:after="98" w:line="259" w:lineRule="auto"/>
        <w:ind w:left="720" w:right="0" w:firstLine="0"/>
        <w:jc w:val="center"/>
        <w:rPr>
          <w:bCs/>
          <w:color w:val="0070C0"/>
          <w:lang w:val="pt-BR"/>
        </w:rPr>
      </w:pPr>
      <m:oMath>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13</m:t>
            </m:r>
          </m:sub>
        </m:sSub>
        <m:r>
          <w:rPr>
            <w:rFonts w:ascii="Cambria Math" w:hAnsi="Cambria Math"/>
            <w:color w:val="0070C0"/>
            <w:lang w:val="pt-BR"/>
          </w:rPr>
          <m:t>=</m:t>
        </m:r>
        <m:sSub>
          <m:sSubPr>
            <m:ctrlPr>
              <w:rPr>
                <w:rFonts w:ascii="Cambria Math" w:hAnsi="Cambria Math"/>
                <w:bCs/>
                <w:i/>
                <w:color w:val="0070C0"/>
              </w:rPr>
            </m:ctrlPr>
          </m:sSubPr>
          <m:e>
            <m:r>
              <w:rPr>
                <w:rFonts w:ascii="Cambria Math" w:hAnsi="Cambria Math"/>
                <w:color w:val="0070C0"/>
                <w:lang w:val="pt-BR"/>
              </w:rPr>
              <m:t>h</m:t>
            </m:r>
          </m:e>
          <m:sub>
            <m:r>
              <w:rPr>
                <w:rFonts w:ascii="Cambria Math" w:hAnsi="Cambria Math"/>
                <w:color w:val="0070C0"/>
                <w:lang w:val="pt-BR"/>
              </w:rPr>
              <m:t>21</m:t>
            </m:r>
          </m:sub>
        </m:sSub>
        <m:r>
          <w:rPr>
            <w:rFonts w:ascii="Cambria Math" w:hAnsi="Cambria Math"/>
            <w:color w:val="0070C0"/>
            <w:lang w:val="pt-BR"/>
          </w:rPr>
          <m:t>=</m:t>
        </m:r>
        <m:rad>
          <m:radPr>
            <m:degHide m:val="1"/>
            <m:ctrlPr>
              <w:rPr>
                <w:rFonts w:ascii="Cambria Math" w:hAnsi="Cambria Math"/>
                <w:bCs/>
                <w:i/>
                <w:color w:val="0070C0"/>
              </w:rPr>
            </m:ctrlPr>
          </m:radPr>
          <m:deg/>
          <m:e>
            <m:sSup>
              <m:sSupPr>
                <m:ctrlPr>
                  <w:rPr>
                    <w:rFonts w:ascii="Cambria Math" w:hAnsi="Cambria Math"/>
                    <w:bCs/>
                    <w:i/>
                    <w:color w:val="0070C0"/>
                  </w:rPr>
                </m:ctrlPr>
              </m:sSupPr>
              <m:e>
                <m:r>
                  <w:rPr>
                    <w:rFonts w:ascii="Cambria Math" w:hAnsi="Cambria Math"/>
                    <w:color w:val="0070C0"/>
                    <w:lang w:val="pt-BR"/>
                  </w:rPr>
                  <m:t>1</m:t>
                </m:r>
              </m:e>
              <m:sup>
                <m:r>
                  <w:rPr>
                    <w:rFonts w:ascii="Cambria Math" w:hAnsi="Cambria Math"/>
                    <w:color w:val="0070C0"/>
                    <w:lang w:val="pt-BR"/>
                  </w:rPr>
                  <m:t>2</m:t>
                </m:r>
              </m:sup>
            </m:sSup>
            <m:r>
              <w:rPr>
                <w:rFonts w:ascii="Cambria Math" w:hAnsi="Cambria Math"/>
                <w:color w:val="0070C0"/>
                <w:lang w:val="pt-BR"/>
              </w:rPr>
              <m:t>+</m:t>
            </m:r>
            <m:sSup>
              <m:sSupPr>
                <m:ctrlPr>
                  <w:rPr>
                    <w:rFonts w:ascii="Cambria Math" w:hAnsi="Cambria Math"/>
                    <w:bCs/>
                    <w:i/>
                    <w:color w:val="0070C0"/>
                  </w:rPr>
                </m:ctrlPr>
              </m:sSupPr>
              <m:e>
                <m:r>
                  <w:rPr>
                    <w:rFonts w:ascii="Cambria Math" w:hAnsi="Cambria Math"/>
                    <w:color w:val="0070C0"/>
                    <w:lang w:val="pt-BR"/>
                  </w:rPr>
                  <m:t>2</m:t>
                </m:r>
              </m:e>
              <m:sup>
                <m:r>
                  <w:rPr>
                    <w:rFonts w:ascii="Cambria Math" w:hAnsi="Cambria Math"/>
                    <w:color w:val="0070C0"/>
                    <w:lang w:val="pt-BR"/>
                  </w:rPr>
                  <m:t>2</m:t>
                </m:r>
              </m:sup>
            </m:sSup>
          </m:e>
        </m:rad>
        <m:r>
          <w:rPr>
            <w:rFonts w:ascii="Cambria Math" w:hAnsi="Cambria Math"/>
            <w:color w:val="0070C0"/>
            <w:lang w:val="pt-BR"/>
          </w:rPr>
          <m:t>=2.24</m:t>
        </m:r>
      </m:oMath>
      <w:r w:rsidR="00B03CE8" w:rsidRPr="00504DC6">
        <w:rPr>
          <w:bCs/>
          <w:color w:val="0070C0"/>
          <w:lang w:val="pt-BR"/>
        </w:rPr>
        <w:t xml:space="preserve"> km</w:t>
      </w:r>
    </w:p>
    <w:p w14:paraId="2551E4F1" w14:textId="4EDE758A" w:rsidR="00B03CE8" w:rsidRPr="00504DC6" w:rsidRDefault="00B03CE8" w:rsidP="00B03CE8">
      <w:pPr>
        <w:spacing w:after="98" w:line="259" w:lineRule="auto"/>
        <w:ind w:right="0"/>
        <w:jc w:val="left"/>
        <w:rPr>
          <w:bCs/>
          <w:color w:val="0070C0"/>
          <w:lang w:val="pt-BR"/>
        </w:rPr>
      </w:pPr>
      <w:proofErr w:type="spellStart"/>
      <w:r w:rsidRPr="00504DC6">
        <w:rPr>
          <w:bCs/>
          <w:color w:val="0070C0"/>
          <w:lang w:val="pt-BR"/>
        </w:rPr>
        <w:t>Covariance</w:t>
      </w:r>
      <w:proofErr w:type="spellEnd"/>
      <w:r w:rsidRPr="00504DC6">
        <w:rPr>
          <w:bCs/>
          <w:color w:val="0070C0"/>
          <w:lang w:val="pt-BR"/>
        </w:rPr>
        <w:t xml:space="preserve"> </w:t>
      </w:r>
      <w:proofErr w:type="spellStart"/>
      <w:r w:rsidRPr="00504DC6">
        <w:rPr>
          <w:bCs/>
          <w:color w:val="0070C0"/>
          <w:lang w:val="pt-BR"/>
        </w:rPr>
        <w:t>matrix</w:t>
      </w:r>
      <w:proofErr w:type="spellEnd"/>
      <w:r w:rsidRPr="00504DC6">
        <w:rPr>
          <w:bCs/>
          <w:color w:val="0070C0"/>
          <w:lang w:val="pt-BR"/>
        </w:rPr>
        <w:t>:</w:t>
      </w:r>
    </w:p>
    <w:p w14:paraId="78F35045" w14:textId="44C7FBE0" w:rsidR="00B03CE8" w:rsidRPr="00B114FA" w:rsidRDefault="00B03CE8" w:rsidP="00B03CE8">
      <w:pPr>
        <w:spacing w:after="98" w:line="259" w:lineRule="auto"/>
        <w:ind w:left="720" w:right="0" w:firstLine="0"/>
        <w:jc w:val="center"/>
        <w:rPr>
          <w:bCs/>
          <w:color w:val="0070C0"/>
        </w:rPr>
      </w:pPr>
      <m:oMathPara>
        <m:oMath>
          <m:r>
            <w:rPr>
              <w:rFonts w:ascii="Cambria Math" w:hAnsi="Cambria Math"/>
              <w:color w:val="0070C0"/>
            </w:rPr>
            <m:t>C=</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rPr>
                      <m:t>6</m:t>
                    </m:r>
                  </m:e>
                  <m:e>
                    <m:r>
                      <w:rPr>
                        <w:rFonts w:ascii="Cambria Math" w:hAnsi="Cambria Math"/>
                        <w:color w:val="0070C0"/>
                      </w:rPr>
                      <m:t>3.06</m:t>
                    </m:r>
                    <m:ctrlPr>
                      <w:rPr>
                        <w:rFonts w:ascii="Cambria Math" w:eastAsia="Cambria Math" w:hAnsi="Cambria Math" w:cs="Cambria Math"/>
                        <w:bCs/>
                        <w:i/>
                        <w:color w:val="0070C0"/>
                      </w:rPr>
                    </m:ctrlPr>
                  </m:e>
                  <m:e>
                    <m:r>
                      <w:rPr>
                        <w:rFonts w:ascii="Cambria Math" w:eastAsia="Cambria Math" w:hAnsi="Cambria Math" w:cs="Cambria Math"/>
                        <w:color w:val="0070C0"/>
                      </w:rPr>
                      <m:t>3.06</m:t>
                    </m:r>
                  </m:e>
                  <m:e>
                    <m:r>
                      <w:rPr>
                        <w:rFonts w:ascii="Cambria Math" w:hAnsi="Cambria Math"/>
                        <w:color w:val="0070C0"/>
                      </w:rPr>
                      <m:t>3.29</m:t>
                    </m:r>
                  </m:e>
                </m:mr>
                <m:mr>
                  <m:e>
                    <m:r>
                      <w:rPr>
                        <w:rFonts w:ascii="Cambria Math" w:hAnsi="Cambria Math"/>
                        <w:color w:val="0070C0"/>
                      </w:rPr>
                      <m:t>3.06</m:t>
                    </m:r>
                  </m:e>
                  <m:e>
                    <m:r>
                      <w:rPr>
                        <w:rFonts w:ascii="Cambria Math" w:hAnsi="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3.29</m:t>
                    </m:r>
                  </m:e>
                  <m:e>
                    <m:r>
                      <w:rPr>
                        <w:rFonts w:ascii="Cambria Math" w:hAnsi="Cambria Math"/>
                        <w:color w:val="0070C0"/>
                      </w:rPr>
                      <m:t>4.44</m:t>
                    </m:r>
                  </m:e>
                </m:mr>
                <m:mr>
                  <m:e>
                    <m:r>
                      <w:rPr>
                        <w:rFonts w:ascii="Cambria Math" w:hAnsi="Cambria Math"/>
                        <w:color w:val="0070C0"/>
                      </w:rPr>
                      <m:t>3.06</m:t>
                    </m:r>
                  </m:e>
                  <m:e>
                    <m:r>
                      <w:rPr>
                        <w:rFonts w:ascii="Cambria Math" w:hAnsi="Cambria Math"/>
                        <w:color w:val="0070C0"/>
                      </w:rPr>
                      <m:t>3.29</m:t>
                    </m:r>
                    <m:ctrlPr>
                      <w:rPr>
                        <w:rFonts w:ascii="Cambria Math" w:eastAsia="Cambria Math" w:hAnsi="Cambria Math" w:cs="Cambria Math"/>
                        <w:bCs/>
                        <w:i/>
                        <w:color w:val="0070C0"/>
                      </w:rPr>
                    </m:ctrlPr>
                  </m:e>
                  <m:e>
                    <m:r>
                      <w:rPr>
                        <w:rFonts w:ascii="Cambria Math" w:eastAsia="Cambria Math" w:hAnsi="Cambria Math" w:cs="Cambria Math"/>
                        <w:color w:val="0070C0"/>
                      </w:rPr>
                      <m:t>6</m:t>
                    </m:r>
                  </m:e>
                  <m:e>
                    <m:r>
                      <w:rPr>
                        <w:rFonts w:ascii="Cambria Math" w:hAnsi="Cambria Math"/>
                        <w:color w:val="0070C0"/>
                      </w:rPr>
                      <m:t>4.44</m:t>
                    </m:r>
                  </m:e>
                </m:mr>
              </m:m>
            </m:e>
          </m:d>
        </m:oMath>
      </m:oMathPara>
    </w:p>
    <w:p w14:paraId="4B128B8A" w14:textId="6AE0D3CF" w:rsidR="00B03CE8" w:rsidRPr="00B114FA" w:rsidRDefault="00B03CE8" w:rsidP="00B03CE8">
      <w:pPr>
        <w:spacing w:after="98" w:line="259" w:lineRule="auto"/>
        <w:ind w:right="0"/>
        <w:rPr>
          <w:bCs/>
          <w:color w:val="0070C0"/>
        </w:rPr>
      </w:pPr>
      <w:r w:rsidRPr="00B114FA">
        <w:rPr>
          <w:bCs/>
          <w:color w:val="0070C0"/>
        </w:rPr>
        <w:t>System of equations:</w:t>
      </w:r>
    </w:p>
    <w:p w14:paraId="5176132B" w14:textId="3EB3A0D8" w:rsidR="00B03CE8" w:rsidRPr="00B114FA" w:rsidRDefault="00000000" w:rsidP="00B03CE8">
      <w:pPr>
        <w:spacing w:after="98" w:line="259" w:lineRule="auto"/>
        <w:ind w:right="0"/>
        <w:rPr>
          <w:bCs/>
          <w:color w:val="0070C0"/>
        </w:rPr>
      </w:pPr>
      <m:oMathPara>
        <m:oMath>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rPr>
                      <m:t>6</m:t>
                    </m:r>
                  </m:e>
                  <m:e>
                    <m:r>
                      <w:rPr>
                        <w:rFonts w:ascii="Cambria Math" w:hAnsi="Cambria Math"/>
                        <w:color w:val="0070C0"/>
                      </w:rPr>
                      <m:t>3.06</m:t>
                    </m:r>
                    <m:ctrlPr>
                      <w:rPr>
                        <w:rFonts w:ascii="Cambria Math" w:eastAsia="Cambria Math" w:hAnsi="Cambria Math" w:cs="Cambria Math"/>
                        <w:bCs/>
                        <w:i/>
                        <w:color w:val="0070C0"/>
                      </w:rPr>
                    </m:ctrlPr>
                  </m:e>
                  <m:e>
                    <m:r>
                      <w:rPr>
                        <w:rFonts w:ascii="Cambria Math" w:eastAsia="Cambria Math" w:hAnsi="Cambria Math" w:cs="Cambria Math"/>
                        <w:color w:val="0070C0"/>
                      </w:rPr>
                      <m:t>3.06</m:t>
                    </m:r>
                  </m:e>
                  <m:e>
                    <m:r>
                      <w:rPr>
                        <w:rFonts w:ascii="Cambria Math" w:hAnsi="Cambria Math"/>
                        <w:color w:val="0070C0"/>
                      </w:rPr>
                      <m:t>1</m:t>
                    </m:r>
                    <m:ctrlPr>
                      <w:rPr>
                        <w:rFonts w:ascii="Cambria Math" w:eastAsia="Cambria Math" w:hAnsi="Cambria Math" w:cs="Cambria Math"/>
                        <w:bCs/>
                        <w:i/>
                        <w:color w:val="0070C0"/>
                      </w:rPr>
                    </m:ctrlPr>
                  </m:e>
                </m:mr>
                <m:mr>
                  <m:e>
                    <m:r>
                      <w:rPr>
                        <w:rFonts w:ascii="Cambria Math" w:hAnsi="Cambria Math"/>
                        <w:color w:val="0070C0"/>
                      </w:rPr>
                      <m:t>3.06</m:t>
                    </m:r>
                  </m:e>
                  <m:e>
                    <m:r>
                      <w:rPr>
                        <w:rFonts w:ascii="Cambria Math" w:hAnsi="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3.29</m:t>
                    </m:r>
                  </m:e>
                  <m:e>
                    <m:r>
                      <w:rPr>
                        <w:rFonts w:ascii="Cambria Math" w:hAnsi="Cambria Math"/>
                        <w:color w:val="0070C0"/>
                      </w:rPr>
                      <m:t>1</m:t>
                    </m:r>
                    <m:ctrlPr>
                      <w:rPr>
                        <w:rFonts w:ascii="Cambria Math" w:eastAsia="Cambria Math" w:hAnsi="Cambria Math" w:cs="Cambria Math"/>
                        <w:bCs/>
                        <w:i/>
                        <w:color w:val="0070C0"/>
                      </w:rPr>
                    </m:ctrlPr>
                  </m:e>
                </m:mr>
                <m:mr>
                  <m:e>
                    <m:r>
                      <w:rPr>
                        <w:rFonts w:ascii="Cambria Math" w:hAnsi="Cambria Math"/>
                        <w:color w:val="0070C0"/>
                      </w:rPr>
                      <m:t>3.06</m:t>
                    </m:r>
                  </m:e>
                  <m:e>
                    <m:r>
                      <w:rPr>
                        <w:rFonts w:ascii="Cambria Math" w:hAnsi="Cambria Math"/>
                        <w:color w:val="0070C0"/>
                      </w:rPr>
                      <m:t>3.29</m:t>
                    </m:r>
                    <m:ctrlPr>
                      <w:rPr>
                        <w:rFonts w:ascii="Cambria Math" w:eastAsia="Cambria Math" w:hAnsi="Cambria Math" w:cs="Cambria Math"/>
                        <w:bCs/>
                        <w:i/>
                        <w:color w:val="0070C0"/>
                      </w:rPr>
                    </m:ctrlPr>
                  </m:e>
                  <m:e>
                    <m:r>
                      <w:rPr>
                        <w:rFonts w:ascii="Cambria Math" w:eastAsia="Cambria Math" w:hAnsi="Cambria Math" w:cs="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mr>
                <m:mr>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0</m:t>
                    </m:r>
                  </m:e>
                </m:mr>
              </m:m>
            </m:e>
          </m:d>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1</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2</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3</m:t>
                        </m:r>
                      </m:sub>
                    </m:sSub>
                    <m:ctrlPr>
                      <w:rPr>
                        <w:rFonts w:ascii="Cambria Math" w:eastAsia="Cambria Math" w:hAnsi="Cambria Math" w:cs="Cambria Math"/>
                        <w:bCs/>
                        <w:i/>
                        <w:color w:val="0070C0"/>
                      </w:rPr>
                    </m:ctrlPr>
                  </m:e>
                </m:mr>
                <m:mr>
                  <m:e>
                    <m:r>
                      <w:rPr>
                        <w:rFonts w:ascii="Cambria Math" w:eastAsia="Cambria Math" w:hAnsi="Cambria Math" w:cs="Cambria Math"/>
                        <w:color w:val="0070C0"/>
                      </w:rPr>
                      <m:t>β</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3.29</m:t>
                    </m:r>
                  </m:e>
                </m:mr>
                <m:mr>
                  <m:e>
                    <m:r>
                      <w:rPr>
                        <w:rFonts w:ascii="Cambria Math" w:hAnsi="Cambria Math"/>
                        <w:color w:val="0070C0"/>
                      </w:rPr>
                      <m:t>4.44</m:t>
                    </m:r>
                  </m:e>
                </m:mr>
                <m:mr>
                  <m:e>
                    <m:r>
                      <w:rPr>
                        <w:rFonts w:ascii="Cambria Math" w:hAnsi="Cambria Math"/>
                        <w:color w:val="0070C0"/>
                      </w:rPr>
                      <m:t>4.44</m:t>
                    </m:r>
                    <m:ctrlPr>
                      <w:rPr>
                        <w:rFonts w:ascii="Cambria Math" w:eastAsia="Cambria Math" w:hAnsi="Cambria Math" w:cs="Cambria Math"/>
                        <w:bCs/>
                        <w:i/>
                        <w:color w:val="0070C0"/>
                      </w:rPr>
                    </m:ctrlPr>
                  </m:e>
                </m:mr>
                <m:mr>
                  <m:e>
                    <m:r>
                      <w:rPr>
                        <w:rFonts w:ascii="Cambria Math" w:eastAsia="Cambria Math" w:hAnsi="Cambria Math" w:cs="Cambria Math"/>
                        <w:color w:val="0070C0"/>
                      </w:rPr>
                      <m:t>1</m:t>
                    </m:r>
                  </m:e>
                </m:mr>
              </m:m>
            </m:e>
          </m:d>
        </m:oMath>
      </m:oMathPara>
    </w:p>
    <w:p w14:paraId="1D4CA2BB" w14:textId="7B0A47B5" w:rsidR="00B03CE8" w:rsidRPr="00B114FA" w:rsidRDefault="00394971" w:rsidP="00394971">
      <w:pPr>
        <w:spacing w:after="98" w:line="259" w:lineRule="auto"/>
        <w:ind w:right="0"/>
        <w:rPr>
          <w:bCs/>
          <w:color w:val="0070C0"/>
        </w:rPr>
      </w:pPr>
      <w:r w:rsidRPr="00B114FA">
        <w:rPr>
          <w:bCs/>
          <w:color w:val="0070C0"/>
        </w:rPr>
        <w:t>The solution is:</w:t>
      </w:r>
    </w:p>
    <w:p w14:paraId="2CBE1BA0" w14:textId="7A2057C8" w:rsidR="00B60BFA" w:rsidRPr="00B114FA" w:rsidRDefault="00000000" w:rsidP="00394971">
      <w:pPr>
        <w:spacing w:after="98" w:line="259" w:lineRule="auto"/>
        <w:ind w:right="0"/>
        <w:rPr>
          <w:bCs/>
          <w:color w:val="0070C0"/>
        </w:rPr>
      </w:pPr>
      <m:oMathPara>
        <m:oMath>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1</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2</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3</m:t>
                        </m:r>
                      </m:sub>
                    </m:sSub>
                    <m:ctrlPr>
                      <w:rPr>
                        <w:rFonts w:ascii="Cambria Math" w:eastAsia="Cambria Math" w:hAnsi="Cambria Math" w:cs="Cambria Math"/>
                        <w:bCs/>
                        <w:i/>
                        <w:color w:val="0070C0"/>
                      </w:rPr>
                    </m:ctrlPr>
                  </m:e>
                </m:mr>
                <m:mr>
                  <m:e>
                    <m:r>
                      <w:rPr>
                        <w:rFonts w:ascii="Cambria Math" w:eastAsia="Cambria Math" w:hAnsi="Cambria Math" w:cs="Cambria Math"/>
                        <w:color w:val="0070C0"/>
                      </w:rPr>
                      <m:t>β</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4.51</m:t>
                    </m:r>
                    <m:ctrlPr>
                      <w:rPr>
                        <w:rFonts w:ascii="Cambria Math" w:eastAsia="Cambria Math" w:hAnsi="Cambria Math" w:cs="Cambria Math"/>
                        <w:bCs/>
                        <w:i/>
                        <w:color w:val="0070C0"/>
                      </w:rPr>
                    </m:ctrlPr>
                  </m:e>
                </m:mr>
                <m:mr>
                  <m:e>
                    <m:r>
                      <w:rPr>
                        <w:rFonts w:ascii="Cambria Math" w:eastAsia="Cambria Math" w:hAnsi="Cambria Math" w:cs="Cambria Math"/>
                        <w:color w:val="0070C0"/>
                      </w:rPr>
                      <m:t>-0.053</m:t>
                    </m:r>
                  </m:e>
                </m:mr>
              </m:m>
            </m:e>
          </m:d>
        </m:oMath>
      </m:oMathPara>
    </w:p>
    <w:p w14:paraId="02C43C4D" w14:textId="714BF536" w:rsidR="00555A9B" w:rsidRDefault="00000000" w:rsidP="00555A9B">
      <w:pPr>
        <w:spacing w:after="19" w:line="259" w:lineRule="auto"/>
        <w:ind w:left="0" w:right="0" w:firstLine="0"/>
        <w:jc w:val="left"/>
      </w:pPr>
      <w:r>
        <w:t xml:space="preserve">Please write your equation for calculation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555A9B">
        <w:t>’</w:t>
      </w:r>
      <w:r>
        <w:t xml:space="preserve">s </w:t>
      </w:r>
      <w:r>
        <w:rPr>
          <w:b/>
          <w:u w:val="single" w:color="000000"/>
        </w:rPr>
        <w:t>in the following format</w:t>
      </w:r>
      <w:r>
        <w:t xml:space="preserve">. The matrices </w:t>
      </w:r>
      <w:r w:rsidR="00555A9B">
        <w:t>will be graded.</w:t>
      </w:r>
    </w:p>
    <w:p w14:paraId="5B99A060" w14:textId="0E0102A1" w:rsidR="003C4E9D" w:rsidRDefault="003C4E9D">
      <w:pPr>
        <w:spacing w:after="16" w:line="259" w:lineRule="auto"/>
        <w:ind w:left="720" w:right="0" w:firstLine="0"/>
        <w:jc w:val="left"/>
      </w:pPr>
    </w:p>
    <w:p w14:paraId="2BD27B43" w14:textId="4B9A9F0C" w:rsidR="00555A9B" w:rsidRDefault="00555A9B">
      <w:pPr>
        <w:spacing w:after="16" w:line="259" w:lineRule="auto"/>
        <w:ind w:left="720" w:right="0" w:firstLine="0"/>
        <w:jc w:val="left"/>
      </w:pPr>
      <w:r w:rsidRPr="00555A9B">
        <w:rPr>
          <w:noProof/>
        </w:rPr>
        <w:lastRenderedPageBreak/>
        <w:drawing>
          <wp:inline distT="0" distB="0" distL="0" distR="0" wp14:anchorId="05D45C04" wp14:editId="21321A13">
            <wp:extent cx="3877293" cy="1456922"/>
            <wp:effectExtent l="0" t="0" r="9525" b="0"/>
            <wp:docPr id="7655947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4725" name=""/>
                    <pic:cNvPicPr/>
                  </pic:nvPicPr>
                  <pic:blipFill>
                    <a:blip r:embed="rId22"/>
                    <a:stretch>
                      <a:fillRect/>
                    </a:stretch>
                  </pic:blipFill>
                  <pic:spPr>
                    <a:xfrm>
                      <a:off x="0" y="0"/>
                      <a:ext cx="3879251" cy="1457658"/>
                    </a:xfrm>
                    <a:prstGeom prst="rect">
                      <a:avLst/>
                    </a:prstGeom>
                  </pic:spPr>
                </pic:pic>
              </a:graphicData>
            </a:graphic>
          </wp:inline>
        </w:drawing>
      </w:r>
    </w:p>
    <w:p w14:paraId="071FAE62" w14:textId="1436D525" w:rsidR="003C4E9D" w:rsidRDefault="003C4E9D">
      <w:pPr>
        <w:spacing w:after="0" w:line="259" w:lineRule="auto"/>
        <w:ind w:left="720" w:right="0" w:firstLine="0"/>
        <w:jc w:val="left"/>
      </w:pPr>
    </w:p>
    <w:p w14:paraId="70C4D159" w14:textId="47FCF49A" w:rsidR="00B60BFA" w:rsidRDefault="00000000" w:rsidP="00B60BFA">
      <w:pPr>
        <w:numPr>
          <w:ilvl w:val="0"/>
          <w:numId w:val="4"/>
        </w:numPr>
        <w:ind w:right="0" w:hanging="360"/>
      </w:pPr>
      <w:r>
        <w:t xml:space="preserve">Estimate volumetric concentration of clay at location </w:t>
      </w:r>
      <w:r>
        <w:rPr>
          <w:b/>
          <w:i/>
        </w:rPr>
        <w:t>x</w:t>
      </w:r>
      <w:r>
        <w:rPr>
          <w:b/>
          <w:vertAlign w:val="subscript"/>
        </w:rPr>
        <w:t>0</w:t>
      </w:r>
      <w:r>
        <w:t xml:space="preserve">. Show your calculations and write the final result below.  </w:t>
      </w:r>
    </w:p>
    <w:p w14:paraId="3E4C4AD2" w14:textId="5CD50BCA" w:rsidR="003C4E9D" w:rsidRDefault="00000000">
      <w:pPr>
        <w:spacing w:after="217" w:line="259" w:lineRule="auto"/>
        <w:ind w:right="228"/>
        <w:jc w:val="right"/>
      </w:pPr>
      <w:r>
        <w:t>___</w:t>
      </w:r>
      <w:r w:rsidR="00B60BFA">
        <w:t>34.87%</w:t>
      </w:r>
      <w:r>
        <w:t xml:space="preserve">___ </w:t>
      </w:r>
    </w:p>
    <w:p w14:paraId="118DCBF7" w14:textId="77777777" w:rsidR="00B60BFA" w:rsidRPr="00B114FA" w:rsidRDefault="00000000" w:rsidP="00B60BFA">
      <w:pPr>
        <w:spacing w:after="19" w:line="259" w:lineRule="auto"/>
        <w:ind w:left="2880" w:right="0" w:firstLine="0"/>
        <w:jc w:val="left"/>
        <w:rPr>
          <w:color w:val="0070C0"/>
        </w:rPr>
      </w:pPr>
      <w:r w:rsidRPr="00B114FA">
        <w:rPr>
          <w:color w:val="0070C0"/>
        </w:rPr>
        <w:t xml:space="preserve"> </w:t>
      </w:r>
      <w:r w:rsidR="00B60BFA" w:rsidRPr="00B114FA">
        <w:rPr>
          <w:color w:val="0070C0"/>
        </w:rPr>
        <w:t xml:space="preserve"> </w:t>
      </w:r>
      <m:oMath>
        <m:sSub>
          <m:sSubPr>
            <m:ctrlPr>
              <w:rPr>
                <w:rFonts w:ascii="Cambria Math" w:hAnsi="Cambria Math"/>
                <w:bCs/>
                <w:i/>
                <w:color w:val="0070C0"/>
              </w:rPr>
            </m:ctrlPr>
          </m:sSubPr>
          <m:e>
            <m:r>
              <w:rPr>
                <w:rFonts w:ascii="Cambria Math" w:hAnsi="Cambria Math"/>
                <w:color w:val="0070C0"/>
              </w:rPr>
              <m:t>V</m:t>
            </m:r>
          </m:e>
          <m:sub>
            <m:r>
              <w:rPr>
                <w:rFonts w:ascii="Cambria Math" w:hAnsi="Cambria Math"/>
                <w:color w:val="0070C0"/>
              </w:rPr>
              <m:t>0</m:t>
            </m:r>
          </m:sub>
        </m:sSub>
        <m:r>
          <w:rPr>
            <w:rFonts w:ascii="Cambria Math" w:hAnsi="Cambria Math"/>
            <w:color w:val="0070C0"/>
          </w:rPr>
          <m:t>=∑</m:t>
        </m:r>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i</m:t>
            </m:r>
          </m:sub>
        </m:sSub>
        <m:sSub>
          <m:sSubPr>
            <m:ctrlPr>
              <w:rPr>
                <w:rFonts w:ascii="Cambria Math" w:hAnsi="Cambria Math"/>
                <w:bCs/>
                <w:i/>
                <w:color w:val="0070C0"/>
              </w:rPr>
            </m:ctrlPr>
          </m:sSubPr>
          <m:e>
            <m:r>
              <w:rPr>
                <w:rFonts w:ascii="Cambria Math" w:hAnsi="Cambria Math"/>
                <w:color w:val="0070C0"/>
              </w:rPr>
              <m:t>V</m:t>
            </m:r>
          </m:e>
          <m:sub>
            <m:r>
              <w:rPr>
                <w:rFonts w:ascii="Cambria Math" w:hAnsi="Cambria Math"/>
                <w:color w:val="0070C0"/>
              </w:rPr>
              <m:t>i</m:t>
            </m:r>
          </m:sub>
        </m:sSub>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4.51</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10</m:t>
                  </m:r>
                </m:e>
              </m:mr>
              <m:mr>
                <m:e>
                  <m:r>
                    <w:rPr>
                      <w:rFonts w:ascii="Cambria Math" w:hAnsi="Cambria Math"/>
                      <w:color w:val="0070C0"/>
                    </w:rPr>
                    <m:t>30</m:t>
                  </m:r>
                </m:e>
              </m:mr>
              <m:mr>
                <m:e>
                  <m:r>
                    <w:rPr>
                      <w:rFonts w:ascii="Cambria Math" w:hAnsi="Cambria Math"/>
                      <w:color w:val="0070C0"/>
                    </w:rPr>
                    <m:t>45</m:t>
                  </m:r>
                </m:e>
              </m:mr>
            </m:m>
          </m:e>
        </m:d>
        <m:r>
          <w:rPr>
            <w:rFonts w:ascii="Cambria Math" w:hAnsi="Cambria Math"/>
            <w:color w:val="0070C0"/>
          </w:rPr>
          <m:t>=34.87%</m:t>
        </m:r>
      </m:oMath>
    </w:p>
    <w:p w14:paraId="0FDF3E52" w14:textId="07D66B58" w:rsidR="003C4E9D" w:rsidRDefault="003C4E9D">
      <w:pPr>
        <w:spacing w:after="218" w:line="259" w:lineRule="auto"/>
        <w:ind w:left="777" w:right="0" w:firstLine="0"/>
        <w:jc w:val="center"/>
      </w:pPr>
    </w:p>
    <w:p w14:paraId="2C83BB4F" w14:textId="77777777" w:rsidR="00B60BFA" w:rsidRPr="00B03CE8" w:rsidRDefault="00B60BFA" w:rsidP="00B60BFA">
      <w:pPr>
        <w:spacing w:after="98" w:line="259" w:lineRule="auto"/>
        <w:ind w:right="0"/>
        <w:rPr>
          <w:bCs/>
        </w:rPr>
      </w:pPr>
      <w:r w:rsidRPr="00B60BFA">
        <w:rPr>
          <w:bCs/>
          <w:noProof/>
        </w:rPr>
        <w:drawing>
          <wp:inline distT="0" distB="0" distL="0" distR="0" wp14:anchorId="54B585E9" wp14:editId="52DF2F09">
            <wp:extent cx="6400800" cy="1866900"/>
            <wp:effectExtent l="0" t="0" r="0" b="0"/>
            <wp:docPr id="12627627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2704" name=""/>
                    <pic:cNvPicPr/>
                  </pic:nvPicPr>
                  <pic:blipFill>
                    <a:blip r:embed="rId23"/>
                    <a:stretch>
                      <a:fillRect/>
                    </a:stretch>
                  </pic:blipFill>
                  <pic:spPr>
                    <a:xfrm>
                      <a:off x="0" y="0"/>
                      <a:ext cx="6400800" cy="1866900"/>
                    </a:xfrm>
                    <a:prstGeom prst="rect">
                      <a:avLst/>
                    </a:prstGeom>
                  </pic:spPr>
                </pic:pic>
              </a:graphicData>
            </a:graphic>
          </wp:inline>
        </w:drawing>
      </w:r>
    </w:p>
    <w:p w14:paraId="1599A5D4" w14:textId="77777777" w:rsidR="003C4E9D" w:rsidRDefault="00000000">
      <w:pPr>
        <w:numPr>
          <w:ilvl w:val="0"/>
          <w:numId w:val="4"/>
        </w:numPr>
        <w:ind w:right="0" w:hanging="360"/>
      </w:pPr>
      <w:r>
        <w:t xml:space="preserve">Calculate the minimum error variance for estimate of volumetric concentration of clay at location </w:t>
      </w:r>
      <w:r>
        <w:rPr>
          <w:b/>
          <w:i/>
        </w:rPr>
        <w:t>x</w:t>
      </w:r>
      <w:r>
        <w:rPr>
          <w:b/>
          <w:vertAlign w:val="subscript"/>
        </w:rPr>
        <w:t>0</w:t>
      </w:r>
      <w:r>
        <w:t xml:space="preserve">. Show your calculations and write the final result below.  </w:t>
      </w:r>
    </w:p>
    <w:p w14:paraId="159600E9" w14:textId="7F5E7014" w:rsidR="003C4E9D" w:rsidRDefault="00000000">
      <w:pPr>
        <w:spacing w:after="217" w:line="259" w:lineRule="auto"/>
        <w:ind w:right="228"/>
        <w:jc w:val="right"/>
      </w:pPr>
      <w:r>
        <w:t>______</w:t>
      </w:r>
      <m:oMath>
        <m:r>
          <w:rPr>
            <w:rFonts w:ascii="Cambria Math" w:hAnsi="Cambria Math"/>
            <w:color w:val="0070C0"/>
          </w:rPr>
          <m:t>1.72</m:t>
        </m:r>
      </m:oMath>
      <w:r>
        <w:t xml:space="preserve">______ </w:t>
      </w:r>
    </w:p>
    <w:p w14:paraId="36ADAEE8" w14:textId="1DFE2029" w:rsidR="003C4E9D" w:rsidRPr="00B114FA" w:rsidRDefault="00000000">
      <w:pPr>
        <w:spacing w:after="216" w:line="259" w:lineRule="auto"/>
        <w:ind w:left="777" w:right="0" w:firstLine="0"/>
        <w:jc w:val="center"/>
        <w:rPr>
          <w:color w:val="0070C0"/>
        </w:rPr>
      </w:pPr>
      <m:oMathPara>
        <m:oMath>
          <m:sSubSup>
            <m:sSubSupPr>
              <m:ctrlPr>
                <w:rPr>
                  <w:rFonts w:ascii="Cambria Math" w:hAnsi="Cambria Math"/>
                  <w:i/>
                  <w:color w:val="0070C0"/>
                </w:rPr>
              </m:ctrlPr>
            </m:sSubSupPr>
            <m:e>
              <m:r>
                <w:rPr>
                  <w:rFonts w:ascii="Cambria Math" w:hAnsi="Cambria Math"/>
                  <w:color w:val="0070C0"/>
                </w:rPr>
                <m:t>σ</m:t>
              </m:r>
            </m:e>
            <m:sub>
              <m:r>
                <w:rPr>
                  <w:rFonts w:ascii="Cambria Math" w:hAnsi="Cambria Math"/>
                  <w:color w:val="0070C0"/>
                </w:rPr>
                <m:t>e,min</m:t>
              </m:r>
            </m:sub>
            <m:sup>
              <m:r>
                <w:rPr>
                  <w:rFonts w:ascii="Cambria Math" w:hAnsi="Cambria Math"/>
                  <w:color w:val="0070C0"/>
                </w:rPr>
                <m:t>2</m:t>
              </m:r>
            </m:sup>
          </m:sSub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r>
            <w:rPr>
              <w:rFonts w:ascii="Cambria Math" w:hAnsi="Cambria Math"/>
              <w:color w:val="0070C0"/>
            </w:rPr>
            <m:t>-β-</m:t>
          </m:r>
          <m:nary>
            <m:naryPr>
              <m:chr m:val="∑"/>
              <m:limLoc m:val="undOvr"/>
              <m:ctrlPr>
                <w:rPr>
                  <w:rFonts w:ascii="Cambria Math" w:hAnsi="Cambria Math"/>
                  <w:i/>
                  <w:color w:val="0070C0"/>
                </w:rPr>
              </m:ctrlPr>
            </m:naryPr>
            <m:sub>
              <m:r>
                <w:rPr>
                  <w:rFonts w:ascii="Cambria Math" w:hAnsi="Cambria Math"/>
                  <w:color w:val="0070C0"/>
                </w:rPr>
                <m:t>i=1</m:t>
              </m:r>
            </m:sub>
            <m:sup>
              <m:r>
                <w:rPr>
                  <w:rFonts w:ascii="Cambria Math" w:hAnsi="Cambria Math"/>
                  <w:color w:val="0070C0"/>
                </w:rPr>
                <m:t>N</m:t>
              </m:r>
            </m:sup>
            <m:e>
              <m:sSub>
                <m:sSubPr>
                  <m:ctrlPr>
                    <w:rPr>
                      <w:rFonts w:ascii="Cambria Math" w:hAnsi="Cambria Math"/>
                      <w:i/>
                      <w:color w:val="0070C0"/>
                    </w:rPr>
                  </m:ctrlPr>
                </m:sSubPr>
                <m:e>
                  <m:r>
                    <w:rPr>
                      <w:rFonts w:ascii="Cambria Math" w:hAnsi="Cambria Math"/>
                      <w:color w:val="0070C0"/>
                    </w:rPr>
                    <m:t>λ</m:t>
                  </m:r>
                </m:e>
                <m:sub>
                  <m:r>
                    <w:rPr>
                      <w:rFonts w:ascii="Cambria Math" w:hAnsi="Cambria Math"/>
                      <w:color w:val="0070C0"/>
                    </w:rPr>
                    <m:t>i</m:t>
                  </m:r>
                </m:sub>
              </m:sSub>
              <m:r>
                <w:rPr>
                  <w:rFonts w:ascii="Cambria Math" w:hAnsi="Cambria Math"/>
                  <w:color w:val="0070C0"/>
                </w:rPr>
                <m:t>C</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i0</m:t>
                      </m:r>
                    </m:sub>
                  </m:sSub>
                </m:e>
              </m:d>
            </m:e>
          </m:nary>
          <m:r>
            <w:rPr>
              <w:rFonts w:ascii="Cambria Math" w:hAnsi="Cambria Math"/>
              <w:color w:val="0070C0"/>
            </w:rPr>
            <m:t>=6+0.053-</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4.51</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3.29</m:t>
                    </m:r>
                  </m:e>
                </m:mr>
                <m:mr>
                  <m:e>
                    <m:r>
                      <w:rPr>
                        <w:rFonts w:ascii="Cambria Math" w:hAnsi="Cambria Math"/>
                        <w:color w:val="0070C0"/>
                      </w:rPr>
                      <m:t>4.44</m:t>
                    </m:r>
                  </m:e>
                </m:mr>
                <m:mr>
                  <m:e>
                    <m:r>
                      <w:rPr>
                        <w:rFonts w:ascii="Cambria Math" w:hAnsi="Cambria Math"/>
                        <w:color w:val="0070C0"/>
                      </w:rPr>
                      <m:t>4.44</m:t>
                    </m:r>
                  </m:e>
                </m:mr>
              </m:m>
            </m:e>
          </m:d>
          <m:r>
            <w:rPr>
              <w:rFonts w:ascii="Cambria Math" w:hAnsi="Cambria Math"/>
              <w:color w:val="0070C0"/>
            </w:rPr>
            <m:t>=1.72</m:t>
          </m:r>
        </m:oMath>
      </m:oMathPara>
    </w:p>
    <w:p w14:paraId="356CB7A0" w14:textId="77777777" w:rsidR="003C4E9D" w:rsidRDefault="00000000">
      <w:pPr>
        <w:spacing w:after="20" w:line="259" w:lineRule="auto"/>
        <w:ind w:left="720" w:right="0" w:firstLine="0"/>
        <w:jc w:val="left"/>
      </w:pPr>
      <w:r>
        <w:t xml:space="preserve"> </w:t>
      </w:r>
    </w:p>
    <w:p w14:paraId="26CD51AA" w14:textId="77777777" w:rsidR="003C4E9D" w:rsidRDefault="00000000">
      <w:pPr>
        <w:numPr>
          <w:ilvl w:val="0"/>
          <w:numId w:val="4"/>
        </w:numPr>
        <w:ind w:right="0" w:hanging="360"/>
      </w:pPr>
      <w:r>
        <w:t xml:space="preserve">Calculate the </w:t>
      </w:r>
      <w:r>
        <w:rPr>
          <w:u w:val="single" w:color="000000"/>
        </w:rPr>
        <w:t>99% confidence interval</w:t>
      </w:r>
      <w:r>
        <w:t xml:space="preserve"> for estimate of volumetric concentration of clay at location </w:t>
      </w:r>
      <w:r>
        <w:rPr>
          <w:b/>
          <w:i/>
        </w:rPr>
        <w:t>x</w:t>
      </w:r>
      <w:r>
        <w:rPr>
          <w:b/>
          <w:vertAlign w:val="subscript"/>
        </w:rPr>
        <w:t>0</w:t>
      </w:r>
      <w:r>
        <w:t xml:space="preserve">. Show your calculations and write the final result below.  </w:t>
      </w:r>
    </w:p>
    <w:p w14:paraId="2DC2A6BF" w14:textId="77777777" w:rsidR="003C4E9D" w:rsidRDefault="00000000">
      <w:pPr>
        <w:spacing w:after="16" w:line="259" w:lineRule="auto"/>
        <w:ind w:left="2880" w:right="0" w:firstLine="0"/>
        <w:jc w:val="left"/>
      </w:pPr>
      <w:r>
        <w:t xml:space="preserve"> </w:t>
      </w:r>
    </w:p>
    <w:p w14:paraId="1F83CBE0" w14:textId="7AA9CC38" w:rsidR="003C4E9D" w:rsidRDefault="00000000">
      <w:pPr>
        <w:spacing w:after="217" w:line="259" w:lineRule="auto"/>
        <w:ind w:right="228"/>
        <w:jc w:val="right"/>
      </w:pPr>
      <w:r>
        <w:t>____</w:t>
      </w:r>
      <m:oMath>
        <m:r>
          <w:rPr>
            <w:rFonts w:ascii="Cambria Math" w:hAnsi="Cambria Math"/>
            <w:color w:val="0070C0"/>
          </w:rPr>
          <m:t>34.87±3.38 %</m:t>
        </m:r>
      </m:oMath>
      <w:r>
        <w:t xml:space="preserve">____ </w:t>
      </w:r>
    </w:p>
    <w:p w14:paraId="44230304" w14:textId="7B9AD862" w:rsidR="00555A9B" w:rsidRPr="00B114FA" w:rsidRDefault="002650EB" w:rsidP="00B114FA">
      <w:pPr>
        <w:spacing w:after="217" w:line="259" w:lineRule="auto"/>
        <w:ind w:right="228"/>
        <w:jc w:val="center"/>
        <w:rPr>
          <w:b/>
          <w:color w:val="0070C0"/>
        </w:rPr>
      </w:pPr>
      <m:oMath>
        <m:r>
          <w:rPr>
            <w:rFonts w:ascii="Cambria Math" w:hAnsi="Cambria Math"/>
            <w:color w:val="0070C0"/>
          </w:rPr>
          <m:t>99%</m:t>
        </m:r>
        <m:r>
          <m:rPr>
            <m:sty m:val="p"/>
          </m:rPr>
          <w:rPr>
            <w:rFonts w:ascii="Cambria Math" w:hAnsi="Cambria Math"/>
            <w:color w:val="0070C0"/>
          </w:rPr>
          <m:t>CI</m:t>
        </m:r>
        <m:r>
          <w:rPr>
            <w:rFonts w:ascii="Cambria Math" w:hAnsi="Cambria Math"/>
            <w:color w:val="0070C0"/>
          </w:rPr>
          <m:t>=34.87±2.58</m:t>
        </m:r>
        <m:rad>
          <m:radPr>
            <m:degHide m:val="1"/>
            <m:ctrlPr>
              <w:rPr>
                <w:rFonts w:ascii="Cambria Math" w:hAnsi="Cambria Math"/>
                <w:i/>
                <w:color w:val="0070C0"/>
              </w:rPr>
            </m:ctrlPr>
          </m:radPr>
          <m:deg/>
          <m:e>
            <m:r>
              <w:rPr>
                <w:rFonts w:ascii="Cambria Math" w:hAnsi="Cambria Math"/>
                <w:color w:val="0070C0"/>
              </w:rPr>
              <m:t>1.72</m:t>
            </m:r>
          </m:e>
        </m:rad>
        <m:r>
          <w:rPr>
            <w:rFonts w:ascii="Cambria Math" w:hAnsi="Cambria Math"/>
            <w:color w:val="0070C0"/>
          </w:rPr>
          <m:t>=34.87±3.38 %</m:t>
        </m:r>
      </m:oMath>
      <w:r w:rsidR="00B114FA" w:rsidRPr="00B114FA">
        <w:rPr>
          <w:color w:val="0070C0"/>
        </w:rPr>
        <w:t xml:space="preserve"> </w:t>
      </w:r>
      <w:r w:rsidR="00555A9B" w:rsidRPr="00B114FA">
        <w:rPr>
          <w:b/>
          <w:color w:val="0070C0"/>
        </w:rPr>
        <w:br w:type="page"/>
      </w:r>
    </w:p>
    <w:p w14:paraId="6F4673ED" w14:textId="7A9513BC" w:rsidR="003C4E9D" w:rsidRDefault="00000000">
      <w:pPr>
        <w:spacing w:after="219" w:line="259" w:lineRule="auto"/>
        <w:ind w:left="-5" w:right="0"/>
        <w:jc w:val="left"/>
      </w:pPr>
      <w:r>
        <w:rPr>
          <w:b/>
        </w:rPr>
        <w:lastRenderedPageBreak/>
        <w:t xml:space="preserve">Question 5: (Optional) You do not need to submit your solutions for this question. </w:t>
      </w:r>
    </w:p>
    <w:p w14:paraId="7CDA31E5" w14:textId="77777777" w:rsidR="003C4E9D" w:rsidRDefault="00000000">
      <w:pPr>
        <w:spacing w:after="206"/>
        <w:ind w:right="0"/>
      </w:pPr>
      <w:r>
        <w:t>Consider the TOC data (</w:t>
      </w:r>
      <w:proofErr w:type="spellStart"/>
      <w:r>
        <w:t>TOC_Spatial</w:t>
      </w:r>
      <w:proofErr w:type="spellEnd"/>
      <w:r>
        <w:t xml:space="preserve"> data) provided to you on Canvas website and investigate the impact of following parameters on kriging results and minimum error variance: </w:t>
      </w:r>
    </w:p>
    <w:p w14:paraId="59B9267C" w14:textId="77777777" w:rsidR="003C4E9D" w:rsidRDefault="00000000">
      <w:pPr>
        <w:numPr>
          <w:ilvl w:val="0"/>
          <w:numId w:val="5"/>
        </w:numPr>
        <w:ind w:right="0" w:hanging="360"/>
      </w:pPr>
      <w:r>
        <w:t xml:space="preserve">Variogram model </w:t>
      </w:r>
    </w:p>
    <w:p w14:paraId="2F064C79" w14:textId="77777777" w:rsidR="003C4E9D" w:rsidRDefault="00000000">
      <w:pPr>
        <w:numPr>
          <w:ilvl w:val="0"/>
          <w:numId w:val="5"/>
        </w:numPr>
        <w:ind w:right="0" w:hanging="360"/>
      </w:pPr>
      <w:r>
        <w:t>Variogram parameters such as slope, sill, and nugget effect</w:t>
      </w:r>
      <w:r>
        <w:rPr>
          <w:rFonts w:ascii="Calibri" w:eastAsia="Calibri" w:hAnsi="Calibri" w:cs="Calibri"/>
        </w:rPr>
        <w:t xml:space="preserve"> </w:t>
      </w:r>
    </w:p>
    <w:p w14:paraId="1FB0873D" w14:textId="77777777" w:rsidR="003C4E9D" w:rsidRDefault="00000000">
      <w:pPr>
        <w:numPr>
          <w:ilvl w:val="0"/>
          <w:numId w:val="5"/>
        </w:numPr>
        <w:spacing w:after="205"/>
        <w:ind w:right="0" w:hanging="360"/>
      </w:pPr>
      <w:r>
        <w:t>Number of data points used as input to kriging</w:t>
      </w:r>
      <w:r>
        <w:rPr>
          <w:rFonts w:ascii="Calibri" w:eastAsia="Calibri" w:hAnsi="Calibri" w:cs="Calibri"/>
        </w:rPr>
        <w:t xml:space="preserve"> </w:t>
      </w:r>
    </w:p>
    <w:p w14:paraId="5240FB5D" w14:textId="77777777" w:rsidR="003C4E9D" w:rsidRDefault="00000000">
      <w:pPr>
        <w:spacing w:after="218" w:line="259" w:lineRule="auto"/>
        <w:ind w:left="0" w:right="0" w:firstLine="0"/>
        <w:jc w:val="left"/>
      </w:pPr>
      <w:r>
        <w:t xml:space="preserve"> </w:t>
      </w:r>
    </w:p>
    <w:p w14:paraId="21F7EE36" w14:textId="77777777" w:rsidR="003C4E9D" w:rsidRDefault="00000000">
      <w:pPr>
        <w:spacing w:after="218" w:line="259" w:lineRule="auto"/>
        <w:ind w:left="0" w:right="0" w:firstLine="0"/>
        <w:jc w:val="left"/>
      </w:pPr>
      <w:r>
        <w:t xml:space="preserve"> </w:t>
      </w:r>
    </w:p>
    <w:p w14:paraId="3F7A55C6" w14:textId="77777777" w:rsidR="003C4E9D" w:rsidRDefault="00000000">
      <w:pPr>
        <w:spacing w:after="216" w:line="259" w:lineRule="auto"/>
        <w:ind w:left="0" w:right="0" w:firstLine="0"/>
        <w:jc w:val="left"/>
      </w:pPr>
      <w:r>
        <w:rPr>
          <w:b/>
          <w:color w:val="FF0000"/>
        </w:rPr>
        <w:t xml:space="preserve"> </w:t>
      </w:r>
    </w:p>
    <w:p w14:paraId="533963B2" w14:textId="77777777" w:rsidR="003C4E9D" w:rsidRDefault="00000000">
      <w:pPr>
        <w:spacing w:after="0" w:line="259" w:lineRule="auto"/>
        <w:ind w:left="0" w:right="0" w:firstLine="0"/>
        <w:jc w:val="left"/>
      </w:pPr>
      <w:r>
        <w:t xml:space="preserve"> </w:t>
      </w:r>
    </w:p>
    <w:sectPr w:rsidR="003C4E9D" w:rsidSect="00737DD3">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3955" w14:textId="77777777" w:rsidR="00E4544C" w:rsidRDefault="00E4544C">
      <w:pPr>
        <w:spacing w:after="0" w:line="240" w:lineRule="auto"/>
      </w:pPr>
      <w:r>
        <w:separator/>
      </w:r>
    </w:p>
  </w:endnote>
  <w:endnote w:type="continuationSeparator" w:id="0">
    <w:p w14:paraId="15D3D01F" w14:textId="77777777" w:rsidR="00E4544C" w:rsidRDefault="00E45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3129" w14:textId="77777777" w:rsidR="003C4E9D" w:rsidRDefault="00000000">
    <w:pPr>
      <w:spacing w:after="0" w:line="259" w:lineRule="auto"/>
      <w:ind w:left="0" w:right="3"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0619D93" w14:textId="77777777" w:rsidR="003C4E9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82D7" w14:textId="77777777" w:rsidR="003C4E9D" w:rsidRDefault="00000000">
    <w:pPr>
      <w:spacing w:after="0" w:line="259" w:lineRule="auto"/>
      <w:ind w:left="0" w:right="3"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B94195E" w14:textId="77777777" w:rsidR="003C4E9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A3C2" w14:textId="77777777" w:rsidR="003C4E9D" w:rsidRDefault="003C4E9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D6A2" w14:textId="77777777" w:rsidR="00E4544C" w:rsidRDefault="00E4544C">
      <w:pPr>
        <w:spacing w:after="0" w:line="240" w:lineRule="auto"/>
      </w:pPr>
      <w:r>
        <w:separator/>
      </w:r>
    </w:p>
  </w:footnote>
  <w:footnote w:type="continuationSeparator" w:id="0">
    <w:p w14:paraId="0D58E92C" w14:textId="77777777" w:rsidR="00E4544C" w:rsidRDefault="00E45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753F"/>
    <w:multiLevelType w:val="hybridMultilevel"/>
    <w:tmpl w:val="66BE12B4"/>
    <w:lvl w:ilvl="0" w:tplc="CC50A65E">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B697A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D47CC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9E39E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2D8558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66A15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14808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2C9C4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449D9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026B50"/>
    <w:multiLevelType w:val="hybridMultilevel"/>
    <w:tmpl w:val="6B505DA6"/>
    <w:lvl w:ilvl="0" w:tplc="0FB02C54">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16D49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46B3A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94EC1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785AA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BA840B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4F08BA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DE09D1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F04E7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C968E5"/>
    <w:multiLevelType w:val="hybridMultilevel"/>
    <w:tmpl w:val="DDF6E2C8"/>
    <w:lvl w:ilvl="0" w:tplc="994A4AAE">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E0E84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380EA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666BF0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FA479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AA49A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0469E6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04D1D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082D6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326498"/>
    <w:multiLevelType w:val="hybridMultilevel"/>
    <w:tmpl w:val="C666E376"/>
    <w:lvl w:ilvl="0" w:tplc="B65C96E8">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ACA03B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FE0D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C4C71F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942546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C6C8D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B43BB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DDA8A0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25EB2C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145379"/>
    <w:multiLevelType w:val="hybridMultilevel"/>
    <w:tmpl w:val="3BE650F8"/>
    <w:lvl w:ilvl="0" w:tplc="A98A7DA4">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C6AF52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9E901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91AA6F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AA785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36415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4622F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32844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8CDD1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977178780">
    <w:abstractNumId w:val="2"/>
  </w:num>
  <w:num w:numId="2" w16cid:durableId="1805391849">
    <w:abstractNumId w:val="3"/>
  </w:num>
  <w:num w:numId="3" w16cid:durableId="1178930910">
    <w:abstractNumId w:val="4"/>
  </w:num>
  <w:num w:numId="4" w16cid:durableId="631864326">
    <w:abstractNumId w:val="0"/>
  </w:num>
  <w:num w:numId="5" w16cid:durableId="153711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9D"/>
    <w:rsid w:val="00024E70"/>
    <w:rsid w:val="000D4A73"/>
    <w:rsid w:val="00131AA3"/>
    <w:rsid w:val="00143A5F"/>
    <w:rsid w:val="001E6C20"/>
    <w:rsid w:val="002650EB"/>
    <w:rsid w:val="00277FF0"/>
    <w:rsid w:val="00394971"/>
    <w:rsid w:val="003C4E9D"/>
    <w:rsid w:val="00504DC6"/>
    <w:rsid w:val="00555A9B"/>
    <w:rsid w:val="0061424F"/>
    <w:rsid w:val="006B1611"/>
    <w:rsid w:val="00737DD3"/>
    <w:rsid w:val="00B03CE8"/>
    <w:rsid w:val="00B114FA"/>
    <w:rsid w:val="00B37804"/>
    <w:rsid w:val="00B46E2C"/>
    <w:rsid w:val="00B60BFA"/>
    <w:rsid w:val="00BF3C88"/>
    <w:rsid w:val="00D2393D"/>
    <w:rsid w:val="00DE458F"/>
    <w:rsid w:val="00E4544C"/>
    <w:rsid w:val="00E5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233B"/>
  <w15:docId w15:val="{CEE0D161-D9BB-44EB-92FB-11790803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70" w:lineRule="auto"/>
      <w:ind w:left="10" w:right="8"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0"/>
      <w:ind w:right="3"/>
      <w:jc w:val="center"/>
      <w:outlineLvl w:val="0"/>
    </w:pPr>
    <w:rPr>
      <w:rFonts w:ascii="Times New Roman" w:eastAsia="Times New Roman" w:hAnsi="Times New Roman" w:cs="Times New Roman"/>
      <w:b/>
      <w:color w:val="000000"/>
      <w:sz w:val="3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oEspaoReservado">
    <w:name w:val="Placeholder Text"/>
    <w:basedOn w:val="Fontepargpadro"/>
    <w:uiPriority w:val="99"/>
    <w:semiHidden/>
    <w:rsid w:val="001E6C20"/>
    <w:rPr>
      <w:color w:val="666666"/>
    </w:rPr>
  </w:style>
  <w:style w:type="paragraph" w:styleId="PargrafodaLista">
    <w:name w:val="List Paragraph"/>
    <w:basedOn w:val="Normal"/>
    <w:uiPriority w:val="34"/>
    <w:qFormat/>
    <w:rsid w:val="00024E70"/>
    <w:pPr>
      <w:ind w:left="720"/>
      <w:contextualSpacing/>
    </w:pPr>
  </w:style>
  <w:style w:type="table" w:styleId="Tabelacomgrade">
    <w:name w:val="Table Grid"/>
    <w:basedOn w:val="Tabelanormal"/>
    <w:uiPriority w:val="39"/>
    <w:rsid w:val="0002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97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1098</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Heidari, Zoya</dc:creator>
  <cp:keywords/>
  <cp:lastModifiedBy>Renato Poli</cp:lastModifiedBy>
  <cp:revision>8</cp:revision>
  <cp:lastPrinted>2023-11-08T01:24:00Z</cp:lastPrinted>
  <dcterms:created xsi:type="dcterms:W3CDTF">2023-11-07T14:01:00Z</dcterms:created>
  <dcterms:modified xsi:type="dcterms:W3CDTF">2023-11-08T01:24:00Z</dcterms:modified>
</cp:coreProperties>
</file>