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Advanced Petrophysics</w:t>
      </w:r>
    </w:p>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PGE 381L, Fall 2023</w:t>
      </w:r>
    </w:p>
    <w:p w:rsidR="00FC0E7C" w:rsidRDefault="00FC0E7C" w:rsidP="00FC0E7C">
      <w:pPr>
        <w:spacing w:after="0"/>
        <w:jc w:val="center"/>
        <w:rPr>
          <w:rFonts w:ascii="Times New Roman" w:hAnsi="Times New Roman" w:cs="Times New Roman"/>
          <w:b/>
          <w:sz w:val="28"/>
          <w:szCs w:val="24"/>
        </w:rPr>
      </w:pPr>
      <w:r>
        <w:rPr>
          <w:rFonts w:ascii="Times New Roman" w:hAnsi="Times New Roman" w:cs="Times New Roman"/>
          <w:b/>
          <w:noProof/>
          <w:sz w:val="28"/>
          <w:szCs w:val="24"/>
        </w:rPr>
        <w:t>Unique Number: 20215</w:t>
      </w: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Pr="00405C96" w:rsidRDefault="00A51515" w:rsidP="00A51515">
      <w:pPr>
        <w:spacing w:after="0"/>
        <w:jc w:val="center"/>
        <w:rPr>
          <w:rFonts w:ascii="Times New Roman" w:hAnsi="Times New Roman" w:cs="Times New Roman"/>
          <w:b/>
          <w:sz w:val="34"/>
          <w:szCs w:val="24"/>
        </w:rPr>
      </w:pPr>
      <w:r w:rsidRPr="00405C96">
        <w:rPr>
          <w:rFonts w:ascii="Times New Roman" w:hAnsi="Times New Roman" w:cs="Times New Roman"/>
          <w:b/>
          <w:sz w:val="34"/>
          <w:szCs w:val="24"/>
        </w:rPr>
        <w:t xml:space="preserve">Homework Assignment No. </w:t>
      </w:r>
      <w:r w:rsidR="00304C7D">
        <w:rPr>
          <w:rFonts w:ascii="Times New Roman" w:hAnsi="Times New Roman" w:cs="Times New Roman"/>
          <w:b/>
          <w:sz w:val="34"/>
          <w:szCs w:val="24"/>
        </w:rPr>
        <w:t>7</w:t>
      </w:r>
    </w:p>
    <w:p w:rsidR="00405C96" w:rsidRDefault="00405C96" w:rsidP="008F752F">
      <w:pPr>
        <w:spacing w:after="0"/>
        <w:jc w:val="center"/>
        <w:rPr>
          <w:rFonts w:ascii="Times New Roman" w:hAnsi="Times New Roman" w:cs="Times New Roman"/>
          <w:b/>
          <w:sz w:val="26"/>
          <w:szCs w:val="24"/>
        </w:rPr>
      </w:pPr>
    </w:p>
    <w:p w:rsidR="00405C96" w:rsidRDefault="00304C7D" w:rsidP="008F752F">
      <w:pPr>
        <w:spacing w:after="0"/>
        <w:jc w:val="center"/>
        <w:rPr>
          <w:rFonts w:ascii="Times New Roman" w:hAnsi="Times New Roman" w:cs="Times New Roman"/>
          <w:sz w:val="24"/>
          <w:szCs w:val="24"/>
        </w:rPr>
      </w:pPr>
      <w:r>
        <w:rPr>
          <w:rFonts w:ascii="Times New Roman" w:hAnsi="Times New Roman" w:cs="Times New Roman"/>
          <w:sz w:val="24"/>
          <w:szCs w:val="24"/>
        </w:rPr>
        <w:t>November 9</w:t>
      </w:r>
      <w:r w:rsidR="00405C96" w:rsidRPr="00405C96">
        <w:rPr>
          <w:rFonts w:ascii="Times New Roman" w:hAnsi="Times New Roman" w:cs="Times New Roman"/>
          <w:sz w:val="24"/>
          <w:szCs w:val="24"/>
        </w:rPr>
        <w:t>, 20</w:t>
      </w:r>
      <w:r w:rsidR="00BA73C6">
        <w:rPr>
          <w:rFonts w:ascii="Times New Roman" w:hAnsi="Times New Roman" w:cs="Times New Roman"/>
          <w:sz w:val="24"/>
          <w:szCs w:val="24"/>
        </w:rPr>
        <w:t>2</w:t>
      </w:r>
      <w:r w:rsidR="00FC0E7C">
        <w:rPr>
          <w:rFonts w:ascii="Times New Roman" w:hAnsi="Times New Roman" w:cs="Times New Roman"/>
          <w:sz w:val="24"/>
          <w:szCs w:val="24"/>
        </w:rPr>
        <w:t>3</w:t>
      </w:r>
    </w:p>
    <w:p w:rsidR="00405C96" w:rsidRDefault="00405C96" w:rsidP="00405C96">
      <w:pPr>
        <w:spacing w:after="0"/>
        <w:jc w:val="center"/>
        <w:rPr>
          <w:rFonts w:ascii="Times New Roman" w:hAnsi="Times New Roman" w:cs="Times New Roman"/>
          <w:sz w:val="24"/>
          <w:szCs w:val="24"/>
        </w:rPr>
      </w:pPr>
      <w:r>
        <w:rPr>
          <w:rFonts w:ascii="Times New Roman" w:hAnsi="Times New Roman" w:cs="Times New Roman"/>
          <w:sz w:val="24"/>
          <w:szCs w:val="24"/>
        </w:rPr>
        <w:t xml:space="preserve">Due </w:t>
      </w:r>
      <w:r w:rsidRPr="00D91F28">
        <w:rPr>
          <w:rFonts w:ascii="Times New Roman" w:hAnsi="Times New Roman" w:cs="Times New Roman"/>
          <w:sz w:val="24"/>
          <w:szCs w:val="24"/>
        </w:rPr>
        <w:t xml:space="preserve">on </w:t>
      </w:r>
      <w:r w:rsidR="00D91F28" w:rsidRPr="00D91F28">
        <w:rPr>
          <w:rFonts w:ascii="Times New Roman" w:hAnsi="Times New Roman" w:cs="Times New Roman"/>
          <w:sz w:val="24"/>
          <w:szCs w:val="24"/>
        </w:rPr>
        <w:t>Thursday</w:t>
      </w:r>
      <w:r w:rsidR="00380D6F" w:rsidRPr="00D91F28">
        <w:rPr>
          <w:rFonts w:ascii="Times New Roman" w:hAnsi="Times New Roman" w:cs="Times New Roman"/>
          <w:sz w:val="24"/>
          <w:szCs w:val="24"/>
        </w:rPr>
        <w:t xml:space="preserve">, </w:t>
      </w:r>
      <w:r w:rsidR="00DA289C">
        <w:rPr>
          <w:rFonts w:ascii="Times New Roman" w:hAnsi="Times New Roman" w:cs="Times New Roman"/>
          <w:sz w:val="24"/>
          <w:szCs w:val="24"/>
        </w:rPr>
        <w:t xml:space="preserve">November </w:t>
      </w:r>
      <w:r w:rsidR="00304C7D">
        <w:rPr>
          <w:rFonts w:ascii="Times New Roman" w:hAnsi="Times New Roman" w:cs="Times New Roman"/>
          <w:sz w:val="24"/>
          <w:szCs w:val="24"/>
        </w:rPr>
        <w:t>16</w:t>
      </w:r>
      <w:r w:rsidR="007C0F50" w:rsidRPr="00D91F28">
        <w:rPr>
          <w:rFonts w:ascii="Times New Roman" w:hAnsi="Times New Roman" w:cs="Times New Roman"/>
          <w:sz w:val="24"/>
          <w:szCs w:val="24"/>
        </w:rPr>
        <w:t>,</w:t>
      </w:r>
      <w:r w:rsidRPr="00D91F28">
        <w:rPr>
          <w:rFonts w:ascii="Times New Roman" w:hAnsi="Times New Roman" w:cs="Times New Roman"/>
          <w:sz w:val="24"/>
          <w:szCs w:val="24"/>
        </w:rPr>
        <w:t xml:space="preserve"> 2</w:t>
      </w:r>
      <w:r w:rsidRPr="00405C96">
        <w:rPr>
          <w:rFonts w:ascii="Times New Roman" w:hAnsi="Times New Roman" w:cs="Times New Roman"/>
          <w:sz w:val="24"/>
          <w:szCs w:val="24"/>
        </w:rPr>
        <w:t>0</w:t>
      </w:r>
      <w:r w:rsidR="00D3218C">
        <w:rPr>
          <w:rFonts w:ascii="Times New Roman" w:hAnsi="Times New Roman" w:cs="Times New Roman"/>
          <w:sz w:val="24"/>
          <w:szCs w:val="24"/>
        </w:rPr>
        <w:t>2</w:t>
      </w:r>
      <w:r w:rsidR="00FC0E7C">
        <w:rPr>
          <w:rFonts w:ascii="Times New Roman" w:hAnsi="Times New Roman" w:cs="Times New Roman"/>
          <w:sz w:val="24"/>
          <w:szCs w:val="24"/>
        </w:rPr>
        <w:t>3</w:t>
      </w:r>
      <w:r w:rsidR="001607D0">
        <w:rPr>
          <w:rFonts w:ascii="Times New Roman" w:hAnsi="Times New Roman" w:cs="Times New Roman"/>
          <w:sz w:val="24"/>
          <w:szCs w:val="24"/>
        </w:rPr>
        <w:t xml:space="preserve">, </w:t>
      </w:r>
      <w:r w:rsidR="00A86155">
        <w:rPr>
          <w:rFonts w:ascii="Times New Roman" w:hAnsi="Times New Roman" w:cs="Times New Roman"/>
          <w:sz w:val="24"/>
          <w:szCs w:val="24"/>
        </w:rPr>
        <w:t>before 11:00</w:t>
      </w:r>
      <w:r w:rsidR="001607D0">
        <w:rPr>
          <w:rFonts w:ascii="Times New Roman" w:hAnsi="Times New Roman" w:cs="Times New Roman"/>
          <w:sz w:val="24"/>
          <w:szCs w:val="24"/>
        </w:rPr>
        <w:t xml:space="preserve"> PM</w:t>
      </w:r>
    </w:p>
    <w:p w:rsidR="00405C96" w:rsidRPr="00405C96" w:rsidRDefault="00405C96" w:rsidP="008F752F">
      <w:pPr>
        <w:spacing w:after="0"/>
        <w:jc w:val="center"/>
        <w:rPr>
          <w:rFonts w:ascii="Times New Roman" w:hAnsi="Times New Roman" w:cs="Times New Roman"/>
          <w:sz w:val="24"/>
          <w:szCs w:val="24"/>
        </w:rPr>
      </w:pPr>
    </w:p>
    <w:p w:rsidR="008F752F" w:rsidRDefault="008F752F" w:rsidP="008F752F">
      <w:pPr>
        <w:spacing w:after="0"/>
        <w:rPr>
          <w:rFonts w:ascii="Times New Roman" w:hAnsi="Times New Roman" w:cs="Times New Roman"/>
          <w:sz w:val="24"/>
          <w:szCs w:val="24"/>
        </w:rPr>
      </w:pPr>
    </w:p>
    <w:p w:rsidR="00304C7D" w:rsidRDefault="00304C7D" w:rsidP="008F752F">
      <w:pPr>
        <w:spacing w:after="0"/>
        <w:rPr>
          <w:rFonts w:ascii="Times New Roman" w:hAnsi="Times New Roman" w:cs="Times New Roman"/>
          <w:sz w:val="24"/>
          <w:szCs w:val="24"/>
        </w:rPr>
      </w:pPr>
    </w:p>
    <w:p w:rsidR="00B23793" w:rsidRDefault="00B23793" w:rsidP="008F752F">
      <w:pPr>
        <w:spacing w:after="0"/>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w:t>
      </w:r>
      <w:r w:rsidR="00405C96">
        <w:rPr>
          <w:rFonts w:ascii="Times New Roman" w:hAnsi="Times New Roman" w:cs="Times New Roman"/>
          <w:sz w:val="24"/>
          <w:szCs w:val="24"/>
        </w:rPr>
        <w:t>___________________________</w:t>
      </w:r>
      <w:r w:rsidR="00405C96">
        <w:rPr>
          <w:rFonts w:ascii="Times New Roman" w:hAnsi="Times New Roman" w:cs="Times New Roman"/>
          <w:sz w:val="24"/>
          <w:szCs w:val="24"/>
        </w:rPr>
        <w:softHyphen/>
        <w:t>__</w:t>
      </w:r>
    </w:p>
    <w:p w:rsidR="00E57EC9" w:rsidRDefault="00E57EC9" w:rsidP="008F752F">
      <w:pPr>
        <w:spacing w:after="0"/>
        <w:rPr>
          <w:rFonts w:ascii="Times New Roman" w:hAnsi="Times New Roman" w:cs="Times New Roman"/>
          <w:sz w:val="24"/>
          <w:szCs w:val="24"/>
        </w:rPr>
      </w:pPr>
    </w:p>
    <w:p w:rsidR="00B23793" w:rsidRDefault="00E57EC9" w:rsidP="008F752F">
      <w:pPr>
        <w:spacing w:after="0"/>
        <w:rPr>
          <w:rFonts w:ascii="Times New Roman" w:hAnsi="Times New Roman" w:cs="Times New Roman"/>
          <w:sz w:val="24"/>
          <w:szCs w:val="24"/>
        </w:rPr>
      </w:pPr>
      <w:r>
        <w:rPr>
          <w:rFonts w:ascii="Times New Roman" w:hAnsi="Times New Roman" w:cs="Times New Roman"/>
          <w:sz w:val="24"/>
          <w:szCs w:val="24"/>
        </w:rPr>
        <w:t>U</w:t>
      </w:r>
      <w:r w:rsidR="00362663">
        <w:rPr>
          <w:rFonts w:ascii="Times New Roman" w:hAnsi="Times New Roman" w:cs="Times New Roman"/>
          <w:sz w:val="24"/>
          <w:szCs w:val="24"/>
        </w:rPr>
        <w:t>T EID</w:t>
      </w:r>
      <w:r w:rsidR="00420FBD">
        <w:rPr>
          <w:rFonts w:ascii="Times New Roman" w:hAnsi="Times New Roman" w:cs="Times New Roman"/>
          <w:sz w:val="24"/>
          <w:szCs w:val="24"/>
        </w:rPr>
        <w:t>:</w:t>
      </w:r>
      <w:r>
        <w:rPr>
          <w:rFonts w:ascii="Times New Roman" w:hAnsi="Times New Roman" w:cs="Times New Roman"/>
          <w:sz w:val="24"/>
          <w:szCs w:val="24"/>
        </w:rPr>
        <w:t xml:space="preserve"> </w:t>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05C96">
        <w:rPr>
          <w:rFonts w:ascii="Times New Roman" w:hAnsi="Times New Roman" w:cs="Times New Roman"/>
          <w:sz w:val="24"/>
          <w:szCs w:val="24"/>
        </w:rPr>
        <w:t xml:space="preserve">  ________________________</w:t>
      </w:r>
      <w:r w:rsidR="00362663">
        <w:rPr>
          <w:rFonts w:ascii="Times New Roman" w:hAnsi="Times New Roman" w:cs="Times New Roman"/>
          <w:sz w:val="24"/>
          <w:szCs w:val="24"/>
        </w:rPr>
        <w:t>____________________________________________</w:t>
      </w:r>
      <w:r>
        <w:rPr>
          <w:rFonts w:ascii="Times New Roman" w:hAnsi="Times New Roman" w:cs="Times New Roman"/>
          <w:sz w:val="24"/>
          <w:szCs w:val="24"/>
        </w:rPr>
        <w:t xml:space="preserve">  </w:t>
      </w:r>
    </w:p>
    <w:p w:rsidR="00B23793" w:rsidRPr="008F752F" w:rsidRDefault="00B23793" w:rsidP="008F752F">
      <w:pPr>
        <w:spacing w:after="0"/>
        <w:rPr>
          <w:rFonts w:ascii="Times New Roman" w:hAnsi="Times New Roman" w:cs="Times New Roman"/>
          <w:sz w:val="24"/>
          <w:szCs w:val="24"/>
        </w:rPr>
      </w:pPr>
    </w:p>
    <w:p w:rsidR="00304C7D" w:rsidRDefault="00304C7D" w:rsidP="00B23793">
      <w:pPr>
        <w:spacing w:after="0"/>
        <w:jc w:val="both"/>
        <w:rPr>
          <w:rFonts w:ascii="Times New Roman" w:hAnsi="Times New Roman" w:cs="Times New Roman"/>
          <w:b/>
          <w:sz w:val="24"/>
          <w:szCs w:val="24"/>
        </w:rPr>
      </w:pPr>
    </w:p>
    <w:p w:rsidR="00EC038A" w:rsidRPr="0095778E" w:rsidRDefault="00EC038A" w:rsidP="00EC038A">
      <w:pPr>
        <w:rPr>
          <w:rFonts w:ascii="Times New Roman" w:hAnsi="Times New Roman" w:cs="Times New Roman"/>
          <w:b/>
          <w:sz w:val="24"/>
          <w:szCs w:val="24"/>
        </w:rPr>
      </w:pPr>
      <w:r w:rsidRPr="0095778E">
        <w:rPr>
          <w:rFonts w:ascii="Times New Roman" w:hAnsi="Times New Roman" w:cs="Times New Roman"/>
          <w:b/>
          <w:sz w:val="24"/>
          <w:szCs w:val="24"/>
        </w:rPr>
        <w:t>Objectives:</w:t>
      </w:r>
    </w:p>
    <w:p w:rsidR="00304C7D" w:rsidRDefault="00304C7D" w:rsidP="00304C7D">
      <w:pPr>
        <w:pStyle w:val="ListParagraph"/>
        <w:numPr>
          <w:ilvl w:val="0"/>
          <w:numId w:val="31"/>
        </w:numPr>
        <w:rPr>
          <w:rFonts w:ascii="Times New Roman" w:hAnsi="Times New Roman" w:cs="Times New Roman"/>
          <w:sz w:val="24"/>
          <w:szCs w:val="24"/>
        </w:rPr>
      </w:pPr>
      <w:r w:rsidRPr="00415C8C">
        <w:rPr>
          <w:rFonts w:ascii="Times New Roman" w:hAnsi="Times New Roman" w:cs="Times New Roman"/>
          <w:sz w:val="24"/>
          <w:szCs w:val="24"/>
        </w:rPr>
        <w:t xml:space="preserve">To </w:t>
      </w:r>
      <w:r>
        <w:rPr>
          <w:rFonts w:ascii="Times New Roman" w:hAnsi="Times New Roman" w:cs="Times New Roman"/>
          <w:sz w:val="24"/>
          <w:szCs w:val="24"/>
        </w:rPr>
        <w:t>understand</w:t>
      </w:r>
      <w:r w:rsidRPr="00415C8C">
        <w:rPr>
          <w:rFonts w:ascii="Times New Roman" w:hAnsi="Times New Roman" w:cs="Times New Roman"/>
          <w:sz w:val="24"/>
          <w:szCs w:val="24"/>
        </w:rPr>
        <w:t xml:space="preserve"> </w:t>
      </w:r>
      <w:r>
        <w:rPr>
          <w:rFonts w:ascii="Times New Roman" w:hAnsi="Times New Roman" w:cs="Times New Roman"/>
          <w:sz w:val="24"/>
          <w:szCs w:val="24"/>
        </w:rPr>
        <w:t>concepts of wettability and interfacial/surface tension</w:t>
      </w:r>
    </w:p>
    <w:p w:rsidR="00304C7D" w:rsidRDefault="00304C7D" w:rsidP="00304C7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To practice assessment of wettability</w:t>
      </w:r>
    </w:p>
    <w:p w:rsidR="00304C7D" w:rsidRDefault="00304C7D" w:rsidP="001607D0">
      <w:pPr>
        <w:jc w:val="both"/>
        <w:rPr>
          <w:rFonts w:ascii="Times New Roman" w:hAnsi="Times New Roman" w:cs="Times New Roman"/>
          <w:b/>
          <w:sz w:val="24"/>
          <w:szCs w:val="24"/>
        </w:rPr>
      </w:pPr>
    </w:p>
    <w:p w:rsidR="00304C7D" w:rsidRDefault="00304C7D" w:rsidP="001607D0">
      <w:pPr>
        <w:jc w:val="both"/>
        <w:rPr>
          <w:rFonts w:ascii="Times New Roman" w:hAnsi="Times New Roman" w:cs="Times New Roman"/>
          <w:b/>
          <w:sz w:val="24"/>
          <w:szCs w:val="24"/>
        </w:rPr>
      </w:pPr>
    </w:p>
    <w:p w:rsidR="001607D0" w:rsidRDefault="001607D0" w:rsidP="001607D0">
      <w:pPr>
        <w:jc w:val="both"/>
        <w:rPr>
          <w:rFonts w:ascii="Times New Roman" w:hAnsi="Times New Roman" w:cs="Times New Roman"/>
          <w:sz w:val="24"/>
          <w:szCs w:val="24"/>
        </w:rPr>
      </w:pPr>
      <w:r w:rsidRPr="00F077F5">
        <w:rPr>
          <w:rFonts w:ascii="Times New Roman" w:hAnsi="Times New Roman" w:cs="Times New Roman"/>
          <w:b/>
          <w:sz w:val="24"/>
          <w:szCs w:val="24"/>
        </w:rPr>
        <w:t>Coursework Copyright</w:t>
      </w:r>
      <w:r>
        <w:rPr>
          <w:rFonts w:ascii="Times New Roman" w:hAnsi="Times New Roman" w:cs="Times New Roman"/>
          <w:b/>
          <w:sz w:val="24"/>
          <w:szCs w:val="24"/>
        </w:rPr>
        <w:t xml:space="preserve"> Policy</w:t>
      </w:r>
      <w:r w:rsidRPr="00F077F5">
        <w:rPr>
          <w:rFonts w:ascii="Times New Roman" w:hAnsi="Times New Roman" w:cs="Times New Roman"/>
          <w:b/>
          <w:sz w:val="24"/>
          <w:szCs w:val="24"/>
        </w:rPr>
        <w:t xml:space="preserve">: </w:t>
      </w:r>
      <w:r w:rsidRPr="00914AA1">
        <w:rPr>
          <w:rFonts w:ascii="Times New Roman" w:hAnsi="Times New Roman" w:cs="Times New Roman"/>
          <w:sz w:val="24"/>
          <w:szCs w:val="24"/>
        </w:rP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w:t>
      </w:r>
      <w:r>
        <w:rPr>
          <w:rFonts w:ascii="Times New Roman" w:hAnsi="Times New Roman" w:cs="Times New Roman"/>
          <w:sz w:val="24"/>
          <w:szCs w:val="24"/>
        </w:rPr>
        <w:t xml:space="preserve">and </w:t>
      </w:r>
      <w:r w:rsidRPr="00914AA1">
        <w:rPr>
          <w:rFonts w:ascii="Times New Roman" w:hAnsi="Times New Roman" w:cs="Times New Roman"/>
          <w:sz w:val="24"/>
          <w:szCs w:val="24"/>
        </w:rPr>
        <w:t>digital material.  Because these materials are copyrighted, students do not have the right to copy them, reproduce them (including digital reproductions), post them on the web, or share them with anyone by either manual or electronic means unless you are expressly granted permission by the instructor.</w:t>
      </w:r>
    </w:p>
    <w:p w:rsidR="00A86155" w:rsidRDefault="00A86155" w:rsidP="001607D0">
      <w:pPr>
        <w:jc w:val="both"/>
        <w:rPr>
          <w:rFonts w:ascii="Times New Roman" w:hAnsi="Times New Roman" w:cs="Times New Roman"/>
          <w:sz w:val="24"/>
          <w:szCs w:val="24"/>
        </w:rPr>
      </w:pPr>
      <w:r w:rsidRPr="00A86155">
        <w:rPr>
          <w:rFonts w:ascii="Times New Roman" w:hAnsi="Times New Roman" w:cs="Times New Roman"/>
          <w:b/>
          <w:sz w:val="24"/>
          <w:szCs w:val="24"/>
        </w:rPr>
        <w:t xml:space="preserve">Note: </w:t>
      </w:r>
      <w:r w:rsidRPr="00A86155">
        <w:rPr>
          <w:rFonts w:ascii="Times New Roman" w:hAnsi="Times New Roman" w:cs="Times New Roman"/>
          <w:sz w:val="24"/>
          <w:szCs w:val="24"/>
        </w:rPr>
        <w:t>Please scan your homework assignment</w:t>
      </w:r>
      <w:r>
        <w:rPr>
          <w:rFonts w:ascii="Times New Roman" w:hAnsi="Times New Roman" w:cs="Times New Roman"/>
          <w:sz w:val="24"/>
          <w:szCs w:val="24"/>
        </w:rPr>
        <w:t xml:space="preserve"> </w:t>
      </w:r>
      <w:r w:rsidRPr="00A86155">
        <w:rPr>
          <w:rFonts w:ascii="Times New Roman" w:hAnsi="Times New Roman" w:cs="Times New Roman"/>
          <w:sz w:val="24"/>
          <w:szCs w:val="24"/>
        </w:rPr>
        <w:t xml:space="preserve">and upload it as one pdf file on the Canvas website before the deadline. Please name your homework document as follows: </w:t>
      </w:r>
    </w:p>
    <w:p w:rsidR="00A86155" w:rsidRPr="00A86155" w:rsidRDefault="00A86155" w:rsidP="00A86155">
      <w:pPr>
        <w:jc w:val="center"/>
        <w:rPr>
          <w:rFonts w:ascii="Times New Roman" w:hAnsi="Times New Roman" w:cs="Times New Roman"/>
          <w:i/>
          <w:sz w:val="24"/>
          <w:szCs w:val="24"/>
        </w:rPr>
      </w:pPr>
      <w:r w:rsidRPr="00A86155">
        <w:rPr>
          <w:rFonts w:ascii="Times New Roman" w:hAnsi="Times New Roman" w:cs="Times New Roman"/>
          <w:i/>
          <w:sz w:val="24"/>
          <w:szCs w:val="24"/>
        </w:rPr>
        <w:t>PGE3</w:t>
      </w:r>
      <w:r>
        <w:rPr>
          <w:rFonts w:ascii="Times New Roman" w:hAnsi="Times New Roman" w:cs="Times New Roman"/>
          <w:i/>
          <w:sz w:val="24"/>
          <w:szCs w:val="24"/>
        </w:rPr>
        <w:t>81L</w:t>
      </w:r>
      <w:r w:rsidRPr="00A86155">
        <w:rPr>
          <w:rFonts w:ascii="Times New Roman" w:hAnsi="Times New Roman" w:cs="Times New Roman"/>
          <w:i/>
          <w:sz w:val="24"/>
          <w:szCs w:val="24"/>
        </w:rPr>
        <w:t>_20</w:t>
      </w:r>
      <w:r w:rsidR="006A5FBA">
        <w:rPr>
          <w:rFonts w:ascii="Times New Roman" w:hAnsi="Times New Roman" w:cs="Times New Roman"/>
          <w:i/>
          <w:sz w:val="24"/>
          <w:szCs w:val="24"/>
        </w:rPr>
        <w:t>2</w:t>
      </w:r>
      <w:r w:rsidR="00FC0E7C">
        <w:rPr>
          <w:rFonts w:ascii="Times New Roman" w:hAnsi="Times New Roman" w:cs="Times New Roman"/>
          <w:i/>
          <w:sz w:val="24"/>
          <w:szCs w:val="24"/>
        </w:rPr>
        <w:t>3</w:t>
      </w:r>
      <w:r w:rsidRPr="00A86155">
        <w:rPr>
          <w:rFonts w:ascii="Times New Roman" w:hAnsi="Times New Roman" w:cs="Times New Roman"/>
          <w:i/>
          <w:sz w:val="24"/>
          <w:szCs w:val="24"/>
        </w:rPr>
        <w:t>_</w:t>
      </w:r>
      <w:r>
        <w:rPr>
          <w:rFonts w:ascii="Times New Roman" w:hAnsi="Times New Roman" w:cs="Times New Roman"/>
          <w:i/>
          <w:sz w:val="24"/>
          <w:szCs w:val="24"/>
        </w:rPr>
        <w:t>Fall</w:t>
      </w:r>
      <w:r w:rsidRPr="00A86155">
        <w:rPr>
          <w:rFonts w:ascii="Times New Roman" w:hAnsi="Times New Roman" w:cs="Times New Roman"/>
          <w:i/>
          <w:sz w:val="24"/>
          <w:szCs w:val="24"/>
        </w:rPr>
        <w:t xml:space="preserve"> _HW0</w:t>
      </w:r>
      <w:r w:rsidR="00304C7D">
        <w:rPr>
          <w:rFonts w:ascii="Times New Roman" w:hAnsi="Times New Roman" w:cs="Times New Roman"/>
          <w:i/>
          <w:sz w:val="24"/>
          <w:szCs w:val="24"/>
        </w:rPr>
        <w:t>7</w:t>
      </w:r>
      <w:r w:rsidRPr="00A86155">
        <w:rPr>
          <w:rFonts w:ascii="Times New Roman" w:hAnsi="Times New Roman" w:cs="Times New Roman"/>
          <w:i/>
          <w:sz w:val="24"/>
          <w:szCs w:val="24"/>
        </w:rPr>
        <w:t>_</w:t>
      </w:r>
      <w:r w:rsidR="007C0F50">
        <w:rPr>
          <w:rFonts w:ascii="Times New Roman" w:hAnsi="Times New Roman" w:cs="Times New Roman"/>
          <w:i/>
          <w:sz w:val="24"/>
          <w:szCs w:val="24"/>
        </w:rPr>
        <w:t>last</w:t>
      </w:r>
      <w:r w:rsidRPr="00A86155">
        <w:rPr>
          <w:rFonts w:ascii="Times New Roman" w:hAnsi="Times New Roman" w:cs="Times New Roman"/>
          <w:i/>
          <w:sz w:val="24"/>
          <w:szCs w:val="24"/>
        </w:rPr>
        <w:t>name_name.pdf</w:t>
      </w:r>
    </w:p>
    <w:p w:rsidR="00A86155" w:rsidRDefault="00A86155" w:rsidP="00A86155">
      <w:pPr>
        <w:rPr>
          <w:rFonts w:ascii="Times New Roman" w:hAnsi="Times New Roman" w:cs="Times New Roman"/>
          <w:sz w:val="24"/>
          <w:szCs w:val="24"/>
        </w:rPr>
      </w:pPr>
      <w:r w:rsidRPr="00A86155">
        <w:rPr>
          <w:rFonts w:ascii="Times New Roman" w:hAnsi="Times New Roman" w:cs="Times New Roman"/>
          <w:sz w:val="24"/>
          <w:szCs w:val="24"/>
        </w:rPr>
        <w:t>Example: PGE3</w:t>
      </w:r>
      <w:r>
        <w:rPr>
          <w:rFonts w:ascii="Times New Roman" w:hAnsi="Times New Roman" w:cs="Times New Roman"/>
          <w:sz w:val="24"/>
          <w:szCs w:val="24"/>
        </w:rPr>
        <w:t>81L</w:t>
      </w:r>
      <w:r w:rsidRPr="00A86155">
        <w:rPr>
          <w:rFonts w:ascii="Times New Roman" w:hAnsi="Times New Roman" w:cs="Times New Roman"/>
          <w:sz w:val="24"/>
          <w:szCs w:val="24"/>
        </w:rPr>
        <w:t>_20</w:t>
      </w:r>
      <w:r w:rsidR="006A5FBA">
        <w:rPr>
          <w:rFonts w:ascii="Times New Roman" w:hAnsi="Times New Roman" w:cs="Times New Roman"/>
          <w:sz w:val="24"/>
          <w:szCs w:val="24"/>
        </w:rPr>
        <w:t>2</w:t>
      </w:r>
      <w:r w:rsidR="00FC0E7C">
        <w:rPr>
          <w:rFonts w:ascii="Times New Roman" w:hAnsi="Times New Roman" w:cs="Times New Roman"/>
          <w:sz w:val="24"/>
          <w:szCs w:val="24"/>
        </w:rPr>
        <w:t>3</w:t>
      </w:r>
      <w:r w:rsidRPr="00A86155">
        <w:rPr>
          <w:rFonts w:ascii="Times New Roman" w:hAnsi="Times New Roman" w:cs="Times New Roman"/>
          <w:sz w:val="24"/>
          <w:szCs w:val="24"/>
        </w:rPr>
        <w:t>_</w:t>
      </w:r>
      <w:r>
        <w:rPr>
          <w:rFonts w:ascii="Times New Roman" w:hAnsi="Times New Roman" w:cs="Times New Roman"/>
          <w:sz w:val="24"/>
          <w:szCs w:val="24"/>
        </w:rPr>
        <w:t>Fall</w:t>
      </w:r>
      <w:r w:rsidRPr="00A86155">
        <w:rPr>
          <w:rFonts w:ascii="Times New Roman" w:hAnsi="Times New Roman" w:cs="Times New Roman"/>
          <w:sz w:val="24"/>
          <w:szCs w:val="24"/>
        </w:rPr>
        <w:t>_HW0</w:t>
      </w:r>
      <w:r w:rsidR="00304C7D">
        <w:rPr>
          <w:rFonts w:ascii="Times New Roman" w:hAnsi="Times New Roman" w:cs="Times New Roman"/>
          <w:sz w:val="24"/>
          <w:szCs w:val="24"/>
        </w:rPr>
        <w:t>7</w:t>
      </w:r>
      <w:r w:rsidRPr="00A86155">
        <w:rPr>
          <w:rFonts w:ascii="Times New Roman" w:hAnsi="Times New Roman" w:cs="Times New Roman"/>
          <w:sz w:val="24"/>
          <w:szCs w:val="24"/>
        </w:rPr>
        <w:t>_Heidari_Zoya.pdf</w:t>
      </w:r>
    </w:p>
    <w:p w:rsidR="00304C7D" w:rsidRDefault="00304C7D" w:rsidP="00304C7D">
      <w:pPr>
        <w:jc w:val="both"/>
        <w:rPr>
          <w:rFonts w:ascii="Times New Roman" w:hAnsi="Times New Roman" w:cs="Times New Roman"/>
          <w:sz w:val="24"/>
          <w:szCs w:val="24"/>
        </w:rPr>
      </w:pPr>
      <w:r w:rsidRPr="00BE3B6A">
        <w:rPr>
          <w:rFonts w:ascii="Times New Roman" w:hAnsi="Times New Roman" w:cs="Times New Roman"/>
          <w:b/>
          <w:sz w:val="24"/>
          <w:szCs w:val="24"/>
        </w:rPr>
        <w:lastRenderedPageBreak/>
        <w:t>Question</w:t>
      </w:r>
      <w:r>
        <w:rPr>
          <w:rFonts w:ascii="Times New Roman" w:hAnsi="Times New Roman" w:cs="Times New Roman"/>
          <w:b/>
          <w:sz w:val="24"/>
          <w:szCs w:val="24"/>
        </w:rPr>
        <w:t xml:space="preserve"> 1</w:t>
      </w:r>
      <w:r w:rsidRPr="00BE3B6A">
        <w:rPr>
          <w:rFonts w:ascii="Times New Roman" w:hAnsi="Times New Roman" w:cs="Times New Roman"/>
          <w:b/>
          <w:sz w:val="24"/>
          <w:szCs w:val="24"/>
        </w:rPr>
        <w:t xml:space="preserve">: </w:t>
      </w:r>
      <w:r>
        <w:rPr>
          <w:rFonts w:ascii="Times New Roman" w:hAnsi="Times New Roman" w:cs="Times New Roman"/>
          <w:sz w:val="24"/>
          <w:szCs w:val="24"/>
        </w:rPr>
        <w:t>A graduate student in my research team measured the data required for wettability assessment in two rock samples. We labeled them as rock samples A and B. You can find this data in the uploaded Excel file “PGE381L_HW_07</w:t>
      </w:r>
      <w:r w:rsidRPr="00DD1432">
        <w:rPr>
          <w:rFonts w:ascii="Times New Roman" w:hAnsi="Times New Roman" w:cs="Times New Roman"/>
          <w:sz w:val="24"/>
          <w:szCs w:val="24"/>
        </w:rPr>
        <w:t>_Data</w:t>
      </w:r>
      <w:r>
        <w:rPr>
          <w:rFonts w:ascii="Times New Roman" w:hAnsi="Times New Roman" w:cs="Times New Roman"/>
          <w:sz w:val="24"/>
          <w:szCs w:val="24"/>
        </w:rPr>
        <w:t xml:space="preserve">”. Please note that she tried to organize her measurements in a way to be able to estimate both </w:t>
      </w:r>
      <w:proofErr w:type="spellStart"/>
      <w:r>
        <w:rPr>
          <w:rFonts w:ascii="Times New Roman" w:hAnsi="Times New Roman" w:cs="Times New Roman"/>
          <w:sz w:val="24"/>
          <w:szCs w:val="24"/>
        </w:rPr>
        <w:t>Amott</w:t>
      </w:r>
      <w:proofErr w:type="spellEnd"/>
      <w:r>
        <w:rPr>
          <w:rFonts w:ascii="Times New Roman" w:hAnsi="Times New Roman" w:cs="Times New Roman"/>
          <w:sz w:val="24"/>
          <w:szCs w:val="24"/>
        </w:rPr>
        <w:t xml:space="preserve"> and USBM wettability indices. She used brine and </w:t>
      </w:r>
      <w:proofErr w:type="spellStart"/>
      <w:r>
        <w:rPr>
          <w:rFonts w:ascii="Times New Roman" w:hAnsi="Times New Roman" w:cs="Times New Roman"/>
          <w:sz w:val="24"/>
          <w:szCs w:val="24"/>
        </w:rPr>
        <w:t>decane</w:t>
      </w:r>
      <w:proofErr w:type="spellEnd"/>
      <w:r>
        <w:rPr>
          <w:rFonts w:ascii="Times New Roman" w:hAnsi="Times New Roman" w:cs="Times New Roman"/>
          <w:sz w:val="24"/>
          <w:szCs w:val="24"/>
        </w:rPr>
        <w:t xml:space="preserve"> for her measurements. </w:t>
      </w:r>
      <w:r w:rsidRPr="00C230D0">
        <w:rPr>
          <w:rFonts w:ascii="Times New Roman" w:hAnsi="Times New Roman" w:cs="Times New Roman"/>
          <w:sz w:val="24"/>
          <w:szCs w:val="24"/>
        </w:rPr>
        <w:t>Use the data provided to you</w:t>
      </w:r>
      <w:r>
        <w:rPr>
          <w:rFonts w:ascii="Times New Roman" w:hAnsi="Times New Roman" w:cs="Times New Roman"/>
          <w:sz w:val="24"/>
          <w:szCs w:val="24"/>
        </w:rPr>
        <w:t xml:space="preserve"> and answer the following questions:</w:t>
      </w:r>
    </w:p>
    <w:p w:rsidR="00304C7D" w:rsidRDefault="00304C7D" w:rsidP="00304C7D">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Create the plots you need for assessment of USBM wettability index</w:t>
      </w:r>
      <w:r w:rsidRPr="00C230D0">
        <w:rPr>
          <w:rFonts w:ascii="Times New Roman" w:hAnsi="Times New Roman" w:cs="Times New Roman"/>
          <w:sz w:val="24"/>
          <w:szCs w:val="24"/>
        </w:rPr>
        <w:t>.</w:t>
      </w:r>
      <w:r>
        <w:rPr>
          <w:rFonts w:ascii="Times New Roman" w:hAnsi="Times New Roman" w:cs="Times New Roman"/>
          <w:sz w:val="24"/>
          <w:szCs w:val="24"/>
        </w:rPr>
        <w:t xml:space="preserve"> Estimate USBM wettability index for rock samples A and B.</w:t>
      </w:r>
      <w:r w:rsidRPr="00C230D0">
        <w:rPr>
          <w:rFonts w:ascii="Times New Roman" w:hAnsi="Times New Roman" w:cs="Times New Roman"/>
          <w:sz w:val="24"/>
          <w:szCs w:val="24"/>
        </w:rPr>
        <w:t xml:space="preserve"> </w:t>
      </w:r>
    </w:p>
    <w:p w:rsidR="00304C7D" w:rsidRPr="00C230D0" w:rsidRDefault="00304C7D" w:rsidP="00304C7D">
      <w:pPr>
        <w:ind w:left="360"/>
        <w:jc w:val="both"/>
        <w:rPr>
          <w:rFonts w:ascii="Times New Roman" w:hAnsi="Times New Roman" w:cs="Times New Roman"/>
          <w:sz w:val="24"/>
          <w:szCs w:val="24"/>
        </w:rPr>
      </w:pPr>
    </w:p>
    <w:p w:rsidR="00304C7D" w:rsidRPr="00C230D0" w:rsidRDefault="00304C7D" w:rsidP="00304C7D">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 xml:space="preserve">Estimate </w:t>
      </w:r>
      <w:proofErr w:type="spellStart"/>
      <w:r>
        <w:rPr>
          <w:rFonts w:ascii="Times New Roman" w:hAnsi="Times New Roman" w:cs="Times New Roman"/>
          <w:sz w:val="24"/>
          <w:szCs w:val="24"/>
        </w:rPr>
        <w:t>Amott</w:t>
      </w:r>
      <w:proofErr w:type="spellEnd"/>
      <w:r>
        <w:rPr>
          <w:rFonts w:ascii="Times New Roman" w:hAnsi="Times New Roman" w:cs="Times New Roman"/>
          <w:sz w:val="24"/>
          <w:szCs w:val="24"/>
        </w:rPr>
        <w:t xml:space="preserve"> wettability index for rock samples A and B.</w:t>
      </w:r>
    </w:p>
    <w:p w:rsidR="00304C7D" w:rsidRPr="00C230D0" w:rsidRDefault="00304C7D" w:rsidP="00304C7D">
      <w:pPr>
        <w:jc w:val="both"/>
        <w:rPr>
          <w:rFonts w:ascii="Times New Roman" w:hAnsi="Times New Roman" w:cs="Times New Roman"/>
          <w:sz w:val="24"/>
          <w:szCs w:val="24"/>
        </w:rPr>
      </w:pPr>
    </w:p>
    <w:p w:rsidR="00304C7D" w:rsidRPr="00C230D0" w:rsidRDefault="00304C7D" w:rsidP="00304C7D">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F</w:t>
      </w:r>
      <w:r w:rsidRPr="00C230D0">
        <w:rPr>
          <w:rFonts w:ascii="Times New Roman" w:hAnsi="Times New Roman" w:cs="Times New Roman"/>
          <w:sz w:val="24"/>
          <w:szCs w:val="24"/>
        </w:rPr>
        <w:t>ill out the following two tables</w:t>
      </w:r>
      <w:r>
        <w:rPr>
          <w:rFonts w:ascii="Times New Roman" w:hAnsi="Times New Roman" w:cs="Times New Roman"/>
          <w:sz w:val="24"/>
          <w:szCs w:val="24"/>
        </w:rPr>
        <w:t xml:space="preserve"> and compare the wettability of these two samples.</w:t>
      </w:r>
    </w:p>
    <w:tbl>
      <w:tblPr>
        <w:tblStyle w:val="TableGrid"/>
        <w:tblW w:w="0" w:type="auto"/>
        <w:jc w:val="center"/>
        <w:tblLook w:val="04A0" w:firstRow="1" w:lastRow="0" w:firstColumn="1" w:lastColumn="0" w:noHBand="0" w:noVBand="1"/>
      </w:tblPr>
      <w:tblGrid>
        <w:gridCol w:w="2337"/>
        <w:gridCol w:w="2337"/>
        <w:gridCol w:w="2338"/>
      </w:tblGrid>
      <w:tr w:rsidR="00304C7D" w:rsidRPr="00C230D0" w:rsidTr="004D071C">
        <w:trPr>
          <w:jc w:val="center"/>
        </w:trPr>
        <w:tc>
          <w:tcPr>
            <w:tcW w:w="2337" w:type="dxa"/>
          </w:tcPr>
          <w:p w:rsidR="00304C7D" w:rsidRPr="0045002B" w:rsidRDefault="00304C7D" w:rsidP="004D071C">
            <w:pPr>
              <w:jc w:val="both"/>
              <w:rPr>
                <w:rFonts w:ascii="Times New Roman" w:hAnsi="Times New Roman" w:cs="Times New Roman"/>
                <w:b/>
                <w:sz w:val="24"/>
                <w:szCs w:val="24"/>
              </w:rPr>
            </w:pPr>
            <w:proofErr w:type="spellStart"/>
            <w:r w:rsidRPr="0045002B">
              <w:rPr>
                <w:rFonts w:ascii="Times New Roman" w:hAnsi="Times New Roman" w:cs="Times New Roman"/>
                <w:b/>
                <w:sz w:val="24"/>
                <w:szCs w:val="24"/>
              </w:rPr>
              <w:t>Amott</w:t>
            </w:r>
            <w:proofErr w:type="spellEnd"/>
            <w:r w:rsidRPr="0045002B">
              <w:rPr>
                <w:rFonts w:ascii="Times New Roman" w:hAnsi="Times New Roman" w:cs="Times New Roman"/>
                <w:b/>
                <w:sz w:val="24"/>
                <w:szCs w:val="24"/>
              </w:rPr>
              <w:t xml:space="preserve"> Index</w:t>
            </w:r>
          </w:p>
        </w:tc>
        <w:tc>
          <w:tcPr>
            <w:tcW w:w="2337" w:type="dxa"/>
          </w:tcPr>
          <w:p w:rsidR="00304C7D" w:rsidRPr="0045002B" w:rsidRDefault="00304C7D" w:rsidP="004D071C">
            <w:pPr>
              <w:jc w:val="center"/>
              <w:rPr>
                <w:rFonts w:ascii="Times New Roman" w:hAnsi="Times New Roman" w:cs="Times New Roman"/>
                <w:b/>
                <w:sz w:val="24"/>
                <w:szCs w:val="24"/>
              </w:rPr>
            </w:pPr>
            <w:r w:rsidRPr="0045002B">
              <w:rPr>
                <w:rFonts w:ascii="Times New Roman" w:hAnsi="Times New Roman" w:cs="Times New Roman"/>
                <w:b/>
                <w:sz w:val="24"/>
                <w:szCs w:val="24"/>
              </w:rPr>
              <w:t>Rock Sample A</w:t>
            </w:r>
          </w:p>
        </w:tc>
        <w:tc>
          <w:tcPr>
            <w:tcW w:w="2338" w:type="dxa"/>
          </w:tcPr>
          <w:p w:rsidR="00304C7D" w:rsidRPr="0045002B" w:rsidRDefault="00304C7D" w:rsidP="004D071C">
            <w:pPr>
              <w:jc w:val="center"/>
              <w:rPr>
                <w:rFonts w:ascii="Times New Roman" w:hAnsi="Times New Roman" w:cs="Times New Roman"/>
                <w:b/>
                <w:sz w:val="24"/>
                <w:szCs w:val="24"/>
              </w:rPr>
            </w:pPr>
            <w:r w:rsidRPr="0045002B">
              <w:rPr>
                <w:rFonts w:ascii="Times New Roman" w:hAnsi="Times New Roman" w:cs="Times New Roman"/>
                <w:b/>
                <w:sz w:val="24"/>
                <w:szCs w:val="24"/>
              </w:rPr>
              <w:t>Rock Sample B</w:t>
            </w:r>
          </w:p>
        </w:tc>
      </w:tr>
      <w:tr w:rsidR="00304C7D" w:rsidRPr="00C230D0" w:rsidTr="004D071C">
        <w:trPr>
          <w:jc w:val="center"/>
        </w:trPr>
        <w:tc>
          <w:tcPr>
            <w:tcW w:w="2337" w:type="dxa"/>
            <w:vAlign w:val="bottom"/>
          </w:tcPr>
          <w:p w:rsidR="00304C7D" w:rsidRPr="00C230D0" w:rsidRDefault="00304C7D" w:rsidP="004D071C">
            <w:pPr>
              <w:rPr>
                <w:rFonts w:ascii="Times New Roman" w:hAnsi="Times New Roman" w:cs="Times New Roman"/>
                <w:color w:val="000000"/>
                <w:sz w:val="24"/>
                <w:szCs w:val="24"/>
              </w:rPr>
            </w:pPr>
            <w:proofErr w:type="spellStart"/>
            <w:r w:rsidRPr="00C230D0">
              <w:rPr>
                <w:rFonts w:ascii="Times New Roman" w:hAnsi="Times New Roman" w:cs="Times New Roman"/>
                <w:color w:val="000000"/>
                <w:sz w:val="24"/>
                <w:szCs w:val="24"/>
              </w:rPr>
              <w:t>I</w:t>
            </w:r>
            <w:r w:rsidRPr="00C230D0">
              <w:rPr>
                <w:rFonts w:ascii="Times New Roman" w:hAnsi="Times New Roman" w:cs="Times New Roman"/>
                <w:color w:val="000000"/>
                <w:sz w:val="24"/>
                <w:szCs w:val="24"/>
                <w:vertAlign w:val="subscript"/>
              </w:rPr>
              <w:t>w</w:t>
            </w:r>
            <w:proofErr w:type="spellEnd"/>
          </w:p>
        </w:tc>
        <w:tc>
          <w:tcPr>
            <w:tcW w:w="2337" w:type="dxa"/>
          </w:tcPr>
          <w:p w:rsidR="00304C7D" w:rsidRPr="00C230D0" w:rsidRDefault="00304C7D" w:rsidP="004D071C">
            <w:pPr>
              <w:jc w:val="both"/>
              <w:rPr>
                <w:rFonts w:ascii="Times New Roman" w:hAnsi="Times New Roman" w:cs="Times New Roman"/>
                <w:sz w:val="24"/>
                <w:szCs w:val="24"/>
              </w:rPr>
            </w:pPr>
          </w:p>
        </w:tc>
        <w:tc>
          <w:tcPr>
            <w:tcW w:w="2338" w:type="dxa"/>
          </w:tcPr>
          <w:p w:rsidR="00304C7D" w:rsidRPr="00C230D0" w:rsidRDefault="00304C7D" w:rsidP="004D071C">
            <w:pPr>
              <w:jc w:val="both"/>
              <w:rPr>
                <w:rFonts w:ascii="Times New Roman" w:hAnsi="Times New Roman" w:cs="Times New Roman"/>
                <w:sz w:val="24"/>
                <w:szCs w:val="24"/>
              </w:rPr>
            </w:pPr>
          </w:p>
        </w:tc>
      </w:tr>
      <w:tr w:rsidR="00304C7D" w:rsidRPr="00C230D0" w:rsidTr="004D071C">
        <w:trPr>
          <w:jc w:val="center"/>
        </w:trPr>
        <w:tc>
          <w:tcPr>
            <w:tcW w:w="2337" w:type="dxa"/>
            <w:vAlign w:val="bottom"/>
          </w:tcPr>
          <w:p w:rsidR="00304C7D" w:rsidRPr="00C230D0" w:rsidRDefault="00304C7D" w:rsidP="004D071C">
            <w:pPr>
              <w:rPr>
                <w:rFonts w:ascii="Times New Roman" w:hAnsi="Times New Roman" w:cs="Times New Roman"/>
                <w:color w:val="000000"/>
                <w:sz w:val="24"/>
                <w:szCs w:val="24"/>
              </w:rPr>
            </w:pPr>
            <w:r w:rsidRPr="00C230D0">
              <w:rPr>
                <w:rFonts w:ascii="Times New Roman" w:hAnsi="Times New Roman" w:cs="Times New Roman"/>
                <w:color w:val="000000"/>
                <w:sz w:val="24"/>
                <w:szCs w:val="24"/>
              </w:rPr>
              <w:t>I</w:t>
            </w:r>
            <w:r w:rsidRPr="00C230D0">
              <w:rPr>
                <w:rFonts w:ascii="Times New Roman" w:hAnsi="Times New Roman" w:cs="Times New Roman"/>
                <w:color w:val="000000"/>
                <w:sz w:val="24"/>
                <w:szCs w:val="24"/>
                <w:vertAlign w:val="subscript"/>
              </w:rPr>
              <w:t>o</w:t>
            </w:r>
          </w:p>
        </w:tc>
        <w:tc>
          <w:tcPr>
            <w:tcW w:w="2337" w:type="dxa"/>
          </w:tcPr>
          <w:p w:rsidR="00304C7D" w:rsidRPr="00C230D0" w:rsidRDefault="00304C7D" w:rsidP="004D071C">
            <w:pPr>
              <w:jc w:val="both"/>
              <w:rPr>
                <w:rFonts w:ascii="Times New Roman" w:hAnsi="Times New Roman" w:cs="Times New Roman"/>
                <w:sz w:val="24"/>
                <w:szCs w:val="24"/>
              </w:rPr>
            </w:pPr>
          </w:p>
        </w:tc>
        <w:tc>
          <w:tcPr>
            <w:tcW w:w="2338" w:type="dxa"/>
          </w:tcPr>
          <w:p w:rsidR="00304C7D" w:rsidRPr="00C230D0" w:rsidRDefault="00304C7D" w:rsidP="004D071C">
            <w:pPr>
              <w:jc w:val="both"/>
              <w:rPr>
                <w:rFonts w:ascii="Times New Roman" w:hAnsi="Times New Roman" w:cs="Times New Roman"/>
                <w:sz w:val="24"/>
                <w:szCs w:val="24"/>
              </w:rPr>
            </w:pPr>
          </w:p>
        </w:tc>
      </w:tr>
      <w:tr w:rsidR="00304C7D" w:rsidRPr="00C230D0" w:rsidTr="004D071C">
        <w:trPr>
          <w:jc w:val="center"/>
        </w:trPr>
        <w:tc>
          <w:tcPr>
            <w:tcW w:w="2337" w:type="dxa"/>
            <w:vAlign w:val="bottom"/>
          </w:tcPr>
          <w:p w:rsidR="00304C7D" w:rsidRPr="00C230D0" w:rsidRDefault="00304C7D" w:rsidP="004D071C">
            <w:pPr>
              <w:rPr>
                <w:rFonts w:ascii="Times New Roman" w:hAnsi="Times New Roman" w:cs="Times New Roman"/>
                <w:color w:val="000000"/>
                <w:sz w:val="24"/>
                <w:szCs w:val="24"/>
              </w:rPr>
            </w:pPr>
            <w:r w:rsidRPr="00C230D0">
              <w:rPr>
                <w:rFonts w:ascii="Times New Roman" w:hAnsi="Times New Roman" w:cs="Times New Roman"/>
                <w:color w:val="000000"/>
                <w:sz w:val="24"/>
                <w:szCs w:val="24"/>
              </w:rPr>
              <w:t xml:space="preserve">AI = </w:t>
            </w:r>
            <w:proofErr w:type="spellStart"/>
            <w:r w:rsidRPr="00C230D0">
              <w:rPr>
                <w:rFonts w:ascii="Times New Roman" w:hAnsi="Times New Roman" w:cs="Times New Roman"/>
                <w:color w:val="000000"/>
                <w:sz w:val="24"/>
                <w:szCs w:val="24"/>
              </w:rPr>
              <w:t>I</w:t>
            </w:r>
            <w:r w:rsidRPr="00C230D0">
              <w:rPr>
                <w:rFonts w:ascii="Times New Roman" w:hAnsi="Times New Roman" w:cs="Times New Roman"/>
                <w:color w:val="000000"/>
                <w:sz w:val="24"/>
                <w:szCs w:val="24"/>
                <w:vertAlign w:val="subscript"/>
              </w:rPr>
              <w:t>w</w:t>
            </w:r>
            <w:proofErr w:type="spellEnd"/>
            <w:r w:rsidRPr="00C230D0">
              <w:rPr>
                <w:rFonts w:ascii="Times New Roman" w:hAnsi="Times New Roman" w:cs="Times New Roman"/>
                <w:color w:val="000000"/>
                <w:sz w:val="24"/>
                <w:szCs w:val="24"/>
              </w:rPr>
              <w:t>-I</w:t>
            </w:r>
            <w:r w:rsidRPr="00C230D0">
              <w:rPr>
                <w:rFonts w:ascii="Times New Roman" w:hAnsi="Times New Roman" w:cs="Times New Roman"/>
                <w:color w:val="000000"/>
                <w:sz w:val="24"/>
                <w:szCs w:val="24"/>
                <w:vertAlign w:val="subscript"/>
              </w:rPr>
              <w:t>o</w:t>
            </w:r>
          </w:p>
        </w:tc>
        <w:tc>
          <w:tcPr>
            <w:tcW w:w="2337" w:type="dxa"/>
          </w:tcPr>
          <w:p w:rsidR="00304C7D" w:rsidRPr="00C230D0" w:rsidRDefault="00304C7D" w:rsidP="004D071C">
            <w:pPr>
              <w:jc w:val="both"/>
              <w:rPr>
                <w:rFonts w:ascii="Times New Roman" w:hAnsi="Times New Roman" w:cs="Times New Roman"/>
                <w:sz w:val="24"/>
                <w:szCs w:val="24"/>
              </w:rPr>
            </w:pPr>
          </w:p>
        </w:tc>
        <w:tc>
          <w:tcPr>
            <w:tcW w:w="2338" w:type="dxa"/>
          </w:tcPr>
          <w:p w:rsidR="00304C7D" w:rsidRPr="00C230D0" w:rsidRDefault="00304C7D" w:rsidP="004D071C">
            <w:pPr>
              <w:jc w:val="both"/>
              <w:rPr>
                <w:rFonts w:ascii="Times New Roman" w:hAnsi="Times New Roman" w:cs="Times New Roman"/>
                <w:sz w:val="24"/>
                <w:szCs w:val="24"/>
              </w:rPr>
            </w:pPr>
          </w:p>
        </w:tc>
      </w:tr>
    </w:tbl>
    <w:p w:rsidR="00304C7D" w:rsidRDefault="00304C7D" w:rsidP="00304C7D">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337"/>
        <w:gridCol w:w="2337"/>
        <w:gridCol w:w="2338"/>
      </w:tblGrid>
      <w:tr w:rsidR="00304C7D" w:rsidRPr="00C230D0" w:rsidTr="004D071C">
        <w:trPr>
          <w:jc w:val="center"/>
        </w:trPr>
        <w:tc>
          <w:tcPr>
            <w:tcW w:w="2337" w:type="dxa"/>
          </w:tcPr>
          <w:p w:rsidR="00304C7D" w:rsidRPr="0045002B" w:rsidRDefault="00304C7D" w:rsidP="004D071C">
            <w:pPr>
              <w:jc w:val="both"/>
              <w:rPr>
                <w:rFonts w:ascii="Times New Roman" w:hAnsi="Times New Roman" w:cs="Times New Roman"/>
                <w:b/>
                <w:sz w:val="24"/>
                <w:szCs w:val="24"/>
              </w:rPr>
            </w:pPr>
            <w:r w:rsidRPr="0045002B">
              <w:rPr>
                <w:rFonts w:ascii="Times New Roman" w:hAnsi="Times New Roman" w:cs="Times New Roman"/>
                <w:b/>
                <w:sz w:val="24"/>
                <w:szCs w:val="24"/>
              </w:rPr>
              <w:t>USBM Index</w:t>
            </w:r>
          </w:p>
        </w:tc>
        <w:tc>
          <w:tcPr>
            <w:tcW w:w="2337" w:type="dxa"/>
          </w:tcPr>
          <w:p w:rsidR="00304C7D" w:rsidRPr="0045002B" w:rsidRDefault="00304C7D" w:rsidP="004D071C">
            <w:pPr>
              <w:jc w:val="center"/>
              <w:rPr>
                <w:rFonts w:ascii="Times New Roman" w:hAnsi="Times New Roman" w:cs="Times New Roman"/>
                <w:b/>
                <w:sz w:val="24"/>
                <w:szCs w:val="24"/>
              </w:rPr>
            </w:pPr>
            <w:r w:rsidRPr="0045002B">
              <w:rPr>
                <w:rFonts w:ascii="Times New Roman" w:hAnsi="Times New Roman" w:cs="Times New Roman"/>
                <w:b/>
                <w:sz w:val="24"/>
                <w:szCs w:val="24"/>
              </w:rPr>
              <w:t>Rock Sample A</w:t>
            </w:r>
          </w:p>
        </w:tc>
        <w:tc>
          <w:tcPr>
            <w:tcW w:w="2338" w:type="dxa"/>
          </w:tcPr>
          <w:p w:rsidR="00304C7D" w:rsidRPr="0045002B" w:rsidRDefault="00304C7D" w:rsidP="004D071C">
            <w:pPr>
              <w:jc w:val="center"/>
              <w:rPr>
                <w:rFonts w:ascii="Times New Roman" w:hAnsi="Times New Roman" w:cs="Times New Roman"/>
                <w:b/>
                <w:sz w:val="24"/>
                <w:szCs w:val="24"/>
              </w:rPr>
            </w:pPr>
            <w:r w:rsidRPr="0045002B">
              <w:rPr>
                <w:rFonts w:ascii="Times New Roman" w:hAnsi="Times New Roman" w:cs="Times New Roman"/>
                <w:b/>
                <w:sz w:val="24"/>
                <w:szCs w:val="24"/>
              </w:rPr>
              <w:t>Rock Sample B</w:t>
            </w:r>
          </w:p>
        </w:tc>
      </w:tr>
      <w:tr w:rsidR="00304C7D" w:rsidRPr="00C230D0" w:rsidTr="004D071C">
        <w:trPr>
          <w:jc w:val="center"/>
        </w:trPr>
        <w:tc>
          <w:tcPr>
            <w:tcW w:w="2337" w:type="dxa"/>
            <w:vAlign w:val="bottom"/>
          </w:tcPr>
          <w:p w:rsidR="00304C7D" w:rsidRPr="00C230D0" w:rsidRDefault="00304C7D" w:rsidP="004D071C">
            <w:pPr>
              <w:rPr>
                <w:rFonts w:ascii="Times New Roman" w:hAnsi="Times New Roman" w:cs="Times New Roman"/>
                <w:color w:val="000000"/>
                <w:sz w:val="24"/>
                <w:szCs w:val="24"/>
              </w:rPr>
            </w:pPr>
            <w:r>
              <w:rPr>
                <w:rFonts w:ascii="Times New Roman" w:hAnsi="Times New Roman" w:cs="Times New Roman"/>
                <w:color w:val="000000"/>
                <w:sz w:val="24"/>
                <w:szCs w:val="24"/>
              </w:rPr>
              <w:t>Forced Brine (A</w:t>
            </w:r>
            <w:r w:rsidRPr="00C230D0">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rPr>
              <w:t>)</w:t>
            </w:r>
          </w:p>
        </w:tc>
        <w:tc>
          <w:tcPr>
            <w:tcW w:w="2337" w:type="dxa"/>
          </w:tcPr>
          <w:p w:rsidR="00304C7D" w:rsidRPr="00C230D0" w:rsidRDefault="00304C7D" w:rsidP="004D071C">
            <w:pPr>
              <w:jc w:val="both"/>
              <w:rPr>
                <w:rFonts w:ascii="Times New Roman" w:hAnsi="Times New Roman" w:cs="Times New Roman"/>
                <w:sz w:val="24"/>
                <w:szCs w:val="24"/>
              </w:rPr>
            </w:pPr>
          </w:p>
        </w:tc>
        <w:tc>
          <w:tcPr>
            <w:tcW w:w="2338" w:type="dxa"/>
          </w:tcPr>
          <w:p w:rsidR="00304C7D" w:rsidRPr="00C230D0" w:rsidRDefault="00304C7D" w:rsidP="004D071C">
            <w:pPr>
              <w:jc w:val="both"/>
              <w:rPr>
                <w:rFonts w:ascii="Times New Roman" w:hAnsi="Times New Roman" w:cs="Times New Roman"/>
                <w:sz w:val="24"/>
                <w:szCs w:val="24"/>
              </w:rPr>
            </w:pPr>
          </w:p>
        </w:tc>
      </w:tr>
      <w:tr w:rsidR="00304C7D" w:rsidRPr="00C230D0" w:rsidTr="004D071C">
        <w:trPr>
          <w:jc w:val="center"/>
        </w:trPr>
        <w:tc>
          <w:tcPr>
            <w:tcW w:w="2337" w:type="dxa"/>
            <w:vAlign w:val="bottom"/>
          </w:tcPr>
          <w:p w:rsidR="00304C7D" w:rsidRPr="00C230D0" w:rsidRDefault="00304C7D" w:rsidP="004D071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Forced </w:t>
            </w:r>
            <w:proofErr w:type="spellStart"/>
            <w:r>
              <w:rPr>
                <w:rFonts w:ascii="Times New Roman" w:hAnsi="Times New Roman" w:cs="Times New Roman"/>
                <w:color w:val="000000"/>
                <w:sz w:val="24"/>
                <w:szCs w:val="24"/>
              </w:rPr>
              <w:t>Decane</w:t>
            </w:r>
            <w:proofErr w:type="spellEnd"/>
            <w:r>
              <w:rPr>
                <w:rFonts w:ascii="Times New Roman" w:hAnsi="Times New Roman" w:cs="Times New Roman"/>
                <w:color w:val="000000"/>
                <w:sz w:val="24"/>
                <w:szCs w:val="24"/>
              </w:rPr>
              <w:t xml:space="preserve"> (A</w:t>
            </w:r>
            <w:r>
              <w:rPr>
                <w:rFonts w:ascii="Times New Roman" w:hAnsi="Times New Roman" w:cs="Times New Roman"/>
                <w:color w:val="000000"/>
                <w:sz w:val="24"/>
                <w:szCs w:val="24"/>
                <w:vertAlign w:val="subscript"/>
              </w:rPr>
              <w:t>1</w:t>
            </w:r>
            <w:r>
              <w:rPr>
                <w:rFonts w:ascii="Times New Roman" w:hAnsi="Times New Roman" w:cs="Times New Roman"/>
                <w:color w:val="000000"/>
                <w:sz w:val="24"/>
                <w:szCs w:val="24"/>
              </w:rPr>
              <w:t>)</w:t>
            </w:r>
          </w:p>
        </w:tc>
        <w:tc>
          <w:tcPr>
            <w:tcW w:w="2337" w:type="dxa"/>
          </w:tcPr>
          <w:p w:rsidR="00304C7D" w:rsidRPr="00C230D0" w:rsidRDefault="00304C7D" w:rsidP="004D071C">
            <w:pPr>
              <w:jc w:val="both"/>
              <w:rPr>
                <w:rFonts w:ascii="Times New Roman" w:hAnsi="Times New Roman" w:cs="Times New Roman"/>
                <w:sz w:val="24"/>
                <w:szCs w:val="24"/>
              </w:rPr>
            </w:pPr>
          </w:p>
        </w:tc>
        <w:tc>
          <w:tcPr>
            <w:tcW w:w="2338" w:type="dxa"/>
          </w:tcPr>
          <w:p w:rsidR="00304C7D" w:rsidRPr="00C230D0" w:rsidRDefault="00304C7D" w:rsidP="004D071C">
            <w:pPr>
              <w:jc w:val="both"/>
              <w:rPr>
                <w:rFonts w:ascii="Times New Roman" w:hAnsi="Times New Roman" w:cs="Times New Roman"/>
                <w:sz w:val="24"/>
                <w:szCs w:val="24"/>
              </w:rPr>
            </w:pPr>
          </w:p>
        </w:tc>
      </w:tr>
      <w:tr w:rsidR="00304C7D" w:rsidRPr="00C230D0" w:rsidTr="004D071C">
        <w:trPr>
          <w:jc w:val="center"/>
        </w:trPr>
        <w:tc>
          <w:tcPr>
            <w:tcW w:w="2337" w:type="dxa"/>
            <w:vAlign w:val="bottom"/>
          </w:tcPr>
          <w:p w:rsidR="00304C7D" w:rsidRPr="00C230D0" w:rsidRDefault="00304C7D" w:rsidP="004D071C">
            <w:pPr>
              <w:rPr>
                <w:rFonts w:ascii="Times New Roman" w:hAnsi="Times New Roman" w:cs="Times New Roman"/>
                <w:color w:val="000000"/>
                <w:sz w:val="24"/>
                <w:szCs w:val="24"/>
              </w:rPr>
            </w:pPr>
            <w:r>
              <w:rPr>
                <w:rFonts w:ascii="Times New Roman" w:hAnsi="Times New Roman" w:cs="Times New Roman"/>
                <w:color w:val="000000"/>
                <w:sz w:val="24"/>
                <w:szCs w:val="24"/>
              </w:rPr>
              <w:t>Wettability Index</w:t>
            </w:r>
          </w:p>
        </w:tc>
        <w:tc>
          <w:tcPr>
            <w:tcW w:w="2337" w:type="dxa"/>
          </w:tcPr>
          <w:p w:rsidR="00304C7D" w:rsidRPr="00C230D0" w:rsidRDefault="00304C7D" w:rsidP="004D071C">
            <w:pPr>
              <w:jc w:val="both"/>
              <w:rPr>
                <w:rFonts w:ascii="Times New Roman" w:hAnsi="Times New Roman" w:cs="Times New Roman"/>
                <w:sz w:val="24"/>
                <w:szCs w:val="24"/>
              </w:rPr>
            </w:pPr>
          </w:p>
        </w:tc>
        <w:tc>
          <w:tcPr>
            <w:tcW w:w="2338" w:type="dxa"/>
          </w:tcPr>
          <w:p w:rsidR="00304C7D" w:rsidRPr="00C230D0" w:rsidRDefault="00304C7D" w:rsidP="004D071C">
            <w:pPr>
              <w:jc w:val="both"/>
              <w:rPr>
                <w:rFonts w:ascii="Times New Roman" w:hAnsi="Times New Roman" w:cs="Times New Roman"/>
                <w:sz w:val="24"/>
                <w:szCs w:val="24"/>
              </w:rPr>
            </w:pPr>
          </w:p>
        </w:tc>
      </w:tr>
    </w:tbl>
    <w:p w:rsidR="00304C7D" w:rsidRDefault="00304C7D" w:rsidP="00304C7D">
      <w:pPr>
        <w:jc w:val="both"/>
        <w:rPr>
          <w:rFonts w:ascii="Times New Roman" w:hAnsi="Times New Roman" w:cs="Times New Roman"/>
          <w:sz w:val="24"/>
          <w:szCs w:val="24"/>
        </w:rPr>
      </w:pPr>
    </w:p>
    <w:p w:rsidR="00304C7D" w:rsidRDefault="00304C7D" w:rsidP="00304C7D">
      <w:pPr>
        <w:jc w:val="both"/>
        <w:rPr>
          <w:rFonts w:ascii="Times New Roman" w:eastAsia="Times New Roman" w:hAnsi="Times New Roman" w:cs="Times New Roman"/>
          <w:b/>
          <w:bCs/>
          <w:color w:val="FF0000"/>
          <w:sz w:val="24"/>
          <w:szCs w:val="20"/>
        </w:rPr>
      </w:pPr>
    </w:p>
    <w:p w:rsidR="00304C7D" w:rsidRDefault="00304C7D" w:rsidP="00304C7D">
      <w:pPr>
        <w:pStyle w:val="problems"/>
        <w:rPr>
          <w:b w:val="0"/>
          <w:szCs w:val="24"/>
        </w:rPr>
      </w:pPr>
    </w:p>
    <w:p w:rsidR="00304C7D" w:rsidRDefault="00304C7D" w:rsidP="00304C7D">
      <w:pPr>
        <w:pStyle w:val="problems"/>
        <w:rPr>
          <w:b w:val="0"/>
          <w:szCs w:val="24"/>
        </w:rPr>
      </w:pPr>
    </w:p>
    <w:p w:rsidR="00304C7D" w:rsidRPr="00304C7D" w:rsidRDefault="00304C7D" w:rsidP="00304C7D">
      <w:pPr>
        <w:jc w:val="both"/>
        <w:rPr>
          <w:rFonts w:ascii="Times New Roman" w:hAnsi="Times New Roman" w:cs="Times New Roman"/>
          <w:sz w:val="24"/>
          <w:szCs w:val="24"/>
        </w:rPr>
      </w:pPr>
      <w:r w:rsidRPr="00C26C1B">
        <w:rPr>
          <w:rFonts w:ascii="Times New Roman" w:hAnsi="Times New Roman" w:cs="Times New Roman"/>
          <w:b/>
          <w:sz w:val="24"/>
          <w:szCs w:val="24"/>
        </w:rPr>
        <w:t xml:space="preserve">Question 2: </w:t>
      </w:r>
      <w:r w:rsidRPr="00304C7D">
        <w:rPr>
          <w:rFonts w:ascii="Times New Roman" w:hAnsi="Times New Roman" w:cs="Times New Roman"/>
          <w:sz w:val="24"/>
          <w:szCs w:val="24"/>
        </w:rPr>
        <w:t xml:space="preserve">The oil/water interfacial tension and contact angle for an oil-water-solid system are 30 dynes/cm and 60˚.  How much Super XX water-soluble surfactant would be required to make the system fully water-wet if each part per million (ppm) of Super XX reduces the interfacial tension between water and the solid by 2 dynes/cm, the oil/water interfacial tension by 4 dynes/cm but does not alter the interfacial tension between the oil and the solid? </w:t>
      </w:r>
    </w:p>
    <w:p w:rsidR="00304C7D" w:rsidRPr="00226C0F" w:rsidRDefault="00304C7D" w:rsidP="00304C7D">
      <w:pPr>
        <w:jc w:val="both"/>
        <w:rPr>
          <w:rFonts w:ascii="Times New Roman" w:hAnsi="Times New Roman" w:cs="Times New Roman"/>
          <w:sz w:val="24"/>
          <w:szCs w:val="24"/>
        </w:rPr>
      </w:pPr>
      <w:bookmarkStart w:id="0" w:name="_GoBack"/>
      <w:bookmarkEnd w:id="0"/>
    </w:p>
    <w:p w:rsidR="00304C7D" w:rsidRDefault="00304C7D" w:rsidP="00304C7D">
      <w:pPr>
        <w:pStyle w:val="problems"/>
      </w:pPr>
    </w:p>
    <w:p w:rsidR="00304C7D" w:rsidRDefault="00304C7D" w:rsidP="00304C7D">
      <w:pPr>
        <w:jc w:val="both"/>
        <w:rPr>
          <w:rFonts w:ascii="Times New Roman" w:hAnsi="Times New Roman" w:cs="Times New Roman"/>
          <w:sz w:val="24"/>
          <w:szCs w:val="24"/>
        </w:rPr>
      </w:pPr>
      <w:r w:rsidRPr="00467275">
        <w:rPr>
          <w:rFonts w:ascii="Times New Roman" w:hAnsi="Times New Roman" w:cs="Times New Roman"/>
          <w:b/>
          <w:sz w:val="24"/>
          <w:szCs w:val="24"/>
        </w:rPr>
        <w:lastRenderedPageBreak/>
        <w:t>Question</w:t>
      </w:r>
      <w:r>
        <w:rPr>
          <w:rFonts w:ascii="Times New Roman" w:hAnsi="Times New Roman" w:cs="Times New Roman"/>
          <w:b/>
          <w:sz w:val="24"/>
          <w:szCs w:val="24"/>
        </w:rPr>
        <w:t xml:space="preserve"> 3</w:t>
      </w:r>
      <w:r w:rsidRPr="00467275">
        <w:rPr>
          <w:rFonts w:ascii="Times New Roman" w:hAnsi="Times New Roman" w:cs="Times New Roman"/>
          <w:b/>
          <w:sz w:val="24"/>
          <w:szCs w:val="24"/>
        </w:rPr>
        <w:t xml:space="preserve">: </w:t>
      </w:r>
      <w:r>
        <w:rPr>
          <w:rFonts w:ascii="Times New Roman" w:hAnsi="Times New Roman" w:cs="Times New Roman"/>
          <w:sz w:val="24"/>
          <w:szCs w:val="24"/>
        </w:rPr>
        <w:t xml:space="preserve">We plan to use the setup, illustrated in </w:t>
      </w:r>
      <w:r w:rsidRPr="00C15118">
        <w:rPr>
          <w:rFonts w:ascii="Times New Roman" w:hAnsi="Times New Roman" w:cs="Times New Roman"/>
          <w:b/>
          <w:sz w:val="24"/>
          <w:szCs w:val="24"/>
        </w:rPr>
        <w:t xml:space="preserve">Figure </w:t>
      </w:r>
      <w:r>
        <w:rPr>
          <w:rFonts w:ascii="Times New Roman" w:hAnsi="Times New Roman" w:cs="Times New Roman"/>
          <w:b/>
          <w:sz w:val="24"/>
          <w:szCs w:val="24"/>
        </w:rPr>
        <w:t>1</w:t>
      </w:r>
      <w:r>
        <w:rPr>
          <w:rFonts w:ascii="Times New Roman" w:hAnsi="Times New Roman" w:cs="Times New Roman"/>
          <w:sz w:val="24"/>
          <w:szCs w:val="24"/>
        </w:rPr>
        <w:t xml:space="preserve">, to estimate surface tension of liquid X, </w:t>
      </w:r>
      <w:r w:rsidRPr="00393231">
        <w:rPr>
          <w:rFonts w:ascii="Times New Roman" w:hAnsi="Times New Roman" w:cs="Times New Roman"/>
          <w:i/>
          <w:sz w:val="24"/>
          <w:szCs w:val="24"/>
        </w:rPr>
        <w:t>σ</w:t>
      </w:r>
      <w:r>
        <w:rPr>
          <w:rFonts w:ascii="Times New Roman" w:hAnsi="Times New Roman" w:cs="Times New Roman"/>
          <w:sz w:val="24"/>
          <w:szCs w:val="24"/>
        </w:rPr>
        <w:t>. In this method, we plan to use the force applied to pull up the triangular plate to estimate surface tension. Assume the system is in equilibrium. Answer the following questions:</w:t>
      </w:r>
    </w:p>
    <w:p w:rsidR="00304C7D" w:rsidRDefault="00304C7D" w:rsidP="00304C7D">
      <w:pPr>
        <w:jc w:val="center"/>
        <w:rPr>
          <w:rFonts w:ascii="Times New Roman" w:hAnsi="Times New Roman" w:cs="Times New Roman"/>
          <w:sz w:val="24"/>
          <w:szCs w:val="24"/>
        </w:rPr>
      </w:pPr>
      <w:r>
        <w:rPr>
          <w:noProof/>
        </w:rPr>
        <w:drawing>
          <wp:inline distT="0" distB="0" distL="0" distR="0" wp14:anchorId="6B54CB83" wp14:editId="2F1042AC">
            <wp:extent cx="2574062" cy="2351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293" cy="2371155"/>
                    </a:xfrm>
                    <a:prstGeom prst="rect">
                      <a:avLst/>
                    </a:prstGeom>
                  </pic:spPr>
                </pic:pic>
              </a:graphicData>
            </a:graphic>
          </wp:inline>
        </w:drawing>
      </w:r>
    </w:p>
    <w:p w:rsidR="00304C7D" w:rsidRPr="009D7F34" w:rsidRDefault="00304C7D" w:rsidP="00304C7D">
      <w:pPr>
        <w:jc w:val="center"/>
        <w:rPr>
          <w:rFonts w:ascii="Times New Roman" w:hAnsi="Times New Roman" w:cs="Times New Roman"/>
        </w:rPr>
      </w:pPr>
      <w:r w:rsidRPr="009D7F34">
        <w:rPr>
          <w:rFonts w:ascii="Times New Roman" w:hAnsi="Times New Roman" w:cs="Times New Roman"/>
          <w:b/>
        </w:rPr>
        <w:t xml:space="preserve">Figure 1: </w:t>
      </w:r>
      <w:r w:rsidRPr="009D7F34">
        <w:rPr>
          <w:rFonts w:ascii="Times New Roman" w:hAnsi="Times New Roman" w:cs="Times New Roman"/>
        </w:rPr>
        <w:t>Experimental setup for question 1</w:t>
      </w:r>
    </w:p>
    <w:p w:rsidR="00304C7D" w:rsidRPr="00E17326" w:rsidRDefault="00304C7D" w:rsidP="00304C7D">
      <w:pPr>
        <w:pStyle w:val="ListParagraph"/>
        <w:numPr>
          <w:ilvl w:val="0"/>
          <w:numId w:val="38"/>
        </w:numPr>
        <w:spacing w:after="160" w:line="259" w:lineRule="auto"/>
        <w:jc w:val="both"/>
        <w:rPr>
          <w:rFonts w:ascii="Times New Roman" w:hAnsi="Times New Roman" w:cs="Times New Roman"/>
          <w:sz w:val="24"/>
          <w:szCs w:val="24"/>
        </w:rPr>
      </w:pPr>
      <w:r w:rsidRPr="00E17326">
        <w:rPr>
          <w:rFonts w:ascii="Times New Roman" w:hAnsi="Times New Roman" w:cs="Times New Roman"/>
          <w:sz w:val="24"/>
          <w:szCs w:val="24"/>
        </w:rPr>
        <w:t>Estimate surface tension as a function of the following parameters:</w:t>
      </w:r>
      <w:r>
        <w:rPr>
          <w:rFonts w:ascii="Times New Roman" w:hAnsi="Times New Roman" w:cs="Times New Roman"/>
          <w:sz w:val="24"/>
          <w:szCs w:val="24"/>
        </w:rPr>
        <w:t xml:space="preserve"> </w:t>
      </w:r>
    </w:p>
    <w:p w:rsidR="00304C7D" w:rsidRDefault="00304C7D" w:rsidP="00304C7D">
      <w:pPr>
        <w:jc w:val="both"/>
        <w:rPr>
          <w:rFonts w:ascii="Times New Roman" w:hAnsi="Times New Roman" w:cs="Times New Roman"/>
          <w:sz w:val="24"/>
          <w:szCs w:val="24"/>
        </w:rPr>
      </w:pPr>
      <w:r>
        <w:rPr>
          <w:rFonts w:ascii="Times New Roman" w:hAnsi="Times New Roman" w:cs="Times New Roman"/>
          <w:sz w:val="24"/>
          <w:szCs w:val="24"/>
        </w:rPr>
        <w:t>Force applied to pull up the plate: F</w:t>
      </w:r>
    </w:p>
    <w:p w:rsidR="00304C7D" w:rsidRDefault="00304C7D" w:rsidP="00304C7D">
      <w:pPr>
        <w:jc w:val="both"/>
        <w:rPr>
          <w:rFonts w:ascii="Times New Roman" w:hAnsi="Times New Roman" w:cs="Times New Roman"/>
          <w:sz w:val="24"/>
          <w:szCs w:val="24"/>
        </w:rPr>
      </w:pPr>
      <w:r>
        <w:rPr>
          <w:rFonts w:ascii="Times New Roman" w:hAnsi="Times New Roman" w:cs="Times New Roman"/>
          <w:sz w:val="24"/>
          <w:szCs w:val="24"/>
        </w:rPr>
        <w:t xml:space="preserve">Thickness of the plate: </w:t>
      </w:r>
      <w:proofErr w:type="spellStart"/>
      <w:r w:rsidRPr="00941A99">
        <w:rPr>
          <w:rFonts w:ascii="Times New Roman" w:hAnsi="Times New Roman" w:cs="Times New Roman"/>
          <w:i/>
          <w:sz w:val="24"/>
          <w:szCs w:val="24"/>
        </w:rPr>
        <w:t>t</w:t>
      </w:r>
      <w:r w:rsidRPr="00941A99">
        <w:rPr>
          <w:rFonts w:ascii="Times New Roman" w:hAnsi="Times New Roman" w:cs="Times New Roman"/>
          <w:i/>
          <w:sz w:val="24"/>
          <w:szCs w:val="24"/>
          <w:vertAlign w:val="subscript"/>
        </w:rPr>
        <w:t>p</w:t>
      </w:r>
      <w:proofErr w:type="spellEnd"/>
    </w:p>
    <w:p w:rsidR="00304C7D" w:rsidRDefault="00304C7D" w:rsidP="00304C7D">
      <w:pPr>
        <w:jc w:val="both"/>
        <w:rPr>
          <w:rFonts w:ascii="Times New Roman" w:hAnsi="Times New Roman" w:cs="Times New Roman"/>
          <w:i/>
          <w:sz w:val="24"/>
          <w:szCs w:val="24"/>
          <w:vertAlign w:val="subscript"/>
        </w:rPr>
      </w:pPr>
      <w:r>
        <w:rPr>
          <w:rFonts w:ascii="Times New Roman" w:hAnsi="Times New Roman" w:cs="Times New Roman"/>
          <w:sz w:val="24"/>
          <w:szCs w:val="24"/>
        </w:rPr>
        <w:t xml:space="preserve">Total vertical length of the plate: </w:t>
      </w:r>
      <w:proofErr w:type="spellStart"/>
      <w:r>
        <w:rPr>
          <w:rFonts w:ascii="Times New Roman" w:hAnsi="Times New Roman" w:cs="Times New Roman"/>
          <w:i/>
          <w:sz w:val="24"/>
          <w:szCs w:val="24"/>
        </w:rPr>
        <w:t>L</w:t>
      </w:r>
      <w:r w:rsidRPr="00941A99">
        <w:rPr>
          <w:rFonts w:ascii="Times New Roman" w:hAnsi="Times New Roman" w:cs="Times New Roman"/>
          <w:i/>
          <w:sz w:val="24"/>
          <w:szCs w:val="24"/>
          <w:vertAlign w:val="subscript"/>
        </w:rPr>
        <w:t>p</w:t>
      </w:r>
      <w:proofErr w:type="spellEnd"/>
    </w:p>
    <w:p w:rsidR="00304C7D" w:rsidRDefault="00304C7D" w:rsidP="00304C7D">
      <w:pPr>
        <w:jc w:val="both"/>
        <w:rPr>
          <w:rFonts w:ascii="Times New Roman" w:hAnsi="Times New Roman" w:cs="Times New Roman"/>
          <w:i/>
          <w:sz w:val="24"/>
          <w:szCs w:val="24"/>
          <w:vertAlign w:val="subscript"/>
        </w:rPr>
      </w:pPr>
      <w:r>
        <w:rPr>
          <w:rFonts w:ascii="Times New Roman" w:hAnsi="Times New Roman" w:cs="Times New Roman"/>
          <w:sz w:val="24"/>
          <w:szCs w:val="24"/>
        </w:rPr>
        <w:t xml:space="preserve">Total horizontal length of the plate: </w:t>
      </w:r>
      <w:r>
        <w:rPr>
          <w:rFonts w:ascii="Times New Roman" w:hAnsi="Times New Roman" w:cs="Times New Roman"/>
          <w:i/>
          <w:sz w:val="24"/>
          <w:szCs w:val="24"/>
        </w:rPr>
        <w:t>w</w:t>
      </w:r>
      <w:r w:rsidRPr="00941A99">
        <w:rPr>
          <w:rFonts w:ascii="Times New Roman" w:hAnsi="Times New Roman" w:cs="Times New Roman"/>
          <w:i/>
          <w:sz w:val="24"/>
          <w:szCs w:val="24"/>
          <w:vertAlign w:val="subscript"/>
        </w:rPr>
        <w:t>p</w:t>
      </w:r>
    </w:p>
    <w:p w:rsidR="00304C7D" w:rsidRDefault="00304C7D" w:rsidP="00304C7D">
      <w:pPr>
        <w:jc w:val="both"/>
        <w:rPr>
          <w:rFonts w:ascii="Times New Roman" w:hAnsi="Times New Roman" w:cs="Times New Roman"/>
          <w:sz w:val="24"/>
          <w:szCs w:val="24"/>
        </w:rPr>
      </w:pPr>
      <w:r>
        <w:rPr>
          <w:rFonts w:ascii="Times New Roman" w:hAnsi="Times New Roman" w:cs="Times New Roman"/>
          <w:sz w:val="24"/>
          <w:szCs w:val="24"/>
        </w:rPr>
        <w:t xml:space="preserve">Height of the submerged section of the plate: </w:t>
      </w:r>
      <w:r>
        <w:rPr>
          <w:rFonts w:ascii="Times New Roman" w:hAnsi="Times New Roman" w:cs="Times New Roman"/>
          <w:i/>
          <w:sz w:val="24"/>
          <w:szCs w:val="24"/>
        </w:rPr>
        <w:t>h</w:t>
      </w:r>
      <w:r w:rsidRPr="00941A99">
        <w:rPr>
          <w:rFonts w:ascii="Times New Roman" w:hAnsi="Times New Roman" w:cs="Times New Roman"/>
          <w:i/>
          <w:sz w:val="24"/>
          <w:szCs w:val="24"/>
          <w:vertAlign w:val="subscript"/>
        </w:rPr>
        <w:t>p</w:t>
      </w:r>
    </w:p>
    <w:p w:rsidR="00304C7D" w:rsidRDefault="00304C7D" w:rsidP="00304C7D">
      <w:pPr>
        <w:jc w:val="both"/>
        <w:rPr>
          <w:rFonts w:ascii="Times New Roman" w:hAnsi="Times New Roman" w:cs="Times New Roman"/>
          <w:i/>
          <w:sz w:val="24"/>
          <w:szCs w:val="24"/>
        </w:rPr>
      </w:pPr>
      <w:r>
        <w:rPr>
          <w:rFonts w:ascii="Times New Roman" w:hAnsi="Times New Roman" w:cs="Times New Roman"/>
          <w:sz w:val="24"/>
          <w:szCs w:val="24"/>
        </w:rPr>
        <w:t xml:space="preserve">Contact angle between the surface of the plate and the liquid: </w:t>
      </w:r>
      <w:r>
        <w:rPr>
          <w:rFonts w:ascii="Times New Roman" w:hAnsi="Times New Roman" w:cs="Times New Roman"/>
          <w:i/>
          <w:sz w:val="24"/>
          <w:szCs w:val="24"/>
        </w:rPr>
        <w:t>θ</w:t>
      </w:r>
    </w:p>
    <w:p w:rsidR="00304C7D" w:rsidRDefault="00304C7D" w:rsidP="00304C7D">
      <w:pPr>
        <w:jc w:val="both"/>
        <w:rPr>
          <w:rFonts w:ascii="Times New Roman" w:hAnsi="Times New Roman" w:cs="Times New Roman"/>
          <w:i/>
          <w:sz w:val="24"/>
          <w:szCs w:val="24"/>
          <w:vertAlign w:val="subscript"/>
        </w:rPr>
      </w:pPr>
      <w:r>
        <w:rPr>
          <w:rFonts w:ascii="Times New Roman" w:hAnsi="Times New Roman" w:cs="Times New Roman"/>
          <w:sz w:val="24"/>
          <w:szCs w:val="24"/>
        </w:rPr>
        <w:t xml:space="preserve">Density of the plate: </w:t>
      </w:r>
      <w:proofErr w:type="spellStart"/>
      <w:r w:rsidRPr="00E17326">
        <w:rPr>
          <w:rFonts w:ascii="Times New Roman" w:hAnsi="Times New Roman" w:cs="Times New Roman"/>
          <w:i/>
          <w:sz w:val="24"/>
          <w:szCs w:val="24"/>
        </w:rPr>
        <w:t>ρ</w:t>
      </w:r>
      <w:r w:rsidRPr="00941A99">
        <w:rPr>
          <w:rFonts w:ascii="Times New Roman" w:hAnsi="Times New Roman" w:cs="Times New Roman"/>
          <w:i/>
          <w:sz w:val="24"/>
          <w:szCs w:val="24"/>
          <w:vertAlign w:val="subscript"/>
        </w:rPr>
        <w:t>p</w:t>
      </w:r>
      <w:proofErr w:type="spellEnd"/>
    </w:p>
    <w:p w:rsidR="00304C7D" w:rsidRDefault="00304C7D" w:rsidP="00304C7D">
      <w:pPr>
        <w:jc w:val="both"/>
        <w:rPr>
          <w:rFonts w:ascii="Times New Roman" w:hAnsi="Times New Roman" w:cs="Times New Roman"/>
          <w:sz w:val="24"/>
          <w:szCs w:val="24"/>
        </w:rPr>
      </w:pPr>
      <w:r>
        <w:rPr>
          <w:rFonts w:ascii="Times New Roman" w:hAnsi="Times New Roman" w:cs="Times New Roman"/>
          <w:sz w:val="24"/>
          <w:szCs w:val="24"/>
        </w:rPr>
        <w:t xml:space="preserve">Density of the liquid: </w:t>
      </w:r>
      <w:proofErr w:type="spellStart"/>
      <w:r w:rsidRPr="00E17326">
        <w:rPr>
          <w:rFonts w:ascii="Times New Roman" w:hAnsi="Times New Roman" w:cs="Times New Roman"/>
          <w:i/>
          <w:sz w:val="24"/>
          <w:szCs w:val="24"/>
        </w:rPr>
        <w:t>ρ</w:t>
      </w:r>
      <w:r>
        <w:rPr>
          <w:rFonts w:ascii="Times New Roman" w:hAnsi="Times New Roman" w:cs="Times New Roman"/>
          <w:i/>
          <w:sz w:val="24"/>
          <w:szCs w:val="24"/>
          <w:vertAlign w:val="subscript"/>
        </w:rPr>
        <w:t>L</w:t>
      </w:r>
      <w:proofErr w:type="spellEnd"/>
    </w:p>
    <w:p w:rsidR="00304C7D" w:rsidRDefault="00304C7D" w:rsidP="00304C7D">
      <w:pPr>
        <w:jc w:val="both"/>
        <w:rPr>
          <w:rFonts w:ascii="Times New Roman" w:hAnsi="Times New Roman" w:cs="Times New Roman"/>
          <w:sz w:val="24"/>
          <w:szCs w:val="24"/>
        </w:rPr>
      </w:pPr>
    </w:p>
    <w:p w:rsidR="00304C7D" w:rsidRPr="00E17326" w:rsidRDefault="00304C7D" w:rsidP="00304C7D">
      <w:pPr>
        <w:pStyle w:val="ListParagraph"/>
        <w:numPr>
          <w:ilvl w:val="0"/>
          <w:numId w:val="3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Simplify your answer to part (a) assuming that thickness of the plate is negligible compared to its vertical and horizontal lengths. </w:t>
      </w:r>
    </w:p>
    <w:p w:rsidR="00304C7D" w:rsidRDefault="00304C7D" w:rsidP="00304C7D">
      <w:pPr>
        <w:rPr>
          <w:rFonts w:ascii="Times New Roman" w:hAnsi="Times New Roman" w:cs="Times New Roman"/>
          <w:b/>
          <w:sz w:val="24"/>
          <w:szCs w:val="24"/>
        </w:rPr>
      </w:pPr>
      <w:r>
        <w:rPr>
          <w:rFonts w:ascii="Times New Roman" w:hAnsi="Times New Roman" w:cs="Times New Roman"/>
          <w:b/>
          <w:sz w:val="24"/>
          <w:szCs w:val="24"/>
        </w:rPr>
        <w:br w:type="page"/>
      </w:r>
    </w:p>
    <w:p w:rsidR="00304C7D" w:rsidRPr="00304C7D" w:rsidRDefault="00304C7D" w:rsidP="00304C7D">
      <w:pPr>
        <w:pStyle w:val="problems"/>
        <w:rPr>
          <w:b w:val="0"/>
          <w:color w:val="auto"/>
        </w:rPr>
      </w:pPr>
      <w:r w:rsidRPr="00304C7D">
        <w:rPr>
          <w:color w:val="auto"/>
          <w:szCs w:val="24"/>
        </w:rPr>
        <w:lastRenderedPageBreak/>
        <w:t xml:space="preserve">Optional Question: </w:t>
      </w:r>
      <w:r w:rsidRPr="00304C7D">
        <w:rPr>
          <w:b w:val="0"/>
          <w:color w:val="auto"/>
        </w:rPr>
        <w:t>Figure 2 shows free or spontaneous imbibition of water into two capillary tubes of radii r</w:t>
      </w:r>
      <w:r w:rsidRPr="00304C7D">
        <w:rPr>
          <w:b w:val="0"/>
          <w:color w:val="auto"/>
          <w:vertAlign w:val="subscript"/>
        </w:rPr>
        <w:t>1</w:t>
      </w:r>
      <w:r w:rsidRPr="00304C7D">
        <w:rPr>
          <w:b w:val="0"/>
          <w:color w:val="auto"/>
        </w:rPr>
        <w:t xml:space="preserve"> and r</w:t>
      </w:r>
      <w:r w:rsidRPr="00304C7D">
        <w:rPr>
          <w:b w:val="0"/>
          <w:color w:val="auto"/>
          <w:vertAlign w:val="subscript"/>
        </w:rPr>
        <w:t>2</w:t>
      </w:r>
      <w:r w:rsidRPr="00304C7D">
        <w:rPr>
          <w:b w:val="0"/>
          <w:color w:val="auto"/>
        </w:rPr>
        <w:t xml:space="preserve"> (where r</w:t>
      </w:r>
      <w:r w:rsidRPr="00304C7D">
        <w:rPr>
          <w:b w:val="0"/>
          <w:color w:val="auto"/>
          <w:vertAlign w:val="subscript"/>
        </w:rPr>
        <w:t>1</w:t>
      </w:r>
      <w:r w:rsidRPr="00304C7D">
        <w:rPr>
          <w:b w:val="0"/>
          <w:color w:val="auto"/>
        </w:rPr>
        <w:t>&lt;r</w:t>
      </w:r>
      <w:r w:rsidRPr="00304C7D">
        <w:rPr>
          <w:b w:val="0"/>
          <w:color w:val="auto"/>
          <w:vertAlign w:val="subscript"/>
        </w:rPr>
        <w:t>2</w:t>
      </w:r>
      <w:r w:rsidRPr="00304C7D">
        <w:rPr>
          <w:b w:val="0"/>
          <w:color w:val="auto"/>
        </w:rPr>
        <w:t xml:space="preserve">) joined through a constriction (pore throat) of radius </w:t>
      </w:r>
      <w:proofErr w:type="spellStart"/>
      <w:r w:rsidRPr="00304C7D">
        <w:rPr>
          <w:b w:val="0"/>
          <w:color w:val="auto"/>
        </w:rPr>
        <w:t>r</w:t>
      </w:r>
      <w:r w:rsidRPr="00304C7D">
        <w:rPr>
          <w:b w:val="0"/>
          <w:color w:val="auto"/>
          <w:vertAlign w:val="subscript"/>
        </w:rPr>
        <w:t>A</w:t>
      </w:r>
      <w:proofErr w:type="spellEnd"/>
      <w:r w:rsidRPr="00304C7D">
        <w:rPr>
          <w:b w:val="0"/>
          <w:color w:val="auto"/>
        </w:rPr>
        <w:t xml:space="preserve"> (where </w:t>
      </w:r>
      <w:proofErr w:type="spellStart"/>
      <w:r w:rsidRPr="00304C7D">
        <w:rPr>
          <w:b w:val="0"/>
          <w:color w:val="auto"/>
        </w:rPr>
        <w:t>r</w:t>
      </w:r>
      <w:r w:rsidRPr="00304C7D">
        <w:rPr>
          <w:b w:val="0"/>
          <w:color w:val="auto"/>
          <w:vertAlign w:val="subscript"/>
        </w:rPr>
        <w:t>A</w:t>
      </w:r>
      <w:proofErr w:type="spellEnd"/>
      <w:r w:rsidRPr="00304C7D">
        <w:rPr>
          <w:b w:val="0"/>
          <w:color w:val="auto"/>
        </w:rPr>
        <w:t>&lt;r</w:t>
      </w:r>
      <w:r w:rsidRPr="00304C7D">
        <w:rPr>
          <w:b w:val="0"/>
          <w:color w:val="auto"/>
          <w:vertAlign w:val="subscript"/>
        </w:rPr>
        <w:t>1</w:t>
      </w:r>
      <w:r w:rsidRPr="00304C7D">
        <w:rPr>
          <w:b w:val="0"/>
          <w:color w:val="auto"/>
        </w:rPr>
        <w:t>). At this time, the water-gas menisci in tubes 1 and 2 are still moving to the right. The pressure at the inlet and outlet of each tube is constant and equal to the atmospheric pressure. Derive an equation for the distance (x</w:t>
      </w:r>
      <w:r w:rsidRPr="00304C7D">
        <w:rPr>
          <w:b w:val="0"/>
          <w:color w:val="auto"/>
          <w:vertAlign w:val="subscript"/>
        </w:rPr>
        <w:t>i</w:t>
      </w:r>
      <w:r w:rsidRPr="00304C7D">
        <w:rPr>
          <w:b w:val="0"/>
          <w:color w:val="auto"/>
        </w:rPr>
        <w:t>) traveled by meniscus i in tube i as a function of time (t) and the other pertinent variables of the problem. Assume x</w:t>
      </w:r>
      <w:r w:rsidRPr="00304C7D">
        <w:rPr>
          <w:b w:val="0"/>
          <w:color w:val="auto"/>
          <w:vertAlign w:val="subscript"/>
        </w:rPr>
        <w:t>i</w:t>
      </w:r>
      <w:r w:rsidRPr="00304C7D">
        <w:rPr>
          <w:b w:val="0"/>
          <w:color w:val="auto"/>
        </w:rPr>
        <w:t xml:space="preserve"> = 0 at t= 0. Use the following nomenclature:</w:t>
      </w:r>
    </w:p>
    <w:p w:rsidR="00304C7D" w:rsidRPr="00304C7D" w:rsidRDefault="00304C7D" w:rsidP="00304C7D">
      <w:pPr>
        <w:pStyle w:val="StyleproblemsFirstline0pt"/>
      </w:pPr>
      <w:r w:rsidRPr="00304C7D">
        <w:tab/>
      </w:r>
      <w:r w:rsidRPr="00304C7D">
        <w:rPr>
          <w:rFonts w:ascii="Symbol" w:hAnsi="Symbol"/>
        </w:rPr>
        <w:t></w:t>
      </w:r>
      <w:r w:rsidRPr="00304C7D">
        <w:rPr>
          <w:rStyle w:val="StyleproblemsLoweredby3ptChar"/>
          <w:color w:val="auto"/>
          <w:vertAlign w:val="subscript"/>
        </w:rPr>
        <w:t>w</w:t>
      </w:r>
      <w:r w:rsidRPr="00304C7D">
        <w:t xml:space="preserve"> = water density</w:t>
      </w:r>
    </w:p>
    <w:p w:rsidR="00304C7D" w:rsidRPr="00304C7D" w:rsidRDefault="00304C7D" w:rsidP="00304C7D">
      <w:pPr>
        <w:pStyle w:val="StyleproblemsFirstline0pt"/>
      </w:pPr>
      <w:r w:rsidRPr="00304C7D">
        <w:tab/>
      </w:r>
      <w:r w:rsidRPr="00304C7D">
        <w:rPr>
          <w:rFonts w:ascii="Symbol" w:hAnsi="Symbol"/>
        </w:rPr>
        <w:t></w:t>
      </w:r>
      <w:r w:rsidRPr="00304C7D">
        <w:rPr>
          <w:rFonts w:ascii="Symbol" w:hAnsi="Symbol"/>
        </w:rPr>
        <w:t></w:t>
      </w:r>
      <w:r w:rsidRPr="00304C7D">
        <w:t>= water-air interfacial tension</w:t>
      </w:r>
    </w:p>
    <w:p w:rsidR="00304C7D" w:rsidRPr="00304C7D" w:rsidRDefault="00304C7D" w:rsidP="00304C7D">
      <w:pPr>
        <w:pStyle w:val="StyleproblemsFirstline0pt"/>
      </w:pPr>
      <w:r w:rsidRPr="00304C7D">
        <w:tab/>
      </w:r>
      <w:r w:rsidRPr="00304C7D">
        <w:rPr>
          <w:rFonts w:ascii="Symbol" w:hAnsi="Symbol"/>
        </w:rPr>
        <w:t></w:t>
      </w:r>
      <w:r w:rsidRPr="00304C7D">
        <w:t xml:space="preserve"> = water-air-solid contact angle</w:t>
      </w:r>
    </w:p>
    <w:p w:rsidR="00304C7D" w:rsidRPr="00304C7D" w:rsidRDefault="00304C7D" w:rsidP="00304C7D">
      <w:pPr>
        <w:pStyle w:val="StyleproblemsFirstline0pt"/>
      </w:pPr>
      <w:r w:rsidRPr="00304C7D">
        <w:tab/>
        <w:t>r</w:t>
      </w:r>
      <w:r w:rsidRPr="00304C7D">
        <w:rPr>
          <w:position w:val="-8"/>
          <w:vertAlign w:val="subscript"/>
        </w:rPr>
        <w:t>1</w:t>
      </w:r>
      <w:r w:rsidRPr="00304C7D">
        <w:t xml:space="preserve"> = radius of capillary tube 1 </w:t>
      </w:r>
    </w:p>
    <w:p w:rsidR="00304C7D" w:rsidRPr="00304C7D" w:rsidRDefault="00304C7D" w:rsidP="00304C7D">
      <w:pPr>
        <w:pStyle w:val="StyleproblemsFirstline0pt"/>
        <w:ind w:firstLine="0"/>
      </w:pPr>
      <w:r w:rsidRPr="00304C7D">
        <w:t>r</w:t>
      </w:r>
      <w:r w:rsidRPr="00304C7D">
        <w:rPr>
          <w:position w:val="-8"/>
          <w:vertAlign w:val="subscript"/>
        </w:rPr>
        <w:t>2</w:t>
      </w:r>
      <w:r w:rsidRPr="00304C7D">
        <w:t xml:space="preserve"> = radius of capillary tube 2</w:t>
      </w:r>
    </w:p>
    <w:p w:rsidR="00304C7D" w:rsidRPr="00304C7D" w:rsidRDefault="00304C7D" w:rsidP="00304C7D">
      <w:pPr>
        <w:pStyle w:val="StyleproblemsFirstline0pt"/>
      </w:pPr>
      <w:r w:rsidRPr="00304C7D">
        <w:tab/>
        <w:t>r</w:t>
      </w:r>
      <w:r w:rsidRPr="00304C7D">
        <w:rPr>
          <w:position w:val="-8"/>
          <w:vertAlign w:val="subscript"/>
        </w:rPr>
        <w:t>A</w:t>
      </w:r>
      <w:r w:rsidRPr="00304C7D">
        <w:t xml:space="preserve"> = radius of constriction at A</w:t>
      </w:r>
    </w:p>
    <w:p w:rsidR="00304C7D" w:rsidRPr="00304C7D" w:rsidRDefault="00304C7D" w:rsidP="00304C7D">
      <w:pPr>
        <w:pStyle w:val="problems"/>
        <w:jc w:val="center"/>
        <w:rPr>
          <w:color w:val="auto"/>
        </w:rPr>
      </w:pPr>
      <w:r w:rsidRPr="00304C7D">
        <w:rPr>
          <w:noProof/>
          <w:color w:val="auto"/>
        </w:rPr>
        <w:drawing>
          <wp:inline distT="0" distB="0" distL="0" distR="0" wp14:anchorId="1DDA917C" wp14:editId="650C0315">
            <wp:extent cx="4338637" cy="1103200"/>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5173" cy="1107405"/>
                    </a:xfrm>
                    <a:prstGeom prst="rect">
                      <a:avLst/>
                    </a:prstGeom>
                  </pic:spPr>
                </pic:pic>
              </a:graphicData>
            </a:graphic>
          </wp:inline>
        </w:drawing>
      </w:r>
    </w:p>
    <w:p w:rsidR="00304C7D" w:rsidRPr="00304C7D" w:rsidRDefault="00304C7D" w:rsidP="00304C7D">
      <w:pPr>
        <w:pStyle w:val="problems"/>
        <w:jc w:val="center"/>
        <w:rPr>
          <w:color w:val="auto"/>
          <w:sz w:val="22"/>
        </w:rPr>
      </w:pPr>
      <w:r w:rsidRPr="00304C7D">
        <w:rPr>
          <w:color w:val="auto"/>
          <w:sz w:val="22"/>
        </w:rPr>
        <w:t>Figure 2</w:t>
      </w:r>
    </w:p>
    <w:p w:rsidR="00304C7D" w:rsidRPr="00304C7D" w:rsidRDefault="00304C7D" w:rsidP="00304C7D">
      <w:pPr>
        <w:jc w:val="both"/>
        <w:rPr>
          <w:sz w:val="24"/>
          <w:szCs w:val="24"/>
        </w:rPr>
      </w:pPr>
    </w:p>
    <w:p w:rsidR="00304C7D" w:rsidRPr="00304C7D" w:rsidRDefault="00304C7D" w:rsidP="00304C7D">
      <w:pPr>
        <w:jc w:val="both"/>
        <w:rPr>
          <w:rFonts w:ascii="Times New Roman" w:hAnsi="Times New Roman" w:cs="Times New Roman"/>
          <w:sz w:val="24"/>
          <w:szCs w:val="24"/>
        </w:rPr>
      </w:pPr>
    </w:p>
    <w:p w:rsidR="00304C7D" w:rsidRPr="00304C7D" w:rsidRDefault="00304C7D" w:rsidP="00304C7D">
      <w:pPr>
        <w:rPr>
          <w:rFonts w:ascii="Times New Roman" w:hAnsi="Times New Roman" w:cs="Times New Roman"/>
          <w:b/>
          <w:sz w:val="24"/>
          <w:szCs w:val="24"/>
        </w:rPr>
      </w:pPr>
    </w:p>
    <w:p w:rsidR="00C1728A" w:rsidRPr="00304C7D" w:rsidRDefault="00C1728A" w:rsidP="00304C7D">
      <w:pPr>
        <w:jc w:val="both"/>
        <w:rPr>
          <w:rFonts w:ascii="Times New Roman" w:hAnsi="Times New Roman" w:cs="Times New Roman"/>
          <w:sz w:val="24"/>
          <w:szCs w:val="24"/>
        </w:rPr>
      </w:pPr>
    </w:p>
    <w:sectPr w:rsidR="00C1728A" w:rsidRPr="00304C7D" w:rsidSect="00794E7C">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DD4" w:rsidRDefault="00F51DD4" w:rsidP="0066349D">
      <w:pPr>
        <w:spacing w:after="0" w:line="240" w:lineRule="auto"/>
      </w:pPr>
      <w:r>
        <w:separator/>
      </w:r>
    </w:p>
  </w:endnote>
  <w:endnote w:type="continuationSeparator" w:id="0">
    <w:p w:rsidR="00F51DD4" w:rsidRDefault="00F51DD4" w:rsidP="0066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53252840"/>
      <w:docPartObj>
        <w:docPartGallery w:val="Page Numbers (Bottom of Page)"/>
        <w:docPartUnique/>
      </w:docPartObj>
    </w:sdtPr>
    <w:sdtEndPr>
      <w:rPr>
        <w:noProof/>
      </w:rPr>
    </w:sdtEndPr>
    <w:sdtContent>
      <w:p w:rsidR="0012257B" w:rsidRPr="0066349D" w:rsidRDefault="0012257B">
        <w:pPr>
          <w:pStyle w:val="Footer"/>
          <w:jc w:val="center"/>
          <w:rPr>
            <w:rFonts w:ascii="Times New Roman" w:hAnsi="Times New Roman" w:cs="Times New Roman"/>
          </w:rPr>
        </w:pPr>
        <w:r w:rsidRPr="0066349D">
          <w:rPr>
            <w:rFonts w:ascii="Times New Roman" w:hAnsi="Times New Roman" w:cs="Times New Roman"/>
          </w:rPr>
          <w:fldChar w:fldCharType="begin"/>
        </w:r>
        <w:r w:rsidRPr="0066349D">
          <w:rPr>
            <w:rFonts w:ascii="Times New Roman" w:hAnsi="Times New Roman" w:cs="Times New Roman"/>
          </w:rPr>
          <w:instrText xml:space="preserve"> PAGE   \* MERGEFORMAT </w:instrText>
        </w:r>
        <w:r w:rsidRPr="0066349D">
          <w:rPr>
            <w:rFonts w:ascii="Times New Roman" w:hAnsi="Times New Roman" w:cs="Times New Roman"/>
          </w:rPr>
          <w:fldChar w:fldCharType="separate"/>
        </w:r>
        <w:r w:rsidR="007E691F">
          <w:rPr>
            <w:rFonts w:ascii="Times New Roman" w:hAnsi="Times New Roman" w:cs="Times New Roman"/>
            <w:noProof/>
          </w:rPr>
          <w:t>3</w:t>
        </w:r>
        <w:r w:rsidRPr="0066349D">
          <w:rPr>
            <w:rFonts w:ascii="Times New Roman" w:hAnsi="Times New Roman" w:cs="Times New Roman"/>
            <w:noProof/>
          </w:rPr>
          <w:fldChar w:fldCharType="end"/>
        </w:r>
      </w:p>
    </w:sdtContent>
  </w:sdt>
  <w:p w:rsidR="0012257B" w:rsidRDefault="00122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DD4" w:rsidRDefault="00F51DD4" w:rsidP="0066349D">
      <w:pPr>
        <w:spacing w:after="0" w:line="240" w:lineRule="auto"/>
      </w:pPr>
      <w:r>
        <w:separator/>
      </w:r>
    </w:p>
  </w:footnote>
  <w:footnote w:type="continuationSeparator" w:id="0">
    <w:p w:rsidR="00F51DD4" w:rsidRDefault="00F51DD4" w:rsidP="00663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F53"/>
    <w:multiLevelType w:val="hybridMultilevel"/>
    <w:tmpl w:val="7226BC76"/>
    <w:lvl w:ilvl="0" w:tplc="6DACF7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3087"/>
    <w:multiLevelType w:val="hybridMultilevel"/>
    <w:tmpl w:val="2E8C168E"/>
    <w:lvl w:ilvl="0" w:tplc="8F0C31F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623C"/>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458271A"/>
    <w:multiLevelType w:val="hybridMultilevel"/>
    <w:tmpl w:val="5D9CC4B2"/>
    <w:lvl w:ilvl="0" w:tplc="641620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447C1"/>
    <w:multiLevelType w:val="hybridMultilevel"/>
    <w:tmpl w:val="135400F4"/>
    <w:lvl w:ilvl="0" w:tplc="0AF22624">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65C79"/>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8114E2F"/>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7" w15:restartNumberingAfterBreak="0">
    <w:nsid w:val="29002BB5"/>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C54A0"/>
    <w:multiLevelType w:val="hybridMultilevel"/>
    <w:tmpl w:val="8B04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202FD"/>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9150772"/>
    <w:multiLevelType w:val="hybridMultilevel"/>
    <w:tmpl w:val="D9064EC0"/>
    <w:lvl w:ilvl="0" w:tplc="87E615D6">
      <w:start w:val="1"/>
      <w:numFmt w:val="low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80412"/>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E7539"/>
    <w:multiLevelType w:val="hybridMultilevel"/>
    <w:tmpl w:val="C658A85E"/>
    <w:lvl w:ilvl="0" w:tplc="88BE7C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8F5E2F"/>
    <w:multiLevelType w:val="hybridMultilevel"/>
    <w:tmpl w:val="923A535A"/>
    <w:lvl w:ilvl="0" w:tplc="32461A1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078DD"/>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4571C"/>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4522B"/>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40341"/>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4B6D59BD"/>
    <w:multiLevelType w:val="hybridMultilevel"/>
    <w:tmpl w:val="FD1CE752"/>
    <w:lvl w:ilvl="0" w:tplc="F37EE13E">
      <w:start w:val="1"/>
      <w:numFmt w:val="low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8616B"/>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A5B22"/>
    <w:multiLevelType w:val="hybridMultilevel"/>
    <w:tmpl w:val="8F9A9852"/>
    <w:lvl w:ilvl="0" w:tplc="D2D83C3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ED3296"/>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2" w15:restartNumberingAfterBreak="0">
    <w:nsid w:val="511B48CB"/>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D521F"/>
    <w:multiLevelType w:val="hybridMultilevel"/>
    <w:tmpl w:val="0C0228FE"/>
    <w:lvl w:ilvl="0" w:tplc="1BD073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DB2E9D"/>
    <w:multiLevelType w:val="hybridMultilevel"/>
    <w:tmpl w:val="72FC9830"/>
    <w:lvl w:ilvl="0" w:tplc="79842F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40040B"/>
    <w:multiLevelType w:val="hybridMultilevel"/>
    <w:tmpl w:val="F716A51A"/>
    <w:lvl w:ilvl="0" w:tplc="59FA4A7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334D0E"/>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22417"/>
    <w:multiLevelType w:val="hybridMultilevel"/>
    <w:tmpl w:val="49ACBB42"/>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B4101E"/>
    <w:multiLevelType w:val="hybridMultilevel"/>
    <w:tmpl w:val="8FEA9E1A"/>
    <w:lvl w:ilvl="0" w:tplc="C46E605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07616"/>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BB13FFC"/>
    <w:multiLevelType w:val="hybridMultilevel"/>
    <w:tmpl w:val="0C88096C"/>
    <w:lvl w:ilvl="0" w:tplc="A37C6D1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3D21F40"/>
    <w:multiLevelType w:val="hybridMultilevel"/>
    <w:tmpl w:val="2752C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731C3E"/>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3" w15:restartNumberingAfterBreak="0">
    <w:nsid w:val="77E602ED"/>
    <w:multiLevelType w:val="hybridMultilevel"/>
    <w:tmpl w:val="1670202A"/>
    <w:lvl w:ilvl="0" w:tplc="0AF2262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751DCF"/>
    <w:multiLevelType w:val="hybridMultilevel"/>
    <w:tmpl w:val="1C462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BC63668"/>
    <w:multiLevelType w:val="hybridMultilevel"/>
    <w:tmpl w:val="88466CC2"/>
    <w:lvl w:ilvl="0" w:tplc="BC88215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E311E8"/>
    <w:multiLevelType w:val="hybridMultilevel"/>
    <w:tmpl w:val="BFB4E3F8"/>
    <w:lvl w:ilvl="0" w:tplc="5012148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7"/>
  </w:num>
  <w:num w:numId="3">
    <w:abstractNumId w:val="11"/>
  </w:num>
  <w:num w:numId="4">
    <w:abstractNumId w:val="8"/>
  </w:num>
  <w:num w:numId="5">
    <w:abstractNumId w:val="30"/>
  </w:num>
  <w:num w:numId="6">
    <w:abstractNumId w:val="19"/>
  </w:num>
  <w:num w:numId="7">
    <w:abstractNumId w:val="24"/>
  </w:num>
  <w:num w:numId="8">
    <w:abstractNumId w:val="25"/>
  </w:num>
  <w:num w:numId="9">
    <w:abstractNumId w:val="12"/>
  </w:num>
  <w:num w:numId="10">
    <w:abstractNumId w:val="0"/>
  </w:num>
  <w:num w:numId="11">
    <w:abstractNumId w:val="22"/>
  </w:num>
  <w:num w:numId="12">
    <w:abstractNumId w:val="34"/>
  </w:num>
  <w:num w:numId="13">
    <w:abstractNumId w:val="14"/>
  </w:num>
  <w:num w:numId="14">
    <w:abstractNumId w:val="26"/>
  </w:num>
  <w:num w:numId="15">
    <w:abstractNumId w:val="3"/>
  </w:num>
  <w:num w:numId="16">
    <w:abstractNumId w:val="7"/>
  </w:num>
  <w:num w:numId="17">
    <w:abstractNumId w:val="15"/>
  </w:num>
  <w:num w:numId="18">
    <w:abstractNumId w:val="16"/>
  </w:num>
  <w:num w:numId="19">
    <w:abstractNumId w:val="28"/>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31"/>
  </w:num>
  <w:num w:numId="23">
    <w:abstractNumId w:val="32"/>
  </w:num>
  <w:num w:numId="24">
    <w:abstractNumId w:val="6"/>
  </w:num>
  <w:num w:numId="25">
    <w:abstractNumId w:val="5"/>
  </w:num>
  <w:num w:numId="26">
    <w:abstractNumId w:val="17"/>
  </w:num>
  <w:num w:numId="27">
    <w:abstractNumId w:val="21"/>
  </w:num>
  <w:num w:numId="28">
    <w:abstractNumId w:val="9"/>
  </w:num>
  <w:num w:numId="29">
    <w:abstractNumId w:val="23"/>
  </w:num>
  <w:num w:numId="30">
    <w:abstractNumId w:val="29"/>
  </w:num>
  <w:num w:numId="31">
    <w:abstractNumId w:val="36"/>
  </w:num>
  <w:num w:numId="32">
    <w:abstractNumId w:val="13"/>
  </w:num>
  <w:num w:numId="33">
    <w:abstractNumId w:val="10"/>
  </w:num>
  <w:num w:numId="34">
    <w:abstractNumId w:val="18"/>
  </w:num>
  <w:num w:numId="35">
    <w:abstractNumId w:val="4"/>
  </w:num>
  <w:num w:numId="36">
    <w:abstractNumId w:val="33"/>
  </w:num>
  <w:num w:numId="37">
    <w:abstractNumId w:val="35"/>
  </w:num>
  <w:num w:numId="3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352"/>
    <w:rsid w:val="00016FA0"/>
    <w:rsid w:val="00031205"/>
    <w:rsid w:val="0003641D"/>
    <w:rsid w:val="0004148F"/>
    <w:rsid w:val="00047E8D"/>
    <w:rsid w:val="00051A79"/>
    <w:rsid w:val="000570B1"/>
    <w:rsid w:val="000726E4"/>
    <w:rsid w:val="00095F1E"/>
    <w:rsid w:val="000A5C8A"/>
    <w:rsid w:val="000B42EF"/>
    <w:rsid w:val="000B455A"/>
    <w:rsid w:val="000E4ADF"/>
    <w:rsid w:val="000E6FF9"/>
    <w:rsid w:val="000F2EA9"/>
    <w:rsid w:val="00104326"/>
    <w:rsid w:val="00114609"/>
    <w:rsid w:val="0012091E"/>
    <w:rsid w:val="0012257B"/>
    <w:rsid w:val="001242D8"/>
    <w:rsid w:val="001274ED"/>
    <w:rsid w:val="00146CAC"/>
    <w:rsid w:val="001501AB"/>
    <w:rsid w:val="0015045D"/>
    <w:rsid w:val="00153F8F"/>
    <w:rsid w:val="001607D0"/>
    <w:rsid w:val="00167E53"/>
    <w:rsid w:val="00171383"/>
    <w:rsid w:val="001B68BF"/>
    <w:rsid w:val="001D006D"/>
    <w:rsid w:val="001D25D0"/>
    <w:rsid w:val="001D6254"/>
    <w:rsid w:val="001E12F7"/>
    <w:rsid w:val="001F3964"/>
    <w:rsid w:val="00216307"/>
    <w:rsid w:val="00221B3D"/>
    <w:rsid w:val="00237A43"/>
    <w:rsid w:val="00274574"/>
    <w:rsid w:val="002925FD"/>
    <w:rsid w:val="00296C27"/>
    <w:rsid w:val="0029766D"/>
    <w:rsid w:val="002C6F3A"/>
    <w:rsid w:val="002D40AD"/>
    <w:rsid w:val="002F1658"/>
    <w:rsid w:val="002F6529"/>
    <w:rsid w:val="00304C7D"/>
    <w:rsid w:val="003112FA"/>
    <w:rsid w:val="00311715"/>
    <w:rsid w:val="00317BE3"/>
    <w:rsid w:val="00322886"/>
    <w:rsid w:val="003349AF"/>
    <w:rsid w:val="00336D98"/>
    <w:rsid w:val="00340E39"/>
    <w:rsid w:val="00346E23"/>
    <w:rsid w:val="00347988"/>
    <w:rsid w:val="00352C15"/>
    <w:rsid w:val="00362663"/>
    <w:rsid w:val="003809D3"/>
    <w:rsid w:val="00380D6F"/>
    <w:rsid w:val="00387258"/>
    <w:rsid w:val="003916FE"/>
    <w:rsid w:val="00396D3D"/>
    <w:rsid w:val="003C4EB2"/>
    <w:rsid w:val="003D483A"/>
    <w:rsid w:val="003E4A35"/>
    <w:rsid w:val="003F49DD"/>
    <w:rsid w:val="003F7BEB"/>
    <w:rsid w:val="00402488"/>
    <w:rsid w:val="00405C96"/>
    <w:rsid w:val="00407027"/>
    <w:rsid w:val="00413FB5"/>
    <w:rsid w:val="00414118"/>
    <w:rsid w:val="00414CD7"/>
    <w:rsid w:val="00420FBD"/>
    <w:rsid w:val="00430E92"/>
    <w:rsid w:val="00430F75"/>
    <w:rsid w:val="00434538"/>
    <w:rsid w:val="00464713"/>
    <w:rsid w:val="00484CA9"/>
    <w:rsid w:val="0048604C"/>
    <w:rsid w:val="00496A19"/>
    <w:rsid w:val="004B3330"/>
    <w:rsid w:val="004E302B"/>
    <w:rsid w:val="004F249F"/>
    <w:rsid w:val="004F2EB6"/>
    <w:rsid w:val="00514EBD"/>
    <w:rsid w:val="005518D1"/>
    <w:rsid w:val="005A4D57"/>
    <w:rsid w:val="005B269A"/>
    <w:rsid w:val="005C1A24"/>
    <w:rsid w:val="005E5909"/>
    <w:rsid w:val="005E642B"/>
    <w:rsid w:val="00603C67"/>
    <w:rsid w:val="0060578E"/>
    <w:rsid w:val="0066349D"/>
    <w:rsid w:val="006724C0"/>
    <w:rsid w:val="006963A7"/>
    <w:rsid w:val="006A5FBA"/>
    <w:rsid w:val="006B1F05"/>
    <w:rsid w:val="006C0AAD"/>
    <w:rsid w:val="006D082E"/>
    <w:rsid w:val="006D4F42"/>
    <w:rsid w:val="006E2D78"/>
    <w:rsid w:val="006E402F"/>
    <w:rsid w:val="006F688D"/>
    <w:rsid w:val="00730191"/>
    <w:rsid w:val="00744AC6"/>
    <w:rsid w:val="00752F15"/>
    <w:rsid w:val="00762725"/>
    <w:rsid w:val="007651AA"/>
    <w:rsid w:val="0076775E"/>
    <w:rsid w:val="00767F01"/>
    <w:rsid w:val="00782716"/>
    <w:rsid w:val="00794E7C"/>
    <w:rsid w:val="007B458F"/>
    <w:rsid w:val="007C0F50"/>
    <w:rsid w:val="007C2186"/>
    <w:rsid w:val="007C3BB9"/>
    <w:rsid w:val="007E691F"/>
    <w:rsid w:val="00806DF0"/>
    <w:rsid w:val="008132A0"/>
    <w:rsid w:val="008317B5"/>
    <w:rsid w:val="00842379"/>
    <w:rsid w:val="00845959"/>
    <w:rsid w:val="00866D3F"/>
    <w:rsid w:val="00884D80"/>
    <w:rsid w:val="008A0F51"/>
    <w:rsid w:val="008D5611"/>
    <w:rsid w:val="008E0E3E"/>
    <w:rsid w:val="008E5DA3"/>
    <w:rsid w:val="008F1B38"/>
    <w:rsid w:val="008F752F"/>
    <w:rsid w:val="00900853"/>
    <w:rsid w:val="0093180F"/>
    <w:rsid w:val="00941A2E"/>
    <w:rsid w:val="00952F3E"/>
    <w:rsid w:val="0095778E"/>
    <w:rsid w:val="0096243C"/>
    <w:rsid w:val="00964D0D"/>
    <w:rsid w:val="00976342"/>
    <w:rsid w:val="0099237B"/>
    <w:rsid w:val="009A00EC"/>
    <w:rsid w:val="009A09C2"/>
    <w:rsid w:val="009E0761"/>
    <w:rsid w:val="009F1773"/>
    <w:rsid w:val="009F3206"/>
    <w:rsid w:val="00A04015"/>
    <w:rsid w:val="00A11A47"/>
    <w:rsid w:val="00A1200B"/>
    <w:rsid w:val="00A22CB0"/>
    <w:rsid w:val="00A24ECC"/>
    <w:rsid w:val="00A259AA"/>
    <w:rsid w:val="00A2734B"/>
    <w:rsid w:val="00A353BE"/>
    <w:rsid w:val="00A51515"/>
    <w:rsid w:val="00A6007D"/>
    <w:rsid w:val="00A73048"/>
    <w:rsid w:val="00A74C4D"/>
    <w:rsid w:val="00A76084"/>
    <w:rsid w:val="00A86155"/>
    <w:rsid w:val="00A87F87"/>
    <w:rsid w:val="00A92D06"/>
    <w:rsid w:val="00A93EB0"/>
    <w:rsid w:val="00A976A6"/>
    <w:rsid w:val="00AA0E53"/>
    <w:rsid w:val="00AD4AC9"/>
    <w:rsid w:val="00B06797"/>
    <w:rsid w:val="00B14EF7"/>
    <w:rsid w:val="00B22419"/>
    <w:rsid w:val="00B22A63"/>
    <w:rsid w:val="00B23793"/>
    <w:rsid w:val="00B26F79"/>
    <w:rsid w:val="00B461A4"/>
    <w:rsid w:val="00B54181"/>
    <w:rsid w:val="00B748EB"/>
    <w:rsid w:val="00B80F2A"/>
    <w:rsid w:val="00B86543"/>
    <w:rsid w:val="00B91BF1"/>
    <w:rsid w:val="00BA10E5"/>
    <w:rsid w:val="00BA1DCE"/>
    <w:rsid w:val="00BA5E58"/>
    <w:rsid w:val="00BA73C6"/>
    <w:rsid w:val="00BC1D3C"/>
    <w:rsid w:val="00BD0314"/>
    <w:rsid w:val="00BD3B5F"/>
    <w:rsid w:val="00BD6D91"/>
    <w:rsid w:val="00BE51A6"/>
    <w:rsid w:val="00BF3132"/>
    <w:rsid w:val="00BF7426"/>
    <w:rsid w:val="00BF7E98"/>
    <w:rsid w:val="00C054A3"/>
    <w:rsid w:val="00C10B05"/>
    <w:rsid w:val="00C1728A"/>
    <w:rsid w:val="00C33442"/>
    <w:rsid w:val="00C47688"/>
    <w:rsid w:val="00C54873"/>
    <w:rsid w:val="00C61C38"/>
    <w:rsid w:val="00C727B4"/>
    <w:rsid w:val="00C76AA5"/>
    <w:rsid w:val="00C80138"/>
    <w:rsid w:val="00C824C4"/>
    <w:rsid w:val="00C95661"/>
    <w:rsid w:val="00C96373"/>
    <w:rsid w:val="00CA17D6"/>
    <w:rsid w:val="00CB76D3"/>
    <w:rsid w:val="00CC1420"/>
    <w:rsid w:val="00CC6FC2"/>
    <w:rsid w:val="00D21AD6"/>
    <w:rsid w:val="00D21C40"/>
    <w:rsid w:val="00D230CF"/>
    <w:rsid w:val="00D239DA"/>
    <w:rsid w:val="00D24865"/>
    <w:rsid w:val="00D3056B"/>
    <w:rsid w:val="00D3218C"/>
    <w:rsid w:val="00D45C19"/>
    <w:rsid w:val="00D519ED"/>
    <w:rsid w:val="00D5449D"/>
    <w:rsid w:val="00D57CFB"/>
    <w:rsid w:val="00D61AE0"/>
    <w:rsid w:val="00D663A4"/>
    <w:rsid w:val="00D80F7A"/>
    <w:rsid w:val="00D832B7"/>
    <w:rsid w:val="00D91F28"/>
    <w:rsid w:val="00D934DC"/>
    <w:rsid w:val="00D97A2C"/>
    <w:rsid w:val="00DA289C"/>
    <w:rsid w:val="00DA28F8"/>
    <w:rsid w:val="00DB3266"/>
    <w:rsid w:val="00DB67F4"/>
    <w:rsid w:val="00DE037D"/>
    <w:rsid w:val="00DE3EFF"/>
    <w:rsid w:val="00DF0EF8"/>
    <w:rsid w:val="00E00C63"/>
    <w:rsid w:val="00E04430"/>
    <w:rsid w:val="00E17F15"/>
    <w:rsid w:val="00E53543"/>
    <w:rsid w:val="00E57EC9"/>
    <w:rsid w:val="00E77CBC"/>
    <w:rsid w:val="00EA1671"/>
    <w:rsid w:val="00EA5B64"/>
    <w:rsid w:val="00EA5F06"/>
    <w:rsid w:val="00EB502A"/>
    <w:rsid w:val="00EC0352"/>
    <w:rsid w:val="00EC038A"/>
    <w:rsid w:val="00EF20EF"/>
    <w:rsid w:val="00EF71C3"/>
    <w:rsid w:val="00F03820"/>
    <w:rsid w:val="00F235E2"/>
    <w:rsid w:val="00F427E3"/>
    <w:rsid w:val="00F515A2"/>
    <w:rsid w:val="00F51DD4"/>
    <w:rsid w:val="00F536E7"/>
    <w:rsid w:val="00F57BDD"/>
    <w:rsid w:val="00F9369E"/>
    <w:rsid w:val="00F9722C"/>
    <w:rsid w:val="00FA7401"/>
    <w:rsid w:val="00FB4023"/>
    <w:rsid w:val="00FB5F43"/>
    <w:rsid w:val="00FB7510"/>
    <w:rsid w:val="00FC00DE"/>
    <w:rsid w:val="00FC0E7C"/>
    <w:rsid w:val="00FC73EC"/>
    <w:rsid w:val="00FD16DE"/>
    <w:rsid w:val="00FE176A"/>
    <w:rsid w:val="00FF3B6B"/>
    <w:rsid w:val="00FF65FD"/>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BCB9A"/>
  <w15:docId w15:val="{ED505AF0-65BE-4715-9AC8-D219FC42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D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64"/>
    <w:pPr>
      <w:ind w:left="720"/>
      <w:contextualSpacing/>
    </w:pPr>
  </w:style>
  <w:style w:type="paragraph" w:styleId="BalloonText">
    <w:name w:val="Balloon Text"/>
    <w:basedOn w:val="Normal"/>
    <w:link w:val="BalloonTextChar"/>
    <w:uiPriority w:val="99"/>
    <w:semiHidden/>
    <w:unhideWhenUsed/>
    <w:rsid w:val="00A7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48"/>
    <w:rPr>
      <w:rFonts w:ascii="Tahoma" w:hAnsi="Tahoma" w:cs="Tahoma"/>
      <w:sz w:val="16"/>
      <w:szCs w:val="16"/>
    </w:rPr>
  </w:style>
  <w:style w:type="paragraph" w:styleId="Caption">
    <w:name w:val="caption"/>
    <w:basedOn w:val="Normal"/>
    <w:next w:val="Normal"/>
    <w:uiPriority w:val="35"/>
    <w:unhideWhenUsed/>
    <w:qFormat/>
    <w:rsid w:val="00DF0EF8"/>
    <w:pPr>
      <w:spacing w:line="240" w:lineRule="auto"/>
    </w:pPr>
    <w:rPr>
      <w:b/>
      <w:bCs/>
      <w:color w:val="4F81BD" w:themeColor="accent1"/>
      <w:sz w:val="18"/>
      <w:szCs w:val="18"/>
    </w:rPr>
  </w:style>
  <w:style w:type="table" w:styleId="TableGrid">
    <w:name w:val="Table Grid"/>
    <w:basedOn w:val="TableNormal"/>
    <w:uiPriority w:val="59"/>
    <w:rsid w:val="00BD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9D"/>
  </w:style>
  <w:style w:type="paragraph" w:styleId="Footer">
    <w:name w:val="footer"/>
    <w:basedOn w:val="Normal"/>
    <w:link w:val="FooterChar"/>
    <w:uiPriority w:val="99"/>
    <w:unhideWhenUsed/>
    <w:rsid w:val="0066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9D"/>
  </w:style>
  <w:style w:type="paragraph" w:styleId="NormalWeb">
    <w:name w:val="Normal (Web)"/>
    <w:basedOn w:val="Normal"/>
    <w:uiPriority w:val="99"/>
    <w:semiHidden/>
    <w:unhideWhenUsed/>
    <w:rsid w:val="0012257B"/>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B80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F2A"/>
    <w:rPr>
      <w:sz w:val="20"/>
      <w:szCs w:val="20"/>
    </w:rPr>
  </w:style>
  <w:style w:type="character" w:styleId="FootnoteReference">
    <w:name w:val="footnote reference"/>
    <w:basedOn w:val="DefaultParagraphFont"/>
    <w:uiPriority w:val="99"/>
    <w:semiHidden/>
    <w:unhideWhenUsed/>
    <w:rsid w:val="00B80F2A"/>
    <w:rPr>
      <w:vertAlign w:val="superscript"/>
    </w:rPr>
  </w:style>
  <w:style w:type="paragraph" w:customStyle="1" w:styleId="problems">
    <w:name w:val="problems"/>
    <w:basedOn w:val="Normal"/>
    <w:link w:val="problemsChar"/>
    <w:autoRedefine/>
    <w:rsid w:val="00D91F28"/>
    <w:pPr>
      <w:overflowPunct w:val="0"/>
      <w:autoSpaceDE w:val="0"/>
      <w:autoSpaceDN w:val="0"/>
      <w:adjustRightInd w:val="0"/>
      <w:spacing w:before="160" w:after="160"/>
      <w:jc w:val="both"/>
      <w:textAlignment w:val="baseline"/>
      <w:outlineLvl w:val="4"/>
    </w:pPr>
    <w:rPr>
      <w:rFonts w:ascii="Times New Roman" w:eastAsia="Times New Roman" w:hAnsi="Times New Roman" w:cs="Times New Roman"/>
      <w:b/>
      <w:color w:val="FF0000"/>
      <w:sz w:val="24"/>
      <w:szCs w:val="20"/>
    </w:rPr>
  </w:style>
  <w:style w:type="table" w:customStyle="1" w:styleId="TableGrid1">
    <w:name w:val="Table Grid1"/>
    <w:basedOn w:val="TableNormal"/>
    <w:next w:val="TableGrid"/>
    <w:uiPriority w:val="59"/>
    <w:rsid w:val="00D9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roblemsFirstline0pt">
    <w:name w:val="Style problems + First line:  0 pt"/>
    <w:basedOn w:val="problems"/>
    <w:autoRedefine/>
    <w:rsid w:val="00304C7D"/>
    <w:pPr>
      <w:overflowPunct/>
      <w:autoSpaceDE/>
      <w:autoSpaceDN/>
      <w:adjustRightInd/>
      <w:spacing w:before="0" w:after="0" w:line="360" w:lineRule="auto"/>
      <w:ind w:left="1260" w:hanging="600"/>
      <w:textAlignment w:val="auto"/>
    </w:pPr>
    <w:rPr>
      <w:b w:val="0"/>
      <w:bCs/>
      <w:color w:val="auto"/>
    </w:rPr>
  </w:style>
  <w:style w:type="character" w:customStyle="1" w:styleId="problemsChar">
    <w:name w:val="problems Char"/>
    <w:basedOn w:val="DefaultParagraphFont"/>
    <w:link w:val="problems"/>
    <w:rsid w:val="00304C7D"/>
    <w:rPr>
      <w:rFonts w:ascii="Times New Roman" w:eastAsia="Times New Roman" w:hAnsi="Times New Roman" w:cs="Times New Roman"/>
      <w:b/>
      <w:color w:val="FF0000"/>
      <w:sz w:val="24"/>
      <w:szCs w:val="20"/>
    </w:rPr>
  </w:style>
  <w:style w:type="paragraph" w:customStyle="1" w:styleId="StyleproblemsLoweredby3pt">
    <w:name w:val="Style problems + Lowered by  3 pt"/>
    <w:basedOn w:val="problems"/>
    <w:link w:val="StyleproblemsLoweredby3ptChar"/>
    <w:rsid w:val="00304C7D"/>
    <w:pPr>
      <w:overflowPunct/>
      <w:autoSpaceDE/>
      <w:autoSpaceDN/>
      <w:adjustRightInd/>
      <w:spacing w:before="0" w:after="0" w:line="240" w:lineRule="auto"/>
      <w:ind w:left="720" w:hanging="720"/>
      <w:textAlignment w:val="auto"/>
    </w:pPr>
    <w:rPr>
      <w:rFonts w:ascii="Bookman Old Style" w:hAnsi="Bookman Old Style"/>
      <w:b w:val="0"/>
      <w:bCs/>
      <w:position w:val="-6"/>
      <w:szCs w:val="24"/>
    </w:rPr>
  </w:style>
  <w:style w:type="character" w:customStyle="1" w:styleId="StyleproblemsLoweredby3ptChar">
    <w:name w:val="Style problems + Lowered by  3 pt Char"/>
    <w:basedOn w:val="problemsChar"/>
    <w:link w:val="StyleproblemsLoweredby3pt"/>
    <w:rsid w:val="00304C7D"/>
    <w:rPr>
      <w:rFonts w:ascii="Bookman Old Style" w:eastAsia="Times New Roman" w:hAnsi="Bookman Old Style" w:cs="Times New Roman"/>
      <w:b w:val="0"/>
      <w:bCs/>
      <w:color w:val="FF0000"/>
      <w:position w:val="-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8152">
      <w:bodyDiv w:val="1"/>
      <w:marLeft w:val="0"/>
      <w:marRight w:val="0"/>
      <w:marTop w:val="0"/>
      <w:marBottom w:val="0"/>
      <w:divBdr>
        <w:top w:val="none" w:sz="0" w:space="0" w:color="auto"/>
        <w:left w:val="none" w:sz="0" w:space="0" w:color="auto"/>
        <w:bottom w:val="none" w:sz="0" w:space="0" w:color="auto"/>
        <w:right w:val="none" w:sz="0" w:space="0" w:color="auto"/>
      </w:divBdr>
      <w:divsChild>
        <w:div w:id="736632508">
          <w:marLeft w:val="547"/>
          <w:marRight w:val="0"/>
          <w:marTop w:val="154"/>
          <w:marBottom w:val="0"/>
          <w:divBdr>
            <w:top w:val="none" w:sz="0" w:space="0" w:color="auto"/>
            <w:left w:val="none" w:sz="0" w:space="0" w:color="auto"/>
            <w:bottom w:val="none" w:sz="0" w:space="0" w:color="auto"/>
            <w:right w:val="none" w:sz="0" w:space="0" w:color="auto"/>
          </w:divBdr>
        </w:div>
      </w:divsChild>
    </w:div>
    <w:div w:id="1233083041">
      <w:bodyDiv w:val="1"/>
      <w:marLeft w:val="0"/>
      <w:marRight w:val="0"/>
      <w:marTop w:val="0"/>
      <w:marBottom w:val="0"/>
      <w:divBdr>
        <w:top w:val="none" w:sz="0" w:space="0" w:color="auto"/>
        <w:left w:val="none" w:sz="0" w:space="0" w:color="auto"/>
        <w:bottom w:val="none" w:sz="0" w:space="0" w:color="auto"/>
        <w:right w:val="none" w:sz="0" w:space="0" w:color="auto"/>
      </w:divBdr>
      <w:divsChild>
        <w:div w:id="913319443">
          <w:marLeft w:val="0"/>
          <w:marRight w:val="0"/>
          <w:marTop w:val="0"/>
          <w:marBottom w:val="0"/>
          <w:divBdr>
            <w:top w:val="none" w:sz="0" w:space="0" w:color="auto"/>
            <w:left w:val="none" w:sz="0" w:space="0" w:color="auto"/>
            <w:bottom w:val="none" w:sz="0" w:space="0" w:color="auto"/>
            <w:right w:val="none" w:sz="0" w:space="0" w:color="auto"/>
          </w:divBdr>
        </w:div>
      </w:divsChild>
    </w:div>
    <w:div w:id="1920673611">
      <w:bodyDiv w:val="1"/>
      <w:marLeft w:val="0"/>
      <w:marRight w:val="0"/>
      <w:marTop w:val="0"/>
      <w:marBottom w:val="0"/>
      <w:divBdr>
        <w:top w:val="none" w:sz="0" w:space="0" w:color="auto"/>
        <w:left w:val="none" w:sz="0" w:space="0" w:color="auto"/>
        <w:bottom w:val="none" w:sz="0" w:space="0" w:color="auto"/>
        <w:right w:val="none" w:sz="0" w:space="0" w:color="auto"/>
      </w:divBdr>
    </w:div>
    <w:div w:id="21230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787EF-3F88-4504-A332-B6E0FDB98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Heidari, Zoya</dc:creator>
  <cp:lastModifiedBy>Heidari, Zoya</cp:lastModifiedBy>
  <cp:revision>59</cp:revision>
  <cp:lastPrinted>2014-01-16T01:24:00Z</cp:lastPrinted>
  <dcterms:created xsi:type="dcterms:W3CDTF">2017-09-01T00:49:00Z</dcterms:created>
  <dcterms:modified xsi:type="dcterms:W3CDTF">2023-11-09T21:05:00Z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