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A2" w:rsidRDefault="00B37210">
      <w:r>
        <w:t>O</w:t>
      </w:r>
      <w:r>
        <w:rPr>
          <w:rFonts w:hint="eastAsia"/>
        </w:rPr>
        <w:t>ap</w:t>
      </w:r>
      <w:r>
        <w:t>_redirect_uri</w:t>
      </w:r>
      <w:bookmarkStart w:id="0" w:name="_GoBack"/>
      <w:bookmarkEnd w:id="0"/>
    </w:p>
    <w:sectPr w:rsidR="00A142A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2E"/>
    <w:rsid w:val="00680B2E"/>
    <w:rsid w:val="00A142A2"/>
    <w:rsid w:val="00B37210"/>
    <w:rsid w:val="00E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2021-09-13T05:16:00Z</dcterms:created>
  <dcterms:modified xsi:type="dcterms:W3CDTF">2021-09-13T07:37:00Z</dcterms:modified>
</cp:coreProperties>
</file>