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B4CC" w14:textId="05578D0C" w:rsidR="00A46354" w:rsidRDefault="00876D00" w:rsidP="00876D00">
      <w:pPr>
        <w:pStyle w:val="Ttulo1"/>
      </w:pPr>
      <w:r>
        <w:t>Relatório Trabalho 3</w:t>
      </w:r>
    </w:p>
    <w:p w14:paraId="3BF9FAD8" w14:textId="7AD4CAE1" w:rsidR="00876D00" w:rsidRDefault="00E917C3" w:rsidP="00876D00">
      <w:pPr>
        <w:pStyle w:val="Subttulo"/>
      </w:pPr>
      <w:r>
        <w:t>Disciplina INF1771 – Inteligência Artificial, PUC-Rio 2018.2</w:t>
      </w:r>
    </w:p>
    <w:p w14:paraId="507814C3" w14:textId="32357E31" w:rsidR="00E917C3" w:rsidRDefault="00E917C3" w:rsidP="00E917C3">
      <w:pPr>
        <w:pStyle w:val="Subttulo"/>
      </w:pPr>
      <w:r>
        <w:t>Aluno André Mazal Krauss</w:t>
      </w:r>
    </w:p>
    <w:p w14:paraId="4936DE64" w14:textId="466535B1" w:rsidR="00E917C3" w:rsidRDefault="00E917C3" w:rsidP="00E917C3">
      <w:pPr>
        <w:pStyle w:val="Subttulo"/>
      </w:pPr>
      <w:r>
        <w:t xml:space="preserve">Professora </w:t>
      </w:r>
      <w:proofErr w:type="spellStart"/>
      <w:r>
        <w:t>Renatha</w:t>
      </w:r>
      <w:proofErr w:type="spellEnd"/>
      <w:r>
        <w:t xml:space="preserve"> </w:t>
      </w:r>
      <w:proofErr w:type="spellStart"/>
      <w:r>
        <w:t>Capua</w:t>
      </w:r>
      <w:proofErr w:type="spellEnd"/>
    </w:p>
    <w:p w14:paraId="33C99D78" w14:textId="1DF89ED3" w:rsidR="00CB5741" w:rsidRDefault="00CB5741" w:rsidP="00CB5741">
      <w:pPr>
        <w:pStyle w:val="Ttulo2"/>
      </w:pPr>
      <w:r>
        <w:t>Organização do projeto e execução</w:t>
      </w:r>
    </w:p>
    <w:p w14:paraId="622DC495" w14:textId="1217AAFC" w:rsidR="006D65B0" w:rsidRDefault="00BD4B79" w:rsidP="006D65B0">
      <w:r>
        <w:t xml:space="preserve">O código do projeto está organizado em dois arquivos que acompanham este relatório. </w:t>
      </w:r>
      <w:proofErr w:type="spellStart"/>
      <w:r w:rsidRPr="00BD4B79">
        <w:rPr>
          <w:i/>
        </w:rPr>
        <w:t>Exploracao</w:t>
      </w:r>
      <w:proofErr w:type="spellEnd"/>
      <w:r w:rsidRPr="00BD4B79">
        <w:rPr>
          <w:i/>
        </w:rPr>
        <w:t xml:space="preserve"> e </w:t>
      </w:r>
      <w:proofErr w:type="spellStart"/>
      <w:r w:rsidRPr="00BD4B79">
        <w:rPr>
          <w:i/>
        </w:rPr>
        <w:t>Justificativa.ipynb</w:t>
      </w:r>
      <w:proofErr w:type="spellEnd"/>
      <w:r>
        <w:t xml:space="preserve"> é um </w:t>
      </w:r>
      <w:proofErr w:type="spellStart"/>
      <w:r>
        <w:t>Jupyter</w:t>
      </w:r>
      <w:proofErr w:type="spellEnd"/>
      <w:r>
        <w:t xml:space="preserve"> Notebook que contém toda a parte de experimentação de parâmetros e desenho de gráficos. Para executá-lo, é necessário abri-lo com o </w:t>
      </w:r>
      <w:proofErr w:type="spellStart"/>
      <w:r>
        <w:t>Jupyter</w:t>
      </w:r>
      <w:proofErr w:type="spellEnd"/>
      <w:r>
        <w:t xml:space="preserve">, porém os resultados da execução também estão em </w:t>
      </w:r>
      <w:proofErr w:type="spellStart"/>
      <w:r w:rsidRPr="00BD4B79">
        <w:rPr>
          <w:i/>
        </w:rPr>
        <w:t>Exploracao</w:t>
      </w:r>
      <w:proofErr w:type="spellEnd"/>
      <w:r w:rsidRPr="00BD4B79">
        <w:rPr>
          <w:i/>
        </w:rPr>
        <w:t xml:space="preserve"> e Justificativa</w:t>
      </w:r>
      <w:r>
        <w:rPr>
          <w:i/>
        </w:rPr>
        <w:t xml:space="preserve">.html </w:t>
      </w:r>
      <w:r>
        <w:t xml:space="preserve">em formato </w:t>
      </w:r>
      <w:proofErr w:type="spellStart"/>
      <w:r>
        <w:t>html</w:t>
      </w:r>
      <w:proofErr w:type="spellEnd"/>
      <w:r>
        <w:t xml:space="preserve"> e </w:t>
      </w:r>
      <w:proofErr w:type="spellStart"/>
      <w:r w:rsidRPr="00BD4B79">
        <w:rPr>
          <w:i/>
        </w:rPr>
        <w:t>Exploracao</w:t>
      </w:r>
      <w:proofErr w:type="spellEnd"/>
      <w:r w:rsidRPr="00BD4B79">
        <w:rPr>
          <w:i/>
        </w:rPr>
        <w:t xml:space="preserve"> e Justificativa</w:t>
      </w:r>
      <w:r>
        <w:rPr>
          <w:i/>
        </w:rPr>
        <w:t xml:space="preserve">.pdf </w:t>
      </w:r>
      <w:r>
        <w:t xml:space="preserve">em formato </w:t>
      </w:r>
      <w:proofErr w:type="spellStart"/>
      <w:r>
        <w:t>pdf</w:t>
      </w:r>
      <w:proofErr w:type="spellEnd"/>
      <w:r>
        <w:t xml:space="preserve">. O mesmo vale para </w:t>
      </w:r>
      <w:proofErr w:type="spellStart"/>
      <w:r w:rsidRPr="00BD4B79">
        <w:rPr>
          <w:i/>
        </w:rPr>
        <w:t>Aplicacao.ipynb</w:t>
      </w:r>
      <w:proofErr w:type="spellEnd"/>
      <w:r>
        <w:t xml:space="preserve">, que contém uma simples execução dos algoritmos escolhidos sobre a base de dados, e cujo resultado está em </w:t>
      </w:r>
      <w:r w:rsidRPr="00BD4B79">
        <w:rPr>
          <w:i/>
        </w:rPr>
        <w:t>Aplicacao.</w:t>
      </w:r>
      <w:r>
        <w:rPr>
          <w:i/>
        </w:rPr>
        <w:t xml:space="preserve">html </w:t>
      </w:r>
      <w:r>
        <w:t xml:space="preserve">e </w:t>
      </w:r>
      <w:r w:rsidRPr="00BD4B79">
        <w:rPr>
          <w:i/>
        </w:rPr>
        <w:t>Aplicacao.</w:t>
      </w:r>
      <w:r>
        <w:rPr>
          <w:i/>
        </w:rPr>
        <w:t>pdf.</w:t>
      </w:r>
      <w:r>
        <w:t xml:space="preserve"> A base de dados original está em </w:t>
      </w:r>
      <w:proofErr w:type="spellStart"/>
      <w:r>
        <w:t>covtype.data</w:t>
      </w:r>
      <w:proofErr w:type="spellEnd"/>
      <w:r>
        <w:t>.</w:t>
      </w:r>
      <w:r w:rsidR="00283E7F">
        <w:t xml:space="preserve"> </w:t>
      </w:r>
    </w:p>
    <w:p w14:paraId="31074084" w14:textId="64C5BBED" w:rsidR="00283E7F" w:rsidRPr="00283E7F" w:rsidRDefault="00283E7F" w:rsidP="006D65B0">
      <w:r>
        <w:t xml:space="preserve">Os slides para a apresentação em sala estão em apresentacao.pdf. </w:t>
      </w:r>
      <w:bookmarkStart w:id="0" w:name="_GoBack"/>
      <w:bookmarkEnd w:id="0"/>
    </w:p>
    <w:p w14:paraId="7EF57DDA" w14:textId="54D0EFF2" w:rsidR="00D23A99" w:rsidRDefault="00D23A99" w:rsidP="006D65B0">
      <w:r>
        <w:t>Dependências para execução do código fonte:</w:t>
      </w:r>
    </w:p>
    <w:p w14:paraId="09AB7808" w14:textId="1FD8EDAE" w:rsidR="00D23A99" w:rsidRDefault="00D23A99" w:rsidP="00284604">
      <w:pPr>
        <w:pStyle w:val="PargrafodaLista"/>
        <w:numPr>
          <w:ilvl w:val="0"/>
          <w:numId w:val="5"/>
        </w:numPr>
      </w:pPr>
      <w:r>
        <w:t>Python: 3.6.4</w:t>
      </w:r>
    </w:p>
    <w:p w14:paraId="4A6B5F72" w14:textId="77777777" w:rsidR="00D23A99" w:rsidRDefault="00D23A99" w:rsidP="00262797">
      <w:pPr>
        <w:pStyle w:val="PargrafodaLista"/>
        <w:numPr>
          <w:ilvl w:val="0"/>
          <w:numId w:val="5"/>
        </w:numPr>
      </w:pPr>
      <w:proofErr w:type="spellStart"/>
      <w:r>
        <w:t>scipy</w:t>
      </w:r>
      <w:proofErr w:type="spellEnd"/>
      <w:r>
        <w:t>: 1.1.0</w:t>
      </w:r>
    </w:p>
    <w:p w14:paraId="52CA0F92" w14:textId="77777777" w:rsidR="00D23A99" w:rsidRDefault="00D23A99" w:rsidP="00BC7B9F">
      <w:pPr>
        <w:pStyle w:val="PargrafodaLista"/>
        <w:numPr>
          <w:ilvl w:val="0"/>
          <w:numId w:val="5"/>
        </w:numPr>
      </w:pPr>
      <w:proofErr w:type="spellStart"/>
      <w:r>
        <w:t>numpy</w:t>
      </w:r>
      <w:proofErr w:type="spellEnd"/>
      <w:r>
        <w:t>: 1.15.4</w:t>
      </w:r>
    </w:p>
    <w:p w14:paraId="793F2E81" w14:textId="77777777" w:rsidR="00D23A99" w:rsidRDefault="00D23A99" w:rsidP="00DD54B5">
      <w:pPr>
        <w:pStyle w:val="PargrafodaLista"/>
        <w:numPr>
          <w:ilvl w:val="0"/>
          <w:numId w:val="5"/>
        </w:numPr>
      </w:pPr>
      <w:proofErr w:type="spellStart"/>
      <w:r>
        <w:t>matplotlib</w:t>
      </w:r>
      <w:proofErr w:type="spellEnd"/>
      <w:r>
        <w:t>: 2.1.2</w:t>
      </w:r>
    </w:p>
    <w:p w14:paraId="4229EC74" w14:textId="77777777" w:rsidR="00D23A99" w:rsidRDefault="00D23A99" w:rsidP="00A2448B">
      <w:pPr>
        <w:pStyle w:val="PargrafodaLista"/>
        <w:numPr>
          <w:ilvl w:val="0"/>
          <w:numId w:val="5"/>
        </w:numPr>
      </w:pPr>
      <w:r>
        <w:t>pandas: 0.22.0</w:t>
      </w:r>
    </w:p>
    <w:p w14:paraId="393BAE2C" w14:textId="5D60E6BF" w:rsidR="00D23A99" w:rsidRDefault="00D23A99" w:rsidP="00A2448B">
      <w:pPr>
        <w:pStyle w:val="PargrafodaLista"/>
        <w:numPr>
          <w:ilvl w:val="0"/>
          <w:numId w:val="5"/>
        </w:numPr>
      </w:pPr>
      <w:proofErr w:type="spellStart"/>
      <w:r>
        <w:t>sklearn</w:t>
      </w:r>
      <w:proofErr w:type="spellEnd"/>
      <w:r>
        <w:t>: 0.20.1</w:t>
      </w:r>
    </w:p>
    <w:p w14:paraId="69810799" w14:textId="05BC59B7" w:rsidR="00D23A99" w:rsidRPr="00D23A99" w:rsidRDefault="00D23A99" w:rsidP="00D23A99">
      <w:r>
        <w:t xml:space="preserve">O código fonte também está em </w:t>
      </w:r>
      <w:proofErr w:type="spellStart"/>
      <w:r w:rsidRPr="00BD4B79">
        <w:rPr>
          <w:i/>
        </w:rPr>
        <w:t>Exploracao</w:t>
      </w:r>
      <w:proofErr w:type="spellEnd"/>
      <w:r w:rsidRPr="00BD4B79">
        <w:rPr>
          <w:i/>
        </w:rPr>
        <w:t xml:space="preserve"> e Justificativa</w:t>
      </w:r>
      <w:r>
        <w:rPr>
          <w:i/>
        </w:rPr>
        <w:t xml:space="preserve">.py </w:t>
      </w:r>
      <w:r>
        <w:t xml:space="preserve">e </w:t>
      </w:r>
      <w:r>
        <w:rPr>
          <w:i/>
        </w:rPr>
        <w:t>Aplicacao.py</w:t>
      </w:r>
      <w:r>
        <w:t xml:space="preserve">, porém, sem a interface gráfica do </w:t>
      </w:r>
      <w:proofErr w:type="spellStart"/>
      <w:r>
        <w:t>Jupyter</w:t>
      </w:r>
      <w:proofErr w:type="spellEnd"/>
      <w:r>
        <w:t xml:space="preserve"> Notebook, os gráficos e figuras não serão visualizadas.</w:t>
      </w:r>
    </w:p>
    <w:p w14:paraId="75EA4ED3" w14:textId="77777777" w:rsidR="00BD4B79" w:rsidRDefault="00BD4B79" w:rsidP="006D65B0"/>
    <w:p w14:paraId="33A92B37" w14:textId="5D1C3F07" w:rsidR="00F46961" w:rsidRDefault="001A2F6D" w:rsidP="00F46961">
      <w:pPr>
        <w:pStyle w:val="Ttulo2"/>
      </w:pPr>
      <w:r>
        <w:t>Informações Gerais</w:t>
      </w:r>
      <w:r w:rsidR="00BD4B79">
        <w:t xml:space="preserve"> e</w:t>
      </w:r>
      <w:r>
        <w:t xml:space="preserve"> </w:t>
      </w:r>
      <w:r w:rsidR="00F46961">
        <w:t>Definição do Problema</w:t>
      </w:r>
    </w:p>
    <w:p w14:paraId="0C0D144E" w14:textId="7E8A9DC3" w:rsidR="00637571" w:rsidRPr="00637571" w:rsidRDefault="006D65B0" w:rsidP="006D65B0">
      <w:r>
        <w:t xml:space="preserve">A base de dados escolhida para a realização do trabalho é a </w:t>
      </w:r>
      <w:proofErr w:type="spellStart"/>
      <w:r>
        <w:rPr>
          <w:i/>
        </w:rPr>
        <w:t>Covertype</w:t>
      </w:r>
      <w:proofErr w:type="spellEnd"/>
      <w:r w:rsidR="00F46961">
        <w:rPr>
          <w:i/>
        </w:rPr>
        <w:t xml:space="preserve"> Data </w:t>
      </w:r>
      <w:proofErr w:type="gramStart"/>
      <w:r w:rsidR="00F46961">
        <w:rPr>
          <w:i/>
        </w:rPr>
        <w:t>Set.</w:t>
      </w:r>
      <w:proofErr w:type="gramEnd"/>
      <w:r w:rsidR="00F46961">
        <w:rPr>
          <w:i/>
        </w:rPr>
        <w:t xml:space="preserve"> </w:t>
      </w:r>
      <w:r w:rsidR="00F46961">
        <w:t xml:space="preserve">A base de dados descreve características de 4 reservas florestais localizadas na </w:t>
      </w:r>
      <w:r w:rsidR="00F46961" w:rsidRPr="00F46961">
        <w:rPr>
          <w:i/>
        </w:rPr>
        <w:t xml:space="preserve">Roosevelt </w:t>
      </w:r>
      <w:proofErr w:type="spellStart"/>
      <w:r w:rsidR="00F46961" w:rsidRPr="00F46961">
        <w:rPr>
          <w:i/>
        </w:rPr>
        <w:t>National</w:t>
      </w:r>
      <w:proofErr w:type="spellEnd"/>
      <w:r w:rsidR="00F46961" w:rsidRPr="00F46961">
        <w:rPr>
          <w:i/>
        </w:rPr>
        <w:t xml:space="preserve"> Forest</w:t>
      </w:r>
      <w:r w:rsidR="00F46961">
        <w:rPr>
          <w:i/>
        </w:rPr>
        <w:t xml:space="preserve">, </w:t>
      </w:r>
      <w:r w:rsidR="00F46961">
        <w:t xml:space="preserve">na parte Norte do Colorado, nos EUA. </w:t>
      </w:r>
      <w:r w:rsidR="00A13ABB">
        <w:t xml:space="preserve">O terreno do parque foi repartido em lotes de 30x30 metros para a </w:t>
      </w:r>
      <w:r w:rsidR="00637571">
        <w:t xml:space="preserve">sua categorização na base de dados, cujas informações foram determinadas, pela </w:t>
      </w:r>
      <w:r w:rsidR="00637571">
        <w:rPr>
          <w:i/>
        </w:rPr>
        <w:t xml:space="preserve">US Forest Service </w:t>
      </w:r>
      <w:r w:rsidR="00637571" w:rsidRPr="00637571">
        <w:rPr>
          <w:i/>
        </w:rPr>
        <w:t>(USFS)</w:t>
      </w:r>
      <w:r w:rsidR="00637571">
        <w:t xml:space="preserve"> e </w:t>
      </w:r>
      <w:r w:rsidR="00637571">
        <w:rPr>
          <w:i/>
        </w:rPr>
        <w:t xml:space="preserve">US </w:t>
      </w:r>
      <w:proofErr w:type="spellStart"/>
      <w:r w:rsidR="00637571">
        <w:rPr>
          <w:i/>
        </w:rPr>
        <w:t>Geological</w:t>
      </w:r>
      <w:proofErr w:type="spellEnd"/>
      <w:r w:rsidR="00637571">
        <w:rPr>
          <w:i/>
        </w:rPr>
        <w:t xml:space="preserve"> </w:t>
      </w:r>
      <w:proofErr w:type="spellStart"/>
      <w:r w:rsidR="00637571">
        <w:rPr>
          <w:i/>
        </w:rPr>
        <w:t>Survey</w:t>
      </w:r>
      <w:proofErr w:type="spellEnd"/>
      <w:r w:rsidR="00637571">
        <w:rPr>
          <w:i/>
        </w:rPr>
        <w:t xml:space="preserve"> (USGS). </w:t>
      </w:r>
      <w:r w:rsidR="00637571">
        <w:t xml:space="preserve">A base possui 581012 instâncias, cada uma com </w:t>
      </w:r>
      <w:r w:rsidR="000C5CAD">
        <w:t>12 medições (que são representadas em 54 colunas de dados)</w:t>
      </w:r>
      <w:r w:rsidR="00637571">
        <w:t xml:space="preserve">. </w:t>
      </w:r>
    </w:p>
    <w:p w14:paraId="4DEDBA60" w14:textId="28B12044" w:rsidR="006D65B0" w:rsidRDefault="00A13ABB" w:rsidP="006D65B0">
      <w:r>
        <w:t>O problema consiste em</w:t>
      </w:r>
      <w:r w:rsidR="00637571">
        <w:t>, para um lote 30x30,</w:t>
      </w:r>
      <w:r>
        <w:t xml:space="preserve"> prever </w:t>
      </w:r>
      <w:r w:rsidR="00637571">
        <w:t xml:space="preserve">qual </w:t>
      </w:r>
      <w:r>
        <w:t>tipo de cobertura vegetal</w:t>
      </w:r>
      <w:r w:rsidR="00637571">
        <w:t xml:space="preserve"> nele</w:t>
      </w:r>
      <w:r>
        <w:t xml:space="preserve"> </w:t>
      </w:r>
      <w:r w:rsidR="00637571">
        <w:t xml:space="preserve">predomina. Para isso, devem ser usados os demais </w:t>
      </w:r>
      <w:r>
        <w:t xml:space="preserve">atributos fornecidos, que descrevem aspectos geográficos e geológicos </w:t>
      </w:r>
      <w:r w:rsidR="00637571">
        <w:t>do lote em questão.</w:t>
      </w:r>
    </w:p>
    <w:p w14:paraId="2E2FA573" w14:textId="586ACD42" w:rsidR="001A2F6D" w:rsidRDefault="001A2F6D" w:rsidP="006D65B0">
      <w:r>
        <w:t xml:space="preserve">Para sua resolução, utilizo os algoritmos da Árvore de Decisão e o </w:t>
      </w:r>
      <w:r w:rsidRPr="001A2F6D">
        <w:rPr>
          <w:i/>
        </w:rPr>
        <w:t>K</w:t>
      </w:r>
      <w:r>
        <w:rPr>
          <w:i/>
        </w:rPr>
        <w:t xml:space="preserve"> 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 w:rsidRPr="001A2F6D">
        <w:rPr>
          <w:i/>
        </w:rPr>
        <w:t>Neighbors</w:t>
      </w:r>
      <w:proofErr w:type="spellEnd"/>
      <w:r w:rsidRPr="001A2F6D">
        <w:rPr>
          <w:i/>
        </w:rPr>
        <w:t xml:space="preserve"> </w:t>
      </w:r>
      <w:proofErr w:type="spellStart"/>
      <w:proofErr w:type="gramStart"/>
      <w:r w:rsidRPr="001A2F6D">
        <w:rPr>
          <w:i/>
        </w:rPr>
        <w:t>Classifier</w:t>
      </w:r>
      <w:proofErr w:type="spellEnd"/>
      <w:r>
        <w:t>(</w:t>
      </w:r>
      <w:proofErr w:type="gramEnd"/>
      <w:r>
        <w:t>KNN).</w:t>
      </w:r>
    </w:p>
    <w:p w14:paraId="1823B4E6" w14:textId="3A8BC9D0" w:rsidR="00637571" w:rsidRPr="00A74FA8" w:rsidRDefault="00637571" w:rsidP="006D65B0">
      <w:pPr>
        <w:rPr>
          <w:i/>
        </w:rPr>
      </w:pPr>
      <w:r>
        <w:lastRenderedPageBreak/>
        <w:t xml:space="preserve">A base de dados está disponível abertamente </w:t>
      </w:r>
      <w:r w:rsidR="000C5CAD">
        <w:t xml:space="preserve">no </w:t>
      </w:r>
      <w:proofErr w:type="spellStart"/>
      <w:r w:rsidR="000C5CAD">
        <w:rPr>
          <w:i/>
        </w:rPr>
        <w:t>Machine</w:t>
      </w:r>
      <w:proofErr w:type="spellEnd"/>
      <w:r w:rsidR="000C5CAD">
        <w:rPr>
          <w:i/>
        </w:rPr>
        <w:t xml:space="preserve"> Learning </w:t>
      </w:r>
      <w:proofErr w:type="spellStart"/>
      <w:r w:rsidR="000C5CAD">
        <w:rPr>
          <w:i/>
        </w:rPr>
        <w:t>Repositor</w:t>
      </w:r>
      <w:r w:rsidR="00A74FA8">
        <w:rPr>
          <w:i/>
        </w:rPr>
        <w:t>y</w:t>
      </w:r>
      <w:proofErr w:type="spellEnd"/>
      <w:r w:rsidR="000C5CAD">
        <w:rPr>
          <w:i/>
        </w:rPr>
        <w:t xml:space="preserve"> </w:t>
      </w:r>
      <w:r w:rsidR="000C5CAD">
        <w:t xml:space="preserve">da </w:t>
      </w:r>
      <w:proofErr w:type="spellStart"/>
      <w:r w:rsidR="000C5CAD">
        <w:rPr>
          <w:i/>
        </w:rPr>
        <w:t>University</w:t>
      </w:r>
      <w:proofErr w:type="spellEnd"/>
      <w:r w:rsidR="000C5CAD">
        <w:rPr>
          <w:i/>
        </w:rPr>
        <w:t xml:space="preserve"> </w:t>
      </w:r>
      <w:proofErr w:type="spellStart"/>
      <w:r w:rsidR="000C5CAD">
        <w:rPr>
          <w:i/>
        </w:rPr>
        <w:t>of</w:t>
      </w:r>
      <w:proofErr w:type="spellEnd"/>
      <w:r w:rsidR="000C5CAD">
        <w:rPr>
          <w:i/>
        </w:rPr>
        <w:t xml:space="preserve"> </w:t>
      </w:r>
      <w:proofErr w:type="spellStart"/>
      <w:r w:rsidR="000C5CAD">
        <w:rPr>
          <w:i/>
        </w:rPr>
        <w:t>California</w:t>
      </w:r>
      <w:proofErr w:type="spellEnd"/>
      <w:r w:rsidR="000C5CAD">
        <w:rPr>
          <w:i/>
        </w:rPr>
        <w:t xml:space="preserve"> Irvine</w:t>
      </w:r>
      <w:r w:rsidR="00A74FA8">
        <w:rPr>
          <w:i/>
        </w:rPr>
        <w:t xml:space="preserve">, </w:t>
      </w:r>
      <w:r w:rsidR="00A74FA8">
        <w:t xml:space="preserve">e foram doados por </w:t>
      </w:r>
      <w:proofErr w:type="spellStart"/>
      <w:r w:rsidR="00A74FA8">
        <w:t>Jock</w:t>
      </w:r>
      <w:proofErr w:type="spellEnd"/>
      <w:r w:rsidR="00A74FA8">
        <w:t xml:space="preserve"> A. </w:t>
      </w:r>
      <w:proofErr w:type="spellStart"/>
      <w:r w:rsidR="00A74FA8">
        <w:t>Blackard</w:t>
      </w:r>
      <w:proofErr w:type="spellEnd"/>
      <w:r w:rsidR="00A74FA8">
        <w:t>, Denis J. Dean e Charles W. Anderson. Mais informações estão disponíveis na página web</w:t>
      </w:r>
      <w:r w:rsidR="0018073A">
        <w:rPr>
          <w:rStyle w:val="Refdenotaderodap"/>
        </w:rPr>
        <w:footnoteReference w:id="1"/>
      </w:r>
      <w:r w:rsidR="00A74FA8">
        <w:t xml:space="preserve"> da base de dados.</w:t>
      </w:r>
    </w:p>
    <w:p w14:paraId="5BD86B28" w14:textId="77777777" w:rsidR="00E917C3" w:rsidRPr="00E917C3" w:rsidRDefault="00E917C3" w:rsidP="00E917C3"/>
    <w:p w14:paraId="4973EB34" w14:textId="5BE8F5ED" w:rsidR="00E917C3" w:rsidRDefault="00E917C3" w:rsidP="00E917C3">
      <w:pPr>
        <w:pStyle w:val="Ttulo2"/>
      </w:pPr>
      <w:r>
        <w:t>Descrição da Modelagem dos Exemplos de Treinamento</w:t>
      </w:r>
    </w:p>
    <w:p w14:paraId="132F5AF8" w14:textId="54C793AA" w:rsidR="00E917C3" w:rsidRDefault="00E917C3" w:rsidP="00E917C3">
      <w:pPr>
        <w:pStyle w:val="Ttulo3"/>
      </w:pPr>
      <w:r>
        <w:t>Atributos selecionados para descrever os exemplos</w:t>
      </w:r>
    </w:p>
    <w:p w14:paraId="602FD9B6" w14:textId="081B5D38" w:rsidR="0018073A" w:rsidRDefault="0018073A" w:rsidP="0018073A">
      <w:r>
        <w:tab/>
        <w:t xml:space="preserve">Farei aqui uma breve descrição dos atributos usados na predição, conforme estão descritos na documentação da base de dados. </w:t>
      </w:r>
    </w:p>
    <w:p w14:paraId="0778CFA8" w14:textId="061A18D6" w:rsidR="0018073A" w:rsidRDefault="0018073A" w:rsidP="0018073A">
      <w:pPr>
        <w:pStyle w:val="PargrafodaLista"/>
        <w:numPr>
          <w:ilvl w:val="0"/>
          <w:numId w:val="1"/>
        </w:numPr>
      </w:pPr>
      <w:r>
        <w:t xml:space="preserve">Elevação – A elevação do terreno, medida em metros acima do nível do mar.  </w:t>
      </w:r>
    </w:p>
    <w:p w14:paraId="32378A55" w14:textId="2B4026A8" w:rsidR="0018073A" w:rsidRDefault="0018073A" w:rsidP="0018073A">
      <w:pPr>
        <w:pStyle w:val="PargrafodaLista"/>
        <w:numPr>
          <w:ilvl w:val="0"/>
          <w:numId w:val="1"/>
        </w:numPr>
      </w:pPr>
      <w:r>
        <w:t xml:space="preserve">Aspecto – O aspecto do terreno, ou seja, </w:t>
      </w:r>
      <w:r w:rsidR="00171C6C">
        <w:t>a direção cardinal para onde sua face inclinada aponta.</w:t>
      </w:r>
      <w:r w:rsidR="00BB797B">
        <w:t xml:space="preserve"> Medida em graus azimute entre 0 e 360.</w:t>
      </w:r>
    </w:p>
    <w:p w14:paraId="37BB9830" w14:textId="3CE6C23B" w:rsidR="00171C6C" w:rsidRDefault="00BB797B" w:rsidP="0018073A">
      <w:pPr>
        <w:pStyle w:val="PargrafodaLista"/>
        <w:numPr>
          <w:ilvl w:val="0"/>
          <w:numId w:val="1"/>
        </w:numPr>
      </w:pPr>
      <w:r>
        <w:t>Inclinação – A inclinação do terreno, em graus.</w:t>
      </w:r>
    </w:p>
    <w:p w14:paraId="66EF5AB2" w14:textId="355C9072" w:rsidR="00BB797B" w:rsidRDefault="00BB797B" w:rsidP="0018073A">
      <w:pPr>
        <w:pStyle w:val="PargrafodaLista"/>
        <w:numPr>
          <w:ilvl w:val="0"/>
          <w:numId w:val="1"/>
        </w:numPr>
      </w:pPr>
      <w:r>
        <w:t xml:space="preserve">Distância Horizontal até corpo </w:t>
      </w:r>
      <w:proofErr w:type="spellStart"/>
      <w:r>
        <w:t>dágua</w:t>
      </w:r>
      <w:proofErr w:type="spellEnd"/>
      <w:r>
        <w:t xml:space="preserve"> – A distância em metros até o corpo </w:t>
      </w:r>
      <w:proofErr w:type="spellStart"/>
      <w:r>
        <w:t>dágua</w:t>
      </w:r>
      <w:proofErr w:type="spellEnd"/>
      <w:r>
        <w:t xml:space="preserve"> mais próximo</w:t>
      </w:r>
    </w:p>
    <w:p w14:paraId="3B1E2CE5" w14:textId="5F053585" w:rsidR="00BB797B" w:rsidRDefault="00BB797B" w:rsidP="0018073A">
      <w:pPr>
        <w:pStyle w:val="PargrafodaLista"/>
        <w:numPr>
          <w:ilvl w:val="0"/>
          <w:numId w:val="1"/>
        </w:numPr>
      </w:pPr>
      <w:r>
        <w:t>Distância Vertical até corpo d’água – A distância em metros até o corpo de água mais próximo. Pode ser negativa, indicando que o terreno está localizado abaixo do corpo d’água.</w:t>
      </w:r>
    </w:p>
    <w:p w14:paraId="65E322A1" w14:textId="43F35DA3" w:rsidR="00715EAB" w:rsidRDefault="00715EAB" w:rsidP="0018073A">
      <w:pPr>
        <w:pStyle w:val="PargrafodaLista"/>
        <w:numPr>
          <w:ilvl w:val="0"/>
          <w:numId w:val="1"/>
        </w:numPr>
      </w:pPr>
      <w:r>
        <w:t>Distância Horizontal até Rodovias – a distância horizontal até rodovias, medida em metros.</w:t>
      </w:r>
    </w:p>
    <w:p w14:paraId="3CB8E6BB" w14:textId="77777777" w:rsidR="00BB797B" w:rsidRDefault="00BB797B" w:rsidP="0018073A">
      <w:pPr>
        <w:pStyle w:val="PargrafodaLista"/>
        <w:numPr>
          <w:ilvl w:val="0"/>
          <w:numId w:val="1"/>
        </w:numPr>
      </w:pPr>
      <w:r>
        <w:t>Sombreamento_9am – Índice de 0 a 255 quantificando a exposição ao sol às 9:00 do solstício de verão.</w:t>
      </w:r>
    </w:p>
    <w:p w14:paraId="7BB61D68" w14:textId="7B6D9BEE" w:rsidR="00BB797B" w:rsidRDefault="00BB797B" w:rsidP="0018073A">
      <w:pPr>
        <w:pStyle w:val="PargrafodaLista"/>
        <w:numPr>
          <w:ilvl w:val="0"/>
          <w:numId w:val="1"/>
        </w:numPr>
      </w:pPr>
      <w:r>
        <w:t xml:space="preserve"> Sombreamento_12am – Índice de 0 a 255 quantificando a exposição ao sol ao meio-dia do solstício de verão.</w:t>
      </w:r>
    </w:p>
    <w:p w14:paraId="3703FDDC" w14:textId="581BB86E" w:rsidR="00BB797B" w:rsidRDefault="00BB797B" w:rsidP="0018073A">
      <w:pPr>
        <w:pStyle w:val="PargrafodaLista"/>
        <w:numPr>
          <w:ilvl w:val="0"/>
          <w:numId w:val="1"/>
        </w:numPr>
      </w:pPr>
      <w:r>
        <w:t>Sombreamento_3pm – Índice de 0 a 255 quantificando a exposição ao sol às 15:00 do solstício de verão.</w:t>
      </w:r>
    </w:p>
    <w:p w14:paraId="341AF8CF" w14:textId="77777777" w:rsidR="00715EAB" w:rsidRDefault="00BB797B" w:rsidP="0018073A">
      <w:pPr>
        <w:pStyle w:val="PargrafodaLista"/>
        <w:numPr>
          <w:ilvl w:val="0"/>
          <w:numId w:val="1"/>
        </w:numPr>
      </w:pPr>
      <w:r>
        <w:t>Distância Horizontal até foco de incêndio</w:t>
      </w:r>
      <w:r w:rsidR="00715EAB">
        <w:t xml:space="preserve"> – a distância horizontal até um foco inicial de incêndios florestais, medida em metros.</w:t>
      </w:r>
    </w:p>
    <w:p w14:paraId="3A7F4601" w14:textId="6CBB2BCF" w:rsidR="00BB797B" w:rsidRDefault="00715EAB" w:rsidP="0018073A">
      <w:pPr>
        <w:pStyle w:val="PargrafodaLista"/>
        <w:numPr>
          <w:ilvl w:val="0"/>
          <w:numId w:val="1"/>
        </w:numPr>
      </w:pPr>
      <w:r>
        <w:t xml:space="preserve">Área florestal </w:t>
      </w:r>
      <w:proofErr w:type="gramStart"/>
      <w:r>
        <w:t>-  a</w:t>
      </w:r>
      <w:proofErr w:type="gramEnd"/>
      <w:r>
        <w:t xml:space="preserve"> Área de Preservação em que se encontra o lote em questão. No arquivo essas informação é expressa em 4 colunas binárias, que podem ser sintetizadas em uma simples categorização, em que cada área florestal tem os seguintes índices: </w:t>
      </w:r>
      <w:proofErr w:type="spellStart"/>
      <w:proofErr w:type="gramStart"/>
      <w:r>
        <w:t>Rawah</w:t>
      </w:r>
      <w:proofErr w:type="spellEnd"/>
      <w:r>
        <w:t>(</w:t>
      </w:r>
      <w:proofErr w:type="gramEnd"/>
      <w:r>
        <w:t xml:space="preserve">1), </w:t>
      </w:r>
      <w:proofErr w:type="spellStart"/>
      <w:r>
        <w:t>Neota</w:t>
      </w:r>
      <w:proofErr w:type="spellEnd"/>
      <w:r>
        <w:t xml:space="preserve">(2), Comanche </w:t>
      </w:r>
      <w:proofErr w:type="spellStart"/>
      <w:r>
        <w:t>Peak</w:t>
      </w:r>
      <w:proofErr w:type="spellEnd"/>
      <w:r>
        <w:t xml:space="preserve">(3) e Cache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Poudre</w:t>
      </w:r>
      <w:proofErr w:type="spellEnd"/>
      <w:r>
        <w:t>(4).</w:t>
      </w:r>
    </w:p>
    <w:p w14:paraId="638C9231" w14:textId="52F360C5" w:rsidR="00AD077D" w:rsidRDefault="00AD077D" w:rsidP="00AD077D"/>
    <w:p w14:paraId="1054AC99" w14:textId="3CF17C80" w:rsidR="00AD077D" w:rsidRDefault="00AD077D" w:rsidP="00AD077D">
      <w:r>
        <w:t>Para além dos atributos, também há a própria classificação a ser predita. Há 7 diferentes classes de cobertura vegetais presentes na base de dados:</w:t>
      </w:r>
    </w:p>
    <w:p w14:paraId="268590BF" w14:textId="58314181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spellStart"/>
      <w:r>
        <w:rPr>
          <w:i/>
        </w:rPr>
        <w:t>Spruce</w:t>
      </w:r>
      <w:proofErr w:type="spellEnd"/>
      <w:r>
        <w:rPr>
          <w:i/>
        </w:rPr>
        <w:t>/</w:t>
      </w:r>
      <w:proofErr w:type="spellStart"/>
      <w:r>
        <w:rPr>
          <w:i/>
        </w:rPr>
        <w:t>Fir</w:t>
      </w:r>
      <w:proofErr w:type="spellEnd"/>
    </w:p>
    <w:p w14:paraId="117DEDC1" w14:textId="32E280E1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i/>
        </w:rPr>
        <w:t>Lodgepole</w:t>
      </w:r>
      <w:proofErr w:type="spellEnd"/>
      <w:r>
        <w:rPr>
          <w:i/>
        </w:rPr>
        <w:t xml:space="preserve"> Pine</w:t>
      </w:r>
      <w:proofErr w:type="gramEnd"/>
    </w:p>
    <w:p w14:paraId="3676FB79" w14:textId="33581C09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gramStart"/>
      <w:r>
        <w:rPr>
          <w:i/>
        </w:rPr>
        <w:t>Ponderosa Pine</w:t>
      </w:r>
      <w:proofErr w:type="gramEnd"/>
    </w:p>
    <w:p w14:paraId="563846AE" w14:textId="4DDB92C0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Cottonwood</w:t>
      </w:r>
      <w:proofErr w:type="spellEnd"/>
      <w:r w:rsidRPr="00AD077D">
        <w:rPr>
          <w:i/>
        </w:rPr>
        <w:t xml:space="preserve"> / </w:t>
      </w:r>
      <w:proofErr w:type="spellStart"/>
      <w:r w:rsidRPr="00AD077D">
        <w:rPr>
          <w:i/>
        </w:rPr>
        <w:t>Willow</w:t>
      </w:r>
      <w:proofErr w:type="spellEnd"/>
    </w:p>
    <w:p w14:paraId="7B999D4C" w14:textId="3B08DD66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Aspen</w:t>
      </w:r>
      <w:proofErr w:type="spellEnd"/>
    </w:p>
    <w:p w14:paraId="5E226E37" w14:textId="1481F89A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r w:rsidRPr="00AD077D">
        <w:rPr>
          <w:i/>
        </w:rPr>
        <w:t>Douglas-</w:t>
      </w:r>
      <w:proofErr w:type="spellStart"/>
      <w:r w:rsidRPr="00AD077D">
        <w:rPr>
          <w:i/>
        </w:rPr>
        <w:t>fir</w:t>
      </w:r>
      <w:proofErr w:type="spellEnd"/>
    </w:p>
    <w:p w14:paraId="592AE56A" w14:textId="31FC70E0" w:rsid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Krummholz</w:t>
      </w:r>
      <w:proofErr w:type="spellEnd"/>
    </w:p>
    <w:p w14:paraId="3C8311A0" w14:textId="4370CDD6" w:rsidR="00AD077D" w:rsidRPr="00AD077D" w:rsidRDefault="00AD077D" w:rsidP="00AD077D">
      <w:r>
        <w:lastRenderedPageBreak/>
        <w:t>Esta mesma numeração é usada na base de dados e no código desenvolvido.</w:t>
      </w:r>
    </w:p>
    <w:p w14:paraId="0A6B7D10" w14:textId="59955C30" w:rsidR="00E917C3" w:rsidRDefault="00E917C3" w:rsidP="00E917C3">
      <w:pPr>
        <w:pStyle w:val="Ttulo3"/>
      </w:pPr>
      <w:r>
        <w:t>Justificativa para a escolha dos atributos</w:t>
      </w:r>
    </w:p>
    <w:p w14:paraId="0810396E" w14:textId="45FBE5F8" w:rsidR="00AD077D" w:rsidRDefault="00AD077D" w:rsidP="00AD077D">
      <w:r>
        <w:t>Da base de dados original, a única medição descartada inteiramente foi o tipo de solo</w:t>
      </w:r>
      <w:r w:rsidR="001A2F6D">
        <w:t xml:space="preserve"> </w:t>
      </w:r>
      <w:r>
        <w:t xml:space="preserve">presentes no terreno. Optei por descartar de imediato esta informação para </w:t>
      </w:r>
      <w:r w:rsidR="001A2F6D">
        <w:t xml:space="preserve">diminuir o volume de dados (esta categorização está descrita em 40 colunas binárias) e para focar exclusivamente em atributos que dispensam qualquer pesquisa detalhada no terreno em questão. </w:t>
      </w:r>
    </w:p>
    <w:p w14:paraId="412F1C36" w14:textId="4CEC0AB6" w:rsidR="00E917C3" w:rsidRDefault="001A2F6D" w:rsidP="00E917C3">
      <w:r>
        <w:t>Eliminada essa medição, procurei mensurar a relevância das demais para uma classificação correta. Para isso, cabe analisar certos dados estatísticos do conjunto das amostras como um todo.</w:t>
      </w:r>
    </w:p>
    <w:p w14:paraId="5E0930D0" w14:textId="77777777" w:rsidR="00B97C4E" w:rsidRDefault="00B97C4E" w:rsidP="000600F9">
      <w:pPr>
        <w:keepNext/>
        <w:jc w:val="center"/>
      </w:pPr>
      <w:r>
        <w:rPr>
          <w:noProof/>
        </w:rPr>
        <w:drawing>
          <wp:inline distT="0" distB="0" distL="0" distR="0" wp14:anchorId="7386F397" wp14:editId="1BAE57A1">
            <wp:extent cx="5400040" cy="1633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B49F" w14:textId="0A83EF53" w:rsidR="00B97C4E" w:rsidRDefault="00B97C4E" w:rsidP="00B97C4E">
      <w:pPr>
        <w:pStyle w:val="Legenda"/>
        <w:jc w:val="center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 w:rsidR="008127DE">
        <w:rPr>
          <w:noProof/>
        </w:rPr>
        <w:t>1</w:t>
      </w:r>
      <w:r w:rsidR="00BA1EE8">
        <w:rPr>
          <w:noProof/>
        </w:rPr>
        <w:fldChar w:fldCharType="end"/>
      </w:r>
      <w:r>
        <w:t xml:space="preserve"> - Sumário estatístico pt1</w:t>
      </w:r>
    </w:p>
    <w:p w14:paraId="4E5D24BA" w14:textId="77777777" w:rsidR="00B97C4E" w:rsidRDefault="00B97C4E" w:rsidP="00E917C3"/>
    <w:p w14:paraId="3BDE9757" w14:textId="77777777" w:rsidR="00B97C4E" w:rsidRDefault="00B97C4E" w:rsidP="000600F9">
      <w:pPr>
        <w:keepNext/>
        <w:jc w:val="center"/>
      </w:pPr>
      <w:r>
        <w:rPr>
          <w:noProof/>
        </w:rPr>
        <w:drawing>
          <wp:inline distT="0" distB="0" distL="0" distR="0" wp14:anchorId="461291AB" wp14:editId="62F29729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181F" w14:textId="0AA83D8A" w:rsidR="00B97C4E" w:rsidRDefault="00B97C4E" w:rsidP="00B97C4E">
      <w:pPr>
        <w:pStyle w:val="Legenda"/>
        <w:jc w:val="center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 w:rsidR="008127DE">
        <w:rPr>
          <w:noProof/>
        </w:rPr>
        <w:t>2</w:t>
      </w:r>
      <w:r w:rsidR="00BA1EE8">
        <w:rPr>
          <w:noProof/>
        </w:rPr>
        <w:fldChar w:fldCharType="end"/>
      </w:r>
      <w:r>
        <w:t xml:space="preserve"> - Sumário Estatístico pt2</w:t>
      </w:r>
    </w:p>
    <w:p w14:paraId="4E103C8B" w14:textId="53B0768C" w:rsidR="00B97C4E" w:rsidRDefault="00B97C4E" w:rsidP="00B97C4E">
      <w:r>
        <w:t>As figuras 1 e 2 mostram a média(</w:t>
      </w:r>
      <w:proofErr w:type="spellStart"/>
      <w:r>
        <w:t>mean</w:t>
      </w:r>
      <w:proofErr w:type="spellEnd"/>
      <w:r>
        <w:t>), desvio padrão(</w:t>
      </w:r>
      <w:proofErr w:type="spellStart"/>
      <w:r>
        <w:t>std</w:t>
      </w:r>
      <w:proofErr w:type="spellEnd"/>
      <w:r>
        <w:t xml:space="preserve">), os percentis e os valores mínimo e máximo do conjunto dos dados. Ainda é difícil inferir sobre quais atributos tem maior relação com a classificação, porém essa análise já </w:t>
      </w:r>
      <w:r w:rsidR="00597D66">
        <w:t>é útil por garantir que não há lacunas na base(a contagem em todos os atributos é idêntica e igual a 581012) e que cada atributo foi corretamente importado e condiz com o esperado(o Aspecto varia somente de 0 a 360, o índice de sombreamento varia somente de 0 a 255, só há atributos negativos para a distância vertical e não há valores mínimos ou máximos que sejam impossíveis).</w:t>
      </w:r>
    </w:p>
    <w:p w14:paraId="473E582B" w14:textId="444945F7" w:rsidR="00487B89" w:rsidRDefault="00487B89" w:rsidP="001A485F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F0228" wp14:editId="4383B6B2">
                <wp:simplePos x="0" y="0"/>
                <wp:positionH relativeFrom="column">
                  <wp:posOffset>-1051560</wp:posOffset>
                </wp:positionH>
                <wp:positionV relativeFrom="paragraph">
                  <wp:posOffset>4243705</wp:posOffset>
                </wp:positionV>
                <wp:extent cx="753173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63CF2" w14:textId="2DCCB04A" w:rsidR="00FC7DAD" w:rsidRPr="000C512F" w:rsidRDefault="00FC7DAD" w:rsidP="00010A4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A1EE8">
                              <w:rPr>
                                <w:noProof/>
                              </w:rPr>
                              <w:fldChar w:fldCharType="begin"/>
                            </w:r>
                            <w:r w:rsidR="00BA1EE8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A1EE8">
                              <w:rPr>
                                <w:noProof/>
                              </w:rPr>
                              <w:fldChar w:fldCharType="separate"/>
                            </w:r>
                            <w:r w:rsidR="008127DE">
                              <w:rPr>
                                <w:noProof/>
                              </w:rPr>
                              <w:t>3</w:t>
                            </w:r>
                            <w:r w:rsidR="00BA1E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Sumário estatístico por 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F022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82.8pt;margin-top:334.15pt;width:593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" stroked="f">
                <v:textbox style="mso-fit-shape-to-text:t" inset="0,0,0,0">
                  <w:txbxContent>
                    <w:p w14:paraId="17A63CF2" w14:textId="2DCCB04A" w:rsidR="00FC7DAD" w:rsidRPr="000C512F" w:rsidRDefault="00FC7DAD" w:rsidP="00010A4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A1EE8">
                        <w:rPr>
                          <w:noProof/>
                        </w:rPr>
                        <w:fldChar w:fldCharType="begin"/>
                      </w:r>
                      <w:r w:rsidR="00BA1EE8">
                        <w:rPr>
                          <w:noProof/>
                        </w:rPr>
                        <w:instrText xml:space="preserve"> SEQ Figura \* ARABIC </w:instrText>
                      </w:r>
                      <w:r w:rsidR="00BA1EE8">
                        <w:rPr>
                          <w:noProof/>
                        </w:rPr>
                        <w:fldChar w:fldCharType="separate"/>
                      </w:r>
                      <w:r w:rsidR="008127DE">
                        <w:rPr>
                          <w:noProof/>
                        </w:rPr>
                        <w:t>3</w:t>
                      </w:r>
                      <w:r w:rsidR="00BA1EE8">
                        <w:rPr>
                          <w:noProof/>
                        </w:rPr>
                        <w:fldChar w:fldCharType="end"/>
                      </w:r>
                      <w:r>
                        <w:t xml:space="preserve"> - Sumário estatístico por categoria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D66">
        <w:t>Para prosseguir, julguei interessante realizar a mesma análise, porém dividida pela classificação.</w:t>
      </w:r>
      <w:r>
        <w:t xml:space="preserve"> Desta análise, selecionei mostrar alguns atributos</w:t>
      </w:r>
      <w:r w:rsidR="001A485F">
        <w:t>.</w:t>
      </w:r>
      <w:r w:rsidR="001A485F" w:rsidRPr="001A485F">
        <w:rPr>
          <w:noProof/>
        </w:rPr>
        <w:t xml:space="preserve"> </w:t>
      </w:r>
    </w:p>
    <w:p w14:paraId="4A0DF995" w14:textId="77777777" w:rsidR="001A485F" w:rsidRDefault="001A485F" w:rsidP="001A485F">
      <w:pPr>
        <w:keepNext/>
      </w:pPr>
    </w:p>
    <w:p w14:paraId="3B86033D" w14:textId="47B92947" w:rsidR="00487B89" w:rsidRDefault="001A485F" w:rsidP="00B97C4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03B317" wp14:editId="0C00FA16">
            <wp:simplePos x="0" y="0"/>
            <wp:positionH relativeFrom="margin">
              <wp:posOffset>-671830</wp:posOffset>
            </wp:positionH>
            <wp:positionV relativeFrom="paragraph">
              <wp:posOffset>0</wp:posOffset>
            </wp:positionV>
            <wp:extent cx="6703060" cy="3339465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A4D">
        <w:t xml:space="preserve">Primeiramente, devemos notar que, dos sete tipos de cobertura possíveis, dois se destacam: </w:t>
      </w:r>
      <w:proofErr w:type="spellStart"/>
      <w:r w:rsidR="00010A4D">
        <w:rPr>
          <w:i/>
        </w:rPr>
        <w:t>Spruce</w:t>
      </w:r>
      <w:proofErr w:type="spellEnd"/>
      <w:r w:rsidR="00010A4D">
        <w:rPr>
          <w:i/>
        </w:rPr>
        <w:t>/</w:t>
      </w:r>
      <w:proofErr w:type="spellStart"/>
      <w:proofErr w:type="gramStart"/>
      <w:r w:rsidR="00010A4D">
        <w:rPr>
          <w:i/>
        </w:rPr>
        <w:t>Fir</w:t>
      </w:r>
      <w:proofErr w:type="spellEnd"/>
      <w:r w:rsidR="00010A4D">
        <w:t>(</w:t>
      </w:r>
      <w:proofErr w:type="gramEnd"/>
      <w:r w:rsidR="00010A4D">
        <w:t>1)</w:t>
      </w:r>
      <w:r w:rsidR="00010A4D">
        <w:rPr>
          <w:i/>
        </w:rPr>
        <w:t xml:space="preserve"> </w:t>
      </w:r>
      <w:r w:rsidR="00010A4D">
        <w:t xml:space="preserve">e </w:t>
      </w:r>
      <w:proofErr w:type="spellStart"/>
      <w:r w:rsidR="00010A4D">
        <w:rPr>
          <w:i/>
        </w:rPr>
        <w:t>Lodgepole</w:t>
      </w:r>
      <w:proofErr w:type="spellEnd"/>
      <w:r w:rsidR="00010A4D">
        <w:rPr>
          <w:i/>
        </w:rPr>
        <w:t xml:space="preserve"> Pine</w:t>
      </w:r>
      <w:r w:rsidR="00010A4D">
        <w:t>(2). Juntas, essas duas categorias representam 85.2% de todas as amostras. Sobre os atributos, vale destacar que a Elevação tem médias bem espaçadas entre as categorias, com um baixo desvio padrão; a média das duas distâncias horizontais, até corpos d’água e até focos de incêndio, são muito distintas por categoria, porém também há um alto desvio padrão</w:t>
      </w:r>
      <w:r w:rsidR="006009F3">
        <w:t>; e</w:t>
      </w:r>
      <w:r w:rsidR="00010A4D">
        <w:t xml:space="preserve"> a média do sombreamento  e da inclinação são pouco distinguíveis por categoria</w:t>
      </w:r>
      <w:r w:rsidR="006009F3">
        <w:t>. Além disso, no atributo categórico Área Florestal percebe-se que há áreas coberturas de vegetação exclusivas para áreas florestais específicas. Porém, essas coberturas não são muito expressivas numericamente.</w:t>
      </w:r>
    </w:p>
    <w:p w14:paraId="6F43756E" w14:textId="77777777" w:rsidR="001A485F" w:rsidRDefault="001A485F" w:rsidP="00B97C4E"/>
    <w:p w14:paraId="59969F86" w14:textId="079A2505" w:rsidR="008C4546" w:rsidRDefault="001A485F" w:rsidP="00B97C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1AFFC" wp14:editId="05646457">
                <wp:simplePos x="0" y="0"/>
                <wp:positionH relativeFrom="column">
                  <wp:posOffset>-3810</wp:posOffset>
                </wp:positionH>
                <wp:positionV relativeFrom="paragraph">
                  <wp:posOffset>3063240</wp:posOffset>
                </wp:positionV>
                <wp:extent cx="4676775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5C14D" w14:textId="60BA9FDB" w:rsidR="00FC7DAD" w:rsidRPr="00D04D91" w:rsidRDefault="00FC7DAD" w:rsidP="001A485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BA1EE8">
                              <w:rPr>
                                <w:noProof/>
                              </w:rPr>
                              <w:fldChar w:fldCharType="begin"/>
                            </w:r>
                            <w:r w:rsidR="00BA1EE8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A1EE8">
                              <w:rPr>
                                <w:noProof/>
                              </w:rPr>
                              <w:fldChar w:fldCharType="separate"/>
                            </w:r>
                            <w:r w:rsidR="008127DE">
                              <w:rPr>
                                <w:noProof/>
                              </w:rPr>
                              <w:t>4</w:t>
                            </w:r>
                            <w:r w:rsidR="00BA1E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 histograma por classe mostra que sua distribuição não é equilibrada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AFFC" id="Caixa de Texto 6" o:spid="_x0000_s1027" type="#_x0000_t202" style="position:absolute;margin-left:-.3pt;margin-top:241.2pt;width:36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" stroked="f">
                <v:textbox style="mso-fit-shape-to-text:t" inset="0,0,0,0">
                  <w:txbxContent>
                    <w:p w14:paraId="1885C14D" w14:textId="60BA9FDB" w:rsidR="00FC7DAD" w:rsidRPr="00D04D91" w:rsidRDefault="00FC7DAD" w:rsidP="001A485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BA1EE8">
                        <w:rPr>
                          <w:noProof/>
                        </w:rPr>
                        <w:fldChar w:fldCharType="begin"/>
                      </w:r>
                      <w:r w:rsidR="00BA1EE8">
                        <w:rPr>
                          <w:noProof/>
                        </w:rPr>
                        <w:instrText xml:space="preserve"> SEQ Figura \* ARABIC </w:instrText>
                      </w:r>
                      <w:r w:rsidR="00BA1EE8">
                        <w:rPr>
                          <w:noProof/>
                        </w:rPr>
                        <w:fldChar w:fldCharType="separate"/>
                      </w:r>
                      <w:r w:rsidR="008127DE">
                        <w:rPr>
                          <w:noProof/>
                        </w:rPr>
                        <w:t>4</w:t>
                      </w:r>
                      <w:r w:rsidR="00BA1EE8">
                        <w:rPr>
                          <w:noProof/>
                        </w:rPr>
                        <w:fldChar w:fldCharType="end"/>
                      </w:r>
                      <w:r>
                        <w:t xml:space="preserve"> - O histograma por classe mostra que sua distribuição não é equilibrada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A485F">
        <w:rPr>
          <w:noProof/>
        </w:rPr>
        <w:drawing>
          <wp:anchor distT="0" distB="0" distL="114300" distR="114300" simplePos="0" relativeHeight="251661312" behindDoc="0" locked="0" layoutInCell="1" allowOverlap="1" wp14:anchorId="418469E3" wp14:editId="394D991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676775" cy="300990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10">
        <w:t>As estatísticas acima e os histogramas ajudam a entender o porque de, como veremos mais abaixo, os atributos mais relevantes para classificação serem elevação, distância até focos de incêndio e distância até estradas. Os demais atributos ajudam muito pouco individualmente, mas conjuntamente ainda acrescentam cerca de 15% de acurácia ao KNN.</w:t>
      </w:r>
      <w:r w:rsidR="005E489E">
        <w:t>, como veremos abaixo.</w:t>
      </w:r>
    </w:p>
    <w:p w14:paraId="004B5E93" w14:textId="77777777" w:rsidR="000600F9" w:rsidRDefault="000600F9" w:rsidP="000600F9">
      <w:pPr>
        <w:keepNext/>
        <w:jc w:val="center"/>
      </w:pPr>
      <w:r>
        <w:rPr>
          <w:noProof/>
        </w:rPr>
        <w:drawing>
          <wp:inline distT="0" distB="0" distL="0" distR="0" wp14:anchorId="1A1DF6B6" wp14:editId="73899AEB">
            <wp:extent cx="5257098" cy="3006725"/>
            <wp:effectExtent l="0" t="0" r="127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12" cy="30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E14C" w14:textId="1C95C211" w:rsidR="000600F9" w:rsidRPr="00010A4D" w:rsidRDefault="000600F9" w:rsidP="000600F9">
      <w:pPr>
        <w:pStyle w:val="Legenda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 w:rsidR="008127DE">
        <w:rPr>
          <w:noProof/>
        </w:rPr>
        <w:t>5</w:t>
      </w:r>
      <w:r w:rsidR="00BA1EE8">
        <w:rPr>
          <w:noProof/>
        </w:rPr>
        <w:fldChar w:fldCharType="end"/>
      </w:r>
      <w:r>
        <w:t xml:space="preserve"> - Histogramas por atributo. Repare como o sombreamento é mais concentrado do que a elevação e as distancias mostradas</w:t>
      </w:r>
    </w:p>
    <w:p w14:paraId="38A917DB" w14:textId="5ABDE148" w:rsidR="00487B89" w:rsidRDefault="000600F9" w:rsidP="00B97C4E">
      <w:r>
        <w:t xml:space="preserve">Por último, para justificar novamente a intuição de que Elevação, distância até focos de incêndio e distância até estradas são mais relevantes, mostro alguns </w:t>
      </w:r>
      <w:proofErr w:type="spellStart"/>
      <w:r w:rsidRPr="000600F9">
        <w:rPr>
          <w:i/>
        </w:rPr>
        <w:t>scatter</w:t>
      </w:r>
      <w:proofErr w:type="spellEnd"/>
      <w:r w:rsidRPr="000600F9">
        <w:rPr>
          <w:i/>
        </w:rPr>
        <w:t xml:space="preserve"> </w:t>
      </w:r>
      <w:proofErr w:type="spellStart"/>
      <w:r w:rsidRPr="000600F9">
        <w:rPr>
          <w:i/>
        </w:rPr>
        <w:t>plots</w:t>
      </w:r>
      <w:proofErr w:type="spellEnd"/>
      <w:r>
        <w:t xml:space="preserve"> que reforçam essa ideia, mostrando que </w:t>
      </w:r>
      <w:proofErr w:type="gramStart"/>
      <w:r>
        <w:t>este</w:t>
      </w:r>
      <w:r w:rsidR="004D3598">
        <w:t>s tem</w:t>
      </w:r>
      <w:proofErr w:type="gramEnd"/>
      <w:r w:rsidR="004D3598">
        <w:t xml:space="preserve"> boa </w:t>
      </w:r>
      <w:proofErr w:type="spellStart"/>
      <w:r w:rsidR="004D3598">
        <w:t>separabilidade</w:t>
      </w:r>
      <w:proofErr w:type="spellEnd"/>
      <w:r w:rsidR="004D3598">
        <w:t xml:space="preserve">. Para </w:t>
      </w:r>
      <w:r w:rsidR="006E09B4">
        <w:t>alguns</w:t>
      </w:r>
      <w:r w:rsidR="004D3598">
        <w:t xml:space="preserve"> </w:t>
      </w:r>
      <w:proofErr w:type="spellStart"/>
      <w:r w:rsidR="004D3598">
        <w:t>plot</w:t>
      </w:r>
      <w:proofErr w:type="spellEnd"/>
      <w:r w:rsidR="004D3598">
        <w:t xml:space="preserve"> foram</w:t>
      </w:r>
      <w:r w:rsidR="006E09B4">
        <w:t xml:space="preserve"> utilizadas 250 amostras </w:t>
      </w:r>
      <w:r w:rsidR="006E09B4">
        <w:rPr>
          <w:i/>
        </w:rPr>
        <w:t>por categoria</w:t>
      </w:r>
      <w:r w:rsidR="006E09B4">
        <w:t xml:space="preserve">, ou seja, as menores categorias estão super-representadas, enquanto as maiores estão </w:t>
      </w:r>
      <w:proofErr w:type="spellStart"/>
      <w:r w:rsidR="006E09B4">
        <w:t>sub-representadas</w:t>
      </w:r>
      <w:proofErr w:type="spellEnd"/>
      <w:r w:rsidR="006E09B4">
        <w:t>.</w:t>
      </w:r>
      <w:r w:rsidR="006120BE">
        <w:t xml:space="preserve"> Para outros, as amostras foram </w:t>
      </w:r>
      <w:r w:rsidR="006120BE">
        <w:lastRenderedPageBreak/>
        <w:t xml:space="preserve">simplesmente escolhidas aleatoriamente. Isso é indicado pela letra </w:t>
      </w:r>
      <w:proofErr w:type="gramStart"/>
      <w:r w:rsidR="006120BE">
        <w:t>E(</w:t>
      </w:r>
      <w:proofErr w:type="gramEnd"/>
      <w:r w:rsidR="006120BE">
        <w:t>de estratificação por classe) ou A(de aleatório) no título do gráfico.</w:t>
      </w:r>
      <w:r w:rsidR="0088521F">
        <w:t xml:space="preserve"> O meu único critério para escolha entre um e outro foi qual fornecia a melhor visualização.</w:t>
      </w:r>
    </w:p>
    <w:p w14:paraId="5064DB80" w14:textId="7706FCAC" w:rsidR="0088521F" w:rsidRPr="006E09B4" w:rsidRDefault="0088521F" w:rsidP="0088521F">
      <w:pPr>
        <w:jc w:val="center"/>
      </w:pPr>
      <w:r>
        <w:rPr>
          <w:noProof/>
        </w:rPr>
        <w:drawing>
          <wp:inline distT="0" distB="0" distL="0" distR="0" wp14:anchorId="4AAC6D9C" wp14:editId="53F5DE73">
            <wp:extent cx="4295775" cy="2990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2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6A63D" wp14:editId="3334434F">
            <wp:extent cx="4391025" cy="2981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871" w14:textId="6FD5EE72" w:rsidR="00597D66" w:rsidRDefault="0088521F" w:rsidP="00FC7DA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6108D4" wp14:editId="359C8967">
            <wp:extent cx="4448175" cy="2962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D364" wp14:editId="5A2B79CB">
            <wp:extent cx="4933950" cy="2971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6B80" w14:textId="62D8E6C5" w:rsidR="004572F1" w:rsidRDefault="004572F1" w:rsidP="004572F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6C6BB4" wp14:editId="0A6CCA49">
            <wp:extent cx="4524375" cy="3086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DAD" w:rsidRPr="00FC7DAD">
        <w:rPr>
          <w:noProof/>
        </w:rPr>
        <w:t xml:space="preserve"> </w:t>
      </w:r>
      <w:r w:rsidR="00FC7DAD">
        <w:rPr>
          <w:noProof/>
        </w:rPr>
        <w:drawing>
          <wp:inline distT="0" distB="0" distL="0" distR="0" wp14:anchorId="2DE10909" wp14:editId="2D24581E">
            <wp:extent cx="414337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C98" w:rsidRPr="00BB5C98">
        <w:rPr>
          <w:noProof/>
        </w:rPr>
        <w:t xml:space="preserve"> </w:t>
      </w:r>
      <w:r w:rsidR="00BB5C98">
        <w:rPr>
          <w:noProof/>
        </w:rPr>
        <w:lastRenderedPageBreak/>
        <w:drawing>
          <wp:inline distT="0" distB="0" distL="0" distR="0" wp14:anchorId="2DD8ADDF" wp14:editId="6C931D53">
            <wp:extent cx="4314825" cy="30194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F74" w14:textId="1936842D" w:rsidR="00FC7DAD" w:rsidRDefault="00BB5C98" w:rsidP="00FC7DAD">
      <w:r>
        <w:t>Visualizando</w:t>
      </w:r>
      <w:r w:rsidR="00FC7DAD">
        <w:t xml:space="preserve"> esses gráficos, poderíamos intuir que KNN ser</w:t>
      </w:r>
      <w:r>
        <w:t>ia</w:t>
      </w:r>
      <w:r w:rsidR="00FC7DAD">
        <w:t xml:space="preserve"> uma abordagem adequada ao nosso problema, se </w:t>
      </w:r>
      <w:r w:rsidR="00203913">
        <w:t xml:space="preserve">usarmos os </w:t>
      </w:r>
      <w:r>
        <w:t xml:space="preserve">atributos </w:t>
      </w:r>
      <w:r w:rsidR="00FC7DAD">
        <w:t>corretos. Para além disso, alguns comentários:</w:t>
      </w:r>
    </w:p>
    <w:p w14:paraId="2DF34577" w14:textId="5E6C79F8" w:rsidR="00FC7DAD" w:rsidRDefault="00FC7DAD" w:rsidP="00FC7DAD">
      <w:pPr>
        <w:pStyle w:val="PargrafodaLista"/>
        <w:numPr>
          <w:ilvl w:val="0"/>
          <w:numId w:val="3"/>
        </w:numPr>
      </w:pPr>
      <w:r>
        <w:t xml:space="preserve">Nos gráficos envolvendo elevação, podemos facilmente perceber que ela </w:t>
      </w:r>
      <w:r w:rsidR="00BB5C98">
        <w:t>divide bem as classes, com “colunas” de cor sendo facilmente visíveis.</w:t>
      </w:r>
    </w:p>
    <w:p w14:paraId="6CCCFDBF" w14:textId="0F6F47B7" w:rsidR="00FC7DAD" w:rsidRDefault="00FC7DAD" w:rsidP="00FC7DAD">
      <w:pPr>
        <w:pStyle w:val="PargrafodaLista"/>
        <w:numPr>
          <w:ilvl w:val="0"/>
          <w:numId w:val="3"/>
        </w:numPr>
      </w:pPr>
      <w:r>
        <w:t>A</w:t>
      </w:r>
      <w:r w:rsidR="00BB5C98">
        <w:t xml:space="preserve"> </w:t>
      </w:r>
      <w:r>
        <w:t xml:space="preserve">distância até focos de incêndio e </w:t>
      </w:r>
      <w:r w:rsidR="00BB5C98">
        <w:t xml:space="preserve">a distância até </w:t>
      </w:r>
      <w:r>
        <w:t>estradas se saem bem quando pareadas com a elevação</w:t>
      </w:r>
      <w:r w:rsidR="00BB5C98">
        <w:t>. Porém, elas aparentemente não bastam</w:t>
      </w:r>
      <w:r>
        <w:t xml:space="preserve"> </w:t>
      </w:r>
      <w:r w:rsidR="00BB5C98">
        <w:t xml:space="preserve">em separado, </w:t>
      </w:r>
      <w:r>
        <w:t>principalmente por falhar em dividir as duas maiores classes</w:t>
      </w:r>
      <w:r w:rsidR="00BB5C98">
        <w:t xml:space="preserve"> </w:t>
      </w:r>
      <w:r>
        <w:t>(em cor laranja e azul).</w:t>
      </w:r>
    </w:p>
    <w:p w14:paraId="28C5CAE2" w14:textId="51CB8D51" w:rsidR="00FC7DAD" w:rsidRDefault="00FC7DAD" w:rsidP="00FC7DAD">
      <w:pPr>
        <w:pStyle w:val="PargrafodaLista"/>
        <w:numPr>
          <w:ilvl w:val="0"/>
          <w:numId w:val="3"/>
        </w:numPr>
      </w:pPr>
      <w:r>
        <w:t xml:space="preserve">Como é de se esperar, existem relações interessantes entre os sombreamentos em diferentes horas do dia e a inclinação do terreno. Porém, infelizmente, essa informação aparentemente não ajuda na classificação da cobertura vegetal. </w:t>
      </w:r>
    </w:p>
    <w:p w14:paraId="461401B0" w14:textId="77777777" w:rsidR="0010017E" w:rsidRDefault="0010017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97068EC" w14:textId="038FFE1B" w:rsidR="00E917C3" w:rsidRDefault="00E917C3" w:rsidP="00E917C3">
      <w:pPr>
        <w:pStyle w:val="Ttulo2"/>
      </w:pPr>
      <w:r>
        <w:lastRenderedPageBreak/>
        <w:t>Descrição dos Experimentos Realizados</w:t>
      </w:r>
    </w:p>
    <w:p w14:paraId="5EBC595C" w14:textId="13E5363F" w:rsidR="00BB5C98" w:rsidRDefault="00BB5C98" w:rsidP="00BB5C98">
      <w:r>
        <w:t xml:space="preserve">Para realizar os experimentos e escolher os parâmetros, comecei dividindo a base de dados numa relação 80/20 entre </w:t>
      </w:r>
      <w:r w:rsidR="001147BD">
        <w:t>uma base de experimentação e outra de validação. Realizei então repetidos k-</w:t>
      </w:r>
      <w:proofErr w:type="spellStart"/>
      <w:r w:rsidR="001147BD">
        <w:t>folds</w:t>
      </w:r>
      <w:proofErr w:type="spellEnd"/>
      <w:r w:rsidR="001147BD">
        <w:t xml:space="preserve"> na base de experimentação buscando estimar a acurácia do método para diversos parâmetros. Tendo por fim escolhido os métodos e parâmetros adequados, os aplico sobre o grupo de validação para avaliar se a acurácia esperada se confirmou.</w:t>
      </w:r>
    </w:p>
    <w:p w14:paraId="5B5ED70B" w14:textId="099716CE" w:rsidR="00A97984" w:rsidRDefault="00A97984" w:rsidP="00BB5C98">
      <w:r>
        <w:t>Realizado o K-</w:t>
      </w:r>
      <w:proofErr w:type="spellStart"/>
      <w:r>
        <w:t>Fold</w:t>
      </w:r>
      <w:proofErr w:type="spellEnd"/>
      <w:r>
        <w:t>, cada treinamento é realizado com 418320 amostras.</w:t>
      </w:r>
    </w:p>
    <w:p w14:paraId="481B9E5C" w14:textId="449EA3C2" w:rsidR="00646623" w:rsidRDefault="00646623" w:rsidP="00646623">
      <w:pPr>
        <w:pStyle w:val="Ttulo3"/>
      </w:pPr>
      <w:r>
        <w:t>Árvore de Decisão limitada a profundidade 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3"/>
        <w:gridCol w:w="2166"/>
        <w:gridCol w:w="2112"/>
        <w:gridCol w:w="1883"/>
      </w:tblGrid>
      <w:tr w:rsidR="006D28D3" w14:paraId="30E13F29" w14:textId="4D831A5F" w:rsidTr="006D28D3">
        <w:tc>
          <w:tcPr>
            <w:tcW w:w="2333" w:type="dxa"/>
          </w:tcPr>
          <w:p w14:paraId="0CC494CB" w14:textId="2E3E974F" w:rsidR="006D28D3" w:rsidRPr="00646623" w:rsidRDefault="006D28D3" w:rsidP="00BB5C98">
            <w:pPr>
              <w:rPr>
                <w:b/>
              </w:rPr>
            </w:pPr>
            <w:bookmarkStart w:id="1" w:name="_Hlk531950914"/>
            <w:r w:rsidRPr="00646623">
              <w:rPr>
                <w:b/>
              </w:rPr>
              <w:t xml:space="preserve">Limite de </w:t>
            </w:r>
            <w:r>
              <w:rPr>
                <w:b/>
              </w:rPr>
              <w:t xml:space="preserve">profundidade </w:t>
            </w:r>
            <w:r w:rsidRPr="00646623">
              <w:rPr>
                <w:b/>
              </w:rPr>
              <w:t>N</w:t>
            </w:r>
          </w:p>
        </w:tc>
        <w:tc>
          <w:tcPr>
            <w:tcW w:w="2166" w:type="dxa"/>
          </w:tcPr>
          <w:p w14:paraId="6C8CE22C" w14:textId="381B631F" w:rsidR="006D28D3" w:rsidRPr="00274D8F" w:rsidRDefault="006D28D3" w:rsidP="00BB5C98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12" w:type="dxa"/>
          </w:tcPr>
          <w:p w14:paraId="73CD9530" w14:textId="38C0B35D" w:rsidR="006D28D3" w:rsidRPr="00274D8F" w:rsidRDefault="006D28D3" w:rsidP="00BB5C98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  <w:r w:rsidR="00E86BD9">
              <w:rPr>
                <w:b/>
              </w:rPr>
              <w:t>(segundos)</w:t>
            </w:r>
          </w:p>
        </w:tc>
        <w:tc>
          <w:tcPr>
            <w:tcW w:w="1883" w:type="dxa"/>
          </w:tcPr>
          <w:p w14:paraId="39979D8E" w14:textId="510240EC" w:rsidR="006D28D3" w:rsidRPr="00274D8F" w:rsidRDefault="006D28D3" w:rsidP="00BB5C98">
            <w:pPr>
              <w:rPr>
                <w:b/>
              </w:rPr>
            </w:pPr>
            <w:r>
              <w:rPr>
                <w:b/>
              </w:rPr>
              <w:t>Número médio de nós na árvore</w:t>
            </w:r>
          </w:p>
        </w:tc>
      </w:tr>
      <w:tr w:rsidR="006D28D3" w14:paraId="3D620136" w14:textId="088431C6" w:rsidTr="006D28D3">
        <w:tc>
          <w:tcPr>
            <w:tcW w:w="2333" w:type="dxa"/>
          </w:tcPr>
          <w:p w14:paraId="7EFA56EC" w14:textId="5E8185F5" w:rsidR="006D28D3" w:rsidRDefault="006D28D3" w:rsidP="00BB5C98">
            <w:r>
              <w:t>1</w:t>
            </w:r>
          </w:p>
        </w:tc>
        <w:tc>
          <w:tcPr>
            <w:tcW w:w="2166" w:type="dxa"/>
          </w:tcPr>
          <w:p w14:paraId="64E5AA65" w14:textId="54ED4149" w:rsidR="006D28D3" w:rsidRDefault="00A97984" w:rsidP="00BB5C98">
            <w:r>
              <w:t>63.3</w:t>
            </w:r>
            <w:r w:rsidR="00600014">
              <w:t>6</w:t>
            </w:r>
            <w:r>
              <w:t>%</w:t>
            </w:r>
          </w:p>
        </w:tc>
        <w:tc>
          <w:tcPr>
            <w:tcW w:w="2112" w:type="dxa"/>
          </w:tcPr>
          <w:p w14:paraId="59C6DEE6" w14:textId="2435052F" w:rsidR="006D28D3" w:rsidRDefault="00600014" w:rsidP="00BB5C98">
            <w:r>
              <w:t>1.22</w:t>
            </w:r>
          </w:p>
        </w:tc>
        <w:tc>
          <w:tcPr>
            <w:tcW w:w="1883" w:type="dxa"/>
          </w:tcPr>
          <w:p w14:paraId="52761C98" w14:textId="4D5F0582" w:rsidR="006D28D3" w:rsidRDefault="00A97984" w:rsidP="00BB5C98">
            <w:r>
              <w:t>3.0</w:t>
            </w:r>
          </w:p>
        </w:tc>
      </w:tr>
      <w:tr w:rsidR="006D28D3" w14:paraId="66D7209E" w14:textId="1833DEBE" w:rsidTr="006D28D3">
        <w:tc>
          <w:tcPr>
            <w:tcW w:w="2333" w:type="dxa"/>
          </w:tcPr>
          <w:p w14:paraId="2347207F" w14:textId="29FCFB3F" w:rsidR="006D28D3" w:rsidRDefault="006D28D3" w:rsidP="00BB5C98">
            <w:r>
              <w:t>3</w:t>
            </w:r>
          </w:p>
        </w:tc>
        <w:tc>
          <w:tcPr>
            <w:tcW w:w="2166" w:type="dxa"/>
          </w:tcPr>
          <w:p w14:paraId="7AB66640" w14:textId="2A547200" w:rsidR="006D28D3" w:rsidRDefault="00A97984" w:rsidP="00BB5C98">
            <w:r>
              <w:t>67.45%</w:t>
            </w:r>
          </w:p>
        </w:tc>
        <w:tc>
          <w:tcPr>
            <w:tcW w:w="2112" w:type="dxa"/>
          </w:tcPr>
          <w:p w14:paraId="427D9558" w14:textId="791F12AD" w:rsidR="006D28D3" w:rsidRDefault="00600014" w:rsidP="00BB5C98">
            <w:r>
              <w:t>1.81</w:t>
            </w:r>
          </w:p>
        </w:tc>
        <w:tc>
          <w:tcPr>
            <w:tcW w:w="1883" w:type="dxa"/>
          </w:tcPr>
          <w:p w14:paraId="18F4EB9A" w14:textId="6AE502D6" w:rsidR="006D28D3" w:rsidRDefault="00A97984" w:rsidP="00BB5C98">
            <w:r>
              <w:t>15.0</w:t>
            </w:r>
          </w:p>
        </w:tc>
      </w:tr>
      <w:tr w:rsidR="006D28D3" w14:paraId="7F08A04E" w14:textId="77777777" w:rsidTr="006D28D3">
        <w:tc>
          <w:tcPr>
            <w:tcW w:w="2333" w:type="dxa"/>
          </w:tcPr>
          <w:p w14:paraId="2A8E4342" w14:textId="08FAD184" w:rsidR="006D28D3" w:rsidRDefault="006D28D3" w:rsidP="00BB5C98">
            <w:r>
              <w:t>5</w:t>
            </w:r>
          </w:p>
        </w:tc>
        <w:tc>
          <w:tcPr>
            <w:tcW w:w="2166" w:type="dxa"/>
          </w:tcPr>
          <w:p w14:paraId="2EB70AB4" w14:textId="339D8719" w:rsidR="006D28D3" w:rsidRDefault="00A97984" w:rsidP="00BB5C98">
            <w:r>
              <w:t>69.2</w:t>
            </w:r>
            <w:r w:rsidR="00600014">
              <w:t>4</w:t>
            </w:r>
            <w:r>
              <w:t>%</w:t>
            </w:r>
          </w:p>
        </w:tc>
        <w:tc>
          <w:tcPr>
            <w:tcW w:w="2112" w:type="dxa"/>
          </w:tcPr>
          <w:p w14:paraId="3F22590F" w14:textId="466CF813" w:rsidR="006D28D3" w:rsidRDefault="00600014" w:rsidP="00BB5C98">
            <w:r>
              <w:t>2.39</w:t>
            </w:r>
          </w:p>
        </w:tc>
        <w:tc>
          <w:tcPr>
            <w:tcW w:w="1883" w:type="dxa"/>
          </w:tcPr>
          <w:p w14:paraId="23BF5ABC" w14:textId="696E9D84" w:rsidR="006D28D3" w:rsidRDefault="00A97984" w:rsidP="00BB5C98">
            <w:r>
              <w:t>63.0</w:t>
            </w:r>
          </w:p>
        </w:tc>
      </w:tr>
      <w:tr w:rsidR="006D28D3" w14:paraId="3852E4B8" w14:textId="77777777" w:rsidTr="006D28D3">
        <w:tc>
          <w:tcPr>
            <w:tcW w:w="2333" w:type="dxa"/>
          </w:tcPr>
          <w:p w14:paraId="53B4A27E" w14:textId="7DEBA667" w:rsidR="006D28D3" w:rsidRDefault="006D28D3" w:rsidP="00BB5C98">
            <w:r>
              <w:t>10</w:t>
            </w:r>
          </w:p>
        </w:tc>
        <w:tc>
          <w:tcPr>
            <w:tcW w:w="2166" w:type="dxa"/>
          </w:tcPr>
          <w:p w14:paraId="53CA9191" w14:textId="354FF245" w:rsidR="006D28D3" w:rsidRDefault="00A97984" w:rsidP="00BB5C98">
            <w:r>
              <w:t>76.</w:t>
            </w:r>
            <w:r w:rsidR="00600014">
              <w:t>31</w:t>
            </w:r>
            <w:r>
              <w:t>%</w:t>
            </w:r>
          </w:p>
        </w:tc>
        <w:tc>
          <w:tcPr>
            <w:tcW w:w="2112" w:type="dxa"/>
          </w:tcPr>
          <w:p w14:paraId="1D3F40B1" w14:textId="6631C035" w:rsidR="006D28D3" w:rsidRDefault="00600014" w:rsidP="00BB5C98">
            <w:r>
              <w:t>3.72</w:t>
            </w:r>
          </w:p>
        </w:tc>
        <w:tc>
          <w:tcPr>
            <w:tcW w:w="1883" w:type="dxa"/>
          </w:tcPr>
          <w:p w14:paraId="1EA1980D" w14:textId="0413803B" w:rsidR="006D28D3" w:rsidRDefault="00A97984" w:rsidP="00BB5C98">
            <w:r>
              <w:t>15</w:t>
            </w:r>
            <w:r w:rsidR="00600014">
              <w:t>34.8</w:t>
            </w:r>
          </w:p>
        </w:tc>
      </w:tr>
      <w:tr w:rsidR="006D28D3" w14:paraId="4E827C14" w14:textId="77777777" w:rsidTr="006D28D3">
        <w:tc>
          <w:tcPr>
            <w:tcW w:w="2333" w:type="dxa"/>
          </w:tcPr>
          <w:p w14:paraId="556E392D" w14:textId="4B272A87" w:rsidR="006D28D3" w:rsidRDefault="006D28D3" w:rsidP="00BB5C98">
            <w:r>
              <w:t>20</w:t>
            </w:r>
          </w:p>
        </w:tc>
        <w:tc>
          <w:tcPr>
            <w:tcW w:w="2166" w:type="dxa"/>
          </w:tcPr>
          <w:p w14:paraId="00945A27" w14:textId="29C7441A" w:rsidR="006D28D3" w:rsidRDefault="00A97984" w:rsidP="00BB5C98">
            <w:r>
              <w:t>9</w:t>
            </w:r>
            <w:r w:rsidR="00600014">
              <w:t>0</w:t>
            </w:r>
            <w:r>
              <w:t>.</w:t>
            </w:r>
            <w:r w:rsidR="00600014">
              <w:t>48</w:t>
            </w:r>
            <w:r>
              <w:t>%</w:t>
            </w:r>
          </w:p>
        </w:tc>
        <w:tc>
          <w:tcPr>
            <w:tcW w:w="2112" w:type="dxa"/>
          </w:tcPr>
          <w:p w14:paraId="565345BC" w14:textId="4046CE55" w:rsidR="006D28D3" w:rsidRDefault="00600014" w:rsidP="00BB5C98">
            <w:r>
              <w:t>5.76</w:t>
            </w:r>
          </w:p>
        </w:tc>
        <w:tc>
          <w:tcPr>
            <w:tcW w:w="1883" w:type="dxa"/>
          </w:tcPr>
          <w:p w14:paraId="53A726A5" w14:textId="0C4ECE9E" w:rsidR="006D28D3" w:rsidRDefault="00A97984" w:rsidP="00BB5C98">
            <w:r>
              <w:t>3</w:t>
            </w:r>
            <w:r w:rsidR="00600014">
              <w:t>4653.0</w:t>
            </w:r>
          </w:p>
        </w:tc>
      </w:tr>
      <w:tr w:rsidR="006D28D3" w14:paraId="60556B7D" w14:textId="77777777" w:rsidTr="006D28D3">
        <w:tc>
          <w:tcPr>
            <w:tcW w:w="2333" w:type="dxa"/>
          </w:tcPr>
          <w:p w14:paraId="5D4D02D2" w14:textId="2E810421" w:rsidR="006D28D3" w:rsidRDefault="006D28D3" w:rsidP="00BB5C98">
            <w:r>
              <w:t>30</w:t>
            </w:r>
          </w:p>
        </w:tc>
        <w:tc>
          <w:tcPr>
            <w:tcW w:w="2166" w:type="dxa"/>
          </w:tcPr>
          <w:p w14:paraId="6E72163E" w14:textId="3C7B821B" w:rsidR="006D28D3" w:rsidRDefault="00A97984" w:rsidP="00BB5C98">
            <w:r>
              <w:t>9</w:t>
            </w:r>
            <w:r w:rsidR="00600014">
              <w:t>2</w:t>
            </w:r>
            <w:r>
              <w:t>.</w:t>
            </w:r>
            <w:r w:rsidR="00600014">
              <w:t>25</w:t>
            </w:r>
            <w:r>
              <w:t>%</w:t>
            </w:r>
          </w:p>
        </w:tc>
        <w:tc>
          <w:tcPr>
            <w:tcW w:w="2112" w:type="dxa"/>
          </w:tcPr>
          <w:p w14:paraId="29CC2E34" w14:textId="00D0B0CA" w:rsidR="006D28D3" w:rsidRDefault="00600014" w:rsidP="00BB5C98">
            <w:r>
              <w:t>6.09</w:t>
            </w:r>
          </w:p>
        </w:tc>
        <w:tc>
          <w:tcPr>
            <w:tcW w:w="1883" w:type="dxa"/>
          </w:tcPr>
          <w:p w14:paraId="1915471A" w14:textId="0603A4B4" w:rsidR="006D28D3" w:rsidRDefault="00A97984" w:rsidP="00BB5C98">
            <w:r>
              <w:t>596</w:t>
            </w:r>
            <w:r w:rsidR="00600014">
              <w:t>40</w:t>
            </w:r>
            <w:r>
              <w:t>.2</w:t>
            </w:r>
          </w:p>
        </w:tc>
      </w:tr>
      <w:tr w:rsidR="006D28D3" w14:paraId="0315F779" w14:textId="77777777" w:rsidTr="006D28D3">
        <w:tc>
          <w:tcPr>
            <w:tcW w:w="2333" w:type="dxa"/>
          </w:tcPr>
          <w:p w14:paraId="79F66CFF" w14:textId="21B10019" w:rsidR="006D28D3" w:rsidRDefault="006D28D3" w:rsidP="00BB5C98">
            <w:r>
              <w:t>Sem limites (profundidade</w:t>
            </w:r>
            <w:r w:rsidR="00600014">
              <w:t xml:space="preserve"> máxima</w:t>
            </w:r>
            <w:r>
              <w:t>: 41)</w:t>
            </w:r>
          </w:p>
        </w:tc>
        <w:tc>
          <w:tcPr>
            <w:tcW w:w="2166" w:type="dxa"/>
          </w:tcPr>
          <w:p w14:paraId="7DC06580" w14:textId="28BFE2B1" w:rsidR="006D28D3" w:rsidRDefault="00E86BD9" w:rsidP="00BB5C98">
            <w:r>
              <w:t>9</w:t>
            </w:r>
            <w:r w:rsidR="00A97984">
              <w:t>2</w:t>
            </w:r>
            <w:r>
              <w:t>.</w:t>
            </w:r>
            <w:r w:rsidR="00A97984">
              <w:t>26</w:t>
            </w:r>
            <w:r>
              <w:t>%</w:t>
            </w:r>
          </w:p>
        </w:tc>
        <w:tc>
          <w:tcPr>
            <w:tcW w:w="2112" w:type="dxa"/>
          </w:tcPr>
          <w:p w14:paraId="5902CADF" w14:textId="45C40FD5" w:rsidR="006D28D3" w:rsidRDefault="00600014" w:rsidP="00BB5C98">
            <w:r>
              <w:t>6.07</w:t>
            </w:r>
          </w:p>
        </w:tc>
        <w:tc>
          <w:tcPr>
            <w:tcW w:w="1883" w:type="dxa"/>
          </w:tcPr>
          <w:p w14:paraId="5B2DB217" w14:textId="5E77D530" w:rsidR="006D28D3" w:rsidRDefault="00E86BD9" w:rsidP="00BB5C98">
            <w:r>
              <w:t>5</w:t>
            </w:r>
            <w:r w:rsidR="00600014">
              <w:t>2896</w:t>
            </w:r>
            <w:r w:rsidR="00A97984">
              <w:t>.</w:t>
            </w:r>
            <w:r w:rsidR="00600014">
              <w:t>0</w:t>
            </w:r>
          </w:p>
        </w:tc>
      </w:tr>
    </w:tbl>
    <w:bookmarkEnd w:id="1"/>
    <w:p w14:paraId="67D8C8DA" w14:textId="1A514E3B" w:rsidR="00435D4B" w:rsidRDefault="00600014" w:rsidP="00600014">
      <w:r>
        <w:t xml:space="preserve">Escolhi treinar primeiro a árvore de decisão porque, ao analisarmos a árvore, nos é possível avaliar a importância relativa dos atributos utilizados.  A biblioteca </w:t>
      </w:r>
      <w:proofErr w:type="spellStart"/>
      <w:r>
        <w:t>Sklearn</w:t>
      </w:r>
      <w:proofErr w:type="spellEnd"/>
      <w:r>
        <w:t xml:space="preserve"> oferece para isso a funcionalidade dos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importances</w:t>
      </w:r>
      <w:proofErr w:type="spellEnd"/>
      <w:r w:rsidR="00435D4B">
        <w:rPr>
          <w:i/>
        </w:rPr>
        <w:t xml:space="preserve">, </w:t>
      </w:r>
      <w:r w:rsidR="00435D4B">
        <w:t>que calcula, para cada atributo, sua importância relativa (de 0.0 a 1.0), baseado em quantas amostras ele separa e em qual grau de pureza</w:t>
      </w:r>
      <w:r w:rsidR="00435D4B">
        <w:rPr>
          <w:rStyle w:val="Refdenotaderodap"/>
        </w:rPr>
        <w:footnoteReference w:id="2"/>
      </w:r>
      <w:r w:rsidR="00435D4B">
        <w:t>. Me baseei nesses valores para realizar mais testes sobre a árvore e o KNN.</w:t>
      </w:r>
    </w:p>
    <w:p w14:paraId="3C32F24B" w14:textId="736372D5" w:rsidR="007D55BD" w:rsidRDefault="007D55BD" w:rsidP="007D55BD">
      <w:pPr>
        <w:jc w:val="center"/>
      </w:pPr>
      <w:r>
        <w:rPr>
          <w:noProof/>
        </w:rPr>
        <w:drawing>
          <wp:inline distT="0" distB="0" distL="0" distR="0" wp14:anchorId="49393DAE" wp14:editId="3400100F">
            <wp:extent cx="3924300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723" w14:textId="686FDFF3" w:rsidR="007D55BD" w:rsidRPr="00435D4B" w:rsidRDefault="007D55BD" w:rsidP="00600014">
      <w:r>
        <w:t>Os valores se alinham com a análise anterior, destacando a Elevação como o atributo mais importante, seguido da distância até focos de incêndio e da distância até estradas.</w:t>
      </w:r>
    </w:p>
    <w:p w14:paraId="4CE798CC" w14:textId="1E5D8897" w:rsidR="00B67E12" w:rsidRDefault="00781739" w:rsidP="00781739">
      <w:pPr>
        <w:pStyle w:val="Ttulo3"/>
      </w:pPr>
      <w:r>
        <w:t>Árvore de decisão limitada a profundidade N e 3 atributos</w:t>
      </w:r>
    </w:p>
    <w:p w14:paraId="2B53F1D4" w14:textId="607DBF69" w:rsidR="001B218F" w:rsidRDefault="00781739" w:rsidP="00781739">
      <w:r>
        <w:t>Como discutido acima, os três atributos são Elevação, Distância até foco de incêndio e distância até estrada.</w:t>
      </w:r>
      <w:r w:rsidR="007D55BD">
        <w:t xml:space="preserve"> Decidi</w:t>
      </w:r>
      <w:r w:rsidR="001B218F">
        <w:t>,</w:t>
      </w:r>
      <w:r w:rsidR="007D55BD">
        <w:t xml:space="preserve"> </w:t>
      </w:r>
      <w:r w:rsidR="001B218F">
        <w:t>portanto,</w:t>
      </w:r>
      <w:r w:rsidR="007D55BD">
        <w:t xml:space="preserve"> experimentar com uma árvore de decisão que só considerasse esses três. </w:t>
      </w:r>
      <w:r w:rsidR="001B218F">
        <w:t xml:space="preserve">Porém, como visto na tabela abaixo, a árvore apresentou acurácia muito inferior com uma estrutura mais complexa que anteriormente (possui maior quantidade </w:t>
      </w:r>
      <w:r w:rsidR="001B218F">
        <w:lastRenderedPageBreak/>
        <w:t>de nós e maior profundidade). Este pior resultado é esperado, dado que há menos informações disponíveis para o treinamento. O tempo de treinamento sim sofreu melhora, mas não creio que compensa o ônus geral.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3"/>
        <w:gridCol w:w="2166"/>
        <w:gridCol w:w="2112"/>
        <w:gridCol w:w="1883"/>
      </w:tblGrid>
      <w:tr w:rsidR="00781739" w14:paraId="78E13E4E" w14:textId="77777777" w:rsidTr="00032CC7">
        <w:tc>
          <w:tcPr>
            <w:tcW w:w="2333" w:type="dxa"/>
          </w:tcPr>
          <w:p w14:paraId="40AE918E" w14:textId="77777777" w:rsidR="00781739" w:rsidRPr="00646623" w:rsidRDefault="00781739" w:rsidP="00032CC7">
            <w:pPr>
              <w:rPr>
                <w:b/>
              </w:rPr>
            </w:pPr>
            <w:r w:rsidRPr="00646623">
              <w:rPr>
                <w:b/>
              </w:rPr>
              <w:t xml:space="preserve">Limite de </w:t>
            </w:r>
            <w:r>
              <w:rPr>
                <w:b/>
              </w:rPr>
              <w:t xml:space="preserve">profundidade </w:t>
            </w:r>
            <w:r w:rsidRPr="00646623">
              <w:rPr>
                <w:b/>
              </w:rPr>
              <w:t>N</w:t>
            </w:r>
          </w:p>
        </w:tc>
        <w:tc>
          <w:tcPr>
            <w:tcW w:w="2166" w:type="dxa"/>
          </w:tcPr>
          <w:p w14:paraId="0412BDA5" w14:textId="77777777" w:rsidR="00781739" w:rsidRPr="00274D8F" w:rsidRDefault="00781739" w:rsidP="00032CC7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12" w:type="dxa"/>
          </w:tcPr>
          <w:p w14:paraId="5E021A3D" w14:textId="77777777" w:rsidR="00781739" w:rsidRPr="00274D8F" w:rsidRDefault="00781739" w:rsidP="00032CC7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</w:p>
        </w:tc>
        <w:tc>
          <w:tcPr>
            <w:tcW w:w="1883" w:type="dxa"/>
          </w:tcPr>
          <w:p w14:paraId="11B571F3" w14:textId="77777777" w:rsidR="00781739" w:rsidRPr="00274D8F" w:rsidRDefault="00781739" w:rsidP="00032CC7">
            <w:pPr>
              <w:rPr>
                <w:b/>
              </w:rPr>
            </w:pPr>
            <w:r>
              <w:rPr>
                <w:b/>
              </w:rPr>
              <w:t>Número médio de nós na árvore</w:t>
            </w:r>
          </w:p>
        </w:tc>
      </w:tr>
      <w:tr w:rsidR="00781739" w14:paraId="3EBBF614" w14:textId="77777777" w:rsidTr="00032CC7">
        <w:tc>
          <w:tcPr>
            <w:tcW w:w="2333" w:type="dxa"/>
          </w:tcPr>
          <w:p w14:paraId="7BB11E5B" w14:textId="4FA76A54" w:rsidR="00781739" w:rsidRDefault="00781739" w:rsidP="00032CC7">
            <w:r>
              <w:t>Sem limites (profundidade</w:t>
            </w:r>
            <w:r w:rsidR="001B218F">
              <w:t>: 47</w:t>
            </w:r>
            <w:r>
              <w:t>)</w:t>
            </w:r>
          </w:p>
        </w:tc>
        <w:tc>
          <w:tcPr>
            <w:tcW w:w="2166" w:type="dxa"/>
          </w:tcPr>
          <w:p w14:paraId="54E6837E" w14:textId="02E3C65C" w:rsidR="00781739" w:rsidRDefault="001B218F" w:rsidP="001B218F">
            <w:r>
              <w:t>81.55%</w:t>
            </w:r>
          </w:p>
        </w:tc>
        <w:tc>
          <w:tcPr>
            <w:tcW w:w="2112" w:type="dxa"/>
          </w:tcPr>
          <w:p w14:paraId="2A4F4B1F" w14:textId="267BCC23" w:rsidR="00781739" w:rsidRDefault="001B218F" w:rsidP="00032CC7">
            <w:r>
              <w:t>2.61</w:t>
            </w:r>
          </w:p>
        </w:tc>
        <w:tc>
          <w:tcPr>
            <w:tcW w:w="1883" w:type="dxa"/>
          </w:tcPr>
          <w:p w14:paraId="3F01AFA4" w14:textId="4A7F3C37" w:rsidR="00781739" w:rsidRDefault="001B218F" w:rsidP="00032CC7">
            <w:r>
              <w:t>124847.2</w:t>
            </w:r>
          </w:p>
        </w:tc>
      </w:tr>
    </w:tbl>
    <w:p w14:paraId="6ED49BA6" w14:textId="77777777" w:rsidR="00781739" w:rsidRDefault="00781739" w:rsidP="00781739"/>
    <w:p w14:paraId="7EC69802" w14:textId="54B6BD70" w:rsidR="00781739" w:rsidRDefault="001B218F" w:rsidP="001B218F">
      <w:pPr>
        <w:pStyle w:val="Ttulo3"/>
      </w:pPr>
      <w:r>
        <w:t>KNN</w:t>
      </w:r>
    </w:p>
    <w:p w14:paraId="0935901E" w14:textId="7692196F" w:rsidR="0010017E" w:rsidRPr="0010017E" w:rsidRDefault="0010017E" w:rsidP="0010017E">
      <w:r>
        <w:t>Apresento na tabela abaixo os resultados da experimentação com a quantidade de vizinhos a ser usada no KNN.</w:t>
      </w:r>
      <w:r w:rsidR="00E310A8">
        <w:t xml:space="preserve"> Vê-se que 3 vizinhos foi a quantidade com maior acurácia. Além disso, vale notar que o tempo de treinamento não varia de acordo com a quantidade de vizinhos considerada, mas o tempo de avaliação sim, aumentando consideravelmente.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2687"/>
      </w:tblGrid>
      <w:tr w:rsidR="0010017E" w14:paraId="088834D1" w14:textId="7B2A7789" w:rsidTr="00E310A8">
        <w:trPr>
          <w:jc w:val="center"/>
        </w:trPr>
        <w:tc>
          <w:tcPr>
            <w:tcW w:w="1696" w:type="dxa"/>
          </w:tcPr>
          <w:p w14:paraId="44B92E4F" w14:textId="31DE7F67" w:rsidR="0010017E" w:rsidRPr="00646623" w:rsidRDefault="0010017E" w:rsidP="002C28C3">
            <w:pPr>
              <w:rPr>
                <w:b/>
              </w:rPr>
            </w:pPr>
            <w:r>
              <w:rPr>
                <w:b/>
              </w:rPr>
              <w:t>N vizinhos</w:t>
            </w:r>
          </w:p>
        </w:tc>
        <w:tc>
          <w:tcPr>
            <w:tcW w:w="1985" w:type="dxa"/>
          </w:tcPr>
          <w:p w14:paraId="0F3269B0" w14:textId="77777777" w:rsidR="0010017E" w:rsidRPr="00274D8F" w:rsidRDefault="0010017E" w:rsidP="002C28C3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26" w:type="dxa"/>
          </w:tcPr>
          <w:p w14:paraId="1C0D4860" w14:textId="77777777" w:rsidR="0010017E" w:rsidRPr="00274D8F" w:rsidRDefault="0010017E" w:rsidP="002C28C3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  <w:r>
              <w:rPr>
                <w:b/>
              </w:rPr>
              <w:t>(segundos)</w:t>
            </w:r>
          </w:p>
        </w:tc>
        <w:tc>
          <w:tcPr>
            <w:tcW w:w="2687" w:type="dxa"/>
          </w:tcPr>
          <w:p w14:paraId="2738C838" w14:textId="6130D0E8" w:rsidR="0010017E" w:rsidRPr="00274D8F" w:rsidRDefault="0010017E" w:rsidP="002C28C3">
            <w:pPr>
              <w:rPr>
                <w:b/>
              </w:rPr>
            </w:pPr>
            <w:r>
              <w:rPr>
                <w:b/>
              </w:rPr>
              <w:t>Tempo de avaliação médio (por amostra</w:t>
            </w:r>
            <w:r w:rsidR="00E310A8">
              <w:rPr>
                <w:b/>
              </w:rPr>
              <w:t xml:space="preserve">, em </w:t>
            </w:r>
            <w:proofErr w:type="spellStart"/>
            <w:r w:rsidR="00E310A8"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10017E" w14:paraId="5E7964B8" w14:textId="4865D327" w:rsidTr="00E310A8">
        <w:trPr>
          <w:jc w:val="center"/>
        </w:trPr>
        <w:tc>
          <w:tcPr>
            <w:tcW w:w="1696" w:type="dxa"/>
          </w:tcPr>
          <w:p w14:paraId="6C5EE0DB" w14:textId="77777777" w:rsidR="0010017E" w:rsidRDefault="0010017E" w:rsidP="002C28C3">
            <w:r>
              <w:t>1</w:t>
            </w:r>
          </w:p>
        </w:tc>
        <w:tc>
          <w:tcPr>
            <w:tcW w:w="1985" w:type="dxa"/>
          </w:tcPr>
          <w:p w14:paraId="0EE534D6" w14:textId="76A6FFD9" w:rsidR="0010017E" w:rsidRDefault="0010017E" w:rsidP="002C28C3">
            <w:r>
              <w:t>96.40%</w:t>
            </w:r>
          </w:p>
        </w:tc>
        <w:tc>
          <w:tcPr>
            <w:tcW w:w="2126" w:type="dxa"/>
          </w:tcPr>
          <w:p w14:paraId="0A28B237" w14:textId="3EEDEF5E" w:rsidR="0010017E" w:rsidRDefault="0010017E" w:rsidP="002C28C3">
            <w:r>
              <w:t>2.</w:t>
            </w:r>
            <w:r w:rsidR="00E310A8">
              <w:t>94</w:t>
            </w:r>
          </w:p>
        </w:tc>
        <w:tc>
          <w:tcPr>
            <w:tcW w:w="2687" w:type="dxa"/>
          </w:tcPr>
          <w:p w14:paraId="05624B99" w14:textId="46ECF102" w:rsidR="0010017E" w:rsidRDefault="00E310A8" w:rsidP="002C28C3">
            <w:r>
              <w:t>0.029</w:t>
            </w:r>
          </w:p>
        </w:tc>
      </w:tr>
      <w:tr w:rsidR="0010017E" w14:paraId="6D1DCFA9" w14:textId="26FAEA8D" w:rsidTr="00E310A8">
        <w:trPr>
          <w:jc w:val="center"/>
        </w:trPr>
        <w:tc>
          <w:tcPr>
            <w:tcW w:w="1696" w:type="dxa"/>
          </w:tcPr>
          <w:p w14:paraId="7219E206" w14:textId="77777777" w:rsidR="0010017E" w:rsidRDefault="0010017E" w:rsidP="002C28C3">
            <w:r>
              <w:t>3</w:t>
            </w:r>
          </w:p>
        </w:tc>
        <w:tc>
          <w:tcPr>
            <w:tcW w:w="1985" w:type="dxa"/>
          </w:tcPr>
          <w:p w14:paraId="6600F1B2" w14:textId="4A2DB261" w:rsidR="0010017E" w:rsidRDefault="0010017E" w:rsidP="002C28C3">
            <w:r>
              <w:t>96.76%</w:t>
            </w:r>
          </w:p>
        </w:tc>
        <w:tc>
          <w:tcPr>
            <w:tcW w:w="2126" w:type="dxa"/>
          </w:tcPr>
          <w:p w14:paraId="4D451AB2" w14:textId="7FFCAD9B" w:rsidR="0010017E" w:rsidRDefault="0010017E" w:rsidP="002C28C3">
            <w:r>
              <w:t>2.2</w:t>
            </w:r>
            <w:r w:rsidR="00E310A8">
              <w:t>8</w:t>
            </w:r>
          </w:p>
        </w:tc>
        <w:tc>
          <w:tcPr>
            <w:tcW w:w="2687" w:type="dxa"/>
          </w:tcPr>
          <w:p w14:paraId="0304DF05" w14:textId="372EB53A" w:rsidR="0010017E" w:rsidRDefault="00E310A8" w:rsidP="002C28C3">
            <w:r>
              <w:t>0.032</w:t>
            </w:r>
          </w:p>
        </w:tc>
      </w:tr>
      <w:tr w:rsidR="0010017E" w14:paraId="1AED962E" w14:textId="6CEC7457" w:rsidTr="00E310A8">
        <w:trPr>
          <w:jc w:val="center"/>
        </w:trPr>
        <w:tc>
          <w:tcPr>
            <w:tcW w:w="1696" w:type="dxa"/>
          </w:tcPr>
          <w:p w14:paraId="2BB478A9" w14:textId="77777777" w:rsidR="0010017E" w:rsidRDefault="0010017E" w:rsidP="002C28C3">
            <w:r>
              <w:t>5</w:t>
            </w:r>
          </w:p>
        </w:tc>
        <w:tc>
          <w:tcPr>
            <w:tcW w:w="1985" w:type="dxa"/>
          </w:tcPr>
          <w:p w14:paraId="4585C562" w14:textId="30D24143" w:rsidR="0010017E" w:rsidRDefault="0010017E" w:rsidP="002C28C3">
            <w:r>
              <w:t>96.63%</w:t>
            </w:r>
          </w:p>
        </w:tc>
        <w:tc>
          <w:tcPr>
            <w:tcW w:w="2126" w:type="dxa"/>
          </w:tcPr>
          <w:p w14:paraId="37F22036" w14:textId="71B7F4B7" w:rsidR="0010017E" w:rsidRDefault="0010017E" w:rsidP="002C28C3">
            <w:r>
              <w:t>2.3</w:t>
            </w:r>
            <w:r w:rsidR="00E310A8">
              <w:t>4</w:t>
            </w:r>
          </w:p>
        </w:tc>
        <w:tc>
          <w:tcPr>
            <w:tcW w:w="2687" w:type="dxa"/>
          </w:tcPr>
          <w:p w14:paraId="46383048" w14:textId="3F8923D7" w:rsidR="0010017E" w:rsidRDefault="00E310A8" w:rsidP="002C28C3">
            <w:r>
              <w:t>0.041</w:t>
            </w:r>
          </w:p>
        </w:tc>
      </w:tr>
      <w:tr w:rsidR="0010017E" w14:paraId="0C2C3AC2" w14:textId="74A122AE" w:rsidTr="00E310A8">
        <w:trPr>
          <w:jc w:val="center"/>
        </w:trPr>
        <w:tc>
          <w:tcPr>
            <w:tcW w:w="1696" w:type="dxa"/>
          </w:tcPr>
          <w:p w14:paraId="27A7276C" w14:textId="2A24548B" w:rsidR="0010017E" w:rsidRDefault="0010017E" w:rsidP="002C28C3">
            <w:r>
              <w:t>7</w:t>
            </w:r>
          </w:p>
        </w:tc>
        <w:tc>
          <w:tcPr>
            <w:tcW w:w="1985" w:type="dxa"/>
          </w:tcPr>
          <w:p w14:paraId="52A0235D" w14:textId="166A69E7" w:rsidR="0010017E" w:rsidRDefault="00E310A8" w:rsidP="002C28C3">
            <w:r>
              <w:t>96.39</w:t>
            </w:r>
            <w:r w:rsidR="0010017E">
              <w:t>%</w:t>
            </w:r>
          </w:p>
        </w:tc>
        <w:tc>
          <w:tcPr>
            <w:tcW w:w="2126" w:type="dxa"/>
          </w:tcPr>
          <w:p w14:paraId="64798B69" w14:textId="050FCCF2" w:rsidR="0010017E" w:rsidRDefault="00E310A8" w:rsidP="002C28C3">
            <w:r>
              <w:t>2.75</w:t>
            </w:r>
          </w:p>
        </w:tc>
        <w:tc>
          <w:tcPr>
            <w:tcW w:w="2687" w:type="dxa"/>
          </w:tcPr>
          <w:p w14:paraId="64BC55F5" w14:textId="76569415" w:rsidR="0010017E" w:rsidRDefault="00E310A8" w:rsidP="002C28C3">
            <w:r>
              <w:t>0.057</w:t>
            </w:r>
          </w:p>
        </w:tc>
      </w:tr>
      <w:tr w:rsidR="0010017E" w14:paraId="3F6A5F75" w14:textId="283A95CF" w:rsidTr="00E310A8">
        <w:trPr>
          <w:jc w:val="center"/>
        </w:trPr>
        <w:tc>
          <w:tcPr>
            <w:tcW w:w="1696" w:type="dxa"/>
          </w:tcPr>
          <w:p w14:paraId="17D6DBED" w14:textId="49B05D4F" w:rsidR="0010017E" w:rsidRDefault="00E310A8" w:rsidP="002C28C3">
            <w:r>
              <w:t>9</w:t>
            </w:r>
          </w:p>
        </w:tc>
        <w:tc>
          <w:tcPr>
            <w:tcW w:w="1985" w:type="dxa"/>
          </w:tcPr>
          <w:p w14:paraId="28BFD676" w14:textId="4704A79A" w:rsidR="0010017E" w:rsidRDefault="00E310A8" w:rsidP="002C28C3">
            <w:r>
              <w:t>96.03</w:t>
            </w:r>
            <w:r w:rsidR="0010017E">
              <w:t>%</w:t>
            </w:r>
          </w:p>
        </w:tc>
        <w:tc>
          <w:tcPr>
            <w:tcW w:w="2126" w:type="dxa"/>
          </w:tcPr>
          <w:p w14:paraId="62932BA8" w14:textId="0181502C" w:rsidR="0010017E" w:rsidRDefault="00E310A8" w:rsidP="002C28C3">
            <w:r>
              <w:t>2.35</w:t>
            </w:r>
          </w:p>
        </w:tc>
        <w:tc>
          <w:tcPr>
            <w:tcW w:w="2687" w:type="dxa"/>
          </w:tcPr>
          <w:p w14:paraId="6A91FF10" w14:textId="1D955B99" w:rsidR="0010017E" w:rsidRDefault="00E310A8" w:rsidP="002C28C3">
            <w:r>
              <w:t>0.055</w:t>
            </w:r>
          </w:p>
        </w:tc>
      </w:tr>
      <w:tr w:rsidR="0010017E" w14:paraId="3DC8CFCC" w14:textId="7DF2F2FC" w:rsidTr="00E310A8">
        <w:trPr>
          <w:jc w:val="center"/>
        </w:trPr>
        <w:tc>
          <w:tcPr>
            <w:tcW w:w="1696" w:type="dxa"/>
          </w:tcPr>
          <w:p w14:paraId="6EDCEBEF" w14:textId="347E9AF9" w:rsidR="0010017E" w:rsidRDefault="00E310A8" w:rsidP="002C28C3">
            <w:r>
              <w:t>11</w:t>
            </w:r>
          </w:p>
        </w:tc>
        <w:tc>
          <w:tcPr>
            <w:tcW w:w="1985" w:type="dxa"/>
          </w:tcPr>
          <w:p w14:paraId="2C542743" w14:textId="73F127C8" w:rsidR="0010017E" w:rsidRDefault="0010017E" w:rsidP="002C28C3">
            <w:r>
              <w:t>9</w:t>
            </w:r>
            <w:r w:rsidR="00E310A8">
              <w:t>5</w:t>
            </w:r>
            <w:r>
              <w:t>.</w:t>
            </w:r>
            <w:r w:rsidR="00E310A8">
              <w:t>67</w:t>
            </w:r>
            <w:r>
              <w:t>%</w:t>
            </w:r>
          </w:p>
        </w:tc>
        <w:tc>
          <w:tcPr>
            <w:tcW w:w="2126" w:type="dxa"/>
          </w:tcPr>
          <w:p w14:paraId="3372FD7F" w14:textId="254BB0EA" w:rsidR="0010017E" w:rsidRDefault="00E310A8" w:rsidP="002C28C3">
            <w:r>
              <w:t>2.32</w:t>
            </w:r>
          </w:p>
        </w:tc>
        <w:tc>
          <w:tcPr>
            <w:tcW w:w="2687" w:type="dxa"/>
          </w:tcPr>
          <w:p w14:paraId="6C609625" w14:textId="5C8D5891" w:rsidR="0010017E" w:rsidRDefault="00E310A8" w:rsidP="002C28C3">
            <w:r>
              <w:t>0.064</w:t>
            </w:r>
          </w:p>
        </w:tc>
      </w:tr>
      <w:tr w:rsidR="0010017E" w14:paraId="569C3453" w14:textId="506CF929" w:rsidTr="00E310A8">
        <w:trPr>
          <w:jc w:val="center"/>
        </w:trPr>
        <w:tc>
          <w:tcPr>
            <w:tcW w:w="1696" w:type="dxa"/>
          </w:tcPr>
          <w:p w14:paraId="5BD887A5" w14:textId="5B3ECD93" w:rsidR="0010017E" w:rsidRDefault="00E310A8" w:rsidP="002C28C3">
            <w:r>
              <w:t>15</w:t>
            </w:r>
          </w:p>
        </w:tc>
        <w:tc>
          <w:tcPr>
            <w:tcW w:w="1985" w:type="dxa"/>
          </w:tcPr>
          <w:p w14:paraId="1CD8AA2C" w14:textId="6D2DB4FC" w:rsidR="0010017E" w:rsidRDefault="0010017E" w:rsidP="002C28C3">
            <w:r>
              <w:t>9</w:t>
            </w:r>
            <w:r w:rsidR="00E310A8">
              <w:t>4</w:t>
            </w:r>
            <w:r>
              <w:t>.</w:t>
            </w:r>
            <w:r w:rsidR="00E310A8">
              <w:t>96</w:t>
            </w:r>
            <w:r>
              <w:t>%</w:t>
            </w:r>
          </w:p>
        </w:tc>
        <w:tc>
          <w:tcPr>
            <w:tcW w:w="2126" w:type="dxa"/>
          </w:tcPr>
          <w:p w14:paraId="3F051CAC" w14:textId="78290E7D" w:rsidR="0010017E" w:rsidRDefault="00E310A8" w:rsidP="002C28C3">
            <w:r>
              <w:t>2.44</w:t>
            </w:r>
          </w:p>
        </w:tc>
        <w:tc>
          <w:tcPr>
            <w:tcW w:w="2687" w:type="dxa"/>
          </w:tcPr>
          <w:p w14:paraId="7F9F6D23" w14:textId="7E5DB16D" w:rsidR="0010017E" w:rsidRDefault="00E310A8" w:rsidP="002C28C3">
            <w:r>
              <w:t>0.077</w:t>
            </w:r>
          </w:p>
        </w:tc>
      </w:tr>
      <w:tr w:rsidR="00E310A8" w14:paraId="7D7E5226" w14:textId="77777777" w:rsidTr="00E310A8">
        <w:trPr>
          <w:jc w:val="center"/>
        </w:trPr>
        <w:tc>
          <w:tcPr>
            <w:tcW w:w="1696" w:type="dxa"/>
          </w:tcPr>
          <w:p w14:paraId="42C28595" w14:textId="2EA05A33" w:rsidR="00E310A8" w:rsidRDefault="00E310A8" w:rsidP="002C28C3">
            <w:r>
              <w:t>25</w:t>
            </w:r>
          </w:p>
        </w:tc>
        <w:tc>
          <w:tcPr>
            <w:tcW w:w="1985" w:type="dxa"/>
          </w:tcPr>
          <w:p w14:paraId="3B8B833D" w14:textId="722FFF29" w:rsidR="00E310A8" w:rsidRDefault="00E310A8" w:rsidP="002C28C3">
            <w:r>
              <w:t>93.38%</w:t>
            </w:r>
          </w:p>
        </w:tc>
        <w:tc>
          <w:tcPr>
            <w:tcW w:w="2126" w:type="dxa"/>
          </w:tcPr>
          <w:p w14:paraId="72369A64" w14:textId="5C053FE3" w:rsidR="00E310A8" w:rsidRDefault="00E310A8" w:rsidP="002C28C3">
            <w:r>
              <w:t>2.27</w:t>
            </w:r>
          </w:p>
        </w:tc>
        <w:tc>
          <w:tcPr>
            <w:tcW w:w="2687" w:type="dxa"/>
          </w:tcPr>
          <w:p w14:paraId="33CDE95D" w14:textId="19B4F806" w:rsidR="00E310A8" w:rsidRDefault="00E310A8" w:rsidP="002C28C3">
            <w:r>
              <w:t>0.099</w:t>
            </w:r>
          </w:p>
        </w:tc>
      </w:tr>
      <w:tr w:rsidR="00E310A8" w14:paraId="39F76817" w14:textId="77777777" w:rsidTr="00E310A8">
        <w:trPr>
          <w:jc w:val="center"/>
        </w:trPr>
        <w:tc>
          <w:tcPr>
            <w:tcW w:w="1696" w:type="dxa"/>
          </w:tcPr>
          <w:p w14:paraId="45CFC539" w14:textId="1E70326A" w:rsidR="00E310A8" w:rsidRDefault="00E310A8" w:rsidP="002C28C3">
            <w:r>
              <w:t>51</w:t>
            </w:r>
          </w:p>
        </w:tc>
        <w:tc>
          <w:tcPr>
            <w:tcW w:w="1985" w:type="dxa"/>
          </w:tcPr>
          <w:p w14:paraId="4ECDE416" w14:textId="4ACEB1A9" w:rsidR="00E310A8" w:rsidRDefault="00E310A8" w:rsidP="002C28C3">
            <w:r>
              <w:t>90.06%</w:t>
            </w:r>
          </w:p>
        </w:tc>
        <w:tc>
          <w:tcPr>
            <w:tcW w:w="2126" w:type="dxa"/>
          </w:tcPr>
          <w:p w14:paraId="4BB40BAA" w14:textId="740B72EF" w:rsidR="00E310A8" w:rsidRDefault="00E310A8" w:rsidP="002C28C3">
            <w:r>
              <w:t>2.33</w:t>
            </w:r>
          </w:p>
        </w:tc>
        <w:tc>
          <w:tcPr>
            <w:tcW w:w="2687" w:type="dxa"/>
          </w:tcPr>
          <w:p w14:paraId="55305345" w14:textId="45B46C38" w:rsidR="00E310A8" w:rsidRDefault="00E310A8" w:rsidP="002C28C3">
            <w:r>
              <w:t>0.151</w:t>
            </w:r>
          </w:p>
        </w:tc>
      </w:tr>
      <w:tr w:rsidR="00E310A8" w14:paraId="11258188" w14:textId="77777777" w:rsidTr="00E310A8">
        <w:trPr>
          <w:jc w:val="center"/>
        </w:trPr>
        <w:tc>
          <w:tcPr>
            <w:tcW w:w="1696" w:type="dxa"/>
          </w:tcPr>
          <w:p w14:paraId="032838A3" w14:textId="244B07F1" w:rsidR="00E310A8" w:rsidRDefault="00E310A8" w:rsidP="002C28C3">
            <w:r>
              <w:t>101</w:t>
            </w:r>
          </w:p>
        </w:tc>
        <w:tc>
          <w:tcPr>
            <w:tcW w:w="1985" w:type="dxa"/>
          </w:tcPr>
          <w:p w14:paraId="39118847" w14:textId="4DAFD3F0" w:rsidR="00E310A8" w:rsidRDefault="00E310A8" w:rsidP="002C28C3">
            <w:r>
              <w:t>85.83%</w:t>
            </w:r>
          </w:p>
        </w:tc>
        <w:tc>
          <w:tcPr>
            <w:tcW w:w="2126" w:type="dxa"/>
          </w:tcPr>
          <w:p w14:paraId="70A5D513" w14:textId="74F9FF75" w:rsidR="00E310A8" w:rsidRDefault="00E310A8" w:rsidP="002C28C3">
            <w:r>
              <w:t>2.26</w:t>
            </w:r>
          </w:p>
        </w:tc>
        <w:tc>
          <w:tcPr>
            <w:tcW w:w="2687" w:type="dxa"/>
          </w:tcPr>
          <w:p w14:paraId="24EC1D1C" w14:textId="03BB58C5" w:rsidR="00E310A8" w:rsidRDefault="00E310A8" w:rsidP="002C28C3">
            <w:r>
              <w:t>0.230</w:t>
            </w:r>
          </w:p>
        </w:tc>
      </w:tr>
    </w:tbl>
    <w:p w14:paraId="60ABAA05" w14:textId="77777777" w:rsidR="0010017E" w:rsidRPr="0010017E" w:rsidRDefault="0010017E" w:rsidP="0010017E"/>
    <w:p w14:paraId="3B23ECDA" w14:textId="77777777" w:rsidR="00796C94" w:rsidRPr="00796C94" w:rsidRDefault="00796C94" w:rsidP="00796C94"/>
    <w:p w14:paraId="7A0D1DF0" w14:textId="48C8E475" w:rsidR="00E917C3" w:rsidRDefault="001B218F" w:rsidP="001B218F">
      <w:pPr>
        <w:pStyle w:val="Ttulo3"/>
      </w:pPr>
      <w:r>
        <w:t>KNN limitado a três atributos</w:t>
      </w:r>
    </w:p>
    <w:p w14:paraId="0077A31F" w14:textId="4DE0B45F" w:rsidR="00000F3A" w:rsidRDefault="00000F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Novamente, decidi experimentar utilizar somente os três atributos mais relevantes</w:t>
      </w:r>
      <w:r w:rsidR="005C07A0">
        <w:t xml:space="preserve"> </w:t>
      </w:r>
      <w:r>
        <w:t>(Elevação, Distância até focos de incêndio e Distância até rodovias), pretendendo obter uma acurácia satisfatória com tempos de execução menores.</w:t>
      </w:r>
      <w:r w:rsidR="005C07A0">
        <w:t xml:space="preserve"> De fato, houve uma expressiva redução no tempo de treinamento e avaliação, mas com um grande custo na acurácia. Além disso, o numero ótimo de vizinhos se elevou para 9, apesar da faixa de 3 a 15 estar muito próxima.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2687"/>
      </w:tblGrid>
      <w:tr w:rsidR="00000F3A" w14:paraId="431242A8" w14:textId="77777777" w:rsidTr="002C28C3">
        <w:trPr>
          <w:jc w:val="center"/>
        </w:trPr>
        <w:tc>
          <w:tcPr>
            <w:tcW w:w="1696" w:type="dxa"/>
          </w:tcPr>
          <w:p w14:paraId="08B9833A" w14:textId="77777777" w:rsidR="00000F3A" w:rsidRPr="00646623" w:rsidRDefault="00000F3A" w:rsidP="002C28C3">
            <w:pPr>
              <w:rPr>
                <w:b/>
              </w:rPr>
            </w:pPr>
            <w:r>
              <w:rPr>
                <w:b/>
              </w:rPr>
              <w:t>N vizinhos</w:t>
            </w:r>
          </w:p>
        </w:tc>
        <w:tc>
          <w:tcPr>
            <w:tcW w:w="1985" w:type="dxa"/>
          </w:tcPr>
          <w:p w14:paraId="4FEC0CEE" w14:textId="77777777" w:rsidR="00000F3A" w:rsidRPr="00274D8F" w:rsidRDefault="00000F3A" w:rsidP="002C28C3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26" w:type="dxa"/>
          </w:tcPr>
          <w:p w14:paraId="2DB8E908" w14:textId="77777777" w:rsidR="00000F3A" w:rsidRPr="00274D8F" w:rsidRDefault="00000F3A" w:rsidP="002C28C3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  <w:r>
              <w:rPr>
                <w:b/>
              </w:rPr>
              <w:t>(segundos)</w:t>
            </w:r>
          </w:p>
        </w:tc>
        <w:tc>
          <w:tcPr>
            <w:tcW w:w="2687" w:type="dxa"/>
          </w:tcPr>
          <w:p w14:paraId="29D09C8B" w14:textId="77777777" w:rsidR="00000F3A" w:rsidRPr="00274D8F" w:rsidRDefault="00000F3A" w:rsidP="002C28C3">
            <w:pPr>
              <w:rPr>
                <w:b/>
              </w:rPr>
            </w:pPr>
            <w:r>
              <w:rPr>
                <w:b/>
              </w:rPr>
              <w:t xml:space="preserve">Tempo de avaliação médio (por amostra, em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000F3A" w14:paraId="4DEA33A6" w14:textId="77777777" w:rsidTr="002C28C3">
        <w:trPr>
          <w:jc w:val="center"/>
        </w:trPr>
        <w:tc>
          <w:tcPr>
            <w:tcW w:w="1696" w:type="dxa"/>
          </w:tcPr>
          <w:p w14:paraId="2E940FC8" w14:textId="77777777" w:rsidR="00000F3A" w:rsidRDefault="00000F3A" w:rsidP="002C28C3">
            <w:r>
              <w:t>1</w:t>
            </w:r>
          </w:p>
        </w:tc>
        <w:tc>
          <w:tcPr>
            <w:tcW w:w="1985" w:type="dxa"/>
          </w:tcPr>
          <w:p w14:paraId="012E42F4" w14:textId="77F05303" w:rsidR="00000F3A" w:rsidRDefault="00000F3A" w:rsidP="002C28C3">
            <w:r>
              <w:t>78.08%</w:t>
            </w:r>
          </w:p>
        </w:tc>
        <w:tc>
          <w:tcPr>
            <w:tcW w:w="2126" w:type="dxa"/>
          </w:tcPr>
          <w:p w14:paraId="66CB2F34" w14:textId="3D6A9E1D" w:rsidR="00000F3A" w:rsidRDefault="00000F3A" w:rsidP="002C28C3">
            <w:r>
              <w:t>1.06</w:t>
            </w:r>
          </w:p>
        </w:tc>
        <w:tc>
          <w:tcPr>
            <w:tcW w:w="2687" w:type="dxa"/>
          </w:tcPr>
          <w:p w14:paraId="1BDED04F" w14:textId="19B56D51" w:rsidR="00000F3A" w:rsidRDefault="005C07A0" w:rsidP="002C28C3">
            <w:r>
              <w:t>0.009</w:t>
            </w:r>
          </w:p>
        </w:tc>
      </w:tr>
      <w:tr w:rsidR="00000F3A" w14:paraId="49B618DB" w14:textId="77777777" w:rsidTr="002C28C3">
        <w:trPr>
          <w:jc w:val="center"/>
        </w:trPr>
        <w:tc>
          <w:tcPr>
            <w:tcW w:w="1696" w:type="dxa"/>
          </w:tcPr>
          <w:p w14:paraId="2CCC560D" w14:textId="77777777" w:rsidR="00000F3A" w:rsidRDefault="00000F3A" w:rsidP="002C28C3">
            <w:r>
              <w:t>3</w:t>
            </w:r>
          </w:p>
        </w:tc>
        <w:tc>
          <w:tcPr>
            <w:tcW w:w="1985" w:type="dxa"/>
          </w:tcPr>
          <w:p w14:paraId="360DF608" w14:textId="3E3F387F" w:rsidR="00000F3A" w:rsidRDefault="005C07A0" w:rsidP="002C28C3">
            <w:r>
              <w:t>81.28%</w:t>
            </w:r>
          </w:p>
        </w:tc>
        <w:tc>
          <w:tcPr>
            <w:tcW w:w="2126" w:type="dxa"/>
          </w:tcPr>
          <w:p w14:paraId="50A46B6B" w14:textId="053A7F33" w:rsidR="00000F3A" w:rsidRDefault="005C07A0" w:rsidP="002C28C3">
            <w:r>
              <w:t>0.96</w:t>
            </w:r>
          </w:p>
        </w:tc>
        <w:tc>
          <w:tcPr>
            <w:tcW w:w="2687" w:type="dxa"/>
          </w:tcPr>
          <w:p w14:paraId="4EB9D1E5" w14:textId="15D94E0D" w:rsidR="00000F3A" w:rsidRDefault="00000F3A" w:rsidP="002C28C3">
            <w:r>
              <w:t>0</w:t>
            </w:r>
            <w:r w:rsidR="005C07A0">
              <w:t>.012</w:t>
            </w:r>
          </w:p>
        </w:tc>
      </w:tr>
      <w:tr w:rsidR="00000F3A" w14:paraId="4E6DD440" w14:textId="77777777" w:rsidTr="002C28C3">
        <w:trPr>
          <w:jc w:val="center"/>
        </w:trPr>
        <w:tc>
          <w:tcPr>
            <w:tcW w:w="1696" w:type="dxa"/>
          </w:tcPr>
          <w:p w14:paraId="69E45B27" w14:textId="77777777" w:rsidR="00000F3A" w:rsidRDefault="00000F3A" w:rsidP="002C28C3">
            <w:r>
              <w:t>5</w:t>
            </w:r>
          </w:p>
        </w:tc>
        <w:tc>
          <w:tcPr>
            <w:tcW w:w="1985" w:type="dxa"/>
          </w:tcPr>
          <w:p w14:paraId="7889DFF3" w14:textId="3B3DF784" w:rsidR="00000F3A" w:rsidRDefault="005C07A0" w:rsidP="002C28C3">
            <w:r>
              <w:t>82</w:t>
            </w:r>
            <w:r w:rsidR="00000F3A">
              <w:t>.</w:t>
            </w:r>
            <w:r>
              <w:t>00</w:t>
            </w:r>
            <w:r w:rsidR="00000F3A">
              <w:t>%</w:t>
            </w:r>
          </w:p>
        </w:tc>
        <w:tc>
          <w:tcPr>
            <w:tcW w:w="2126" w:type="dxa"/>
          </w:tcPr>
          <w:p w14:paraId="5C6165FC" w14:textId="4C07E498" w:rsidR="00000F3A" w:rsidRDefault="005C07A0" w:rsidP="002C28C3">
            <w:r>
              <w:t>0.95</w:t>
            </w:r>
          </w:p>
        </w:tc>
        <w:tc>
          <w:tcPr>
            <w:tcW w:w="2687" w:type="dxa"/>
          </w:tcPr>
          <w:p w14:paraId="1F92665E" w14:textId="2652D93A" w:rsidR="00000F3A" w:rsidRDefault="00000F3A" w:rsidP="002C28C3">
            <w:r>
              <w:t>0.0</w:t>
            </w:r>
            <w:r w:rsidR="005C07A0">
              <w:t>14</w:t>
            </w:r>
          </w:p>
        </w:tc>
      </w:tr>
      <w:tr w:rsidR="00000F3A" w14:paraId="182C5158" w14:textId="77777777" w:rsidTr="002C28C3">
        <w:trPr>
          <w:jc w:val="center"/>
        </w:trPr>
        <w:tc>
          <w:tcPr>
            <w:tcW w:w="1696" w:type="dxa"/>
          </w:tcPr>
          <w:p w14:paraId="66748C9D" w14:textId="77777777" w:rsidR="00000F3A" w:rsidRDefault="00000F3A" w:rsidP="002C28C3">
            <w:r>
              <w:t>7</w:t>
            </w:r>
          </w:p>
        </w:tc>
        <w:tc>
          <w:tcPr>
            <w:tcW w:w="1985" w:type="dxa"/>
          </w:tcPr>
          <w:p w14:paraId="20435C6C" w14:textId="760E2BF2" w:rsidR="00000F3A" w:rsidRDefault="005C07A0" w:rsidP="002C28C3">
            <w:r>
              <w:t>82</w:t>
            </w:r>
            <w:r w:rsidR="00000F3A">
              <w:t>.</w:t>
            </w:r>
            <w:r>
              <w:t>70</w:t>
            </w:r>
            <w:r w:rsidR="00000F3A">
              <w:t>%</w:t>
            </w:r>
          </w:p>
        </w:tc>
        <w:tc>
          <w:tcPr>
            <w:tcW w:w="2126" w:type="dxa"/>
          </w:tcPr>
          <w:p w14:paraId="533D589A" w14:textId="36A670CC" w:rsidR="00000F3A" w:rsidRDefault="005C07A0" w:rsidP="002C28C3">
            <w:r>
              <w:t>0.97</w:t>
            </w:r>
          </w:p>
        </w:tc>
        <w:tc>
          <w:tcPr>
            <w:tcW w:w="2687" w:type="dxa"/>
          </w:tcPr>
          <w:p w14:paraId="737CDCB7" w14:textId="1DA75DB5" w:rsidR="00000F3A" w:rsidRDefault="00000F3A" w:rsidP="002C28C3">
            <w:r>
              <w:t>0.0</w:t>
            </w:r>
            <w:r w:rsidR="005C07A0">
              <w:t>16</w:t>
            </w:r>
          </w:p>
        </w:tc>
      </w:tr>
      <w:tr w:rsidR="00000F3A" w14:paraId="54FAAD80" w14:textId="77777777" w:rsidTr="002C28C3">
        <w:trPr>
          <w:jc w:val="center"/>
        </w:trPr>
        <w:tc>
          <w:tcPr>
            <w:tcW w:w="1696" w:type="dxa"/>
          </w:tcPr>
          <w:p w14:paraId="77394FFE" w14:textId="77777777" w:rsidR="00000F3A" w:rsidRDefault="00000F3A" w:rsidP="002C28C3">
            <w:r>
              <w:t>9</w:t>
            </w:r>
          </w:p>
        </w:tc>
        <w:tc>
          <w:tcPr>
            <w:tcW w:w="1985" w:type="dxa"/>
          </w:tcPr>
          <w:p w14:paraId="6CBEB7DC" w14:textId="5E1600DE" w:rsidR="00000F3A" w:rsidRDefault="005C07A0" w:rsidP="002C28C3">
            <w:r>
              <w:t>82</w:t>
            </w:r>
            <w:r w:rsidR="00000F3A">
              <w:t>.</w:t>
            </w:r>
            <w:r>
              <w:t>87</w:t>
            </w:r>
            <w:r w:rsidR="00000F3A">
              <w:t>%</w:t>
            </w:r>
          </w:p>
        </w:tc>
        <w:tc>
          <w:tcPr>
            <w:tcW w:w="2126" w:type="dxa"/>
          </w:tcPr>
          <w:p w14:paraId="6BA06509" w14:textId="14C3CC24" w:rsidR="00000F3A" w:rsidRDefault="005C07A0" w:rsidP="002C28C3">
            <w:r>
              <w:t>0.96</w:t>
            </w:r>
          </w:p>
        </w:tc>
        <w:tc>
          <w:tcPr>
            <w:tcW w:w="2687" w:type="dxa"/>
          </w:tcPr>
          <w:p w14:paraId="0350FCB0" w14:textId="6B1DBE8E" w:rsidR="00000F3A" w:rsidRDefault="00000F3A" w:rsidP="002C28C3">
            <w:r>
              <w:t>0.0</w:t>
            </w:r>
            <w:r w:rsidR="005C07A0">
              <w:t>17</w:t>
            </w:r>
          </w:p>
        </w:tc>
      </w:tr>
      <w:tr w:rsidR="00000F3A" w14:paraId="7A1CB2CB" w14:textId="77777777" w:rsidTr="002C28C3">
        <w:trPr>
          <w:jc w:val="center"/>
        </w:trPr>
        <w:tc>
          <w:tcPr>
            <w:tcW w:w="1696" w:type="dxa"/>
          </w:tcPr>
          <w:p w14:paraId="2FDEDEDF" w14:textId="77777777" w:rsidR="00000F3A" w:rsidRDefault="00000F3A" w:rsidP="002C28C3">
            <w:r>
              <w:t>11</w:t>
            </w:r>
          </w:p>
        </w:tc>
        <w:tc>
          <w:tcPr>
            <w:tcW w:w="1985" w:type="dxa"/>
          </w:tcPr>
          <w:p w14:paraId="1418D38D" w14:textId="6A7BACF5" w:rsidR="00000F3A" w:rsidRDefault="005C07A0" w:rsidP="002C28C3">
            <w:r>
              <w:t>82</w:t>
            </w:r>
            <w:r w:rsidR="00000F3A">
              <w:t>.</w:t>
            </w:r>
            <w:r>
              <w:t>85</w:t>
            </w:r>
            <w:r w:rsidR="00000F3A">
              <w:t>%</w:t>
            </w:r>
          </w:p>
        </w:tc>
        <w:tc>
          <w:tcPr>
            <w:tcW w:w="2126" w:type="dxa"/>
          </w:tcPr>
          <w:p w14:paraId="17788717" w14:textId="74DF2CFA" w:rsidR="00000F3A" w:rsidRDefault="005C07A0" w:rsidP="002C28C3">
            <w:r>
              <w:t>0.95</w:t>
            </w:r>
          </w:p>
        </w:tc>
        <w:tc>
          <w:tcPr>
            <w:tcW w:w="2687" w:type="dxa"/>
          </w:tcPr>
          <w:p w14:paraId="05E3400C" w14:textId="7447AAF9" w:rsidR="00000F3A" w:rsidRDefault="00000F3A" w:rsidP="002C28C3">
            <w:r>
              <w:t>0.0</w:t>
            </w:r>
            <w:r w:rsidR="005C07A0">
              <w:t>18</w:t>
            </w:r>
          </w:p>
        </w:tc>
      </w:tr>
      <w:tr w:rsidR="00000F3A" w14:paraId="0ACD3C68" w14:textId="77777777" w:rsidTr="002C28C3">
        <w:trPr>
          <w:jc w:val="center"/>
        </w:trPr>
        <w:tc>
          <w:tcPr>
            <w:tcW w:w="1696" w:type="dxa"/>
          </w:tcPr>
          <w:p w14:paraId="3A041CEB" w14:textId="77777777" w:rsidR="00000F3A" w:rsidRDefault="00000F3A" w:rsidP="002C28C3">
            <w:r>
              <w:t>15</w:t>
            </w:r>
          </w:p>
        </w:tc>
        <w:tc>
          <w:tcPr>
            <w:tcW w:w="1985" w:type="dxa"/>
          </w:tcPr>
          <w:p w14:paraId="4AD630EC" w14:textId="1784B16C" w:rsidR="00000F3A" w:rsidRDefault="005C07A0" w:rsidP="002C28C3">
            <w:r>
              <w:t>82</w:t>
            </w:r>
            <w:r w:rsidR="00000F3A">
              <w:t>.</w:t>
            </w:r>
            <w:r>
              <w:t>55</w:t>
            </w:r>
            <w:r w:rsidR="00000F3A">
              <w:t>%</w:t>
            </w:r>
          </w:p>
        </w:tc>
        <w:tc>
          <w:tcPr>
            <w:tcW w:w="2126" w:type="dxa"/>
          </w:tcPr>
          <w:p w14:paraId="161FA780" w14:textId="20C85984" w:rsidR="00000F3A" w:rsidRDefault="005C07A0" w:rsidP="002C28C3">
            <w:r>
              <w:t>0.98</w:t>
            </w:r>
          </w:p>
        </w:tc>
        <w:tc>
          <w:tcPr>
            <w:tcW w:w="2687" w:type="dxa"/>
          </w:tcPr>
          <w:p w14:paraId="5769A434" w14:textId="0A2CB225" w:rsidR="00000F3A" w:rsidRDefault="005C07A0" w:rsidP="002C28C3">
            <w:r>
              <w:t>0.023</w:t>
            </w:r>
          </w:p>
        </w:tc>
      </w:tr>
    </w:tbl>
    <w:p w14:paraId="0D210284" w14:textId="62186967" w:rsidR="009E374D" w:rsidRDefault="009E374D" w:rsidP="009E374D"/>
    <w:p w14:paraId="5D90760C" w14:textId="29D44640" w:rsidR="009E374D" w:rsidRDefault="009E374D" w:rsidP="009E374D">
      <w:pPr>
        <w:pStyle w:val="Ttulo3"/>
      </w:pPr>
      <w:r>
        <w:lastRenderedPageBreak/>
        <w:t>KNN considerando Aspecto como medida modular</w:t>
      </w:r>
    </w:p>
    <w:p w14:paraId="4F97C982" w14:textId="33FE112D" w:rsidR="009E374D" w:rsidRPr="009E374D" w:rsidRDefault="009E374D" w:rsidP="009E374D">
      <w:r>
        <w:t xml:space="preserve">Logo de início, pensei que deveria considerar o Aspecto do terreno diferentemente das demais medidas. Pensei nisso porque, diferentemente das demais, o aspecto tem uma característica modular, por ser uma medição de ângulo em um círculo de 360 graus. Isso significa que um valor de 359 deveria ser mais próximo do 1 do que o valor de 90, por exemplo, porque poderíamos “dar a volta completa”. Para isso, implementei uma pequena função, que passei como métrica customizada ao KNN. Porém, o uso da minha função aumentou enormemente o tempo de processamento sem melhorar significativamente a predição, então abandonei a ideia. De fato, </w:t>
      </w:r>
      <w:r w:rsidR="00061146">
        <w:t xml:space="preserve">creio que usar uma função própria atrapalha as otimizações nativas do </w:t>
      </w:r>
      <w:proofErr w:type="spellStart"/>
      <w:r w:rsidR="00061146">
        <w:t>Sklearn</w:t>
      </w:r>
      <w:proofErr w:type="spellEnd"/>
      <w:r w:rsidR="00061146">
        <w:t xml:space="preserve">, e o aspecto, como visto anteriormente, não seria um bom divisor para as predições. </w:t>
      </w:r>
    </w:p>
    <w:p w14:paraId="65F3D1B2" w14:textId="3B929620" w:rsidR="00E917C3" w:rsidRDefault="00AB1260" w:rsidP="00E917C3">
      <w:pPr>
        <w:pStyle w:val="Ttulo2"/>
      </w:pPr>
      <w:r>
        <w:t>Resultados Finais</w:t>
      </w:r>
    </w:p>
    <w:p w14:paraId="025B6EC3" w14:textId="7B1FC00D" w:rsidR="001B218F" w:rsidRDefault="001B218F" w:rsidP="001B218F">
      <w:r>
        <w:t>Com toda a análise de alternativa feita acima, decidi pelo Árvore de Decisão com 12 atributos e sem limite de profundidade e pelo</w:t>
      </w:r>
      <w:r w:rsidR="00AB1260">
        <w:t xml:space="preserve"> KNN com 12 atributos e 3 vizinhos</w:t>
      </w:r>
      <w:r>
        <w:t xml:space="preserve">. Apresento </w:t>
      </w:r>
      <w:r w:rsidR="00AB1260">
        <w:t>abaixo os resultados dos testes</w:t>
      </w:r>
      <w:r w:rsidR="005D6385">
        <w:t>, com set de treinamento de 80% da base de dados (</w:t>
      </w:r>
      <w:r w:rsidR="005D6385" w:rsidRPr="005D6385">
        <w:t>464809</w:t>
      </w:r>
      <w:r w:rsidR="005D6385">
        <w:t xml:space="preserve"> amostras) e set de validação de 20% (</w:t>
      </w:r>
      <w:r w:rsidR="005D6385" w:rsidRPr="005D6385">
        <w:t>116203</w:t>
      </w:r>
      <w:r w:rsidR="005D6385">
        <w:t xml:space="preserve"> amostras).</w:t>
      </w:r>
    </w:p>
    <w:p w14:paraId="0C17A451" w14:textId="6F073EAB" w:rsidR="00D71E13" w:rsidRDefault="00D71E13" w:rsidP="001B218F">
      <w:r>
        <w:t>Nas imagens abaixo, os seguintes termos significam:</w:t>
      </w:r>
    </w:p>
    <w:p w14:paraId="03FC2162" w14:textId="2CCC45E8" w:rsidR="00D71E13" w:rsidRDefault="00D71E13" w:rsidP="00D71E13">
      <w:pPr>
        <w:pStyle w:val="PargrafodaLista"/>
        <w:numPr>
          <w:ilvl w:val="0"/>
          <w:numId w:val="4"/>
        </w:numPr>
      </w:pPr>
      <w:proofErr w:type="spellStart"/>
      <w:r>
        <w:rPr>
          <w:i/>
        </w:rPr>
        <w:t>Precision</w:t>
      </w:r>
      <w:proofErr w:type="spellEnd"/>
      <w:r>
        <w:rPr>
          <w:i/>
        </w:rPr>
        <w:t xml:space="preserve">: </w:t>
      </w:r>
      <w:r>
        <w:t xml:space="preserve">é a razão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), onde </w:t>
      </w:r>
      <w:proofErr w:type="spellStart"/>
      <w:r>
        <w:t>tp</w:t>
      </w:r>
      <w:proofErr w:type="spellEnd"/>
      <w:r>
        <w:t xml:space="preserve"> é o número de verdadeiros positivos para aquela classe, e </w:t>
      </w:r>
      <w:proofErr w:type="spellStart"/>
      <w:r>
        <w:t>fp</w:t>
      </w:r>
      <w:proofErr w:type="spellEnd"/>
      <w:r>
        <w:t xml:space="preserve"> o número de falsos negativos. Representa a capacidade do preditor de não classificar erroneamente um objeto como sendo pertencente à classe em questão. </w:t>
      </w:r>
    </w:p>
    <w:p w14:paraId="33A290DA" w14:textId="4263BD20" w:rsidR="00D71E13" w:rsidRDefault="00D71E13" w:rsidP="00D71E13">
      <w:pPr>
        <w:pStyle w:val="PargrafodaLista"/>
        <w:numPr>
          <w:ilvl w:val="0"/>
          <w:numId w:val="4"/>
        </w:numPr>
      </w:pPr>
      <w:r>
        <w:rPr>
          <w:i/>
        </w:rPr>
        <w:t>Recall:</w:t>
      </w:r>
      <w:r>
        <w:t xml:space="preserve"> É a razão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 xml:space="preserve">), onde </w:t>
      </w:r>
      <w:proofErr w:type="spellStart"/>
      <w:r>
        <w:t>tp</w:t>
      </w:r>
      <w:proofErr w:type="spellEnd"/>
      <w:r>
        <w:t xml:space="preserve"> é o número de verdadeiros positivos para a classe e </w:t>
      </w:r>
      <w:proofErr w:type="spellStart"/>
      <w:r>
        <w:t>fn</w:t>
      </w:r>
      <w:proofErr w:type="spellEnd"/>
      <w:r>
        <w:t xml:space="preserve"> o número de falsos negativos. Ou seja, representa a capacidade do preditor de corretamente identificar um objeto como pertencente à classe em questão.</w:t>
      </w:r>
    </w:p>
    <w:p w14:paraId="075B55D0" w14:textId="524E7E75" w:rsidR="00D71E13" w:rsidRPr="00752391" w:rsidRDefault="00D71E13" w:rsidP="00D71E13">
      <w:pPr>
        <w:pStyle w:val="PargrafodaLista"/>
        <w:numPr>
          <w:ilvl w:val="0"/>
          <w:numId w:val="4"/>
        </w:numPr>
      </w:pPr>
      <w:r>
        <w:rPr>
          <w:i/>
        </w:rPr>
        <w:t>F1 –</w:t>
      </w:r>
      <w:r>
        <w:t xml:space="preserve"> score: </w:t>
      </w:r>
      <w:r w:rsidR="00752391">
        <w:t>É o cálculo (2*</w:t>
      </w:r>
      <w:proofErr w:type="spellStart"/>
      <w:r w:rsidR="00752391">
        <w:t>precision</w:t>
      </w:r>
      <w:proofErr w:type="spellEnd"/>
      <w:r w:rsidR="00752391">
        <w:t xml:space="preserve"> * recall) / </w:t>
      </w:r>
      <w:proofErr w:type="spellStart"/>
      <w:r w:rsidR="00752391">
        <w:t>precision</w:t>
      </w:r>
      <w:proofErr w:type="spellEnd"/>
      <w:r w:rsidR="00752391">
        <w:t xml:space="preserve"> + recall. É essencialmente uma média entre </w:t>
      </w:r>
      <w:proofErr w:type="spellStart"/>
      <w:r w:rsidR="00752391">
        <w:rPr>
          <w:i/>
        </w:rPr>
        <w:t>precision</w:t>
      </w:r>
      <w:proofErr w:type="spellEnd"/>
      <w:r w:rsidR="00752391">
        <w:rPr>
          <w:i/>
        </w:rPr>
        <w:t xml:space="preserve"> </w:t>
      </w:r>
      <w:r w:rsidR="00752391">
        <w:t xml:space="preserve">e </w:t>
      </w:r>
      <w:r w:rsidR="00752391">
        <w:rPr>
          <w:i/>
        </w:rPr>
        <w:t>recall.</w:t>
      </w:r>
    </w:p>
    <w:p w14:paraId="28562AF8" w14:textId="0C6AE00C" w:rsidR="00752391" w:rsidRDefault="00752391" w:rsidP="00D71E13">
      <w:pPr>
        <w:pStyle w:val="PargrafodaLista"/>
        <w:numPr>
          <w:ilvl w:val="0"/>
          <w:numId w:val="4"/>
        </w:numPr>
      </w:pPr>
      <w:proofErr w:type="spellStart"/>
      <w:r>
        <w:rPr>
          <w:i/>
        </w:rPr>
        <w:t>Support</w:t>
      </w:r>
      <w:proofErr w:type="spellEnd"/>
      <w:r>
        <w:rPr>
          <w:i/>
        </w:rPr>
        <w:t xml:space="preserve">: </w:t>
      </w:r>
      <w:r>
        <w:t xml:space="preserve">quantidade de amostras daquela classe entre as </w:t>
      </w:r>
      <w:r w:rsidRPr="005D6385">
        <w:t>116203</w:t>
      </w:r>
      <w:r>
        <w:t xml:space="preserve"> amostras de validação. </w:t>
      </w:r>
    </w:p>
    <w:p w14:paraId="0447613D" w14:textId="0F1C16F8" w:rsidR="00752391" w:rsidRDefault="00752391" w:rsidP="00752391">
      <w:r>
        <w:t>De forma geral, esses valores calculados por classe revelam que obtivemos melhores resultados para aquelas que tem mais amostras na base de dados, o que é esperado.</w:t>
      </w:r>
    </w:p>
    <w:p w14:paraId="1A88C960" w14:textId="14F0FF45" w:rsidR="005D6385" w:rsidRDefault="005D6385" w:rsidP="005D6385">
      <w:pPr>
        <w:pStyle w:val="Ttulo3"/>
      </w:pPr>
      <w:r>
        <w:t>Árvore de Decisão</w:t>
      </w:r>
    </w:p>
    <w:p w14:paraId="56C898FF" w14:textId="5CB7015B" w:rsidR="0008576C" w:rsidRDefault="0008576C" w:rsidP="0008576C">
      <w:r>
        <w:t>Acurácia obtida: 92.</w:t>
      </w:r>
      <w:r w:rsidR="00CB5741">
        <w:t>65</w:t>
      </w:r>
      <w:r>
        <w:t>%</w:t>
      </w:r>
    </w:p>
    <w:p w14:paraId="68A25BCE" w14:textId="06F76215" w:rsidR="0008576C" w:rsidRDefault="0008576C" w:rsidP="0008576C">
      <w:r>
        <w:t>Tempo de treinamento: 1</w:t>
      </w:r>
      <w:r w:rsidR="00CB5741">
        <w:t>4</w:t>
      </w:r>
      <w:r>
        <w:t>.</w:t>
      </w:r>
      <w:r w:rsidR="00CB5741">
        <w:t>15</w:t>
      </w:r>
      <w:r>
        <w:t xml:space="preserve"> segundos, para </w:t>
      </w:r>
      <w:r w:rsidRPr="005D6385">
        <w:t>464809</w:t>
      </w:r>
      <w:r>
        <w:t xml:space="preserve"> amostras</w:t>
      </w:r>
    </w:p>
    <w:p w14:paraId="7A35CC98" w14:textId="73BBF4DE" w:rsidR="0008576C" w:rsidRDefault="0008576C" w:rsidP="0008576C">
      <w:r>
        <w:t xml:space="preserve">Tempo médio </w:t>
      </w:r>
      <w:r w:rsidR="00D07D49">
        <w:t>para uma predição:</w:t>
      </w:r>
      <w:r w:rsidR="003756EF">
        <w:t xml:space="preserve"> 0.1 </w:t>
      </w:r>
      <w:proofErr w:type="spellStart"/>
      <w:r w:rsidR="003756EF">
        <w:t>ms</w:t>
      </w:r>
      <w:proofErr w:type="spellEnd"/>
    </w:p>
    <w:p w14:paraId="0CADEFAC" w14:textId="0ACB859B" w:rsidR="00CB5741" w:rsidRDefault="00CB5741" w:rsidP="00CB5741">
      <w:pPr>
        <w:jc w:val="center"/>
      </w:pPr>
      <w:r>
        <w:rPr>
          <w:noProof/>
        </w:rPr>
        <w:drawing>
          <wp:inline distT="0" distB="0" distL="0" distR="0" wp14:anchorId="3CD12EFA" wp14:editId="4003F1FB">
            <wp:extent cx="3743325" cy="1638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BEEC" w14:textId="77777777" w:rsidR="005D6385" w:rsidRPr="005D6385" w:rsidRDefault="005D6385" w:rsidP="005D6385"/>
    <w:p w14:paraId="1EF9F676" w14:textId="69952A68" w:rsidR="005D6385" w:rsidRDefault="005D6385" w:rsidP="005D6385">
      <w:pPr>
        <w:pStyle w:val="Ttulo3"/>
      </w:pPr>
      <w:r>
        <w:t>KNN</w:t>
      </w:r>
    </w:p>
    <w:p w14:paraId="115D63E8" w14:textId="144EA487" w:rsidR="005D6385" w:rsidRDefault="005D6385" w:rsidP="005D6385">
      <w:r>
        <w:t>Acurácia obtida: 96.</w:t>
      </w:r>
      <w:r w:rsidR="00CB5741">
        <w:t>96</w:t>
      </w:r>
      <w:r>
        <w:t>%</w:t>
      </w:r>
    </w:p>
    <w:p w14:paraId="6A20F590" w14:textId="749DB355" w:rsidR="005D6385" w:rsidRDefault="005D6385" w:rsidP="005D6385">
      <w:r>
        <w:t xml:space="preserve">Tempo de treinamento: </w:t>
      </w:r>
      <w:r w:rsidR="00CB5741">
        <w:t>3.96</w:t>
      </w:r>
      <w:r>
        <w:t xml:space="preserve"> segundos, para </w:t>
      </w:r>
      <w:r w:rsidRPr="005D6385">
        <w:t>464809</w:t>
      </w:r>
      <w:r>
        <w:t xml:space="preserve"> amostras</w:t>
      </w:r>
    </w:p>
    <w:p w14:paraId="1CFF02E1" w14:textId="280A9D45" w:rsidR="003756EF" w:rsidRDefault="003756EF" w:rsidP="005D6385">
      <w:r>
        <w:t xml:space="preserve">Tempo médio para uma predição: 1.2 </w:t>
      </w:r>
      <w:proofErr w:type="spellStart"/>
      <w:r>
        <w:t>ms</w:t>
      </w:r>
      <w:proofErr w:type="spellEnd"/>
    </w:p>
    <w:p w14:paraId="73E1A250" w14:textId="2BA8A06C" w:rsidR="005D6385" w:rsidRPr="005D6385" w:rsidRDefault="00CB5741" w:rsidP="00CB5741">
      <w:pPr>
        <w:jc w:val="center"/>
      </w:pPr>
      <w:r>
        <w:rPr>
          <w:noProof/>
        </w:rPr>
        <w:drawing>
          <wp:inline distT="0" distB="0" distL="0" distR="0" wp14:anchorId="7F6A31A7" wp14:editId="27FFC5B6">
            <wp:extent cx="3686175" cy="16383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18D9" w14:textId="77777777" w:rsidR="005D6385" w:rsidRDefault="005D6385" w:rsidP="001B218F"/>
    <w:p w14:paraId="79652C2E" w14:textId="5E43C3DB" w:rsidR="00AB1260" w:rsidRDefault="00AB1260" w:rsidP="00AB1260">
      <w:pPr>
        <w:pStyle w:val="Ttulo2"/>
      </w:pPr>
      <w:r>
        <w:t>Considerações Finais</w:t>
      </w:r>
    </w:p>
    <w:p w14:paraId="03C58152" w14:textId="694991A4" w:rsidR="006D65B0" w:rsidRPr="006D65B0" w:rsidRDefault="00AB1260" w:rsidP="00CB5741">
      <w:r>
        <w:t>Apesar de escolher dois métodos bem simples de aprendizado supervisionado, considero que obtive resultados com bons níveis de acurácia</w:t>
      </w:r>
      <w:r w:rsidR="0008576C">
        <w:t xml:space="preserve"> e tempo</w:t>
      </w:r>
      <w:r>
        <w:t xml:space="preserve">. A plataforma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Sklearn</w:t>
      </w:r>
      <w:proofErr w:type="spellEnd"/>
      <w:r>
        <w:t xml:space="preserve"> se provou muito adequada para obter resultados de maneira rápida e prática, </w:t>
      </w:r>
      <w:r w:rsidR="002F5FE8">
        <w:t xml:space="preserve">oferecendo também acesso a outras ferramentas, como a biblioteca </w:t>
      </w:r>
      <w:proofErr w:type="spellStart"/>
      <w:r w:rsidR="002F5FE8">
        <w:t>matplotlib</w:t>
      </w:r>
      <w:proofErr w:type="spellEnd"/>
      <w:r w:rsidR="002F5FE8">
        <w:t xml:space="preserve"> e </w:t>
      </w:r>
      <w:proofErr w:type="spellStart"/>
      <w:r w:rsidR="002F5FE8">
        <w:t>numpy</w:t>
      </w:r>
      <w:proofErr w:type="spellEnd"/>
      <w:r w:rsidR="002F5FE8">
        <w:t xml:space="preserve">, para obter gráficos estatísticas </w:t>
      </w:r>
      <w:r w:rsidR="001A4011">
        <w:t>a</w:t>
      </w:r>
      <w:r w:rsidR="002F5FE8">
        <w:t xml:space="preserve"> partir dos dados. </w:t>
      </w:r>
      <w:r w:rsidR="001A4011">
        <w:t>Esse conjunto me permitiu focar na análise dos dados e dos resultados, e não na implementação dos algoritmos. Entretanto, descobri</w:t>
      </w:r>
      <w:r>
        <w:t xml:space="preserve"> </w:t>
      </w:r>
      <w:r w:rsidR="001A4011">
        <w:t>uma</w:t>
      </w:r>
      <w:r>
        <w:t xml:space="preserve"> desvantagem </w:t>
      </w:r>
      <w:r w:rsidR="001A4011">
        <w:t>n</w:t>
      </w:r>
      <w:r>
        <w:t xml:space="preserve">a perda de desempenho </w:t>
      </w:r>
      <w:r w:rsidR="001A4011">
        <w:t xml:space="preserve">sofrida ao tentarmos usar métricas customizadas. </w:t>
      </w:r>
    </w:p>
    <w:sectPr w:rsidR="006D65B0" w:rsidRPr="006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B7A7" w14:textId="77777777" w:rsidR="002D0D5B" w:rsidRDefault="002D0D5B" w:rsidP="000C5CAD">
      <w:pPr>
        <w:spacing w:after="0" w:line="240" w:lineRule="auto"/>
      </w:pPr>
      <w:r>
        <w:separator/>
      </w:r>
    </w:p>
  </w:endnote>
  <w:endnote w:type="continuationSeparator" w:id="0">
    <w:p w14:paraId="4DB739A5" w14:textId="77777777" w:rsidR="002D0D5B" w:rsidRDefault="002D0D5B" w:rsidP="000C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0FE68" w14:textId="77777777" w:rsidR="002D0D5B" w:rsidRDefault="002D0D5B" w:rsidP="000C5CAD">
      <w:pPr>
        <w:spacing w:after="0" w:line="240" w:lineRule="auto"/>
      </w:pPr>
      <w:r>
        <w:separator/>
      </w:r>
    </w:p>
  </w:footnote>
  <w:footnote w:type="continuationSeparator" w:id="0">
    <w:p w14:paraId="6146ACF4" w14:textId="77777777" w:rsidR="002D0D5B" w:rsidRDefault="002D0D5B" w:rsidP="000C5CAD">
      <w:pPr>
        <w:spacing w:after="0" w:line="240" w:lineRule="auto"/>
      </w:pPr>
      <w:r>
        <w:continuationSeparator/>
      </w:r>
    </w:p>
  </w:footnote>
  <w:footnote w:id="1">
    <w:p w14:paraId="1FC9F880" w14:textId="3F770A01" w:rsidR="00FC7DAD" w:rsidRDefault="00FC7DA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073A">
        <w:t>http://archive.ics.uci.edu/ml/datasets/Covertype</w:t>
      </w:r>
    </w:p>
  </w:footnote>
  <w:footnote w:id="2">
    <w:p w14:paraId="60A012DF" w14:textId="1E74E80C" w:rsidR="00435D4B" w:rsidRPr="00435D4B" w:rsidRDefault="00435D4B">
      <w:pPr>
        <w:pStyle w:val="Textodenotaderodap"/>
      </w:pPr>
      <w:r>
        <w:rPr>
          <w:rStyle w:val="Refdenotaderodap"/>
        </w:rPr>
        <w:footnoteRef/>
      </w:r>
      <w:r>
        <w:t xml:space="preserve"> A documentação do </w:t>
      </w:r>
      <w:proofErr w:type="spellStart"/>
      <w:r w:rsidRPr="00435D4B">
        <w:rPr>
          <w:i/>
        </w:rPr>
        <w:t>Sklearn</w:t>
      </w:r>
      <w:proofErr w:type="spellEnd"/>
      <w:r>
        <w:t xml:space="preserve"> não é muito específica sobre esse cálculo, e somente afirma que usa a </w:t>
      </w:r>
      <w:proofErr w:type="spellStart"/>
      <w:r>
        <w:rPr>
          <w:i/>
        </w:rPr>
        <w:t>Gini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F0EEF"/>
    <w:multiLevelType w:val="hybridMultilevel"/>
    <w:tmpl w:val="53F67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B465A"/>
    <w:multiLevelType w:val="hybridMultilevel"/>
    <w:tmpl w:val="731C7698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D0D6B13"/>
    <w:multiLevelType w:val="hybridMultilevel"/>
    <w:tmpl w:val="EC16B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16F0C"/>
    <w:multiLevelType w:val="hybridMultilevel"/>
    <w:tmpl w:val="DB724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867E1"/>
    <w:multiLevelType w:val="hybridMultilevel"/>
    <w:tmpl w:val="EE18B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E"/>
    <w:rsid w:val="00000F3A"/>
    <w:rsid w:val="00010A4D"/>
    <w:rsid w:val="000600F9"/>
    <w:rsid w:val="00061146"/>
    <w:rsid w:val="0008576C"/>
    <w:rsid w:val="000C5CAD"/>
    <w:rsid w:val="0010017E"/>
    <w:rsid w:val="001147BD"/>
    <w:rsid w:val="00144449"/>
    <w:rsid w:val="00171C6C"/>
    <w:rsid w:val="0018073A"/>
    <w:rsid w:val="001A2F6D"/>
    <w:rsid w:val="001A4011"/>
    <w:rsid w:val="001A485F"/>
    <w:rsid w:val="001B218F"/>
    <w:rsid w:val="00203913"/>
    <w:rsid w:val="00274D8F"/>
    <w:rsid w:val="00283E7F"/>
    <w:rsid w:val="002D0D5B"/>
    <w:rsid w:val="002F227F"/>
    <w:rsid w:val="002F5FE8"/>
    <w:rsid w:val="003756EF"/>
    <w:rsid w:val="00435D4B"/>
    <w:rsid w:val="004572F1"/>
    <w:rsid w:val="00487B89"/>
    <w:rsid w:val="004C468D"/>
    <w:rsid w:val="004D3598"/>
    <w:rsid w:val="00597D66"/>
    <w:rsid w:val="005C07A0"/>
    <w:rsid w:val="005C4406"/>
    <w:rsid w:val="005D6385"/>
    <w:rsid w:val="005E489E"/>
    <w:rsid w:val="00600014"/>
    <w:rsid w:val="006009F3"/>
    <w:rsid w:val="006120BE"/>
    <w:rsid w:val="00635FE8"/>
    <w:rsid w:val="00637571"/>
    <w:rsid w:val="00646623"/>
    <w:rsid w:val="00671091"/>
    <w:rsid w:val="006D28D3"/>
    <w:rsid w:val="006D65B0"/>
    <w:rsid w:val="006E09B4"/>
    <w:rsid w:val="00715EAB"/>
    <w:rsid w:val="0074040E"/>
    <w:rsid w:val="00752391"/>
    <w:rsid w:val="00781739"/>
    <w:rsid w:val="00796C94"/>
    <w:rsid w:val="007D55BD"/>
    <w:rsid w:val="008127DE"/>
    <w:rsid w:val="00876D00"/>
    <w:rsid w:val="0088521F"/>
    <w:rsid w:val="008C4546"/>
    <w:rsid w:val="0093157E"/>
    <w:rsid w:val="00943F1D"/>
    <w:rsid w:val="009E374D"/>
    <w:rsid w:val="00A13ABB"/>
    <w:rsid w:val="00A46354"/>
    <w:rsid w:val="00A74FA8"/>
    <w:rsid w:val="00A97984"/>
    <w:rsid w:val="00AB1260"/>
    <w:rsid w:val="00AD077D"/>
    <w:rsid w:val="00B66D51"/>
    <w:rsid w:val="00B67E12"/>
    <w:rsid w:val="00B97C4E"/>
    <w:rsid w:val="00BA1EE8"/>
    <w:rsid w:val="00BB5C98"/>
    <w:rsid w:val="00BB797B"/>
    <w:rsid w:val="00BD4B79"/>
    <w:rsid w:val="00C5778F"/>
    <w:rsid w:val="00CB5741"/>
    <w:rsid w:val="00D07D49"/>
    <w:rsid w:val="00D23A99"/>
    <w:rsid w:val="00D71E13"/>
    <w:rsid w:val="00E310A8"/>
    <w:rsid w:val="00E86BD9"/>
    <w:rsid w:val="00E917C3"/>
    <w:rsid w:val="00F46910"/>
    <w:rsid w:val="00F46961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07BE"/>
  <w15:chartTrackingRefBased/>
  <w15:docId w15:val="{85C34FFC-F0CB-4450-A23C-C3E599B7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17E"/>
  </w:style>
  <w:style w:type="paragraph" w:styleId="Ttulo1">
    <w:name w:val="heading 1"/>
    <w:basedOn w:val="Normal"/>
    <w:next w:val="Normal"/>
    <w:link w:val="Ttulo1Char"/>
    <w:uiPriority w:val="9"/>
    <w:qFormat/>
    <w:rsid w:val="00876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1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1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65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D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76D0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E91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91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65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6375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571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C5CA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C5CA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C5CA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073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073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073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8073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97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6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CE03-3371-4278-BC3B-094393AF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2374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13</cp:revision>
  <cp:lastPrinted>2018-12-11T17:44:00Z</cp:lastPrinted>
  <dcterms:created xsi:type="dcterms:W3CDTF">2018-12-06T14:29:00Z</dcterms:created>
  <dcterms:modified xsi:type="dcterms:W3CDTF">2018-12-11T17:46:00Z</dcterms:modified>
</cp:coreProperties>
</file>