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14:paraId="7760581A" w14:textId="77777777" w:rsidR="00791707" w:rsidRDefault="00791707" w:rsidP="00791707">
      <w:pPr>
        <w:spacing w:after="0"/>
      </w:pPr>
      <w:r w:rsidRPr="0014376A">
        <w:t xml:space="preserve">Lima, </w:t>
      </w:r>
      <w:r w:rsidR="00783F97">
        <w:t>30</w:t>
      </w:r>
      <w:r>
        <w:t xml:space="preserve"> de </w:t>
      </w:r>
      <w:r w:rsidR="00783F97">
        <w:t>Junio</w:t>
      </w:r>
      <w:r w:rsidRPr="0014376A">
        <w:t xml:space="preserve"> del 201</w:t>
      </w:r>
      <w:r w:rsidR="00580ED9">
        <w:t>7</w:t>
      </w:r>
    </w:p>
    <w:p w14:paraId="4620C8AB" w14:textId="77777777" w:rsidR="00791707" w:rsidRDefault="00791707" w:rsidP="00791707">
      <w:pPr>
        <w:spacing w:after="0"/>
      </w:pPr>
    </w:p>
    <w:p w14:paraId="72BF1F43" w14:textId="77777777" w:rsidR="00791707" w:rsidRDefault="00791707" w:rsidP="00791707">
      <w:pPr>
        <w:spacing w:after="0"/>
      </w:pPr>
      <w:r>
        <w:t>Dra. Frine Samalvides Cuba</w:t>
      </w:r>
    </w:p>
    <w:p w14:paraId="291F30B2" w14:textId="77777777" w:rsidR="00791707" w:rsidRDefault="00791707" w:rsidP="00791707">
      <w:pPr>
        <w:spacing w:after="0"/>
      </w:pPr>
      <w:r>
        <w:t>Presidente</w:t>
      </w:r>
    </w:p>
    <w:p w14:paraId="2C9BF11C" w14:textId="77777777" w:rsidR="00791707" w:rsidRDefault="00791707" w:rsidP="00791707">
      <w:pPr>
        <w:spacing w:after="0"/>
      </w:pPr>
      <w:r>
        <w:t>Comité Institucional de Ética</w:t>
      </w:r>
    </w:p>
    <w:p w14:paraId="757D8DD8" w14:textId="77777777" w:rsidR="00791707" w:rsidRDefault="00791707" w:rsidP="00791707">
      <w:pPr>
        <w:spacing w:after="0"/>
      </w:pPr>
      <w:r>
        <w:t>Universidad Peruana Cayetano Heredia</w:t>
      </w:r>
    </w:p>
    <w:p w14:paraId="6CB78D07" w14:textId="77777777" w:rsidR="00791707" w:rsidRDefault="00791707" w:rsidP="00791707"/>
    <w:p w14:paraId="58AA4598" w14:textId="77777777" w:rsidR="00791707" w:rsidRDefault="00791707" w:rsidP="00791707">
      <w:r>
        <w:t>Estimada Frine:</w:t>
      </w:r>
    </w:p>
    <w:p w14:paraId="173CC265" w14:textId="77777777" w:rsidR="00A61B7E" w:rsidRDefault="00A61B7E" w:rsidP="004D609A">
      <w:pPr>
        <w:ind w:firstLine="1418"/>
      </w:pPr>
      <w:r>
        <w:t xml:space="preserve">Las gestiones con el equipo de EsSalud se vieron interrumpidas por un cambio en la gestión de la institución, por ello y luego de las coordinaciones respectivas se </w:t>
      </w:r>
      <w:r w:rsidRPr="00A61B7E">
        <w:rPr>
          <w:lang w:val="es-ES_tradnl"/>
        </w:rPr>
        <w:t>decidió</w:t>
      </w:r>
      <w:r>
        <w:t xml:space="preserve"> realizar el estudio </w:t>
      </w:r>
      <w:r>
        <w:t>“Implementación del Sistema Interno para Solicitudes del Asegurado (SISA) como extensión del Registro Informático de Atención al Asegurado (RIAA) en EsSalud”, con código SIDISI 67341, el cual ya fue aprobado por el CIE de la UPCH con fecha 8 de septiembre del 2016</w:t>
      </w:r>
      <w:r>
        <w:t xml:space="preserve"> en SUSALUD, con quienes las coordinaciones ya se encuentran realizadas.</w:t>
      </w:r>
    </w:p>
    <w:p w14:paraId="10FA5EEE" w14:textId="77777777" w:rsidR="00791707" w:rsidRDefault="00A106CA" w:rsidP="001D46C2">
      <w:pPr>
        <w:ind w:firstLine="1418"/>
      </w:pPr>
      <w:r>
        <w:t>Como se puede ver en el documento adjunto con control de cambios, las ediciones solicitadas</w:t>
      </w:r>
      <w:r w:rsidR="00A61B7E">
        <w:t xml:space="preserve"> </w:t>
      </w:r>
      <w:r w:rsidR="00CE78A7">
        <w:t>no modifican el procedimiento del estudio</w:t>
      </w:r>
      <w:r w:rsidR="001D46C2">
        <w:t xml:space="preserve">, </w:t>
      </w:r>
      <w:r w:rsidR="00A61B7E">
        <w:t xml:space="preserve">ni cambian </w:t>
      </w:r>
      <w:r w:rsidR="00CE78A7">
        <w:t>el riesgo para los participantes</w:t>
      </w:r>
      <w:r w:rsidR="00A61B7E">
        <w:t xml:space="preserve"> del estudio</w:t>
      </w:r>
      <w:r w:rsidR="001D46C2">
        <w:t>.  Adjunto tam</w:t>
      </w:r>
      <w:r w:rsidR="007E4DE5">
        <w:t>bién un documento con tod</w:t>
      </w:r>
      <w:r w:rsidR="006A3B39">
        <w:t>a</w:t>
      </w:r>
      <w:r w:rsidR="007E4DE5">
        <w:t>s las modificaciones aceptadas.</w:t>
      </w:r>
    </w:p>
    <w:p w14:paraId="701899D0" w14:textId="77777777" w:rsidR="00791707" w:rsidRDefault="007E4DE5" w:rsidP="00791707">
      <w:pPr>
        <w:ind w:firstLine="1418"/>
      </w:pPr>
      <w:r>
        <w:t xml:space="preserve">Por esta razón </w:t>
      </w:r>
      <w:r w:rsidR="006A3B39">
        <w:t>e</w:t>
      </w:r>
      <w:r>
        <w:t xml:space="preserve">spero </w:t>
      </w:r>
      <w:r w:rsidR="006A3B39">
        <w:t>poder contar con la aprobación de esta nueva versión del estudio</w:t>
      </w:r>
      <w:r w:rsidR="004C0536">
        <w:t xml:space="preserve"> apenas esté disponible</w:t>
      </w:r>
      <w:r w:rsidR="00791707">
        <w:t>.</w:t>
      </w:r>
    </w:p>
    <w:p w14:paraId="7AD1BA18" w14:textId="77777777" w:rsidR="00791707" w:rsidRDefault="00791707" w:rsidP="00791707">
      <w:pPr>
        <w:ind w:firstLine="1418"/>
      </w:pPr>
      <w:bookmarkStart w:id="0" w:name="_GoBack"/>
      <w:bookmarkEnd w:id="0"/>
    </w:p>
    <w:p w14:paraId="5ADD1C89" w14:textId="77777777" w:rsidR="00791707" w:rsidRDefault="00791707" w:rsidP="00791707">
      <w:pPr>
        <w:ind w:firstLine="1418"/>
      </w:pPr>
    </w:p>
    <w:p w14:paraId="6F9C8A4F" w14:textId="77777777" w:rsidR="00791707" w:rsidRDefault="00791707" w:rsidP="00791707">
      <w:pPr>
        <w:ind w:firstLine="1418"/>
      </w:pPr>
      <w:r>
        <w:t>______________________________________</w:t>
      </w:r>
    </w:p>
    <w:p w14:paraId="6372F108" w14:textId="77777777" w:rsidR="00791707" w:rsidRDefault="00CE78A7" w:rsidP="00791707">
      <w:pPr>
        <w:spacing w:after="0"/>
        <w:ind w:firstLine="1418"/>
      </w:pPr>
      <w:r>
        <w:t>Regina Casanova Pérez</w:t>
      </w:r>
      <w:r w:rsidR="00791707">
        <w:t xml:space="preserve"> </w:t>
      </w:r>
      <w:r>
        <w:t>BSc</w:t>
      </w:r>
    </w:p>
    <w:p w14:paraId="4B95B552" w14:textId="77777777" w:rsidR="00791707" w:rsidRDefault="00CE78A7" w:rsidP="00791707">
      <w:pPr>
        <w:spacing w:after="0"/>
        <w:ind w:firstLine="1418"/>
      </w:pPr>
      <w:r>
        <w:t>Alumna de Postgrado de la</w:t>
      </w:r>
      <w:r w:rsidR="00791707">
        <w:t xml:space="preserve"> Facultad de Salud Pública y Administración</w:t>
      </w:r>
    </w:p>
    <w:p w14:paraId="4959D677" w14:textId="77777777" w:rsidR="00791707" w:rsidRDefault="00791707" w:rsidP="00791707">
      <w:pPr>
        <w:spacing w:after="0"/>
        <w:ind w:firstLine="1418"/>
      </w:pPr>
      <w:r>
        <w:t>Carlos Vidal Layseca</w:t>
      </w:r>
      <w:r>
        <w:br/>
      </w:r>
    </w:p>
    <w:p w14:paraId="16857E9B" w14:textId="77777777" w:rsidR="00943F70" w:rsidRPr="00FA747C" w:rsidRDefault="00943F70" w:rsidP="00BB1AB6">
      <w:pPr>
        <w:spacing w:after="0" w:line="240" w:lineRule="auto"/>
        <w:rPr>
          <w:sz w:val="24"/>
          <w:szCs w:val="24"/>
        </w:rPr>
      </w:pPr>
    </w:p>
    <w:sectPr w:rsidR="00943F70" w:rsidRPr="00FA747C" w:rsidSect="00791707">
      <w:headerReference w:type="default" r:id="rId7"/>
      <w:footerReference w:type="default" r:id="rId8"/>
      <w:pgSz w:w="11906" w:h="16838"/>
      <w:pgMar w:top="2386" w:right="1701" w:bottom="1417" w:left="1701" w:header="708" w:footer="7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DBD629A" w14:textId="77777777" w:rsidR="0021400C" w:rsidRDefault="0021400C">
      <w:pPr>
        <w:spacing w:after="0" w:line="240" w:lineRule="auto"/>
      </w:pPr>
      <w:r>
        <w:separator/>
      </w:r>
    </w:p>
  </w:endnote>
  <w:endnote w:type="continuationSeparator" w:id="0">
    <w:p w14:paraId="0F28441E" w14:textId="77777777" w:rsidR="0021400C" w:rsidRDefault="002140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Tahoma">
    <w:panose1 w:val="020B0604030504040204"/>
    <w:charset w:val="00"/>
    <w:family w:val="auto"/>
    <w:pitch w:val="variable"/>
    <w:sig w:usb0="E1002EFF" w:usb1="C000605B" w:usb2="00000029" w:usb3="00000000" w:csb0="000101FF" w:csb1="00000000"/>
  </w:font>
  <w:font w:name="Arial">
    <w:panose1 w:val="020B0604020202020204"/>
    <w:charset w:val="00"/>
    <w:family w:val="auto"/>
    <w:pitch w:val="variable"/>
    <w:sig w:usb0="E0002AFF" w:usb1="C0007843" w:usb2="00000009" w:usb3="00000000" w:csb0="000001FF" w:csb1="00000000"/>
  </w:font>
  <w:font w:name="Arial Unicode MS">
    <w:panose1 w:val="020B0604020202020204"/>
    <w:charset w:val="00"/>
    <w:family w:val="auto"/>
    <w:pitch w:val="variable"/>
    <w:sig w:usb0="F7FFAFFF" w:usb1="E9DFFFFF" w:usb2="0000003F" w:usb3="00000000" w:csb0="003F01FF"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Cambria">
    <w:panose1 w:val="02040503050406030204"/>
    <w:charset w:val="00"/>
    <w:family w:val="auto"/>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C1C3D13" w14:textId="77777777" w:rsidR="00943F70" w:rsidRDefault="00B83893">
    <w:pPr>
      <w:pStyle w:val="Piedepgina"/>
      <w:rPr>
        <w:lang w:val="en-US"/>
      </w:rPr>
    </w:pPr>
    <w:r>
      <w:rPr>
        <w:noProof/>
        <w:lang w:val="es-ES_tradnl" w:eastAsia="es-ES_tradnl"/>
      </w:rPr>
      <w:drawing>
        <wp:anchor distT="0" distB="0" distL="114935" distR="114935" simplePos="0" relativeHeight="251657216" behindDoc="0" locked="0" layoutInCell="1" allowOverlap="1" wp14:anchorId="5AE49B7C" wp14:editId="0F2DC6E2">
          <wp:simplePos x="0" y="0"/>
          <wp:positionH relativeFrom="column">
            <wp:posOffset>-848360</wp:posOffset>
          </wp:positionH>
          <wp:positionV relativeFrom="paragraph">
            <wp:posOffset>-1050925</wp:posOffset>
          </wp:positionV>
          <wp:extent cx="7160260" cy="1578610"/>
          <wp:effectExtent l="19050" t="0" r="254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7160260" cy="1578610"/>
                  </a:xfrm>
                  <a:prstGeom prst="rect">
                    <a:avLst/>
                  </a:prstGeom>
                  <a:solidFill>
                    <a:srgbClr val="FFFFFF"/>
                  </a:solidFill>
                  <a:ln w="9525">
                    <a:noFill/>
                    <a:miter lim="800000"/>
                    <a:headEnd/>
                    <a:tailEnd/>
                  </a:ln>
                </pic:spPr>
              </pic:pic>
            </a:graphicData>
          </a:graphic>
        </wp:anchor>
      </w:drawing>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C6AC9" w14:textId="77777777" w:rsidR="0021400C" w:rsidRDefault="0021400C">
      <w:pPr>
        <w:spacing w:after="0" w:line="240" w:lineRule="auto"/>
      </w:pPr>
      <w:r>
        <w:separator/>
      </w:r>
    </w:p>
  </w:footnote>
  <w:footnote w:type="continuationSeparator" w:id="0">
    <w:p w14:paraId="5779B0DC" w14:textId="77777777" w:rsidR="0021400C" w:rsidRDefault="0021400C">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C0D031" w14:textId="77777777" w:rsidR="00943F70" w:rsidRDefault="00B83893">
    <w:pPr>
      <w:pStyle w:val="Encabezado"/>
      <w:jc w:val="right"/>
      <w:rPr>
        <w:lang w:val="en-US"/>
      </w:rPr>
    </w:pPr>
    <w:r>
      <w:rPr>
        <w:noProof/>
        <w:lang w:val="es-ES_tradnl" w:eastAsia="es-ES_tradnl"/>
      </w:rPr>
      <w:drawing>
        <wp:anchor distT="0" distB="0" distL="0" distR="0" simplePos="0" relativeHeight="251658240" behindDoc="0" locked="0" layoutInCell="1" allowOverlap="1" wp14:anchorId="24D7ADBF" wp14:editId="013149B0">
          <wp:simplePos x="0" y="0"/>
          <wp:positionH relativeFrom="column">
            <wp:posOffset>2444115</wp:posOffset>
          </wp:positionH>
          <wp:positionV relativeFrom="paragraph">
            <wp:posOffset>-249555</wp:posOffset>
          </wp:positionV>
          <wp:extent cx="3670300" cy="1214120"/>
          <wp:effectExtent l="19050" t="0" r="6350" b="0"/>
          <wp:wrapSquare wrapText="larges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rcRect b="12092"/>
                  <a:stretch>
                    <a:fillRect/>
                  </a:stretch>
                </pic:blipFill>
                <pic:spPr bwMode="auto">
                  <a:xfrm>
                    <a:off x="0" y="0"/>
                    <a:ext cx="3670300" cy="1214120"/>
                  </a:xfrm>
                  <a:prstGeom prst="rect">
                    <a:avLst/>
                  </a:prstGeom>
                  <a:solidFill>
                    <a:srgbClr val="FFFFFF">
                      <a:alpha val="0"/>
                    </a:srgbClr>
                  </a:solidFill>
                  <a:ln w="9525">
                    <a:noFill/>
                    <a:miter lim="800000"/>
                    <a:headEnd/>
                    <a:tailEnd/>
                  </a:ln>
                </pic:spPr>
              </pic:pic>
            </a:graphicData>
          </a:graphic>
        </wp:anchor>
      </w:drawing>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000001"/>
    <w:multiLevelType w:val="multilevel"/>
    <w:tmpl w:val="00000001"/>
    <w:lvl w:ilvl="0">
      <w:start w:val="1"/>
      <w:numFmt w:val="none"/>
      <w:pStyle w:val="Ttulo1"/>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nsid w:val="70A37AF4"/>
    <w:multiLevelType w:val="hybridMultilevel"/>
    <w:tmpl w:val="E1728F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6"/>
  <w:displayBackgroundShape/>
  <w:embedSystemFonts/>
  <w:proofState w:spelling="clean" w:grammar="clean"/>
  <w:attachedTemplate r:id="rId1"/>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2B18"/>
    <w:rsid w:val="00052B18"/>
    <w:rsid w:val="001A0F71"/>
    <w:rsid w:val="001A682D"/>
    <w:rsid w:val="001D46C2"/>
    <w:rsid w:val="0021400C"/>
    <w:rsid w:val="00220A89"/>
    <w:rsid w:val="002A2257"/>
    <w:rsid w:val="002B180B"/>
    <w:rsid w:val="00306EDD"/>
    <w:rsid w:val="00335A94"/>
    <w:rsid w:val="003A2194"/>
    <w:rsid w:val="004C0536"/>
    <w:rsid w:val="004D609A"/>
    <w:rsid w:val="00580ED9"/>
    <w:rsid w:val="00585378"/>
    <w:rsid w:val="005967D5"/>
    <w:rsid w:val="00632DFD"/>
    <w:rsid w:val="006A3B39"/>
    <w:rsid w:val="0074206F"/>
    <w:rsid w:val="00783F97"/>
    <w:rsid w:val="00791707"/>
    <w:rsid w:val="007D68CE"/>
    <w:rsid w:val="007E4DE5"/>
    <w:rsid w:val="007F1C69"/>
    <w:rsid w:val="00943F70"/>
    <w:rsid w:val="009B5715"/>
    <w:rsid w:val="00A106CA"/>
    <w:rsid w:val="00A25BD0"/>
    <w:rsid w:val="00A36F9E"/>
    <w:rsid w:val="00A60A21"/>
    <w:rsid w:val="00A61B7E"/>
    <w:rsid w:val="00AD5B70"/>
    <w:rsid w:val="00AD7698"/>
    <w:rsid w:val="00B35A01"/>
    <w:rsid w:val="00B83893"/>
    <w:rsid w:val="00BB1AB6"/>
    <w:rsid w:val="00C41DF8"/>
    <w:rsid w:val="00CE78A7"/>
    <w:rsid w:val="00E2295B"/>
    <w:rsid w:val="00E37319"/>
    <w:rsid w:val="00F61EBE"/>
    <w:rsid w:val="00FA74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5405AA32"/>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1707"/>
    <w:pPr>
      <w:spacing w:after="200" w:line="276" w:lineRule="auto"/>
    </w:pPr>
    <w:rPr>
      <w:rFonts w:asciiTheme="minorHAnsi" w:eastAsiaTheme="minorHAnsi" w:hAnsiTheme="minorHAnsi" w:cstheme="minorBidi"/>
      <w:sz w:val="22"/>
      <w:szCs w:val="22"/>
      <w:lang w:val="es-PE"/>
    </w:rPr>
  </w:style>
  <w:style w:type="paragraph" w:styleId="Ttulo1">
    <w:name w:val="heading 1"/>
    <w:basedOn w:val="Normal"/>
    <w:next w:val="Textoindependiente"/>
    <w:qFormat/>
    <w:rsid w:val="001A682D"/>
    <w:pPr>
      <w:keepNext/>
      <w:numPr>
        <w:numId w:val="1"/>
      </w:numPr>
      <w:spacing w:before="280" w:after="280" w:line="240" w:lineRule="auto"/>
      <w:jc w:val="center"/>
      <w:outlineLvl w:val="0"/>
    </w:pPr>
    <w:rPr>
      <w:rFonts w:ascii="Times New Roman" w:eastAsia="Times New Roman" w:hAnsi="Times New Roman" w:cs="Times New Roman"/>
      <w:b/>
      <w:bCs/>
      <w:color w:val="000000"/>
      <w:kern w:val="1"/>
      <w:sz w:val="48"/>
      <w:szCs w:val="4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Fuentedeprrafopredeter3">
    <w:name w:val="Fuente de párrafo predeter.3"/>
    <w:rsid w:val="001A682D"/>
  </w:style>
  <w:style w:type="character" w:customStyle="1" w:styleId="Absatz-Standardschriftart">
    <w:name w:val="Absatz-Standardschriftart"/>
    <w:rsid w:val="001A682D"/>
  </w:style>
  <w:style w:type="character" w:customStyle="1" w:styleId="WW-Absatz-Standardschriftart">
    <w:name w:val="WW-Absatz-Standardschriftart"/>
    <w:rsid w:val="001A682D"/>
  </w:style>
  <w:style w:type="character" w:customStyle="1" w:styleId="Fuentedeprrafopredeter2">
    <w:name w:val="Fuente de párrafo predeter.2"/>
    <w:rsid w:val="001A682D"/>
  </w:style>
  <w:style w:type="character" w:customStyle="1" w:styleId="Fuentedeprrafopredeter1">
    <w:name w:val="Fuente de párrafo predeter.1"/>
    <w:rsid w:val="001A682D"/>
  </w:style>
  <w:style w:type="character" w:customStyle="1" w:styleId="EncabezadoCar">
    <w:name w:val="Encabezado Car"/>
    <w:basedOn w:val="Fuentedeprrafopredeter1"/>
    <w:rsid w:val="001A682D"/>
  </w:style>
  <w:style w:type="character" w:customStyle="1" w:styleId="PiedepginaCar">
    <w:name w:val="Pie de página Car"/>
    <w:basedOn w:val="Fuentedeprrafopredeter1"/>
    <w:rsid w:val="001A682D"/>
  </w:style>
  <w:style w:type="character" w:customStyle="1" w:styleId="TextodegloboCar">
    <w:name w:val="Texto de globo Car"/>
    <w:rsid w:val="001A682D"/>
    <w:rPr>
      <w:rFonts w:ascii="Tahoma" w:hAnsi="Tahoma" w:cs="Tahoma"/>
      <w:sz w:val="16"/>
      <w:szCs w:val="16"/>
    </w:rPr>
  </w:style>
  <w:style w:type="character" w:customStyle="1" w:styleId="Ttulo1Car">
    <w:name w:val="Título 1 Car"/>
    <w:rsid w:val="001A682D"/>
    <w:rPr>
      <w:rFonts w:ascii="Times New Roman" w:eastAsia="Times New Roman" w:hAnsi="Times New Roman" w:cs="Times New Roman"/>
      <w:b/>
      <w:bCs/>
      <w:color w:val="000000"/>
      <w:kern w:val="1"/>
      <w:sz w:val="48"/>
      <w:szCs w:val="48"/>
    </w:rPr>
  </w:style>
  <w:style w:type="paragraph" w:customStyle="1" w:styleId="Encabezado3">
    <w:name w:val="Encabezado3"/>
    <w:basedOn w:val="Normal"/>
    <w:next w:val="Textoindependiente"/>
    <w:rsid w:val="001A682D"/>
    <w:pPr>
      <w:keepNext/>
      <w:spacing w:before="240" w:after="120"/>
    </w:pPr>
    <w:rPr>
      <w:rFonts w:ascii="Arial" w:eastAsia="Arial Unicode MS" w:hAnsi="Arial" w:cs="Mangal"/>
      <w:sz w:val="28"/>
      <w:szCs w:val="28"/>
    </w:rPr>
  </w:style>
  <w:style w:type="paragraph" w:styleId="Textoindependiente">
    <w:name w:val="Body Text"/>
    <w:basedOn w:val="Normal"/>
    <w:rsid w:val="001A682D"/>
    <w:pPr>
      <w:spacing w:after="120"/>
    </w:pPr>
  </w:style>
  <w:style w:type="paragraph" w:styleId="Lista">
    <w:name w:val="List"/>
    <w:basedOn w:val="Textoindependiente"/>
    <w:rsid w:val="001A682D"/>
    <w:rPr>
      <w:rFonts w:cs="Mangal"/>
    </w:rPr>
  </w:style>
  <w:style w:type="paragraph" w:styleId="Descripcin">
    <w:name w:val="caption"/>
    <w:basedOn w:val="Normal"/>
    <w:qFormat/>
    <w:rsid w:val="001A682D"/>
    <w:pPr>
      <w:suppressLineNumbers/>
      <w:spacing w:before="120" w:after="120"/>
    </w:pPr>
    <w:rPr>
      <w:rFonts w:cs="Mangal"/>
      <w:i/>
      <w:iCs/>
      <w:sz w:val="24"/>
      <w:szCs w:val="24"/>
    </w:rPr>
  </w:style>
  <w:style w:type="paragraph" w:customStyle="1" w:styleId="ndice">
    <w:name w:val="Índice"/>
    <w:basedOn w:val="Normal"/>
    <w:rsid w:val="001A682D"/>
    <w:pPr>
      <w:suppressLineNumbers/>
    </w:pPr>
    <w:rPr>
      <w:rFonts w:cs="Mangal"/>
    </w:rPr>
  </w:style>
  <w:style w:type="paragraph" w:customStyle="1" w:styleId="Encabezado2">
    <w:name w:val="Encabezado2"/>
    <w:basedOn w:val="Normal"/>
    <w:next w:val="Textoindependiente"/>
    <w:rsid w:val="001A682D"/>
    <w:pPr>
      <w:keepNext/>
      <w:spacing w:before="240" w:after="120"/>
    </w:pPr>
    <w:rPr>
      <w:rFonts w:ascii="Arial" w:eastAsia="Arial Unicode MS" w:hAnsi="Arial" w:cs="Mangal"/>
      <w:sz w:val="28"/>
      <w:szCs w:val="28"/>
    </w:rPr>
  </w:style>
  <w:style w:type="paragraph" w:customStyle="1" w:styleId="Epgrafe2">
    <w:name w:val="Epígrafe2"/>
    <w:basedOn w:val="Normal"/>
    <w:rsid w:val="001A682D"/>
    <w:pPr>
      <w:suppressLineNumbers/>
      <w:spacing w:before="120" w:after="120"/>
    </w:pPr>
    <w:rPr>
      <w:rFonts w:cs="Mangal"/>
      <w:i/>
      <w:iCs/>
      <w:sz w:val="24"/>
      <w:szCs w:val="24"/>
    </w:rPr>
  </w:style>
  <w:style w:type="paragraph" w:customStyle="1" w:styleId="Encabezado1">
    <w:name w:val="Encabezado1"/>
    <w:basedOn w:val="Normal"/>
    <w:next w:val="Textoindependiente"/>
    <w:rsid w:val="001A682D"/>
    <w:pPr>
      <w:keepNext/>
      <w:spacing w:before="240" w:after="120"/>
    </w:pPr>
    <w:rPr>
      <w:rFonts w:ascii="Arial" w:eastAsia="Arial Unicode MS" w:hAnsi="Arial" w:cs="Mangal"/>
      <w:sz w:val="28"/>
      <w:szCs w:val="28"/>
    </w:rPr>
  </w:style>
  <w:style w:type="paragraph" w:customStyle="1" w:styleId="Epgrafe1">
    <w:name w:val="Epígrafe1"/>
    <w:basedOn w:val="Normal"/>
    <w:rsid w:val="001A682D"/>
    <w:pPr>
      <w:suppressLineNumbers/>
      <w:spacing w:before="120" w:after="120"/>
    </w:pPr>
    <w:rPr>
      <w:rFonts w:cs="Mangal"/>
      <w:i/>
      <w:iCs/>
      <w:sz w:val="24"/>
      <w:szCs w:val="24"/>
    </w:rPr>
  </w:style>
  <w:style w:type="paragraph" w:styleId="Encabezado">
    <w:name w:val="header"/>
    <w:basedOn w:val="Normal"/>
    <w:rsid w:val="001A682D"/>
    <w:pPr>
      <w:spacing w:after="0" w:line="240" w:lineRule="auto"/>
    </w:pPr>
  </w:style>
  <w:style w:type="paragraph" w:styleId="Piedepgina">
    <w:name w:val="footer"/>
    <w:basedOn w:val="Normal"/>
    <w:rsid w:val="001A682D"/>
    <w:pPr>
      <w:spacing w:after="0" w:line="240" w:lineRule="auto"/>
    </w:pPr>
  </w:style>
  <w:style w:type="paragraph" w:styleId="Textodeglobo">
    <w:name w:val="Balloon Text"/>
    <w:basedOn w:val="Normal"/>
    <w:rsid w:val="001A682D"/>
    <w:pPr>
      <w:spacing w:after="0" w:line="240" w:lineRule="auto"/>
    </w:pPr>
    <w:rPr>
      <w:rFonts w:ascii="Tahoma" w:hAnsi="Tahoma" w:cs="Tahoma"/>
      <w:sz w:val="16"/>
      <w:szCs w:val="16"/>
    </w:rPr>
  </w:style>
  <w:style w:type="paragraph" w:customStyle="1" w:styleId="western">
    <w:name w:val="western"/>
    <w:basedOn w:val="Normal"/>
    <w:rsid w:val="001A682D"/>
    <w:pPr>
      <w:spacing w:before="280" w:after="119" w:line="240" w:lineRule="auto"/>
    </w:pPr>
    <w:rPr>
      <w:rFonts w:ascii="Arial" w:eastAsia="Times New Roman" w:hAnsi="Arial" w:cs="Arial"/>
      <w:color w:val="000000"/>
      <w:sz w:val="24"/>
      <w:szCs w:val="24"/>
    </w:rPr>
  </w:style>
  <w:style w:type="paragraph" w:customStyle="1" w:styleId="Default">
    <w:name w:val="Default"/>
    <w:rsid w:val="00BB1AB6"/>
    <w:pPr>
      <w:widowControl w:val="0"/>
      <w:autoSpaceDE w:val="0"/>
      <w:autoSpaceDN w:val="0"/>
      <w:adjustRightInd w:val="0"/>
    </w:pPr>
    <w:rPr>
      <w:rFonts w:ascii="Calibri" w:hAnsi="Calibri" w:cs="Calibri"/>
      <w:color w:val="000000"/>
      <w:sz w:val="24"/>
      <w:szCs w:val="24"/>
    </w:rPr>
  </w:style>
  <w:style w:type="paragraph" w:styleId="Prrafodelista">
    <w:name w:val="List Paragraph"/>
    <w:basedOn w:val="Normal"/>
    <w:uiPriority w:val="34"/>
    <w:qFormat/>
    <w:rsid w:val="0079170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6074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esar\AppData\Roaming\Microsoft\Plantillas\Faspa%202013.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C:\Users\Cesar\AppData\Roaming\Microsoft\Plantillas\Faspa 2013.dotx</Template>
  <TotalTime>5</TotalTime>
  <Pages>1</Pages>
  <Words>186</Words>
  <Characters>1025</Characters>
  <Application>Microsoft Macintosh Word</Application>
  <DocSecurity>0</DocSecurity>
  <Lines>8</Lines>
  <Paragraphs>2</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1209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Cesar Carcamo</dc:creator>
  <cp:lastModifiedBy>Regina Casanova</cp:lastModifiedBy>
  <cp:revision>2</cp:revision>
  <cp:lastPrinted>2013-07-10T09:07:00Z</cp:lastPrinted>
  <dcterms:created xsi:type="dcterms:W3CDTF">2017-06-26T16:57:00Z</dcterms:created>
  <dcterms:modified xsi:type="dcterms:W3CDTF">2017-06-26T16:57:00Z</dcterms:modified>
</cp:coreProperties>
</file>