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17F4" w14:textId="77777777" w:rsidR="00C669C2" w:rsidRDefault="00C669C2" w:rsidP="00C669C2">
      <w:pPr>
        <w:tabs>
          <w:tab w:val="left" w:pos="1134"/>
        </w:tabs>
        <w:ind w:left="1134" w:hanging="1134"/>
        <w:jc w:val="center"/>
        <w:rPr>
          <w:rFonts w:cs="Times New Roman"/>
          <w:b/>
          <w:sz w:val="40"/>
          <w:lang w:eastAsia="es-ES"/>
        </w:rPr>
      </w:pPr>
    </w:p>
    <w:p w14:paraId="7C2AB4EB" w14:textId="77777777" w:rsidR="00C669C2" w:rsidRDefault="00C669C2" w:rsidP="00C669C2">
      <w:pPr>
        <w:tabs>
          <w:tab w:val="left" w:pos="1134"/>
        </w:tabs>
        <w:ind w:left="1134" w:hanging="1134"/>
        <w:jc w:val="center"/>
        <w:rPr>
          <w:rFonts w:cs="Times New Roman"/>
          <w:b/>
          <w:sz w:val="40"/>
          <w:lang w:eastAsia="es-ES"/>
        </w:rPr>
      </w:pPr>
    </w:p>
    <w:p w14:paraId="0D6B8DF1"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292F063E" wp14:editId="0C0F45EE">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7230FFAF" w14:textId="77777777" w:rsidR="00C669C2" w:rsidRPr="0039004D" w:rsidRDefault="00C669C2" w:rsidP="00C669C2">
      <w:pPr>
        <w:tabs>
          <w:tab w:val="left" w:pos="1134"/>
        </w:tabs>
        <w:ind w:left="1134" w:hanging="1134"/>
        <w:jc w:val="both"/>
        <w:rPr>
          <w:rFonts w:cs="Times New Roman"/>
          <w:b/>
          <w:lang w:eastAsia="es-ES"/>
        </w:rPr>
      </w:pPr>
    </w:p>
    <w:p w14:paraId="5CCDD20F" w14:textId="77777777" w:rsidR="00C669C2" w:rsidRPr="0039004D" w:rsidRDefault="00C669C2" w:rsidP="00C669C2">
      <w:pPr>
        <w:tabs>
          <w:tab w:val="left" w:pos="1134"/>
        </w:tabs>
        <w:ind w:left="1134" w:hanging="1134"/>
        <w:jc w:val="both"/>
        <w:rPr>
          <w:rFonts w:cs="Times New Roman"/>
          <w:b/>
          <w:lang w:eastAsia="es-ES"/>
        </w:rPr>
      </w:pPr>
    </w:p>
    <w:p w14:paraId="5F008275"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3199A9C2" w14:textId="77777777" w:rsidR="00C669C2" w:rsidRPr="0039004D" w:rsidRDefault="00C669C2" w:rsidP="00C669C2">
      <w:pPr>
        <w:tabs>
          <w:tab w:val="left" w:pos="1134"/>
        </w:tabs>
        <w:ind w:left="1134" w:hanging="1134"/>
        <w:jc w:val="both"/>
        <w:rPr>
          <w:rFonts w:cs="Times New Roman"/>
          <w:b/>
          <w:lang w:eastAsia="es-ES"/>
        </w:rPr>
      </w:pPr>
    </w:p>
    <w:p w14:paraId="6F12367D" w14:textId="77777777" w:rsidR="00C669C2" w:rsidRPr="0039004D" w:rsidRDefault="00C669C2" w:rsidP="00C669C2">
      <w:pPr>
        <w:tabs>
          <w:tab w:val="left" w:pos="1134"/>
        </w:tabs>
        <w:ind w:left="1134" w:hanging="1134"/>
        <w:jc w:val="both"/>
        <w:rPr>
          <w:rFonts w:cs="Times New Roman"/>
          <w:b/>
          <w:lang w:eastAsia="es-ES"/>
        </w:rPr>
      </w:pPr>
    </w:p>
    <w:p w14:paraId="28C15066"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1B361D9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061AF198" w14:textId="77777777" w:rsidR="00C669C2" w:rsidRPr="0039004D" w:rsidRDefault="00C669C2" w:rsidP="00C669C2">
      <w:pPr>
        <w:tabs>
          <w:tab w:val="left" w:pos="1134"/>
        </w:tabs>
        <w:ind w:left="1134" w:hanging="1134"/>
        <w:jc w:val="center"/>
        <w:rPr>
          <w:rFonts w:cs="Times New Roman"/>
          <w:sz w:val="40"/>
          <w:szCs w:val="40"/>
          <w:lang w:eastAsia="es-ES"/>
        </w:rPr>
      </w:pPr>
    </w:p>
    <w:p w14:paraId="52B31ABA" w14:textId="77777777" w:rsidR="00C669C2" w:rsidRPr="0039004D" w:rsidRDefault="00C669C2" w:rsidP="00C669C2">
      <w:pPr>
        <w:tabs>
          <w:tab w:val="left" w:pos="1134"/>
        </w:tabs>
        <w:ind w:left="1134" w:hanging="1134"/>
        <w:jc w:val="center"/>
        <w:rPr>
          <w:rFonts w:cs="Times New Roman"/>
          <w:sz w:val="40"/>
          <w:szCs w:val="40"/>
          <w:lang w:eastAsia="es-ES"/>
        </w:rPr>
      </w:pPr>
    </w:p>
    <w:p w14:paraId="3C15287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2BF11DD" w14:textId="77777777" w:rsidR="00C669C2" w:rsidRPr="0039004D" w:rsidRDefault="00C669C2" w:rsidP="00C669C2">
      <w:pPr>
        <w:tabs>
          <w:tab w:val="left" w:pos="1134"/>
        </w:tabs>
        <w:ind w:left="1134" w:hanging="1134"/>
        <w:jc w:val="center"/>
        <w:rPr>
          <w:rFonts w:cs="Times New Roman"/>
          <w:sz w:val="40"/>
          <w:szCs w:val="40"/>
          <w:lang w:eastAsia="es-ES"/>
        </w:rPr>
      </w:pPr>
    </w:p>
    <w:p w14:paraId="471D0594" w14:textId="77777777" w:rsidR="00C669C2" w:rsidRPr="0039004D" w:rsidRDefault="00C669C2" w:rsidP="00C669C2">
      <w:pPr>
        <w:tabs>
          <w:tab w:val="left" w:pos="1134"/>
        </w:tabs>
        <w:ind w:left="1134" w:hanging="1134"/>
        <w:jc w:val="center"/>
        <w:rPr>
          <w:rFonts w:cs="Times New Roman"/>
          <w:sz w:val="40"/>
          <w:szCs w:val="40"/>
          <w:lang w:eastAsia="es-ES"/>
        </w:rPr>
      </w:pPr>
    </w:p>
    <w:p w14:paraId="3F6BE4B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29332F08" w14:textId="77777777" w:rsidR="00C669C2" w:rsidRPr="0039004D" w:rsidRDefault="00C669C2" w:rsidP="00C669C2">
      <w:pPr>
        <w:tabs>
          <w:tab w:val="left" w:pos="1134"/>
        </w:tabs>
        <w:ind w:left="1134" w:hanging="1134"/>
        <w:jc w:val="center"/>
        <w:rPr>
          <w:rFonts w:cs="Times New Roman"/>
          <w:sz w:val="40"/>
          <w:szCs w:val="40"/>
          <w:lang w:eastAsia="es-ES"/>
        </w:rPr>
      </w:pPr>
    </w:p>
    <w:p w14:paraId="2BA00FDD" w14:textId="77777777" w:rsidR="00C669C2" w:rsidRPr="0039004D" w:rsidRDefault="00C669C2" w:rsidP="00C669C2">
      <w:pPr>
        <w:tabs>
          <w:tab w:val="left" w:pos="1134"/>
        </w:tabs>
        <w:ind w:left="1134" w:hanging="1134"/>
        <w:jc w:val="center"/>
        <w:rPr>
          <w:rFonts w:cs="Times New Roman"/>
          <w:sz w:val="40"/>
          <w:szCs w:val="40"/>
          <w:lang w:eastAsia="es-ES"/>
        </w:rPr>
      </w:pPr>
    </w:p>
    <w:p w14:paraId="368D4F7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662ECC04"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55A758"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6D01B867"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eastAsiaTheme="minorEastAsia" w:hAnsi="Times New Roman"/>
        </w:rPr>
      </w:sdtEndPr>
      <w:sdtContent>
        <w:p w14:paraId="760C34A9" w14:textId="316FEA01" w:rsidR="007E51F7" w:rsidRPr="00B137E1" w:rsidRDefault="00B137E1">
          <w:pPr>
            <w:pStyle w:val="TtuloTDC"/>
            <w:rPr>
              <w:rFonts w:ascii="Times New Roman" w:hAnsi="Times New Roman" w:cs="Times New Roman"/>
              <w:color w:val="000000" w:themeColor="text1"/>
              <w:sz w:val="24"/>
              <w:szCs w:val="24"/>
              <w:u w:val="single"/>
            </w:rPr>
          </w:pPr>
          <w:r w:rsidRPr="00B137E1">
            <w:rPr>
              <w:rFonts w:ascii="Times New Roman" w:eastAsiaTheme="minorHAnsi" w:hAnsi="Times New Roman" w:cs="Times New Roman"/>
              <w:bCs w:val="0"/>
              <w:color w:val="000000" w:themeColor="text1"/>
              <w:sz w:val="24"/>
              <w:szCs w:val="24"/>
              <w:u w:val="single"/>
              <w:lang w:val="es-ES_tradnl"/>
            </w:rPr>
            <w:t xml:space="preserve">Tabla de </w:t>
          </w:r>
          <w:r w:rsidR="007E51F7" w:rsidRPr="00B137E1">
            <w:rPr>
              <w:rFonts w:ascii="Times New Roman" w:hAnsi="Times New Roman" w:cs="Times New Roman"/>
              <w:color w:val="000000" w:themeColor="text1"/>
              <w:sz w:val="24"/>
              <w:szCs w:val="24"/>
              <w:u w:val="single"/>
            </w:rPr>
            <w:t>Contenido</w:t>
          </w:r>
        </w:p>
        <w:p w14:paraId="09D032DE" w14:textId="0B349D6C" w:rsidR="00CB60F0" w:rsidRDefault="00CB60F0">
          <w:pPr>
            <w:pStyle w:val="TDC1"/>
            <w:tabs>
              <w:tab w:val="right" w:leader="dot" w:pos="8488"/>
            </w:tabs>
            <w:rPr>
              <w:rFonts w:cstheme="minorBidi"/>
              <w:b w:val="0"/>
              <w:bCs w:val="0"/>
              <w:caps w:val="0"/>
              <w:noProof/>
              <w:sz w:val="24"/>
              <w:szCs w:val="24"/>
              <w:lang w:val="es-PE" w:eastAsia="es-PE"/>
            </w:rPr>
          </w:pPr>
          <w:r>
            <w:rPr>
              <w:b w:val="0"/>
              <w:bCs w:val="0"/>
              <w:caps w:val="0"/>
              <w:lang w:val="es-ES"/>
            </w:rPr>
            <w:fldChar w:fldCharType="begin"/>
          </w:r>
          <w:r>
            <w:rPr>
              <w:b w:val="0"/>
              <w:bCs w:val="0"/>
              <w:caps w:val="0"/>
              <w:lang w:val="es-ES"/>
            </w:rPr>
            <w:instrText xml:space="preserve"> TOC \o "1-3" \h \z </w:instrText>
          </w:r>
          <w:r>
            <w:rPr>
              <w:b w:val="0"/>
              <w:bCs w:val="0"/>
              <w:caps w:val="0"/>
              <w:lang w:val="es-ES"/>
            </w:rPr>
            <w:fldChar w:fldCharType="separate"/>
          </w:r>
          <w:hyperlink w:anchor="_Toc510209076" w:history="1">
            <w:r w:rsidRPr="00A16C81">
              <w:rPr>
                <w:rStyle w:val="Hipervnculo"/>
                <w:noProof/>
              </w:rPr>
              <w:t>Listado de Ac</w:t>
            </w:r>
            <w:r w:rsidRPr="00A16C81">
              <w:rPr>
                <w:rStyle w:val="Hipervnculo"/>
                <w:noProof/>
              </w:rPr>
              <w:t>r</w:t>
            </w:r>
            <w:r w:rsidRPr="00A16C81">
              <w:rPr>
                <w:rStyle w:val="Hipervnculo"/>
                <w:noProof/>
              </w:rPr>
              <w:t>ónimos</w:t>
            </w:r>
            <w:r>
              <w:rPr>
                <w:noProof/>
                <w:webHidden/>
              </w:rPr>
              <w:tab/>
            </w:r>
            <w:r>
              <w:rPr>
                <w:noProof/>
                <w:webHidden/>
              </w:rPr>
              <w:fldChar w:fldCharType="begin"/>
            </w:r>
            <w:r>
              <w:rPr>
                <w:noProof/>
                <w:webHidden/>
              </w:rPr>
              <w:instrText xml:space="preserve"> PAGEREF _Toc510209076 \h </w:instrText>
            </w:r>
            <w:r>
              <w:rPr>
                <w:noProof/>
                <w:webHidden/>
              </w:rPr>
            </w:r>
            <w:r>
              <w:rPr>
                <w:noProof/>
                <w:webHidden/>
              </w:rPr>
              <w:fldChar w:fldCharType="separate"/>
            </w:r>
            <w:r>
              <w:rPr>
                <w:noProof/>
                <w:webHidden/>
              </w:rPr>
              <w:t>4</w:t>
            </w:r>
            <w:r>
              <w:rPr>
                <w:noProof/>
                <w:webHidden/>
              </w:rPr>
              <w:fldChar w:fldCharType="end"/>
            </w:r>
          </w:hyperlink>
        </w:p>
        <w:p w14:paraId="133C1756" w14:textId="1B7B2566" w:rsidR="00CB60F0" w:rsidRDefault="00CB60F0">
          <w:pPr>
            <w:pStyle w:val="TDC1"/>
            <w:tabs>
              <w:tab w:val="right" w:leader="dot" w:pos="8488"/>
            </w:tabs>
            <w:rPr>
              <w:rFonts w:cstheme="minorBidi"/>
              <w:b w:val="0"/>
              <w:bCs w:val="0"/>
              <w:caps w:val="0"/>
              <w:noProof/>
              <w:sz w:val="24"/>
              <w:szCs w:val="24"/>
              <w:lang w:val="es-PE" w:eastAsia="es-PE"/>
            </w:rPr>
          </w:pPr>
          <w:hyperlink w:anchor="_Toc510209077" w:history="1">
            <w:r w:rsidRPr="00A16C81">
              <w:rPr>
                <w:rStyle w:val="Hipervnculo"/>
                <w:noProof/>
              </w:rPr>
              <w:t>Resumen</w:t>
            </w:r>
            <w:r>
              <w:rPr>
                <w:noProof/>
                <w:webHidden/>
              </w:rPr>
              <w:tab/>
            </w:r>
            <w:r>
              <w:rPr>
                <w:noProof/>
                <w:webHidden/>
              </w:rPr>
              <w:fldChar w:fldCharType="begin"/>
            </w:r>
            <w:r>
              <w:rPr>
                <w:noProof/>
                <w:webHidden/>
              </w:rPr>
              <w:instrText xml:space="preserve"> PAGEREF _Toc510209077 \h </w:instrText>
            </w:r>
            <w:r>
              <w:rPr>
                <w:noProof/>
                <w:webHidden/>
              </w:rPr>
            </w:r>
            <w:r>
              <w:rPr>
                <w:noProof/>
                <w:webHidden/>
              </w:rPr>
              <w:fldChar w:fldCharType="separate"/>
            </w:r>
            <w:r>
              <w:rPr>
                <w:noProof/>
                <w:webHidden/>
              </w:rPr>
              <w:t>5</w:t>
            </w:r>
            <w:r>
              <w:rPr>
                <w:noProof/>
                <w:webHidden/>
              </w:rPr>
              <w:fldChar w:fldCharType="end"/>
            </w:r>
          </w:hyperlink>
        </w:p>
        <w:p w14:paraId="035809EC" w14:textId="78C526EF" w:rsidR="00CB60F0" w:rsidRDefault="00CB60F0">
          <w:pPr>
            <w:pStyle w:val="TDC1"/>
            <w:tabs>
              <w:tab w:val="right" w:leader="dot" w:pos="8488"/>
            </w:tabs>
            <w:rPr>
              <w:rFonts w:cstheme="minorBidi"/>
              <w:b w:val="0"/>
              <w:bCs w:val="0"/>
              <w:caps w:val="0"/>
              <w:noProof/>
              <w:sz w:val="24"/>
              <w:szCs w:val="24"/>
              <w:lang w:val="es-PE" w:eastAsia="es-PE"/>
            </w:rPr>
          </w:pPr>
          <w:hyperlink w:anchor="_Toc510209078" w:history="1">
            <w:r w:rsidRPr="00A16C81">
              <w:rPr>
                <w:rStyle w:val="Hipervnculo"/>
                <w:rFonts w:cs="Times New Roman"/>
                <w:noProof/>
              </w:rPr>
              <w:t>Palabras Clave</w:t>
            </w:r>
            <w:r>
              <w:rPr>
                <w:noProof/>
                <w:webHidden/>
              </w:rPr>
              <w:tab/>
            </w:r>
            <w:r>
              <w:rPr>
                <w:noProof/>
                <w:webHidden/>
              </w:rPr>
              <w:fldChar w:fldCharType="begin"/>
            </w:r>
            <w:r>
              <w:rPr>
                <w:noProof/>
                <w:webHidden/>
              </w:rPr>
              <w:instrText xml:space="preserve"> PAGEREF _Toc510209078 \h </w:instrText>
            </w:r>
            <w:r>
              <w:rPr>
                <w:noProof/>
                <w:webHidden/>
              </w:rPr>
            </w:r>
            <w:r>
              <w:rPr>
                <w:noProof/>
                <w:webHidden/>
              </w:rPr>
              <w:fldChar w:fldCharType="separate"/>
            </w:r>
            <w:r>
              <w:rPr>
                <w:noProof/>
                <w:webHidden/>
              </w:rPr>
              <w:t>6</w:t>
            </w:r>
            <w:r>
              <w:rPr>
                <w:noProof/>
                <w:webHidden/>
              </w:rPr>
              <w:fldChar w:fldCharType="end"/>
            </w:r>
          </w:hyperlink>
        </w:p>
        <w:p w14:paraId="638167BE" w14:textId="425A7722" w:rsidR="00CB60F0" w:rsidRDefault="00CB60F0">
          <w:pPr>
            <w:pStyle w:val="TDC1"/>
            <w:tabs>
              <w:tab w:val="right" w:leader="dot" w:pos="8488"/>
            </w:tabs>
            <w:rPr>
              <w:rFonts w:cstheme="minorBidi"/>
              <w:b w:val="0"/>
              <w:bCs w:val="0"/>
              <w:caps w:val="0"/>
              <w:noProof/>
              <w:sz w:val="24"/>
              <w:szCs w:val="24"/>
              <w:lang w:val="es-PE" w:eastAsia="es-PE"/>
            </w:rPr>
          </w:pPr>
          <w:hyperlink w:anchor="_Toc510209079" w:history="1">
            <w:r w:rsidRPr="00A16C81">
              <w:rPr>
                <w:rStyle w:val="Hipervnculo"/>
                <w:rFonts w:cs="Times New Roman"/>
                <w:noProof/>
              </w:rPr>
              <w:t>Introducción</w:t>
            </w:r>
            <w:r>
              <w:rPr>
                <w:noProof/>
                <w:webHidden/>
              </w:rPr>
              <w:tab/>
            </w:r>
            <w:r>
              <w:rPr>
                <w:noProof/>
                <w:webHidden/>
              </w:rPr>
              <w:fldChar w:fldCharType="begin"/>
            </w:r>
            <w:r>
              <w:rPr>
                <w:noProof/>
                <w:webHidden/>
              </w:rPr>
              <w:instrText xml:space="preserve"> PAGEREF _Toc510209079 \h </w:instrText>
            </w:r>
            <w:r>
              <w:rPr>
                <w:noProof/>
                <w:webHidden/>
              </w:rPr>
            </w:r>
            <w:r>
              <w:rPr>
                <w:noProof/>
                <w:webHidden/>
              </w:rPr>
              <w:fldChar w:fldCharType="separate"/>
            </w:r>
            <w:r>
              <w:rPr>
                <w:noProof/>
                <w:webHidden/>
              </w:rPr>
              <w:t>7</w:t>
            </w:r>
            <w:r>
              <w:rPr>
                <w:noProof/>
                <w:webHidden/>
              </w:rPr>
              <w:fldChar w:fldCharType="end"/>
            </w:r>
          </w:hyperlink>
        </w:p>
        <w:p w14:paraId="7675C906" w14:textId="3F75D701" w:rsidR="00CB60F0" w:rsidRDefault="00CB60F0">
          <w:pPr>
            <w:pStyle w:val="TDC1"/>
            <w:tabs>
              <w:tab w:val="right" w:leader="dot" w:pos="8488"/>
            </w:tabs>
            <w:rPr>
              <w:rFonts w:cstheme="minorBidi"/>
              <w:b w:val="0"/>
              <w:bCs w:val="0"/>
              <w:caps w:val="0"/>
              <w:noProof/>
              <w:sz w:val="24"/>
              <w:szCs w:val="24"/>
              <w:lang w:val="es-PE" w:eastAsia="es-PE"/>
            </w:rPr>
          </w:pPr>
          <w:hyperlink w:anchor="_Toc510209080" w:history="1">
            <w:r w:rsidRPr="00A16C81">
              <w:rPr>
                <w:rStyle w:val="Hipervnculo"/>
                <w:rFonts w:cs="Times New Roman"/>
                <w:noProof/>
              </w:rPr>
              <w:t>Planteamiento del Problema</w:t>
            </w:r>
            <w:r>
              <w:rPr>
                <w:noProof/>
                <w:webHidden/>
              </w:rPr>
              <w:tab/>
            </w:r>
            <w:r>
              <w:rPr>
                <w:noProof/>
                <w:webHidden/>
              </w:rPr>
              <w:fldChar w:fldCharType="begin"/>
            </w:r>
            <w:r>
              <w:rPr>
                <w:noProof/>
                <w:webHidden/>
              </w:rPr>
              <w:instrText xml:space="preserve"> PAGEREF _Toc510209080 \h </w:instrText>
            </w:r>
            <w:r>
              <w:rPr>
                <w:noProof/>
                <w:webHidden/>
              </w:rPr>
            </w:r>
            <w:r>
              <w:rPr>
                <w:noProof/>
                <w:webHidden/>
              </w:rPr>
              <w:fldChar w:fldCharType="separate"/>
            </w:r>
            <w:r>
              <w:rPr>
                <w:noProof/>
                <w:webHidden/>
              </w:rPr>
              <w:t>8</w:t>
            </w:r>
            <w:r>
              <w:rPr>
                <w:noProof/>
                <w:webHidden/>
              </w:rPr>
              <w:fldChar w:fldCharType="end"/>
            </w:r>
          </w:hyperlink>
        </w:p>
        <w:p w14:paraId="1FADE5B1" w14:textId="6341B0B7" w:rsidR="00CB60F0" w:rsidRDefault="00CB60F0">
          <w:pPr>
            <w:pStyle w:val="TDC1"/>
            <w:tabs>
              <w:tab w:val="right" w:leader="dot" w:pos="8488"/>
            </w:tabs>
            <w:rPr>
              <w:rFonts w:cstheme="minorBidi"/>
              <w:b w:val="0"/>
              <w:bCs w:val="0"/>
              <w:caps w:val="0"/>
              <w:noProof/>
              <w:sz w:val="24"/>
              <w:szCs w:val="24"/>
              <w:lang w:val="es-PE" w:eastAsia="es-PE"/>
            </w:rPr>
          </w:pPr>
          <w:hyperlink w:anchor="_Toc510209081" w:history="1">
            <w:r w:rsidRPr="00A16C81">
              <w:rPr>
                <w:rStyle w:val="Hipervnculo"/>
                <w:rFonts w:cs="Times New Roman"/>
                <w:noProof/>
              </w:rPr>
              <w:t>Marco Teórico</w:t>
            </w:r>
            <w:r>
              <w:rPr>
                <w:noProof/>
                <w:webHidden/>
              </w:rPr>
              <w:tab/>
            </w:r>
            <w:r>
              <w:rPr>
                <w:noProof/>
                <w:webHidden/>
              </w:rPr>
              <w:fldChar w:fldCharType="begin"/>
            </w:r>
            <w:r>
              <w:rPr>
                <w:noProof/>
                <w:webHidden/>
              </w:rPr>
              <w:instrText xml:space="preserve"> PAGEREF _Toc510209081 \h </w:instrText>
            </w:r>
            <w:r>
              <w:rPr>
                <w:noProof/>
                <w:webHidden/>
              </w:rPr>
            </w:r>
            <w:r>
              <w:rPr>
                <w:noProof/>
                <w:webHidden/>
              </w:rPr>
              <w:fldChar w:fldCharType="separate"/>
            </w:r>
            <w:r>
              <w:rPr>
                <w:noProof/>
                <w:webHidden/>
              </w:rPr>
              <w:t>10</w:t>
            </w:r>
            <w:r>
              <w:rPr>
                <w:noProof/>
                <w:webHidden/>
              </w:rPr>
              <w:fldChar w:fldCharType="end"/>
            </w:r>
          </w:hyperlink>
        </w:p>
        <w:p w14:paraId="6D516A2D" w14:textId="477FA265" w:rsidR="00CB60F0" w:rsidRDefault="00CB60F0" w:rsidP="00CB60F0">
          <w:pPr>
            <w:pStyle w:val="TDC2"/>
            <w:rPr>
              <w:rFonts w:cstheme="minorBidi"/>
              <w:noProof/>
              <w:sz w:val="24"/>
              <w:szCs w:val="24"/>
              <w:lang w:val="es-PE" w:eastAsia="es-PE"/>
            </w:rPr>
          </w:pPr>
          <w:hyperlink w:anchor="_Toc510209082" w:history="1">
            <w:r w:rsidRPr="00A16C81">
              <w:rPr>
                <w:rStyle w:val="Hipervnculo"/>
                <w:rFonts w:cs="Times New Roman"/>
                <w:noProof/>
                <w:lang w:val="es-ES"/>
              </w:rPr>
              <w:t>I.</w:t>
            </w:r>
            <w:r>
              <w:rPr>
                <w:rFonts w:cstheme="minorBidi"/>
                <w:noProof/>
                <w:sz w:val="24"/>
                <w:szCs w:val="24"/>
                <w:lang w:val="es-PE" w:eastAsia="es-PE"/>
              </w:rPr>
              <w:tab/>
            </w:r>
            <w:r w:rsidRPr="00A16C81">
              <w:rPr>
                <w:rStyle w:val="Hipervnculo"/>
                <w:rFonts w:cs="Times New Roman"/>
                <w:noProof/>
                <w:lang w:val="es-ES"/>
              </w:rPr>
              <w:t>Calidad de Atención al usuario y sistemas de ges</w:t>
            </w:r>
            <w:r w:rsidRPr="00A16C81">
              <w:rPr>
                <w:rStyle w:val="Hipervnculo"/>
                <w:rFonts w:cs="Times New Roman"/>
                <w:noProof/>
                <w:lang w:val="es-ES"/>
              </w:rPr>
              <w:t>t</w:t>
            </w:r>
            <w:r w:rsidRPr="00A16C81">
              <w:rPr>
                <w:rStyle w:val="Hipervnculo"/>
                <w:rFonts w:cs="Times New Roman"/>
                <w:noProof/>
                <w:lang w:val="es-ES"/>
              </w:rPr>
              <w:t>ión para reclamos en el sector salud</w:t>
            </w:r>
            <w:r>
              <w:rPr>
                <w:noProof/>
                <w:webHidden/>
              </w:rPr>
              <w:tab/>
            </w:r>
            <w:r>
              <w:rPr>
                <w:noProof/>
                <w:webHidden/>
              </w:rPr>
              <w:fldChar w:fldCharType="begin"/>
            </w:r>
            <w:r>
              <w:rPr>
                <w:noProof/>
                <w:webHidden/>
              </w:rPr>
              <w:instrText xml:space="preserve"> PAGEREF _Toc510209082 \h </w:instrText>
            </w:r>
            <w:r>
              <w:rPr>
                <w:noProof/>
                <w:webHidden/>
              </w:rPr>
            </w:r>
            <w:r>
              <w:rPr>
                <w:noProof/>
                <w:webHidden/>
              </w:rPr>
              <w:fldChar w:fldCharType="separate"/>
            </w:r>
            <w:r>
              <w:rPr>
                <w:noProof/>
                <w:webHidden/>
              </w:rPr>
              <w:t>10</w:t>
            </w:r>
            <w:r>
              <w:rPr>
                <w:noProof/>
                <w:webHidden/>
              </w:rPr>
              <w:fldChar w:fldCharType="end"/>
            </w:r>
          </w:hyperlink>
        </w:p>
        <w:p w14:paraId="676326FF" w14:textId="1226AD9A" w:rsidR="00CB60F0" w:rsidRDefault="00CB60F0" w:rsidP="00CB60F0">
          <w:pPr>
            <w:pStyle w:val="TDC3"/>
            <w:rPr>
              <w:rFonts w:cstheme="minorBidi"/>
              <w:noProof/>
              <w:sz w:val="24"/>
              <w:szCs w:val="24"/>
              <w:lang w:val="es-PE" w:eastAsia="es-PE"/>
            </w:rPr>
          </w:pPr>
          <w:hyperlink w:anchor="_Toc510209083" w:history="1">
            <w:r w:rsidRPr="00A16C81">
              <w:rPr>
                <w:rStyle w:val="Hipervnculo"/>
                <w:noProof/>
              </w:rPr>
              <w:t>1.</w:t>
            </w:r>
            <w:r>
              <w:rPr>
                <w:rFonts w:cstheme="minorBidi"/>
                <w:noProof/>
                <w:sz w:val="24"/>
                <w:szCs w:val="24"/>
                <w:lang w:val="es-PE" w:eastAsia="es-PE"/>
              </w:rPr>
              <w:tab/>
            </w:r>
            <w:r w:rsidRPr="00A16C81">
              <w:rPr>
                <w:rStyle w:val="Hipervnculo"/>
                <w:noProof/>
              </w:rPr>
              <w:t>Calidad de Atención en Salud al Usuario</w:t>
            </w:r>
            <w:r>
              <w:rPr>
                <w:noProof/>
                <w:webHidden/>
              </w:rPr>
              <w:tab/>
            </w:r>
            <w:r>
              <w:rPr>
                <w:noProof/>
                <w:webHidden/>
              </w:rPr>
              <w:fldChar w:fldCharType="begin"/>
            </w:r>
            <w:r>
              <w:rPr>
                <w:noProof/>
                <w:webHidden/>
              </w:rPr>
              <w:instrText xml:space="preserve"> PAGEREF _Toc510209083 \h </w:instrText>
            </w:r>
            <w:r>
              <w:rPr>
                <w:noProof/>
                <w:webHidden/>
              </w:rPr>
            </w:r>
            <w:r>
              <w:rPr>
                <w:noProof/>
                <w:webHidden/>
              </w:rPr>
              <w:fldChar w:fldCharType="separate"/>
            </w:r>
            <w:r>
              <w:rPr>
                <w:noProof/>
                <w:webHidden/>
              </w:rPr>
              <w:t>10</w:t>
            </w:r>
            <w:r>
              <w:rPr>
                <w:noProof/>
                <w:webHidden/>
              </w:rPr>
              <w:fldChar w:fldCharType="end"/>
            </w:r>
          </w:hyperlink>
        </w:p>
        <w:p w14:paraId="61DBFF25" w14:textId="7C7D1596" w:rsidR="00CB60F0" w:rsidRDefault="00CB60F0" w:rsidP="00CB60F0">
          <w:pPr>
            <w:pStyle w:val="TDC3"/>
            <w:rPr>
              <w:rFonts w:cstheme="minorBidi"/>
              <w:noProof/>
              <w:sz w:val="24"/>
              <w:szCs w:val="24"/>
              <w:lang w:val="es-PE" w:eastAsia="es-PE"/>
            </w:rPr>
          </w:pPr>
          <w:hyperlink w:anchor="_Toc510209084" w:history="1">
            <w:r w:rsidRPr="00A16C81">
              <w:rPr>
                <w:rStyle w:val="Hipervnculo"/>
                <w:noProof/>
              </w:rPr>
              <w:t>2.</w:t>
            </w:r>
            <w:r>
              <w:rPr>
                <w:rFonts w:cstheme="minorBidi"/>
                <w:noProof/>
                <w:sz w:val="24"/>
                <w:szCs w:val="24"/>
                <w:lang w:val="es-PE" w:eastAsia="es-PE"/>
              </w:rPr>
              <w:tab/>
            </w:r>
            <w:r w:rsidRPr="00A16C81">
              <w:rPr>
                <w:rStyle w:val="Hipervnculo"/>
                <w:noProof/>
              </w:rPr>
              <w:t>Satisfacción del paciente e importancia de su monitoreo</w:t>
            </w:r>
            <w:r>
              <w:rPr>
                <w:noProof/>
                <w:webHidden/>
              </w:rPr>
              <w:tab/>
            </w:r>
            <w:r>
              <w:rPr>
                <w:noProof/>
                <w:webHidden/>
              </w:rPr>
              <w:fldChar w:fldCharType="begin"/>
            </w:r>
            <w:r>
              <w:rPr>
                <w:noProof/>
                <w:webHidden/>
              </w:rPr>
              <w:instrText xml:space="preserve"> PAGEREF _Toc510209084 \h </w:instrText>
            </w:r>
            <w:r>
              <w:rPr>
                <w:noProof/>
                <w:webHidden/>
              </w:rPr>
            </w:r>
            <w:r>
              <w:rPr>
                <w:noProof/>
                <w:webHidden/>
              </w:rPr>
              <w:fldChar w:fldCharType="separate"/>
            </w:r>
            <w:r>
              <w:rPr>
                <w:noProof/>
                <w:webHidden/>
              </w:rPr>
              <w:t>11</w:t>
            </w:r>
            <w:r>
              <w:rPr>
                <w:noProof/>
                <w:webHidden/>
              </w:rPr>
              <w:fldChar w:fldCharType="end"/>
            </w:r>
          </w:hyperlink>
        </w:p>
        <w:p w14:paraId="4FD8079B" w14:textId="13F081EB" w:rsidR="00CB60F0" w:rsidRDefault="00CB60F0" w:rsidP="00CB60F0">
          <w:pPr>
            <w:pStyle w:val="TDC3"/>
            <w:rPr>
              <w:rFonts w:cstheme="minorBidi"/>
              <w:noProof/>
              <w:sz w:val="24"/>
              <w:szCs w:val="24"/>
              <w:lang w:val="es-PE" w:eastAsia="es-PE"/>
            </w:rPr>
          </w:pPr>
          <w:hyperlink w:anchor="_Toc510209085" w:history="1">
            <w:r w:rsidRPr="00A16C81">
              <w:rPr>
                <w:rStyle w:val="Hipervnculo"/>
                <w:noProof/>
              </w:rPr>
              <w:t>3.</w:t>
            </w:r>
            <w:r>
              <w:rPr>
                <w:rFonts w:cstheme="minorBidi"/>
                <w:noProof/>
                <w:sz w:val="24"/>
                <w:szCs w:val="24"/>
                <w:lang w:val="es-PE" w:eastAsia="es-PE"/>
              </w:rPr>
              <w:tab/>
            </w:r>
            <w:r w:rsidRPr="00A16C81">
              <w:rPr>
                <w:rStyle w:val="Hipervnculo"/>
                <w:noProof/>
              </w:rPr>
              <w:t>Formas de monitoreo en Perú y el Mundo</w:t>
            </w:r>
            <w:r>
              <w:rPr>
                <w:noProof/>
                <w:webHidden/>
              </w:rPr>
              <w:tab/>
            </w:r>
            <w:r>
              <w:rPr>
                <w:noProof/>
                <w:webHidden/>
              </w:rPr>
              <w:fldChar w:fldCharType="begin"/>
            </w:r>
            <w:r>
              <w:rPr>
                <w:noProof/>
                <w:webHidden/>
              </w:rPr>
              <w:instrText xml:space="preserve"> PAGEREF _Toc510209085 \h </w:instrText>
            </w:r>
            <w:r>
              <w:rPr>
                <w:noProof/>
                <w:webHidden/>
              </w:rPr>
            </w:r>
            <w:r>
              <w:rPr>
                <w:noProof/>
                <w:webHidden/>
              </w:rPr>
              <w:fldChar w:fldCharType="separate"/>
            </w:r>
            <w:r>
              <w:rPr>
                <w:noProof/>
                <w:webHidden/>
              </w:rPr>
              <w:t>11</w:t>
            </w:r>
            <w:r>
              <w:rPr>
                <w:noProof/>
                <w:webHidden/>
              </w:rPr>
              <w:fldChar w:fldCharType="end"/>
            </w:r>
          </w:hyperlink>
        </w:p>
        <w:p w14:paraId="2DA8A4FE" w14:textId="4A4F712D" w:rsidR="00CB60F0" w:rsidRDefault="00CB60F0" w:rsidP="00CB60F0">
          <w:pPr>
            <w:pStyle w:val="TDC3"/>
            <w:rPr>
              <w:rFonts w:cstheme="minorBidi"/>
              <w:noProof/>
              <w:sz w:val="24"/>
              <w:szCs w:val="24"/>
              <w:lang w:val="es-PE" w:eastAsia="es-PE"/>
            </w:rPr>
          </w:pPr>
          <w:hyperlink w:anchor="_Toc510209086" w:history="1">
            <w:r w:rsidRPr="00A16C81">
              <w:rPr>
                <w:rStyle w:val="Hipervnculo"/>
                <w:noProof/>
              </w:rPr>
              <w:t>4.</w:t>
            </w:r>
            <w:r>
              <w:rPr>
                <w:rFonts w:cstheme="minorBidi"/>
                <w:noProof/>
                <w:sz w:val="24"/>
                <w:szCs w:val="24"/>
                <w:lang w:val="es-PE" w:eastAsia="es-PE"/>
              </w:rPr>
              <w:tab/>
            </w:r>
            <w:r w:rsidRPr="00A16C81">
              <w:rPr>
                <w:rStyle w:val="Hipervnculo"/>
                <w:noProof/>
              </w:rPr>
              <w:t>Sistema de gestión de reclamos en el sector salud</w:t>
            </w:r>
            <w:r>
              <w:rPr>
                <w:noProof/>
                <w:webHidden/>
              </w:rPr>
              <w:tab/>
            </w:r>
            <w:r>
              <w:rPr>
                <w:noProof/>
                <w:webHidden/>
              </w:rPr>
              <w:fldChar w:fldCharType="begin"/>
            </w:r>
            <w:r>
              <w:rPr>
                <w:noProof/>
                <w:webHidden/>
              </w:rPr>
              <w:instrText xml:space="preserve"> PAGEREF _Toc510209086 \h </w:instrText>
            </w:r>
            <w:r>
              <w:rPr>
                <w:noProof/>
                <w:webHidden/>
              </w:rPr>
            </w:r>
            <w:r>
              <w:rPr>
                <w:noProof/>
                <w:webHidden/>
              </w:rPr>
              <w:fldChar w:fldCharType="separate"/>
            </w:r>
            <w:r>
              <w:rPr>
                <w:noProof/>
                <w:webHidden/>
              </w:rPr>
              <w:t>12</w:t>
            </w:r>
            <w:r>
              <w:rPr>
                <w:noProof/>
                <w:webHidden/>
              </w:rPr>
              <w:fldChar w:fldCharType="end"/>
            </w:r>
          </w:hyperlink>
        </w:p>
        <w:p w14:paraId="39CE7C64" w14:textId="62BC6E7F" w:rsidR="00CB60F0" w:rsidRDefault="00CB60F0" w:rsidP="00CB60F0">
          <w:pPr>
            <w:pStyle w:val="TDC2"/>
            <w:rPr>
              <w:rFonts w:cstheme="minorBidi"/>
              <w:noProof/>
              <w:sz w:val="24"/>
              <w:szCs w:val="24"/>
              <w:lang w:val="es-PE" w:eastAsia="es-PE"/>
            </w:rPr>
          </w:pPr>
          <w:hyperlink w:anchor="_Toc510209087" w:history="1">
            <w:r w:rsidRPr="00A16C81">
              <w:rPr>
                <w:rStyle w:val="Hipervnculo"/>
                <w:rFonts w:cs="Times New Roman"/>
                <w:noProof/>
                <w:lang w:val="es-ES"/>
              </w:rPr>
              <w:t>II.</w:t>
            </w:r>
            <w:r>
              <w:rPr>
                <w:rFonts w:cstheme="minorBidi"/>
                <w:noProof/>
                <w:sz w:val="24"/>
                <w:szCs w:val="24"/>
                <w:lang w:val="es-PE" w:eastAsia="es-PE"/>
              </w:rPr>
              <w:tab/>
            </w:r>
            <w:r w:rsidRPr="00A16C81">
              <w:rPr>
                <w:rStyle w:val="Hipervnculo"/>
                <w:rFonts w:cs="Times New Roman"/>
                <w:noProof/>
                <w:lang w:val="es-ES"/>
              </w:rPr>
              <w:t>Diseño Centrado en el Usuario y su importancia en el sector salud</w:t>
            </w:r>
            <w:r>
              <w:rPr>
                <w:noProof/>
                <w:webHidden/>
              </w:rPr>
              <w:tab/>
            </w:r>
            <w:r>
              <w:rPr>
                <w:noProof/>
                <w:webHidden/>
              </w:rPr>
              <w:fldChar w:fldCharType="begin"/>
            </w:r>
            <w:r>
              <w:rPr>
                <w:noProof/>
                <w:webHidden/>
              </w:rPr>
              <w:instrText xml:space="preserve"> PAGEREF _Toc510209087 \h </w:instrText>
            </w:r>
            <w:r>
              <w:rPr>
                <w:noProof/>
                <w:webHidden/>
              </w:rPr>
            </w:r>
            <w:r>
              <w:rPr>
                <w:noProof/>
                <w:webHidden/>
              </w:rPr>
              <w:fldChar w:fldCharType="separate"/>
            </w:r>
            <w:r>
              <w:rPr>
                <w:noProof/>
                <w:webHidden/>
              </w:rPr>
              <w:t>15</w:t>
            </w:r>
            <w:r>
              <w:rPr>
                <w:noProof/>
                <w:webHidden/>
              </w:rPr>
              <w:fldChar w:fldCharType="end"/>
            </w:r>
          </w:hyperlink>
        </w:p>
        <w:p w14:paraId="4186D32F" w14:textId="6E65ECFA" w:rsidR="00CB60F0" w:rsidRDefault="00CB60F0" w:rsidP="00CB60F0">
          <w:pPr>
            <w:pStyle w:val="TDC3"/>
            <w:rPr>
              <w:rFonts w:cstheme="minorBidi"/>
              <w:noProof/>
              <w:sz w:val="24"/>
              <w:szCs w:val="24"/>
              <w:lang w:val="es-PE" w:eastAsia="es-PE"/>
            </w:rPr>
          </w:pPr>
          <w:hyperlink w:anchor="_Toc510209088" w:history="1">
            <w:r w:rsidRPr="00A16C81">
              <w:rPr>
                <w:rStyle w:val="Hipervnculo"/>
                <w:noProof/>
              </w:rPr>
              <w:t>1.</w:t>
            </w:r>
            <w:r>
              <w:rPr>
                <w:rFonts w:cstheme="minorBidi"/>
                <w:noProof/>
                <w:sz w:val="24"/>
                <w:szCs w:val="24"/>
                <w:lang w:val="es-PE" w:eastAsia="es-PE"/>
              </w:rPr>
              <w:tab/>
            </w:r>
            <w:r w:rsidRPr="00A16C81">
              <w:rPr>
                <w:rStyle w:val="Hipervnculo"/>
                <w:noProof/>
              </w:rPr>
              <w:t>Descripción e Importancia</w:t>
            </w:r>
            <w:r>
              <w:rPr>
                <w:noProof/>
                <w:webHidden/>
              </w:rPr>
              <w:tab/>
            </w:r>
            <w:r>
              <w:rPr>
                <w:noProof/>
                <w:webHidden/>
              </w:rPr>
              <w:fldChar w:fldCharType="begin"/>
            </w:r>
            <w:r>
              <w:rPr>
                <w:noProof/>
                <w:webHidden/>
              </w:rPr>
              <w:instrText xml:space="preserve"> PAGEREF _Toc510209088 \h </w:instrText>
            </w:r>
            <w:r>
              <w:rPr>
                <w:noProof/>
                <w:webHidden/>
              </w:rPr>
            </w:r>
            <w:r>
              <w:rPr>
                <w:noProof/>
                <w:webHidden/>
              </w:rPr>
              <w:fldChar w:fldCharType="separate"/>
            </w:r>
            <w:r>
              <w:rPr>
                <w:noProof/>
                <w:webHidden/>
              </w:rPr>
              <w:t>15</w:t>
            </w:r>
            <w:r>
              <w:rPr>
                <w:noProof/>
                <w:webHidden/>
              </w:rPr>
              <w:fldChar w:fldCharType="end"/>
            </w:r>
          </w:hyperlink>
        </w:p>
        <w:p w14:paraId="6C607728" w14:textId="577CF12D" w:rsidR="00CB60F0" w:rsidRDefault="00CB60F0" w:rsidP="00CB60F0">
          <w:pPr>
            <w:pStyle w:val="TDC3"/>
            <w:rPr>
              <w:rFonts w:cstheme="minorBidi"/>
              <w:noProof/>
              <w:sz w:val="24"/>
              <w:szCs w:val="24"/>
              <w:lang w:val="es-PE" w:eastAsia="es-PE"/>
            </w:rPr>
          </w:pPr>
          <w:hyperlink w:anchor="_Toc510209089" w:history="1">
            <w:r w:rsidRPr="00A16C81">
              <w:rPr>
                <w:rStyle w:val="Hipervnculo"/>
                <w:noProof/>
              </w:rPr>
              <w:t>2.</w:t>
            </w:r>
            <w:r>
              <w:rPr>
                <w:rFonts w:cstheme="minorBidi"/>
                <w:noProof/>
                <w:sz w:val="24"/>
                <w:szCs w:val="24"/>
                <w:lang w:val="es-PE" w:eastAsia="es-PE"/>
              </w:rPr>
              <w:tab/>
            </w:r>
            <w:r w:rsidRPr="00A16C81">
              <w:rPr>
                <w:rStyle w:val="Hipervnculo"/>
                <w:noProof/>
              </w:rPr>
              <w:t>Metodología del diseño centrado en el usuario</w:t>
            </w:r>
            <w:r>
              <w:rPr>
                <w:noProof/>
                <w:webHidden/>
              </w:rPr>
              <w:tab/>
            </w:r>
            <w:r>
              <w:rPr>
                <w:noProof/>
                <w:webHidden/>
              </w:rPr>
              <w:fldChar w:fldCharType="begin"/>
            </w:r>
            <w:r>
              <w:rPr>
                <w:noProof/>
                <w:webHidden/>
              </w:rPr>
              <w:instrText xml:space="preserve"> PAGEREF _Toc510209089 \h </w:instrText>
            </w:r>
            <w:r>
              <w:rPr>
                <w:noProof/>
                <w:webHidden/>
              </w:rPr>
            </w:r>
            <w:r>
              <w:rPr>
                <w:noProof/>
                <w:webHidden/>
              </w:rPr>
              <w:fldChar w:fldCharType="separate"/>
            </w:r>
            <w:r>
              <w:rPr>
                <w:noProof/>
                <w:webHidden/>
              </w:rPr>
              <w:t>17</w:t>
            </w:r>
            <w:r>
              <w:rPr>
                <w:noProof/>
                <w:webHidden/>
              </w:rPr>
              <w:fldChar w:fldCharType="end"/>
            </w:r>
          </w:hyperlink>
        </w:p>
        <w:p w14:paraId="4BC82581" w14:textId="7BDFDB76" w:rsidR="00CB60F0" w:rsidRDefault="00CB60F0" w:rsidP="00CB60F0">
          <w:pPr>
            <w:pStyle w:val="TDC3"/>
            <w:rPr>
              <w:rFonts w:cstheme="minorBidi"/>
              <w:noProof/>
              <w:sz w:val="24"/>
              <w:szCs w:val="24"/>
              <w:lang w:val="es-PE" w:eastAsia="es-PE"/>
            </w:rPr>
          </w:pPr>
          <w:hyperlink w:anchor="_Toc510209090" w:history="1">
            <w:r w:rsidRPr="00A16C81">
              <w:rPr>
                <w:rStyle w:val="Hipervnculo"/>
                <w:noProof/>
              </w:rPr>
              <w:t>3.</w:t>
            </w:r>
            <w:r>
              <w:rPr>
                <w:rFonts w:cstheme="minorBidi"/>
                <w:noProof/>
                <w:sz w:val="24"/>
                <w:szCs w:val="24"/>
                <w:lang w:val="es-PE" w:eastAsia="es-PE"/>
              </w:rPr>
              <w:tab/>
            </w:r>
            <w:r w:rsidRPr="00A16C81">
              <w:rPr>
                <w:rStyle w:val="Hipervnculo"/>
                <w:noProof/>
              </w:rPr>
              <w:t>Diseño centrado en el usuario en el sector salud: Importancia</w:t>
            </w:r>
            <w:r>
              <w:rPr>
                <w:noProof/>
                <w:webHidden/>
              </w:rPr>
              <w:tab/>
            </w:r>
            <w:r>
              <w:rPr>
                <w:noProof/>
                <w:webHidden/>
              </w:rPr>
              <w:fldChar w:fldCharType="begin"/>
            </w:r>
            <w:r>
              <w:rPr>
                <w:noProof/>
                <w:webHidden/>
              </w:rPr>
              <w:instrText xml:space="preserve"> PAGEREF _Toc510209090 \h </w:instrText>
            </w:r>
            <w:r>
              <w:rPr>
                <w:noProof/>
                <w:webHidden/>
              </w:rPr>
            </w:r>
            <w:r>
              <w:rPr>
                <w:noProof/>
                <w:webHidden/>
              </w:rPr>
              <w:fldChar w:fldCharType="separate"/>
            </w:r>
            <w:r>
              <w:rPr>
                <w:noProof/>
                <w:webHidden/>
              </w:rPr>
              <w:t>18</w:t>
            </w:r>
            <w:r>
              <w:rPr>
                <w:noProof/>
                <w:webHidden/>
              </w:rPr>
              <w:fldChar w:fldCharType="end"/>
            </w:r>
          </w:hyperlink>
        </w:p>
        <w:p w14:paraId="585395F6" w14:textId="6AD3C904" w:rsidR="00CB60F0" w:rsidRDefault="00CB60F0" w:rsidP="00CB60F0">
          <w:pPr>
            <w:pStyle w:val="TDC2"/>
            <w:rPr>
              <w:rFonts w:cstheme="minorBidi"/>
              <w:noProof/>
              <w:sz w:val="24"/>
              <w:szCs w:val="24"/>
              <w:lang w:val="es-PE" w:eastAsia="es-PE"/>
            </w:rPr>
          </w:pPr>
          <w:hyperlink w:anchor="_Toc510209091" w:history="1">
            <w:r w:rsidRPr="00A16C81">
              <w:rPr>
                <w:rStyle w:val="Hipervnculo"/>
                <w:rFonts w:cs="Times New Roman"/>
                <w:noProof/>
                <w:lang w:val="es-ES"/>
              </w:rPr>
              <w:t>III.</w:t>
            </w:r>
            <w:r>
              <w:rPr>
                <w:rFonts w:cstheme="minorBidi"/>
                <w:noProof/>
                <w:sz w:val="24"/>
                <w:szCs w:val="24"/>
                <w:lang w:val="es-PE" w:eastAsia="es-PE"/>
              </w:rPr>
              <w:tab/>
            </w:r>
            <w:r w:rsidRPr="00A16C81">
              <w:rPr>
                <w:rStyle w:val="Hipervnculo"/>
                <w:rFonts w:cs="Times New Roman"/>
                <w:noProof/>
                <w:lang w:val="es-ES"/>
              </w:rPr>
              <w:t>Caso: Superintendencia Nacional de Salud (SUSALUD) – Perú</w:t>
            </w:r>
            <w:r>
              <w:rPr>
                <w:noProof/>
                <w:webHidden/>
              </w:rPr>
              <w:tab/>
            </w:r>
            <w:r>
              <w:rPr>
                <w:noProof/>
                <w:webHidden/>
              </w:rPr>
              <w:fldChar w:fldCharType="begin"/>
            </w:r>
            <w:r>
              <w:rPr>
                <w:noProof/>
                <w:webHidden/>
              </w:rPr>
              <w:instrText xml:space="preserve"> PAGEREF _Toc510209091 \h </w:instrText>
            </w:r>
            <w:r>
              <w:rPr>
                <w:noProof/>
                <w:webHidden/>
              </w:rPr>
            </w:r>
            <w:r>
              <w:rPr>
                <w:noProof/>
                <w:webHidden/>
              </w:rPr>
              <w:fldChar w:fldCharType="separate"/>
            </w:r>
            <w:r>
              <w:rPr>
                <w:noProof/>
                <w:webHidden/>
              </w:rPr>
              <w:t>20</w:t>
            </w:r>
            <w:r>
              <w:rPr>
                <w:noProof/>
                <w:webHidden/>
              </w:rPr>
              <w:fldChar w:fldCharType="end"/>
            </w:r>
          </w:hyperlink>
        </w:p>
        <w:p w14:paraId="19ACDEE1" w14:textId="6324EE6B" w:rsidR="00CB60F0" w:rsidRDefault="00CB60F0" w:rsidP="00CB60F0">
          <w:pPr>
            <w:pStyle w:val="TDC3"/>
            <w:rPr>
              <w:rFonts w:cstheme="minorBidi"/>
              <w:noProof/>
              <w:sz w:val="24"/>
              <w:szCs w:val="24"/>
              <w:lang w:val="es-PE" w:eastAsia="es-PE"/>
            </w:rPr>
          </w:pPr>
          <w:hyperlink w:anchor="_Toc510209092" w:history="1">
            <w:r w:rsidRPr="00A16C81">
              <w:rPr>
                <w:rStyle w:val="Hipervnculo"/>
                <w:noProof/>
              </w:rPr>
              <w:t>1.</w:t>
            </w:r>
            <w:r>
              <w:rPr>
                <w:rFonts w:cstheme="minorBidi"/>
                <w:noProof/>
                <w:sz w:val="24"/>
                <w:szCs w:val="24"/>
                <w:lang w:val="es-PE" w:eastAsia="es-PE"/>
              </w:rPr>
              <w:tab/>
            </w:r>
            <w:r w:rsidRPr="00A16C81">
              <w:rPr>
                <w:rStyle w:val="Hipervnculo"/>
                <w:noProof/>
              </w:rPr>
              <w:t>Descripción</w:t>
            </w:r>
            <w:r>
              <w:rPr>
                <w:noProof/>
                <w:webHidden/>
              </w:rPr>
              <w:tab/>
            </w:r>
            <w:r>
              <w:rPr>
                <w:noProof/>
                <w:webHidden/>
              </w:rPr>
              <w:fldChar w:fldCharType="begin"/>
            </w:r>
            <w:r>
              <w:rPr>
                <w:noProof/>
                <w:webHidden/>
              </w:rPr>
              <w:instrText xml:space="preserve"> PAGEREF _Toc510209092 \h </w:instrText>
            </w:r>
            <w:r>
              <w:rPr>
                <w:noProof/>
                <w:webHidden/>
              </w:rPr>
            </w:r>
            <w:r>
              <w:rPr>
                <w:noProof/>
                <w:webHidden/>
              </w:rPr>
              <w:fldChar w:fldCharType="separate"/>
            </w:r>
            <w:r>
              <w:rPr>
                <w:noProof/>
                <w:webHidden/>
              </w:rPr>
              <w:t>20</w:t>
            </w:r>
            <w:r>
              <w:rPr>
                <w:noProof/>
                <w:webHidden/>
              </w:rPr>
              <w:fldChar w:fldCharType="end"/>
            </w:r>
          </w:hyperlink>
        </w:p>
        <w:p w14:paraId="17EF0F6B" w14:textId="36AAD9E2" w:rsidR="00CB60F0" w:rsidRDefault="00CB60F0" w:rsidP="00CB60F0">
          <w:pPr>
            <w:pStyle w:val="TDC3"/>
            <w:rPr>
              <w:rFonts w:cstheme="minorBidi"/>
              <w:noProof/>
              <w:sz w:val="24"/>
              <w:szCs w:val="24"/>
              <w:lang w:val="es-PE" w:eastAsia="es-PE"/>
            </w:rPr>
          </w:pPr>
          <w:hyperlink w:anchor="_Toc510209093" w:history="1">
            <w:r w:rsidRPr="00A16C81">
              <w:rPr>
                <w:rStyle w:val="Hipervnculo"/>
                <w:noProof/>
              </w:rPr>
              <w:t>2.</w:t>
            </w:r>
            <w:r>
              <w:rPr>
                <w:rFonts w:cstheme="minorBidi"/>
                <w:noProof/>
                <w:sz w:val="24"/>
                <w:szCs w:val="24"/>
                <w:lang w:val="es-PE" w:eastAsia="es-PE"/>
              </w:rPr>
              <w:tab/>
            </w:r>
            <w:r w:rsidRPr="00A16C81">
              <w:rPr>
                <w:rStyle w:val="Hipervnculo"/>
                <w:noProof/>
              </w:rPr>
              <w:t>Sistema de Solicitudes en Atención al Ciudadano</w:t>
            </w:r>
            <w:r>
              <w:rPr>
                <w:noProof/>
                <w:webHidden/>
              </w:rPr>
              <w:tab/>
            </w:r>
            <w:r>
              <w:rPr>
                <w:noProof/>
                <w:webHidden/>
              </w:rPr>
              <w:fldChar w:fldCharType="begin"/>
            </w:r>
            <w:r>
              <w:rPr>
                <w:noProof/>
                <w:webHidden/>
              </w:rPr>
              <w:instrText xml:space="preserve"> PAGEREF _Toc510209093 \h </w:instrText>
            </w:r>
            <w:r>
              <w:rPr>
                <w:noProof/>
                <w:webHidden/>
              </w:rPr>
            </w:r>
            <w:r>
              <w:rPr>
                <w:noProof/>
                <w:webHidden/>
              </w:rPr>
              <w:fldChar w:fldCharType="separate"/>
            </w:r>
            <w:r>
              <w:rPr>
                <w:noProof/>
                <w:webHidden/>
              </w:rPr>
              <w:t>20</w:t>
            </w:r>
            <w:r>
              <w:rPr>
                <w:noProof/>
                <w:webHidden/>
              </w:rPr>
              <w:fldChar w:fldCharType="end"/>
            </w:r>
          </w:hyperlink>
        </w:p>
        <w:p w14:paraId="492F3FC2" w14:textId="31413E85" w:rsidR="00CB60F0" w:rsidRDefault="00CB60F0" w:rsidP="00CB60F0">
          <w:pPr>
            <w:pStyle w:val="TDC3"/>
            <w:rPr>
              <w:rFonts w:cstheme="minorBidi"/>
              <w:noProof/>
              <w:sz w:val="24"/>
              <w:szCs w:val="24"/>
              <w:lang w:val="es-PE" w:eastAsia="es-PE"/>
            </w:rPr>
          </w:pPr>
          <w:hyperlink w:anchor="_Toc510209094" w:history="1">
            <w:r w:rsidRPr="00A16C81">
              <w:rPr>
                <w:rStyle w:val="Hipervnculo"/>
                <w:noProof/>
              </w:rPr>
              <w:t>3.</w:t>
            </w:r>
            <w:r>
              <w:rPr>
                <w:rFonts w:cstheme="minorBidi"/>
                <w:noProof/>
                <w:sz w:val="24"/>
                <w:szCs w:val="24"/>
                <w:lang w:val="es-PE" w:eastAsia="es-PE"/>
              </w:rPr>
              <w:tab/>
            </w:r>
            <w:r w:rsidRPr="00A16C81">
              <w:rPr>
                <w:rStyle w:val="Hipervnculo"/>
                <w:noProof/>
              </w:rPr>
              <w:t>Normativa vigente para el recojo y manejo de reclamos en el sector salud</w:t>
            </w:r>
            <w:r>
              <w:rPr>
                <w:noProof/>
                <w:webHidden/>
              </w:rPr>
              <w:tab/>
            </w:r>
            <w:r>
              <w:rPr>
                <w:noProof/>
                <w:webHidden/>
              </w:rPr>
              <w:fldChar w:fldCharType="begin"/>
            </w:r>
            <w:r>
              <w:rPr>
                <w:noProof/>
                <w:webHidden/>
              </w:rPr>
              <w:instrText xml:space="preserve"> PAGEREF _Toc510209094 \h </w:instrText>
            </w:r>
            <w:r>
              <w:rPr>
                <w:noProof/>
                <w:webHidden/>
              </w:rPr>
            </w:r>
            <w:r>
              <w:rPr>
                <w:noProof/>
                <w:webHidden/>
              </w:rPr>
              <w:fldChar w:fldCharType="separate"/>
            </w:r>
            <w:r>
              <w:rPr>
                <w:noProof/>
                <w:webHidden/>
              </w:rPr>
              <w:t>22</w:t>
            </w:r>
            <w:r>
              <w:rPr>
                <w:noProof/>
                <w:webHidden/>
              </w:rPr>
              <w:fldChar w:fldCharType="end"/>
            </w:r>
          </w:hyperlink>
        </w:p>
        <w:p w14:paraId="34ADBEAF" w14:textId="1E2F4CA0" w:rsidR="00CB60F0" w:rsidRDefault="00CB60F0" w:rsidP="00CB60F0">
          <w:pPr>
            <w:pStyle w:val="TDC3"/>
            <w:rPr>
              <w:rFonts w:cstheme="minorBidi"/>
              <w:noProof/>
              <w:sz w:val="24"/>
              <w:szCs w:val="24"/>
              <w:lang w:val="es-PE" w:eastAsia="es-PE"/>
            </w:rPr>
          </w:pPr>
          <w:hyperlink w:anchor="_Toc510209095" w:history="1">
            <w:r w:rsidRPr="00A16C81">
              <w:rPr>
                <w:rStyle w:val="Hipervnculo"/>
                <w:noProof/>
              </w:rPr>
              <w:t>4.</w:t>
            </w:r>
            <w:r>
              <w:rPr>
                <w:rFonts w:cstheme="minorBidi"/>
                <w:noProof/>
                <w:sz w:val="24"/>
                <w:szCs w:val="24"/>
                <w:lang w:val="es-PE" w:eastAsia="es-PE"/>
              </w:rPr>
              <w:tab/>
            </w:r>
            <w:r w:rsidRPr="00A16C81">
              <w:rPr>
                <w:rStyle w:val="Hipervnculo"/>
                <w:noProof/>
              </w:rPr>
              <w:t>Limitaciones del Sistema de Solicitudes en Atención al Ciudadano</w:t>
            </w:r>
            <w:r>
              <w:rPr>
                <w:noProof/>
                <w:webHidden/>
              </w:rPr>
              <w:tab/>
            </w:r>
            <w:r>
              <w:rPr>
                <w:noProof/>
                <w:webHidden/>
              </w:rPr>
              <w:fldChar w:fldCharType="begin"/>
            </w:r>
            <w:r>
              <w:rPr>
                <w:noProof/>
                <w:webHidden/>
              </w:rPr>
              <w:instrText xml:space="preserve"> PAGEREF _Toc510209095 \h </w:instrText>
            </w:r>
            <w:r>
              <w:rPr>
                <w:noProof/>
                <w:webHidden/>
              </w:rPr>
            </w:r>
            <w:r>
              <w:rPr>
                <w:noProof/>
                <w:webHidden/>
              </w:rPr>
              <w:fldChar w:fldCharType="separate"/>
            </w:r>
            <w:r>
              <w:rPr>
                <w:noProof/>
                <w:webHidden/>
              </w:rPr>
              <w:t>23</w:t>
            </w:r>
            <w:r>
              <w:rPr>
                <w:noProof/>
                <w:webHidden/>
              </w:rPr>
              <w:fldChar w:fldCharType="end"/>
            </w:r>
          </w:hyperlink>
        </w:p>
        <w:p w14:paraId="087904D0" w14:textId="4C8B7D23" w:rsidR="00CB60F0" w:rsidRDefault="00CB60F0" w:rsidP="00CB60F0">
          <w:pPr>
            <w:pStyle w:val="TDC3"/>
            <w:rPr>
              <w:rFonts w:cstheme="minorBidi"/>
              <w:noProof/>
              <w:sz w:val="24"/>
              <w:szCs w:val="24"/>
              <w:lang w:val="es-PE" w:eastAsia="es-PE"/>
            </w:rPr>
          </w:pPr>
          <w:hyperlink w:anchor="_Toc510209096" w:history="1">
            <w:r w:rsidRPr="00A16C81">
              <w:rPr>
                <w:rStyle w:val="Hipervnculo"/>
                <w:noProof/>
              </w:rPr>
              <w:t>5.</w:t>
            </w:r>
            <w:r>
              <w:rPr>
                <w:rFonts w:cstheme="minorBidi"/>
                <w:noProof/>
                <w:sz w:val="24"/>
                <w:szCs w:val="24"/>
                <w:lang w:val="es-PE" w:eastAsia="es-PE"/>
              </w:rPr>
              <w:tab/>
            </w:r>
            <w:r w:rsidRPr="00A16C81">
              <w:rPr>
                <w:rStyle w:val="Hipervnculo"/>
                <w:noProof/>
              </w:rPr>
              <w:t>Oportunidades de Mejora</w:t>
            </w:r>
            <w:r>
              <w:rPr>
                <w:noProof/>
                <w:webHidden/>
              </w:rPr>
              <w:tab/>
            </w:r>
            <w:r>
              <w:rPr>
                <w:noProof/>
                <w:webHidden/>
              </w:rPr>
              <w:fldChar w:fldCharType="begin"/>
            </w:r>
            <w:r>
              <w:rPr>
                <w:noProof/>
                <w:webHidden/>
              </w:rPr>
              <w:instrText xml:space="preserve"> PAGEREF _Toc510209096 \h </w:instrText>
            </w:r>
            <w:r>
              <w:rPr>
                <w:noProof/>
                <w:webHidden/>
              </w:rPr>
            </w:r>
            <w:r>
              <w:rPr>
                <w:noProof/>
                <w:webHidden/>
              </w:rPr>
              <w:fldChar w:fldCharType="separate"/>
            </w:r>
            <w:r>
              <w:rPr>
                <w:noProof/>
                <w:webHidden/>
              </w:rPr>
              <w:t>24</w:t>
            </w:r>
            <w:r>
              <w:rPr>
                <w:noProof/>
                <w:webHidden/>
              </w:rPr>
              <w:fldChar w:fldCharType="end"/>
            </w:r>
          </w:hyperlink>
        </w:p>
        <w:p w14:paraId="25BA4CBF" w14:textId="53508CFD" w:rsidR="00CB60F0" w:rsidRDefault="00CB60F0" w:rsidP="00CB60F0">
          <w:pPr>
            <w:pStyle w:val="TDC3"/>
            <w:rPr>
              <w:rFonts w:cstheme="minorBidi"/>
              <w:noProof/>
              <w:sz w:val="24"/>
              <w:szCs w:val="24"/>
              <w:lang w:val="es-PE" w:eastAsia="es-PE"/>
            </w:rPr>
          </w:pPr>
          <w:hyperlink w:anchor="_Toc510209097" w:history="1">
            <w:r w:rsidRPr="00A16C81">
              <w:rPr>
                <w:rStyle w:val="Hipervnculo"/>
                <w:noProof/>
              </w:rPr>
              <w:t>6.</w:t>
            </w:r>
            <w:r>
              <w:rPr>
                <w:rFonts w:cstheme="minorBidi"/>
                <w:noProof/>
                <w:sz w:val="24"/>
                <w:szCs w:val="24"/>
                <w:lang w:val="es-PE" w:eastAsia="es-PE"/>
              </w:rPr>
              <w:tab/>
            </w:r>
            <w:r w:rsidRPr="00A16C81">
              <w:rPr>
                <w:rStyle w:val="Hipervnculo"/>
                <w:noProof/>
              </w:rPr>
              <w:t>Diseño centrado en el usuario en el sector Salud en Perú</w:t>
            </w:r>
            <w:r>
              <w:rPr>
                <w:noProof/>
                <w:webHidden/>
              </w:rPr>
              <w:tab/>
            </w:r>
            <w:r>
              <w:rPr>
                <w:noProof/>
                <w:webHidden/>
              </w:rPr>
              <w:fldChar w:fldCharType="begin"/>
            </w:r>
            <w:r>
              <w:rPr>
                <w:noProof/>
                <w:webHidden/>
              </w:rPr>
              <w:instrText xml:space="preserve"> PAGEREF _Toc510209097 \h </w:instrText>
            </w:r>
            <w:r>
              <w:rPr>
                <w:noProof/>
                <w:webHidden/>
              </w:rPr>
            </w:r>
            <w:r>
              <w:rPr>
                <w:noProof/>
                <w:webHidden/>
              </w:rPr>
              <w:fldChar w:fldCharType="separate"/>
            </w:r>
            <w:r>
              <w:rPr>
                <w:noProof/>
                <w:webHidden/>
              </w:rPr>
              <w:t>25</w:t>
            </w:r>
            <w:r>
              <w:rPr>
                <w:noProof/>
                <w:webHidden/>
              </w:rPr>
              <w:fldChar w:fldCharType="end"/>
            </w:r>
          </w:hyperlink>
        </w:p>
        <w:p w14:paraId="771F032A" w14:textId="376E474E" w:rsidR="00CB60F0" w:rsidRDefault="00CB60F0">
          <w:pPr>
            <w:pStyle w:val="TDC1"/>
            <w:tabs>
              <w:tab w:val="right" w:leader="dot" w:pos="8488"/>
            </w:tabs>
            <w:rPr>
              <w:rFonts w:cstheme="minorBidi"/>
              <w:b w:val="0"/>
              <w:bCs w:val="0"/>
              <w:caps w:val="0"/>
              <w:noProof/>
              <w:sz w:val="24"/>
              <w:szCs w:val="24"/>
              <w:lang w:val="es-PE" w:eastAsia="es-PE"/>
            </w:rPr>
          </w:pPr>
          <w:hyperlink w:anchor="_Toc510209098" w:history="1">
            <w:r w:rsidRPr="00A16C81">
              <w:rPr>
                <w:rStyle w:val="Hipervnculo"/>
                <w:rFonts w:cs="Times New Roman"/>
                <w:noProof/>
              </w:rPr>
              <w:t>Justificación del estudio</w:t>
            </w:r>
            <w:r>
              <w:rPr>
                <w:noProof/>
                <w:webHidden/>
              </w:rPr>
              <w:tab/>
            </w:r>
            <w:r>
              <w:rPr>
                <w:noProof/>
                <w:webHidden/>
              </w:rPr>
              <w:fldChar w:fldCharType="begin"/>
            </w:r>
            <w:r>
              <w:rPr>
                <w:noProof/>
                <w:webHidden/>
              </w:rPr>
              <w:instrText xml:space="preserve"> PAGEREF _Toc510209098 \h </w:instrText>
            </w:r>
            <w:r>
              <w:rPr>
                <w:noProof/>
                <w:webHidden/>
              </w:rPr>
            </w:r>
            <w:r>
              <w:rPr>
                <w:noProof/>
                <w:webHidden/>
              </w:rPr>
              <w:fldChar w:fldCharType="separate"/>
            </w:r>
            <w:r>
              <w:rPr>
                <w:noProof/>
                <w:webHidden/>
              </w:rPr>
              <w:t>26</w:t>
            </w:r>
            <w:r>
              <w:rPr>
                <w:noProof/>
                <w:webHidden/>
              </w:rPr>
              <w:fldChar w:fldCharType="end"/>
            </w:r>
          </w:hyperlink>
        </w:p>
        <w:p w14:paraId="7BC962E8" w14:textId="581F8896" w:rsidR="00CB60F0" w:rsidRDefault="00CB60F0">
          <w:pPr>
            <w:pStyle w:val="TDC1"/>
            <w:tabs>
              <w:tab w:val="right" w:leader="dot" w:pos="8488"/>
            </w:tabs>
            <w:rPr>
              <w:rFonts w:cstheme="minorBidi"/>
              <w:b w:val="0"/>
              <w:bCs w:val="0"/>
              <w:caps w:val="0"/>
              <w:noProof/>
              <w:sz w:val="24"/>
              <w:szCs w:val="24"/>
              <w:lang w:val="es-PE" w:eastAsia="es-PE"/>
            </w:rPr>
          </w:pPr>
          <w:hyperlink w:anchor="_Toc510209099" w:history="1">
            <w:r w:rsidRPr="00A16C81">
              <w:rPr>
                <w:rStyle w:val="Hipervnculo"/>
                <w:rFonts w:cs="Times New Roman"/>
                <w:noProof/>
              </w:rPr>
              <w:t>Objetivos</w:t>
            </w:r>
            <w:r>
              <w:rPr>
                <w:noProof/>
                <w:webHidden/>
              </w:rPr>
              <w:tab/>
            </w:r>
            <w:r>
              <w:rPr>
                <w:noProof/>
                <w:webHidden/>
              </w:rPr>
              <w:fldChar w:fldCharType="begin"/>
            </w:r>
            <w:r>
              <w:rPr>
                <w:noProof/>
                <w:webHidden/>
              </w:rPr>
              <w:instrText xml:space="preserve"> PAGEREF _Toc510209099 \h </w:instrText>
            </w:r>
            <w:r>
              <w:rPr>
                <w:noProof/>
                <w:webHidden/>
              </w:rPr>
            </w:r>
            <w:r>
              <w:rPr>
                <w:noProof/>
                <w:webHidden/>
              </w:rPr>
              <w:fldChar w:fldCharType="separate"/>
            </w:r>
            <w:r>
              <w:rPr>
                <w:noProof/>
                <w:webHidden/>
              </w:rPr>
              <w:t>27</w:t>
            </w:r>
            <w:r>
              <w:rPr>
                <w:noProof/>
                <w:webHidden/>
              </w:rPr>
              <w:fldChar w:fldCharType="end"/>
            </w:r>
          </w:hyperlink>
        </w:p>
        <w:p w14:paraId="77E459D6" w14:textId="65CF500B" w:rsidR="00CB60F0" w:rsidRDefault="00CB60F0" w:rsidP="00CB60F0">
          <w:pPr>
            <w:pStyle w:val="TDC2"/>
            <w:rPr>
              <w:rFonts w:cstheme="minorBidi"/>
              <w:noProof/>
              <w:sz w:val="24"/>
              <w:szCs w:val="24"/>
              <w:lang w:val="es-PE" w:eastAsia="es-PE"/>
            </w:rPr>
          </w:pPr>
          <w:hyperlink w:anchor="_Toc510209100" w:history="1">
            <w:r w:rsidRPr="00A16C81">
              <w:rPr>
                <w:rStyle w:val="Hipervnculo"/>
                <w:rFonts w:cs="Times New Roman"/>
                <w:noProof/>
                <w:lang w:val="es-ES"/>
              </w:rPr>
              <w:t>I.</w:t>
            </w:r>
            <w:r>
              <w:rPr>
                <w:rFonts w:cstheme="minorBidi"/>
                <w:noProof/>
                <w:sz w:val="24"/>
                <w:szCs w:val="24"/>
                <w:lang w:val="es-PE" w:eastAsia="es-PE"/>
              </w:rPr>
              <w:tab/>
            </w:r>
            <w:r w:rsidRPr="00A16C81">
              <w:rPr>
                <w:rStyle w:val="Hipervnculo"/>
                <w:rFonts w:cs="Times New Roman"/>
                <w:noProof/>
                <w:lang w:val="es-ES"/>
              </w:rPr>
              <w:t>Objetivo General</w:t>
            </w:r>
            <w:r>
              <w:rPr>
                <w:noProof/>
                <w:webHidden/>
              </w:rPr>
              <w:tab/>
            </w:r>
            <w:r>
              <w:rPr>
                <w:noProof/>
                <w:webHidden/>
              </w:rPr>
              <w:fldChar w:fldCharType="begin"/>
            </w:r>
            <w:r>
              <w:rPr>
                <w:noProof/>
                <w:webHidden/>
              </w:rPr>
              <w:instrText xml:space="preserve"> PAGEREF _Toc510209100 \h </w:instrText>
            </w:r>
            <w:r>
              <w:rPr>
                <w:noProof/>
                <w:webHidden/>
              </w:rPr>
            </w:r>
            <w:r>
              <w:rPr>
                <w:noProof/>
                <w:webHidden/>
              </w:rPr>
              <w:fldChar w:fldCharType="separate"/>
            </w:r>
            <w:r>
              <w:rPr>
                <w:noProof/>
                <w:webHidden/>
              </w:rPr>
              <w:t>27</w:t>
            </w:r>
            <w:r>
              <w:rPr>
                <w:noProof/>
                <w:webHidden/>
              </w:rPr>
              <w:fldChar w:fldCharType="end"/>
            </w:r>
          </w:hyperlink>
        </w:p>
        <w:p w14:paraId="0E5754D1" w14:textId="584B82E2" w:rsidR="00CB60F0" w:rsidRDefault="00CB60F0" w:rsidP="00CB60F0">
          <w:pPr>
            <w:pStyle w:val="TDC2"/>
            <w:rPr>
              <w:rFonts w:cstheme="minorBidi"/>
              <w:noProof/>
              <w:sz w:val="24"/>
              <w:szCs w:val="24"/>
              <w:lang w:val="es-PE" w:eastAsia="es-PE"/>
            </w:rPr>
          </w:pPr>
          <w:hyperlink w:anchor="_Toc510209101" w:history="1">
            <w:r w:rsidRPr="00A16C81">
              <w:rPr>
                <w:rStyle w:val="Hipervnculo"/>
                <w:rFonts w:cs="Times New Roman"/>
                <w:noProof/>
                <w:lang w:val="es-ES"/>
              </w:rPr>
              <w:t>II.</w:t>
            </w:r>
            <w:r>
              <w:rPr>
                <w:rFonts w:cstheme="minorBidi"/>
                <w:noProof/>
                <w:sz w:val="24"/>
                <w:szCs w:val="24"/>
                <w:lang w:val="es-PE" w:eastAsia="es-PE"/>
              </w:rPr>
              <w:tab/>
            </w:r>
            <w:r w:rsidRPr="00A16C81">
              <w:rPr>
                <w:rStyle w:val="Hipervnculo"/>
                <w:rFonts w:cs="Times New Roman"/>
                <w:noProof/>
                <w:lang w:val="es-ES"/>
              </w:rPr>
              <w:t>Objetivos Específicos</w:t>
            </w:r>
            <w:r>
              <w:rPr>
                <w:noProof/>
                <w:webHidden/>
              </w:rPr>
              <w:tab/>
            </w:r>
            <w:r>
              <w:rPr>
                <w:noProof/>
                <w:webHidden/>
              </w:rPr>
              <w:fldChar w:fldCharType="begin"/>
            </w:r>
            <w:r>
              <w:rPr>
                <w:noProof/>
                <w:webHidden/>
              </w:rPr>
              <w:instrText xml:space="preserve"> PAGEREF _Toc510209101 \h </w:instrText>
            </w:r>
            <w:r>
              <w:rPr>
                <w:noProof/>
                <w:webHidden/>
              </w:rPr>
            </w:r>
            <w:r>
              <w:rPr>
                <w:noProof/>
                <w:webHidden/>
              </w:rPr>
              <w:fldChar w:fldCharType="separate"/>
            </w:r>
            <w:r>
              <w:rPr>
                <w:noProof/>
                <w:webHidden/>
              </w:rPr>
              <w:t>27</w:t>
            </w:r>
            <w:r>
              <w:rPr>
                <w:noProof/>
                <w:webHidden/>
              </w:rPr>
              <w:fldChar w:fldCharType="end"/>
            </w:r>
          </w:hyperlink>
        </w:p>
        <w:p w14:paraId="475D82F5" w14:textId="467463A0" w:rsidR="00CB60F0" w:rsidRDefault="00CB60F0">
          <w:pPr>
            <w:pStyle w:val="TDC1"/>
            <w:tabs>
              <w:tab w:val="right" w:leader="dot" w:pos="8488"/>
            </w:tabs>
            <w:rPr>
              <w:rFonts w:cstheme="minorBidi"/>
              <w:b w:val="0"/>
              <w:bCs w:val="0"/>
              <w:caps w:val="0"/>
              <w:noProof/>
              <w:sz w:val="24"/>
              <w:szCs w:val="24"/>
              <w:lang w:val="es-PE" w:eastAsia="es-PE"/>
            </w:rPr>
          </w:pPr>
          <w:hyperlink w:anchor="_Toc510209102" w:history="1">
            <w:r w:rsidRPr="00A16C81">
              <w:rPr>
                <w:rStyle w:val="Hipervnculo"/>
                <w:rFonts w:cs="Times New Roman"/>
                <w:noProof/>
              </w:rPr>
              <w:t>Metodología</w:t>
            </w:r>
            <w:r>
              <w:rPr>
                <w:noProof/>
                <w:webHidden/>
              </w:rPr>
              <w:tab/>
            </w:r>
            <w:r>
              <w:rPr>
                <w:noProof/>
                <w:webHidden/>
              </w:rPr>
              <w:fldChar w:fldCharType="begin"/>
            </w:r>
            <w:r>
              <w:rPr>
                <w:noProof/>
                <w:webHidden/>
              </w:rPr>
              <w:instrText xml:space="preserve"> PAGEREF _Toc510209102 \h </w:instrText>
            </w:r>
            <w:r>
              <w:rPr>
                <w:noProof/>
                <w:webHidden/>
              </w:rPr>
            </w:r>
            <w:r>
              <w:rPr>
                <w:noProof/>
                <w:webHidden/>
              </w:rPr>
              <w:fldChar w:fldCharType="separate"/>
            </w:r>
            <w:r>
              <w:rPr>
                <w:noProof/>
                <w:webHidden/>
              </w:rPr>
              <w:t>28</w:t>
            </w:r>
            <w:r>
              <w:rPr>
                <w:noProof/>
                <w:webHidden/>
              </w:rPr>
              <w:fldChar w:fldCharType="end"/>
            </w:r>
          </w:hyperlink>
        </w:p>
        <w:p w14:paraId="6975D136" w14:textId="66ADD0BC" w:rsidR="00CB60F0" w:rsidRDefault="00CB60F0" w:rsidP="00CB60F0">
          <w:pPr>
            <w:pStyle w:val="TDC2"/>
            <w:rPr>
              <w:rFonts w:cstheme="minorBidi"/>
              <w:noProof/>
              <w:sz w:val="24"/>
              <w:szCs w:val="24"/>
              <w:lang w:val="es-PE" w:eastAsia="es-PE"/>
            </w:rPr>
          </w:pPr>
          <w:hyperlink w:anchor="_Toc510209103" w:history="1">
            <w:r w:rsidRPr="00A16C81">
              <w:rPr>
                <w:rStyle w:val="Hipervnculo"/>
                <w:rFonts w:cs="Times New Roman"/>
                <w:noProof/>
                <w:lang w:val="es-ES"/>
              </w:rPr>
              <w:t>I.</w:t>
            </w:r>
            <w:r>
              <w:rPr>
                <w:rFonts w:cstheme="minorBidi"/>
                <w:noProof/>
                <w:sz w:val="24"/>
                <w:szCs w:val="24"/>
                <w:lang w:val="es-PE" w:eastAsia="es-PE"/>
              </w:rPr>
              <w:tab/>
            </w:r>
            <w:r w:rsidRPr="00A16C81">
              <w:rPr>
                <w:rStyle w:val="Hipervnculo"/>
                <w:rFonts w:cs="Times New Roman"/>
                <w:noProof/>
                <w:lang w:val="es-ES"/>
              </w:rPr>
              <w:t>Diseño del estudio</w:t>
            </w:r>
            <w:r>
              <w:rPr>
                <w:noProof/>
                <w:webHidden/>
              </w:rPr>
              <w:tab/>
            </w:r>
            <w:r>
              <w:rPr>
                <w:noProof/>
                <w:webHidden/>
              </w:rPr>
              <w:fldChar w:fldCharType="begin"/>
            </w:r>
            <w:r>
              <w:rPr>
                <w:noProof/>
                <w:webHidden/>
              </w:rPr>
              <w:instrText xml:space="preserve"> PAGEREF _Toc510209103 \h </w:instrText>
            </w:r>
            <w:r>
              <w:rPr>
                <w:noProof/>
                <w:webHidden/>
              </w:rPr>
            </w:r>
            <w:r>
              <w:rPr>
                <w:noProof/>
                <w:webHidden/>
              </w:rPr>
              <w:fldChar w:fldCharType="separate"/>
            </w:r>
            <w:r>
              <w:rPr>
                <w:noProof/>
                <w:webHidden/>
              </w:rPr>
              <w:t>28</w:t>
            </w:r>
            <w:r>
              <w:rPr>
                <w:noProof/>
                <w:webHidden/>
              </w:rPr>
              <w:fldChar w:fldCharType="end"/>
            </w:r>
          </w:hyperlink>
        </w:p>
        <w:p w14:paraId="67E7E725" w14:textId="0417F346" w:rsidR="00CB60F0" w:rsidRDefault="00CB60F0" w:rsidP="00CB60F0">
          <w:pPr>
            <w:pStyle w:val="TDC2"/>
            <w:rPr>
              <w:rFonts w:cstheme="minorBidi"/>
              <w:noProof/>
              <w:sz w:val="24"/>
              <w:szCs w:val="24"/>
              <w:lang w:val="es-PE" w:eastAsia="es-PE"/>
            </w:rPr>
          </w:pPr>
          <w:hyperlink w:anchor="_Toc510209104" w:history="1">
            <w:r w:rsidRPr="00A16C81">
              <w:rPr>
                <w:rStyle w:val="Hipervnculo"/>
                <w:rFonts w:cs="Times New Roman"/>
                <w:noProof/>
                <w:lang w:val="es-ES"/>
              </w:rPr>
              <w:t>II.</w:t>
            </w:r>
            <w:r>
              <w:rPr>
                <w:rFonts w:cstheme="minorBidi"/>
                <w:noProof/>
                <w:sz w:val="24"/>
                <w:szCs w:val="24"/>
                <w:lang w:val="es-PE" w:eastAsia="es-PE"/>
              </w:rPr>
              <w:tab/>
            </w:r>
            <w:r w:rsidRPr="00A16C81">
              <w:rPr>
                <w:rStyle w:val="Hipervnculo"/>
                <w:rFonts w:cs="Times New Roman"/>
                <w:noProof/>
                <w:lang w:val="es-ES"/>
              </w:rPr>
              <w:t>Población</w:t>
            </w:r>
            <w:r>
              <w:rPr>
                <w:noProof/>
                <w:webHidden/>
              </w:rPr>
              <w:tab/>
            </w:r>
            <w:r>
              <w:rPr>
                <w:noProof/>
                <w:webHidden/>
              </w:rPr>
              <w:fldChar w:fldCharType="begin"/>
            </w:r>
            <w:r>
              <w:rPr>
                <w:noProof/>
                <w:webHidden/>
              </w:rPr>
              <w:instrText xml:space="preserve"> PAGEREF _Toc510209104 \h </w:instrText>
            </w:r>
            <w:r>
              <w:rPr>
                <w:noProof/>
                <w:webHidden/>
              </w:rPr>
            </w:r>
            <w:r>
              <w:rPr>
                <w:noProof/>
                <w:webHidden/>
              </w:rPr>
              <w:fldChar w:fldCharType="separate"/>
            </w:r>
            <w:r>
              <w:rPr>
                <w:noProof/>
                <w:webHidden/>
              </w:rPr>
              <w:t>28</w:t>
            </w:r>
            <w:r>
              <w:rPr>
                <w:noProof/>
                <w:webHidden/>
              </w:rPr>
              <w:fldChar w:fldCharType="end"/>
            </w:r>
          </w:hyperlink>
        </w:p>
        <w:p w14:paraId="469B712D" w14:textId="04F3E09B" w:rsidR="00CB60F0" w:rsidRDefault="00CB60F0" w:rsidP="00CB60F0">
          <w:pPr>
            <w:pStyle w:val="TDC2"/>
            <w:rPr>
              <w:rFonts w:cstheme="minorBidi"/>
              <w:noProof/>
              <w:sz w:val="24"/>
              <w:szCs w:val="24"/>
              <w:lang w:val="es-PE" w:eastAsia="es-PE"/>
            </w:rPr>
          </w:pPr>
          <w:hyperlink w:anchor="_Toc510209105" w:history="1">
            <w:r w:rsidRPr="00A16C81">
              <w:rPr>
                <w:rStyle w:val="Hipervnculo"/>
                <w:rFonts w:cs="Times New Roman"/>
                <w:noProof/>
                <w:lang w:val="es-ES"/>
              </w:rPr>
              <w:t>III.</w:t>
            </w:r>
            <w:r>
              <w:rPr>
                <w:rFonts w:cstheme="minorBidi"/>
                <w:noProof/>
                <w:sz w:val="24"/>
                <w:szCs w:val="24"/>
                <w:lang w:val="es-PE" w:eastAsia="es-PE"/>
              </w:rPr>
              <w:tab/>
            </w:r>
            <w:r w:rsidRPr="00A16C81">
              <w:rPr>
                <w:rStyle w:val="Hipervnculo"/>
                <w:rFonts w:cs="Times New Roman"/>
                <w:noProof/>
                <w:lang w:val="es-ES"/>
              </w:rPr>
              <w:t>Muestra</w:t>
            </w:r>
            <w:r>
              <w:rPr>
                <w:noProof/>
                <w:webHidden/>
              </w:rPr>
              <w:tab/>
            </w:r>
            <w:r>
              <w:rPr>
                <w:noProof/>
                <w:webHidden/>
              </w:rPr>
              <w:fldChar w:fldCharType="begin"/>
            </w:r>
            <w:r>
              <w:rPr>
                <w:noProof/>
                <w:webHidden/>
              </w:rPr>
              <w:instrText xml:space="preserve"> PAGEREF _Toc510209105 \h </w:instrText>
            </w:r>
            <w:r>
              <w:rPr>
                <w:noProof/>
                <w:webHidden/>
              </w:rPr>
            </w:r>
            <w:r>
              <w:rPr>
                <w:noProof/>
                <w:webHidden/>
              </w:rPr>
              <w:fldChar w:fldCharType="separate"/>
            </w:r>
            <w:r>
              <w:rPr>
                <w:noProof/>
                <w:webHidden/>
              </w:rPr>
              <w:t>28</w:t>
            </w:r>
            <w:r>
              <w:rPr>
                <w:noProof/>
                <w:webHidden/>
              </w:rPr>
              <w:fldChar w:fldCharType="end"/>
            </w:r>
          </w:hyperlink>
        </w:p>
        <w:p w14:paraId="5451930E" w14:textId="30FE2CED" w:rsidR="00CB60F0" w:rsidRDefault="00CB60F0" w:rsidP="00CB60F0">
          <w:pPr>
            <w:pStyle w:val="TDC2"/>
            <w:rPr>
              <w:rFonts w:cstheme="minorBidi"/>
              <w:noProof/>
              <w:sz w:val="24"/>
              <w:szCs w:val="24"/>
              <w:lang w:val="es-PE" w:eastAsia="es-PE"/>
            </w:rPr>
          </w:pPr>
          <w:hyperlink w:anchor="_Toc510209106" w:history="1">
            <w:r w:rsidRPr="00A16C81">
              <w:rPr>
                <w:rStyle w:val="Hipervnculo"/>
                <w:rFonts w:cs="Times New Roman"/>
                <w:noProof/>
              </w:rPr>
              <w:t>IV.</w:t>
            </w:r>
            <w:r>
              <w:rPr>
                <w:rFonts w:cstheme="minorBidi"/>
                <w:noProof/>
                <w:sz w:val="24"/>
                <w:szCs w:val="24"/>
                <w:lang w:val="es-PE" w:eastAsia="es-PE"/>
              </w:rPr>
              <w:tab/>
            </w:r>
            <w:r w:rsidRPr="00A16C81">
              <w:rPr>
                <w:rStyle w:val="Hipervnculo"/>
                <w:rFonts w:cs="Times New Roman"/>
                <w:noProof/>
              </w:rPr>
              <w:t>Operacionalización de variables</w:t>
            </w:r>
            <w:r>
              <w:rPr>
                <w:noProof/>
                <w:webHidden/>
              </w:rPr>
              <w:tab/>
            </w:r>
            <w:r>
              <w:rPr>
                <w:noProof/>
                <w:webHidden/>
              </w:rPr>
              <w:fldChar w:fldCharType="begin"/>
            </w:r>
            <w:r>
              <w:rPr>
                <w:noProof/>
                <w:webHidden/>
              </w:rPr>
              <w:instrText xml:space="preserve"> PAGEREF _Toc510209106 \h </w:instrText>
            </w:r>
            <w:r>
              <w:rPr>
                <w:noProof/>
                <w:webHidden/>
              </w:rPr>
            </w:r>
            <w:r>
              <w:rPr>
                <w:noProof/>
                <w:webHidden/>
              </w:rPr>
              <w:fldChar w:fldCharType="separate"/>
            </w:r>
            <w:r>
              <w:rPr>
                <w:noProof/>
                <w:webHidden/>
              </w:rPr>
              <w:t>29</w:t>
            </w:r>
            <w:r>
              <w:rPr>
                <w:noProof/>
                <w:webHidden/>
              </w:rPr>
              <w:fldChar w:fldCharType="end"/>
            </w:r>
          </w:hyperlink>
        </w:p>
        <w:p w14:paraId="58835368" w14:textId="57166750" w:rsidR="00CB60F0" w:rsidRDefault="00CB60F0" w:rsidP="00CB60F0">
          <w:pPr>
            <w:pStyle w:val="TDC2"/>
            <w:rPr>
              <w:rFonts w:cstheme="minorBidi"/>
              <w:noProof/>
              <w:sz w:val="24"/>
              <w:szCs w:val="24"/>
              <w:lang w:val="es-PE" w:eastAsia="es-PE"/>
            </w:rPr>
          </w:pPr>
          <w:hyperlink w:anchor="_Toc510209107" w:history="1">
            <w:r w:rsidRPr="00A16C81">
              <w:rPr>
                <w:rStyle w:val="Hipervnculo"/>
                <w:rFonts w:cs="Times New Roman"/>
                <w:noProof/>
                <w:lang w:val="es-ES"/>
              </w:rPr>
              <w:t>Guía Estructurada de Entrevista a Profundidad para usuarios finales Nº2</w:t>
            </w:r>
            <w:r>
              <w:rPr>
                <w:noProof/>
                <w:webHidden/>
              </w:rPr>
              <w:tab/>
            </w:r>
            <w:r>
              <w:rPr>
                <w:noProof/>
                <w:webHidden/>
              </w:rPr>
              <w:fldChar w:fldCharType="begin"/>
            </w:r>
            <w:r>
              <w:rPr>
                <w:noProof/>
                <w:webHidden/>
              </w:rPr>
              <w:instrText xml:space="preserve"> PAGEREF _Toc510209107 \h </w:instrText>
            </w:r>
            <w:r>
              <w:rPr>
                <w:noProof/>
                <w:webHidden/>
              </w:rPr>
            </w:r>
            <w:r>
              <w:rPr>
                <w:noProof/>
                <w:webHidden/>
              </w:rPr>
              <w:fldChar w:fldCharType="separate"/>
            </w:r>
            <w:r>
              <w:rPr>
                <w:noProof/>
                <w:webHidden/>
              </w:rPr>
              <w:t>29</w:t>
            </w:r>
            <w:r>
              <w:rPr>
                <w:noProof/>
                <w:webHidden/>
              </w:rPr>
              <w:fldChar w:fldCharType="end"/>
            </w:r>
          </w:hyperlink>
        </w:p>
        <w:p w14:paraId="41239605" w14:textId="218E31B0" w:rsidR="00CB60F0" w:rsidRDefault="00CB60F0" w:rsidP="00CB60F0">
          <w:pPr>
            <w:pStyle w:val="TDC2"/>
            <w:rPr>
              <w:rFonts w:cstheme="minorBidi"/>
              <w:noProof/>
              <w:sz w:val="24"/>
              <w:szCs w:val="24"/>
              <w:lang w:val="es-PE" w:eastAsia="es-PE"/>
            </w:rPr>
          </w:pPr>
          <w:hyperlink w:anchor="_Toc510209108" w:history="1">
            <w:r w:rsidRPr="00A16C81">
              <w:rPr>
                <w:rStyle w:val="Hipervnculo"/>
                <w:rFonts w:cs="Times New Roman"/>
                <w:noProof/>
              </w:rPr>
              <w:t>V.</w:t>
            </w:r>
            <w:r>
              <w:rPr>
                <w:rFonts w:cstheme="minorBidi"/>
                <w:noProof/>
                <w:sz w:val="24"/>
                <w:szCs w:val="24"/>
                <w:lang w:val="es-PE" w:eastAsia="es-PE"/>
              </w:rPr>
              <w:tab/>
            </w:r>
            <w:r w:rsidRPr="00A16C81">
              <w:rPr>
                <w:rStyle w:val="Hipervnculo"/>
                <w:rFonts w:cs="Times New Roman"/>
                <w:noProof/>
              </w:rPr>
              <w:t>Procedimientos y técnicas</w:t>
            </w:r>
            <w:r>
              <w:rPr>
                <w:noProof/>
                <w:webHidden/>
              </w:rPr>
              <w:tab/>
            </w:r>
            <w:r>
              <w:rPr>
                <w:noProof/>
                <w:webHidden/>
              </w:rPr>
              <w:fldChar w:fldCharType="begin"/>
            </w:r>
            <w:r>
              <w:rPr>
                <w:noProof/>
                <w:webHidden/>
              </w:rPr>
              <w:instrText xml:space="preserve"> PAGEREF _Toc510209108 \h </w:instrText>
            </w:r>
            <w:r>
              <w:rPr>
                <w:noProof/>
                <w:webHidden/>
              </w:rPr>
            </w:r>
            <w:r>
              <w:rPr>
                <w:noProof/>
                <w:webHidden/>
              </w:rPr>
              <w:fldChar w:fldCharType="separate"/>
            </w:r>
            <w:r>
              <w:rPr>
                <w:noProof/>
                <w:webHidden/>
              </w:rPr>
              <w:t>29</w:t>
            </w:r>
            <w:r>
              <w:rPr>
                <w:noProof/>
                <w:webHidden/>
              </w:rPr>
              <w:fldChar w:fldCharType="end"/>
            </w:r>
          </w:hyperlink>
        </w:p>
        <w:p w14:paraId="0D3F2479" w14:textId="4A39FF5B" w:rsidR="00CB60F0" w:rsidRDefault="00CB60F0" w:rsidP="00CB60F0">
          <w:pPr>
            <w:pStyle w:val="TDC3"/>
            <w:rPr>
              <w:rFonts w:cstheme="minorBidi"/>
              <w:noProof/>
              <w:sz w:val="24"/>
              <w:szCs w:val="24"/>
              <w:lang w:val="es-PE" w:eastAsia="es-PE"/>
            </w:rPr>
          </w:pPr>
          <w:hyperlink w:anchor="_Toc510209109" w:history="1">
            <w:r w:rsidRPr="00A16C81">
              <w:rPr>
                <w:rStyle w:val="Hipervnculo"/>
                <w:noProof/>
              </w:rPr>
              <w:t>1.</w:t>
            </w:r>
            <w:r>
              <w:rPr>
                <w:rFonts w:cstheme="minorBidi"/>
                <w:noProof/>
                <w:sz w:val="24"/>
                <w:szCs w:val="24"/>
                <w:lang w:val="es-PE" w:eastAsia="es-PE"/>
              </w:rPr>
              <w:tab/>
            </w:r>
            <w:r w:rsidRPr="00A16C81">
              <w:rPr>
                <w:rStyle w:val="Hipervnculo"/>
                <w:noProof/>
              </w:rPr>
              <w:t>Investigación de usuarios</w:t>
            </w:r>
            <w:r>
              <w:rPr>
                <w:noProof/>
                <w:webHidden/>
              </w:rPr>
              <w:tab/>
            </w:r>
            <w:r>
              <w:rPr>
                <w:noProof/>
                <w:webHidden/>
              </w:rPr>
              <w:fldChar w:fldCharType="begin"/>
            </w:r>
            <w:r>
              <w:rPr>
                <w:noProof/>
                <w:webHidden/>
              </w:rPr>
              <w:instrText xml:space="preserve"> PAGEREF _Toc510209109 \h </w:instrText>
            </w:r>
            <w:r>
              <w:rPr>
                <w:noProof/>
                <w:webHidden/>
              </w:rPr>
            </w:r>
            <w:r>
              <w:rPr>
                <w:noProof/>
                <w:webHidden/>
              </w:rPr>
              <w:fldChar w:fldCharType="separate"/>
            </w:r>
            <w:r>
              <w:rPr>
                <w:noProof/>
                <w:webHidden/>
              </w:rPr>
              <w:t>29</w:t>
            </w:r>
            <w:r>
              <w:rPr>
                <w:noProof/>
                <w:webHidden/>
              </w:rPr>
              <w:fldChar w:fldCharType="end"/>
            </w:r>
          </w:hyperlink>
        </w:p>
        <w:p w14:paraId="4A66E397" w14:textId="3D0EC7CB" w:rsidR="00CB60F0" w:rsidRDefault="00CB60F0" w:rsidP="00CB60F0">
          <w:pPr>
            <w:pStyle w:val="TDC3"/>
            <w:rPr>
              <w:rFonts w:cstheme="minorBidi"/>
              <w:noProof/>
              <w:sz w:val="24"/>
              <w:szCs w:val="24"/>
              <w:lang w:val="es-PE" w:eastAsia="es-PE"/>
            </w:rPr>
          </w:pPr>
          <w:hyperlink w:anchor="_Toc510209110" w:history="1">
            <w:r w:rsidRPr="00A16C81">
              <w:rPr>
                <w:rStyle w:val="Hipervnculo"/>
                <w:noProof/>
              </w:rPr>
              <w:t>2.</w:t>
            </w:r>
            <w:r>
              <w:rPr>
                <w:rFonts w:cstheme="minorBidi"/>
                <w:noProof/>
                <w:sz w:val="24"/>
                <w:szCs w:val="24"/>
                <w:lang w:val="es-PE" w:eastAsia="es-PE"/>
              </w:rPr>
              <w:tab/>
            </w:r>
            <w:r w:rsidRPr="00A16C81">
              <w:rPr>
                <w:rStyle w:val="Hipervnculo"/>
                <w:noProof/>
              </w:rPr>
              <w:t>Diseño y Prototipado</w:t>
            </w:r>
            <w:r>
              <w:rPr>
                <w:noProof/>
                <w:webHidden/>
              </w:rPr>
              <w:tab/>
            </w:r>
            <w:r>
              <w:rPr>
                <w:noProof/>
                <w:webHidden/>
              </w:rPr>
              <w:fldChar w:fldCharType="begin"/>
            </w:r>
            <w:r>
              <w:rPr>
                <w:noProof/>
                <w:webHidden/>
              </w:rPr>
              <w:instrText xml:space="preserve"> PAGEREF _Toc510209110 \h </w:instrText>
            </w:r>
            <w:r>
              <w:rPr>
                <w:noProof/>
                <w:webHidden/>
              </w:rPr>
            </w:r>
            <w:r>
              <w:rPr>
                <w:noProof/>
                <w:webHidden/>
              </w:rPr>
              <w:fldChar w:fldCharType="separate"/>
            </w:r>
            <w:r>
              <w:rPr>
                <w:noProof/>
                <w:webHidden/>
              </w:rPr>
              <w:t>31</w:t>
            </w:r>
            <w:r>
              <w:rPr>
                <w:noProof/>
                <w:webHidden/>
              </w:rPr>
              <w:fldChar w:fldCharType="end"/>
            </w:r>
          </w:hyperlink>
        </w:p>
        <w:p w14:paraId="6835E315" w14:textId="2DFD6F0E" w:rsidR="00CB60F0" w:rsidRDefault="00CB60F0" w:rsidP="00CB60F0">
          <w:pPr>
            <w:pStyle w:val="TDC3"/>
            <w:rPr>
              <w:rFonts w:cstheme="minorBidi"/>
              <w:noProof/>
              <w:sz w:val="24"/>
              <w:szCs w:val="24"/>
              <w:lang w:val="es-PE" w:eastAsia="es-PE"/>
            </w:rPr>
          </w:pPr>
          <w:hyperlink w:anchor="_Toc510209111" w:history="1">
            <w:r w:rsidRPr="00A16C81">
              <w:rPr>
                <w:rStyle w:val="Hipervnculo"/>
                <w:noProof/>
              </w:rPr>
              <w:t>3.</w:t>
            </w:r>
            <w:r>
              <w:rPr>
                <w:rFonts w:cstheme="minorBidi"/>
                <w:noProof/>
                <w:sz w:val="24"/>
                <w:szCs w:val="24"/>
                <w:lang w:val="es-PE" w:eastAsia="es-PE"/>
              </w:rPr>
              <w:tab/>
            </w:r>
            <w:r w:rsidRPr="00A16C81">
              <w:rPr>
                <w:rStyle w:val="Hipervnculo"/>
                <w:noProof/>
              </w:rPr>
              <w:t>Pruebas de Usuario</w:t>
            </w:r>
            <w:r>
              <w:rPr>
                <w:noProof/>
                <w:webHidden/>
              </w:rPr>
              <w:tab/>
            </w:r>
            <w:r>
              <w:rPr>
                <w:noProof/>
                <w:webHidden/>
              </w:rPr>
              <w:fldChar w:fldCharType="begin"/>
            </w:r>
            <w:r>
              <w:rPr>
                <w:noProof/>
                <w:webHidden/>
              </w:rPr>
              <w:instrText xml:space="preserve"> PAGEREF _Toc510209111 \h </w:instrText>
            </w:r>
            <w:r>
              <w:rPr>
                <w:noProof/>
                <w:webHidden/>
              </w:rPr>
            </w:r>
            <w:r>
              <w:rPr>
                <w:noProof/>
                <w:webHidden/>
              </w:rPr>
              <w:fldChar w:fldCharType="separate"/>
            </w:r>
            <w:r>
              <w:rPr>
                <w:noProof/>
                <w:webHidden/>
              </w:rPr>
              <w:t>31</w:t>
            </w:r>
            <w:r>
              <w:rPr>
                <w:noProof/>
                <w:webHidden/>
              </w:rPr>
              <w:fldChar w:fldCharType="end"/>
            </w:r>
          </w:hyperlink>
        </w:p>
        <w:p w14:paraId="7655848D" w14:textId="5C5B71A2" w:rsidR="00CB60F0" w:rsidRDefault="00CB60F0" w:rsidP="00CB60F0">
          <w:pPr>
            <w:pStyle w:val="TDC2"/>
            <w:rPr>
              <w:rFonts w:cstheme="minorBidi"/>
              <w:noProof/>
              <w:sz w:val="24"/>
              <w:szCs w:val="24"/>
              <w:lang w:val="es-PE" w:eastAsia="es-PE"/>
            </w:rPr>
          </w:pPr>
          <w:hyperlink w:anchor="_Toc510209112" w:history="1">
            <w:r w:rsidRPr="00A16C81">
              <w:rPr>
                <w:rStyle w:val="Hipervnculo"/>
                <w:rFonts w:cs="Times New Roman"/>
                <w:noProof/>
                <w:lang w:val="es-ES"/>
              </w:rPr>
              <w:t>VI.</w:t>
            </w:r>
            <w:r>
              <w:rPr>
                <w:rFonts w:cstheme="minorBidi"/>
                <w:noProof/>
                <w:sz w:val="24"/>
                <w:szCs w:val="24"/>
                <w:lang w:val="es-PE" w:eastAsia="es-PE"/>
              </w:rPr>
              <w:tab/>
            </w:r>
            <w:r w:rsidRPr="00A16C81">
              <w:rPr>
                <w:rStyle w:val="Hipervnculo"/>
                <w:rFonts w:cs="Times New Roman"/>
                <w:noProof/>
                <w:lang w:val="es-ES"/>
              </w:rPr>
              <w:t>Consideraciones éticas</w:t>
            </w:r>
            <w:r>
              <w:rPr>
                <w:noProof/>
                <w:webHidden/>
              </w:rPr>
              <w:tab/>
            </w:r>
            <w:r>
              <w:rPr>
                <w:noProof/>
                <w:webHidden/>
              </w:rPr>
              <w:fldChar w:fldCharType="begin"/>
            </w:r>
            <w:r>
              <w:rPr>
                <w:noProof/>
                <w:webHidden/>
              </w:rPr>
              <w:instrText xml:space="preserve"> PAGEREF _Toc510209112 \h </w:instrText>
            </w:r>
            <w:r>
              <w:rPr>
                <w:noProof/>
                <w:webHidden/>
              </w:rPr>
            </w:r>
            <w:r>
              <w:rPr>
                <w:noProof/>
                <w:webHidden/>
              </w:rPr>
              <w:fldChar w:fldCharType="separate"/>
            </w:r>
            <w:r>
              <w:rPr>
                <w:noProof/>
                <w:webHidden/>
              </w:rPr>
              <w:t>32</w:t>
            </w:r>
            <w:r>
              <w:rPr>
                <w:noProof/>
                <w:webHidden/>
              </w:rPr>
              <w:fldChar w:fldCharType="end"/>
            </w:r>
          </w:hyperlink>
        </w:p>
        <w:p w14:paraId="49CB12F4" w14:textId="113B61DC" w:rsidR="00CB60F0" w:rsidRDefault="00CB60F0" w:rsidP="00CB60F0">
          <w:pPr>
            <w:pStyle w:val="TDC2"/>
            <w:rPr>
              <w:rFonts w:cstheme="minorBidi"/>
              <w:noProof/>
              <w:sz w:val="24"/>
              <w:szCs w:val="24"/>
              <w:lang w:val="es-PE" w:eastAsia="es-PE"/>
            </w:rPr>
          </w:pPr>
          <w:hyperlink w:anchor="_Toc510209113" w:history="1">
            <w:r w:rsidRPr="00A16C81">
              <w:rPr>
                <w:rStyle w:val="Hipervnculo"/>
                <w:rFonts w:cs="Times New Roman"/>
                <w:noProof/>
                <w:lang w:val="es-ES"/>
              </w:rPr>
              <w:t>VII.</w:t>
            </w:r>
            <w:r>
              <w:rPr>
                <w:rFonts w:cstheme="minorBidi"/>
                <w:noProof/>
                <w:sz w:val="24"/>
                <w:szCs w:val="24"/>
                <w:lang w:val="es-PE" w:eastAsia="es-PE"/>
              </w:rPr>
              <w:tab/>
            </w:r>
            <w:r w:rsidRPr="00A16C81">
              <w:rPr>
                <w:rStyle w:val="Hipervnculo"/>
                <w:rFonts w:cs="Times New Roman"/>
                <w:noProof/>
                <w:lang w:val="es-ES"/>
              </w:rPr>
              <w:t>Análisis</w:t>
            </w:r>
            <w:r>
              <w:rPr>
                <w:noProof/>
                <w:webHidden/>
              </w:rPr>
              <w:tab/>
            </w:r>
            <w:r>
              <w:rPr>
                <w:noProof/>
                <w:webHidden/>
              </w:rPr>
              <w:fldChar w:fldCharType="begin"/>
            </w:r>
            <w:r>
              <w:rPr>
                <w:noProof/>
                <w:webHidden/>
              </w:rPr>
              <w:instrText xml:space="preserve"> PAGEREF _Toc510209113 \h </w:instrText>
            </w:r>
            <w:r>
              <w:rPr>
                <w:noProof/>
                <w:webHidden/>
              </w:rPr>
            </w:r>
            <w:r>
              <w:rPr>
                <w:noProof/>
                <w:webHidden/>
              </w:rPr>
              <w:fldChar w:fldCharType="separate"/>
            </w:r>
            <w:r>
              <w:rPr>
                <w:noProof/>
                <w:webHidden/>
              </w:rPr>
              <w:t>32</w:t>
            </w:r>
            <w:r>
              <w:rPr>
                <w:noProof/>
                <w:webHidden/>
              </w:rPr>
              <w:fldChar w:fldCharType="end"/>
            </w:r>
          </w:hyperlink>
        </w:p>
        <w:p w14:paraId="0EA2ECB1" w14:textId="1D4FAE59" w:rsidR="00CB60F0" w:rsidRDefault="00CB60F0">
          <w:pPr>
            <w:pStyle w:val="TDC1"/>
            <w:tabs>
              <w:tab w:val="right" w:leader="dot" w:pos="8488"/>
            </w:tabs>
            <w:rPr>
              <w:rFonts w:cstheme="minorBidi"/>
              <w:b w:val="0"/>
              <w:bCs w:val="0"/>
              <w:caps w:val="0"/>
              <w:noProof/>
              <w:sz w:val="24"/>
              <w:szCs w:val="24"/>
              <w:lang w:val="es-PE" w:eastAsia="es-PE"/>
            </w:rPr>
          </w:pPr>
          <w:hyperlink w:anchor="_Toc510209114" w:history="1">
            <w:r w:rsidRPr="00A16C81">
              <w:rPr>
                <w:rStyle w:val="Hipervnculo"/>
                <w:rFonts w:cs="Times New Roman"/>
                <w:noProof/>
              </w:rPr>
              <w:t>Resultados</w:t>
            </w:r>
            <w:r>
              <w:rPr>
                <w:noProof/>
                <w:webHidden/>
              </w:rPr>
              <w:tab/>
            </w:r>
            <w:r>
              <w:rPr>
                <w:noProof/>
                <w:webHidden/>
              </w:rPr>
              <w:fldChar w:fldCharType="begin"/>
            </w:r>
            <w:r>
              <w:rPr>
                <w:noProof/>
                <w:webHidden/>
              </w:rPr>
              <w:instrText xml:space="preserve"> PAGEREF _Toc510209114 \h </w:instrText>
            </w:r>
            <w:r>
              <w:rPr>
                <w:noProof/>
                <w:webHidden/>
              </w:rPr>
            </w:r>
            <w:r>
              <w:rPr>
                <w:noProof/>
                <w:webHidden/>
              </w:rPr>
              <w:fldChar w:fldCharType="separate"/>
            </w:r>
            <w:r>
              <w:rPr>
                <w:noProof/>
                <w:webHidden/>
              </w:rPr>
              <w:t>33</w:t>
            </w:r>
            <w:r>
              <w:rPr>
                <w:noProof/>
                <w:webHidden/>
              </w:rPr>
              <w:fldChar w:fldCharType="end"/>
            </w:r>
          </w:hyperlink>
        </w:p>
        <w:p w14:paraId="1B5EF1CF" w14:textId="6FFF7799" w:rsidR="00CB60F0" w:rsidRDefault="00CB60F0" w:rsidP="00CB60F0">
          <w:pPr>
            <w:pStyle w:val="TDC2"/>
            <w:rPr>
              <w:rFonts w:cstheme="minorBidi"/>
              <w:noProof/>
              <w:sz w:val="24"/>
              <w:szCs w:val="24"/>
              <w:lang w:val="es-PE" w:eastAsia="es-PE"/>
            </w:rPr>
          </w:pPr>
          <w:hyperlink w:anchor="_Toc510209115" w:history="1">
            <w:r w:rsidRPr="00A16C81">
              <w:rPr>
                <w:rStyle w:val="Hipervnculo"/>
                <w:noProof/>
                <w:lang w:val="es-ES"/>
              </w:rPr>
              <w:t>A.</w:t>
            </w:r>
            <w:r>
              <w:rPr>
                <w:rFonts w:cstheme="minorBidi"/>
                <w:noProof/>
                <w:sz w:val="24"/>
                <w:szCs w:val="24"/>
                <w:lang w:val="es-PE" w:eastAsia="es-PE"/>
              </w:rPr>
              <w:tab/>
            </w:r>
            <w:r w:rsidRPr="00A16C81">
              <w:rPr>
                <w:rStyle w:val="Hipervnculo"/>
                <w:noProof/>
                <w:lang w:val="es-ES"/>
              </w:rPr>
              <w:t>Fase Exploratoria</w:t>
            </w:r>
            <w:r>
              <w:rPr>
                <w:noProof/>
                <w:webHidden/>
              </w:rPr>
              <w:tab/>
            </w:r>
            <w:r>
              <w:rPr>
                <w:noProof/>
                <w:webHidden/>
              </w:rPr>
              <w:fldChar w:fldCharType="begin"/>
            </w:r>
            <w:r>
              <w:rPr>
                <w:noProof/>
                <w:webHidden/>
              </w:rPr>
              <w:instrText xml:space="preserve"> PAGEREF _Toc510209115 \h </w:instrText>
            </w:r>
            <w:r>
              <w:rPr>
                <w:noProof/>
                <w:webHidden/>
              </w:rPr>
            </w:r>
            <w:r>
              <w:rPr>
                <w:noProof/>
                <w:webHidden/>
              </w:rPr>
              <w:fldChar w:fldCharType="separate"/>
            </w:r>
            <w:r>
              <w:rPr>
                <w:noProof/>
                <w:webHidden/>
              </w:rPr>
              <w:t>33</w:t>
            </w:r>
            <w:r>
              <w:rPr>
                <w:noProof/>
                <w:webHidden/>
              </w:rPr>
              <w:fldChar w:fldCharType="end"/>
            </w:r>
          </w:hyperlink>
        </w:p>
        <w:p w14:paraId="246F4BD2" w14:textId="283CD977" w:rsidR="00CB60F0" w:rsidRDefault="00CB60F0" w:rsidP="00CB60F0">
          <w:pPr>
            <w:pStyle w:val="TDC3"/>
            <w:rPr>
              <w:rFonts w:cstheme="minorBidi"/>
              <w:noProof/>
              <w:sz w:val="24"/>
              <w:szCs w:val="24"/>
              <w:lang w:val="es-PE" w:eastAsia="es-PE"/>
            </w:rPr>
          </w:pPr>
          <w:hyperlink w:anchor="_Toc510209116"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Personal de SUSALUD</w:t>
            </w:r>
            <w:r>
              <w:rPr>
                <w:noProof/>
                <w:webHidden/>
              </w:rPr>
              <w:tab/>
            </w:r>
            <w:r>
              <w:rPr>
                <w:noProof/>
                <w:webHidden/>
              </w:rPr>
              <w:fldChar w:fldCharType="begin"/>
            </w:r>
            <w:r>
              <w:rPr>
                <w:noProof/>
                <w:webHidden/>
              </w:rPr>
              <w:instrText xml:space="preserve"> PAGEREF _Toc510209116 \h </w:instrText>
            </w:r>
            <w:r>
              <w:rPr>
                <w:noProof/>
                <w:webHidden/>
              </w:rPr>
            </w:r>
            <w:r>
              <w:rPr>
                <w:noProof/>
                <w:webHidden/>
              </w:rPr>
              <w:fldChar w:fldCharType="separate"/>
            </w:r>
            <w:r>
              <w:rPr>
                <w:noProof/>
                <w:webHidden/>
              </w:rPr>
              <w:t>33</w:t>
            </w:r>
            <w:r>
              <w:rPr>
                <w:noProof/>
                <w:webHidden/>
              </w:rPr>
              <w:fldChar w:fldCharType="end"/>
            </w:r>
          </w:hyperlink>
        </w:p>
        <w:p w14:paraId="5CBC84EA" w14:textId="75E62495" w:rsidR="00CB60F0" w:rsidRDefault="00CB60F0" w:rsidP="00CB60F0">
          <w:pPr>
            <w:pStyle w:val="TDC3"/>
            <w:rPr>
              <w:rFonts w:cstheme="minorBidi"/>
              <w:noProof/>
              <w:sz w:val="24"/>
              <w:szCs w:val="24"/>
              <w:lang w:val="es-PE" w:eastAsia="es-PE"/>
            </w:rPr>
          </w:pPr>
          <w:hyperlink w:anchor="_Toc510209117"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Gestores de IPRESS</w:t>
            </w:r>
            <w:r>
              <w:rPr>
                <w:noProof/>
                <w:webHidden/>
              </w:rPr>
              <w:tab/>
            </w:r>
            <w:r>
              <w:rPr>
                <w:noProof/>
                <w:webHidden/>
              </w:rPr>
              <w:fldChar w:fldCharType="begin"/>
            </w:r>
            <w:r>
              <w:rPr>
                <w:noProof/>
                <w:webHidden/>
              </w:rPr>
              <w:instrText xml:space="preserve"> PAGEREF _Toc510209117 \h </w:instrText>
            </w:r>
            <w:r>
              <w:rPr>
                <w:noProof/>
                <w:webHidden/>
              </w:rPr>
            </w:r>
            <w:r>
              <w:rPr>
                <w:noProof/>
                <w:webHidden/>
              </w:rPr>
              <w:fldChar w:fldCharType="separate"/>
            </w:r>
            <w:r>
              <w:rPr>
                <w:noProof/>
                <w:webHidden/>
              </w:rPr>
              <w:t>37</w:t>
            </w:r>
            <w:r>
              <w:rPr>
                <w:noProof/>
                <w:webHidden/>
              </w:rPr>
              <w:fldChar w:fldCharType="end"/>
            </w:r>
          </w:hyperlink>
        </w:p>
        <w:p w14:paraId="4743E5BD" w14:textId="718D2083" w:rsidR="00CB60F0" w:rsidRDefault="00CB60F0" w:rsidP="00CB60F0">
          <w:pPr>
            <w:pStyle w:val="TDC3"/>
            <w:rPr>
              <w:rFonts w:cstheme="minorBidi"/>
              <w:noProof/>
              <w:sz w:val="24"/>
              <w:szCs w:val="24"/>
              <w:lang w:val="es-PE" w:eastAsia="es-PE"/>
            </w:rPr>
          </w:pPr>
          <w:hyperlink w:anchor="_Toc510209118"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Ciudadanos</w:t>
            </w:r>
            <w:r>
              <w:rPr>
                <w:noProof/>
                <w:webHidden/>
              </w:rPr>
              <w:tab/>
            </w:r>
            <w:r>
              <w:rPr>
                <w:noProof/>
                <w:webHidden/>
              </w:rPr>
              <w:fldChar w:fldCharType="begin"/>
            </w:r>
            <w:r>
              <w:rPr>
                <w:noProof/>
                <w:webHidden/>
              </w:rPr>
              <w:instrText xml:space="preserve"> PAGEREF _Toc510209118 \h </w:instrText>
            </w:r>
            <w:r>
              <w:rPr>
                <w:noProof/>
                <w:webHidden/>
              </w:rPr>
            </w:r>
            <w:r>
              <w:rPr>
                <w:noProof/>
                <w:webHidden/>
              </w:rPr>
              <w:fldChar w:fldCharType="separate"/>
            </w:r>
            <w:r>
              <w:rPr>
                <w:noProof/>
                <w:webHidden/>
              </w:rPr>
              <w:t>41</w:t>
            </w:r>
            <w:r>
              <w:rPr>
                <w:noProof/>
                <w:webHidden/>
              </w:rPr>
              <w:fldChar w:fldCharType="end"/>
            </w:r>
          </w:hyperlink>
        </w:p>
        <w:p w14:paraId="12D1709C" w14:textId="28935F32" w:rsidR="00CB60F0" w:rsidRDefault="00CB60F0" w:rsidP="00CB60F0">
          <w:pPr>
            <w:pStyle w:val="TDC3"/>
            <w:rPr>
              <w:rFonts w:cstheme="minorBidi"/>
              <w:noProof/>
              <w:sz w:val="24"/>
              <w:szCs w:val="24"/>
              <w:lang w:val="es-PE" w:eastAsia="es-PE"/>
            </w:rPr>
          </w:pPr>
          <w:hyperlink w:anchor="_Toc510209119"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Tabla de hallazgos resaltantes</w:t>
            </w:r>
            <w:r>
              <w:rPr>
                <w:noProof/>
                <w:webHidden/>
              </w:rPr>
              <w:tab/>
            </w:r>
            <w:r>
              <w:rPr>
                <w:noProof/>
                <w:webHidden/>
              </w:rPr>
              <w:fldChar w:fldCharType="begin"/>
            </w:r>
            <w:r>
              <w:rPr>
                <w:noProof/>
                <w:webHidden/>
              </w:rPr>
              <w:instrText xml:space="preserve"> PAGEREF _Toc510209119 \h </w:instrText>
            </w:r>
            <w:r>
              <w:rPr>
                <w:noProof/>
                <w:webHidden/>
              </w:rPr>
            </w:r>
            <w:r>
              <w:rPr>
                <w:noProof/>
                <w:webHidden/>
              </w:rPr>
              <w:fldChar w:fldCharType="separate"/>
            </w:r>
            <w:r>
              <w:rPr>
                <w:noProof/>
                <w:webHidden/>
              </w:rPr>
              <w:t>44</w:t>
            </w:r>
            <w:r>
              <w:rPr>
                <w:noProof/>
                <w:webHidden/>
              </w:rPr>
              <w:fldChar w:fldCharType="end"/>
            </w:r>
          </w:hyperlink>
        </w:p>
        <w:p w14:paraId="07D9C833" w14:textId="7ED1C6D6" w:rsidR="00CB60F0" w:rsidRDefault="00CB60F0" w:rsidP="00CB60F0">
          <w:pPr>
            <w:pStyle w:val="TDC3"/>
            <w:rPr>
              <w:rFonts w:cstheme="minorBidi"/>
              <w:noProof/>
              <w:sz w:val="24"/>
              <w:szCs w:val="24"/>
              <w:lang w:val="es-PE" w:eastAsia="es-PE"/>
            </w:rPr>
          </w:pPr>
          <w:hyperlink w:anchor="_Toc510209120"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Tabla de requerimientos</w:t>
            </w:r>
            <w:r>
              <w:rPr>
                <w:noProof/>
                <w:webHidden/>
              </w:rPr>
              <w:tab/>
            </w:r>
            <w:r>
              <w:rPr>
                <w:noProof/>
                <w:webHidden/>
              </w:rPr>
              <w:fldChar w:fldCharType="begin"/>
            </w:r>
            <w:r>
              <w:rPr>
                <w:noProof/>
                <w:webHidden/>
              </w:rPr>
              <w:instrText xml:space="preserve"> PAGEREF _Toc510209120 \h </w:instrText>
            </w:r>
            <w:r>
              <w:rPr>
                <w:noProof/>
                <w:webHidden/>
              </w:rPr>
            </w:r>
            <w:r>
              <w:rPr>
                <w:noProof/>
                <w:webHidden/>
              </w:rPr>
              <w:fldChar w:fldCharType="separate"/>
            </w:r>
            <w:r>
              <w:rPr>
                <w:noProof/>
                <w:webHidden/>
              </w:rPr>
              <w:t>46</w:t>
            </w:r>
            <w:r>
              <w:rPr>
                <w:noProof/>
                <w:webHidden/>
              </w:rPr>
              <w:fldChar w:fldCharType="end"/>
            </w:r>
          </w:hyperlink>
        </w:p>
        <w:p w14:paraId="48E1F07E" w14:textId="27E7C46F" w:rsidR="00CB60F0" w:rsidRDefault="00CB60F0" w:rsidP="00CB60F0">
          <w:pPr>
            <w:pStyle w:val="TDC3"/>
            <w:rPr>
              <w:rFonts w:cstheme="minorBidi"/>
              <w:noProof/>
              <w:sz w:val="24"/>
              <w:szCs w:val="24"/>
              <w:lang w:val="es-PE" w:eastAsia="es-PE"/>
            </w:rPr>
          </w:pPr>
          <w:hyperlink w:anchor="_Toc510209121"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Reclasificación de la Tabla de Clasificación de Reclamos</w:t>
            </w:r>
            <w:r>
              <w:rPr>
                <w:noProof/>
                <w:webHidden/>
              </w:rPr>
              <w:tab/>
            </w:r>
            <w:r>
              <w:rPr>
                <w:noProof/>
                <w:webHidden/>
              </w:rPr>
              <w:fldChar w:fldCharType="begin"/>
            </w:r>
            <w:r>
              <w:rPr>
                <w:noProof/>
                <w:webHidden/>
              </w:rPr>
              <w:instrText xml:space="preserve"> PAGEREF _Toc510209121 \h </w:instrText>
            </w:r>
            <w:r>
              <w:rPr>
                <w:noProof/>
                <w:webHidden/>
              </w:rPr>
            </w:r>
            <w:r>
              <w:rPr>
                <w:noProof/>
                <w:webHidden/>
              </w:rPr>
              <w:fldChar w:fldCharType="separate"/>
            </w:r>
            <w:r>
              <w:rPr>
                <w:noProof/>
                <w:webHidden/>
              </w:rPr>
              <w:t>53</w:t>
            </w:r>
            <w:r>
              <w:rPr>
                <w:noProof/>
                <w:webHidden/>
              </w:rPr>
              <w:fldChar w:fldCharType="end"/>
            </w:r>
          </w:hyperlink>
        </w:p>
        <w:p w14:paraId="1ED3F2CF" w14:textId="15C8DF7A" w:rsidR="00CB60F0" w:rsidRDefault="00CB60F0" w:rsidP="00CB60F0">
          <w:pPr>
            <w:pStyle w:val="TDC2"/>
            <w:rPr>
              <w:rFonts w:cstheme="minorBidi"/>
              <w:noProof/>
              <w:sz w:val="24"/>
              <w:szCs w:val="24"/>
              <w:lang w:val="es-PE" w:eastAsia="es-PE"/>
            </w:rPr>
          </w:pPr>
          <w:hyperlink w:anchor="_Toc510209122" w:history="1">
            <w:r w:rsidRPr="00A16C81">
              <w:rPr>
                <w:rStyle w:val="Hipervnculo"/>
                <w:noProof/>
              </w:rPr>
              <w:t>B.</w:t>
            </w:r>
            <w:r>
              <w:rPr>
                <w:rFonts w:cstheme="minorBidi"/>
                <w:noProof/>
                <w:sz w:val="24"/>
                <w:szCs w:val="24"/>
                <w:lang w:val="es-PE" w:eastAsia="es-PE"/>
              </w:rPr>
              <w:tab/>
            </w:r>
            <w:r w:rsidRPr="00A16C81">
              <w:rPr>
                <w:rStyle w:val="Hipervnculo"/>
                <w:noProof/>
              </w:rPr>
              <w:t>Fase de Diseño</w:t>
            </w:r>
            <w:r>
              <w:rPr>
                <w:noProof/>
                <w:webHidden/>
              </w:rPr>
              <w:tab/>
            </w:r>
            <w:r>
              <w:rPr>
                <w:noProof/>
                <w:webHidden/>
              </w:rPr>
              <w:fldChar w:fldCharType="begin"/>
            </w:r>
            <w:r>
              <w:rPr>
                <w:noProof/>
                <w:webHidden/>
              </w:rPr>
              <w:instrText xml:space="preserve"> PAGEREF _Toc510209122 \h </w:instrText>
            </w:r>
            <w:r>
              <w:rPr>
                <w:noProof/>
                <w:webHidden/>
              </w:rPr>
            </w:r>
            <w:r>
              <w:rPr>
                <w:noProof/>
                <w:webHidden/>
              </w:rPr>
              <w:fldChar w:fldCharType="separate"/>
            </w:r>
            <w:r>
              <w:rPr>
                <w:noProof/>
                <w:webHidden/>
              </w:rPr>
              <w:t>58</w:t>
            </w:r>
            <w:r>
              <w:rPr>
                <w:noProof/>
                <w:webHidden/>
              </w:rPr>
              <w:fldChar w:fldCharType="end"/>
            </w:r>
          </w:hyperlink>
        </w:p>
        <w:p w14:paraId="4416AB4B" w14:textId="67893F5A" w:rsidR="00CB60F0" w:rsidRDefault="00CB60F0" w:rsidP="00CB60F0">
          <w:pPr>
            <w:pStyle w:val="TDC2"/>
            <w:rPr>
              <w:rFonts w:cstheme="minorBidi"/>
              <w:noProof/>
              <w:sz w:val="24"/>
              <w:szCs w:val="24"/>
              <w:lang w:val="es-PE" w:eastAsia="es-PE"/>
            </w:rPr>
          </w:pPr>
          <w:hyperlink w:anchor="_Toc510209123" w:history="1">
            <w:r w:rsidRPr="00A16C81">
              <w:rPr>
                <w:rStyle w:val="Hipervnculo"/>
                <w:noProof/>
              </w:rPr>
              <w:t>C.</w:t>
            </w:r>
            <w:r>
              <w:rPr>
                <w:rFonts w:cstheme="minorBidi"/>
                <w:noProof/>
                <w:sz w:val="24"/>
                <w:szCs w:val="24"/>
                <w:lang w:val="es-PE" w:eastAsia="es-PE"/>
              </w:rPr>
              <w:tab/>
            </w:r>
            <w:r w:rsidRPr="00A16C81">
              <w:rPr>
                <w:rStyle w:val="Hipervnculo"/>
                <w:noProof/>
              </w:rPr>
              <w:t>Fase de Pruebas</w:t>
            </w:r>
            <w:r>
              <w:rPr>
                <w:noProof/>
                <w:webHidden/>
              </w:rPr>
              <w:tab/>
            </w:r>
            <w:r>
              <w:rPr>
                <w:noProof/>
                <w:webHidden/>
              </w:rPr>
              <w:fldChar w:fldCharType="begin"/>
            </w:r>
            <w:r>
              <w:rPr>
                <w:noProof/>
                <w:webHidden/>
              </w:rPr>
              <w:instrText xml:space="preserve"> PAGEREF _Toc510209123 \h </w:instrText>
            </w:r>
            <w:r>
              <w:rPr>
                <w:noProof/>
                <w:webHidden/>
              </w:rPr>
            </w:r>
            <w:r>
              <w:rPr>
                <w:noProof/>
                <w:webHidden/>
              </w:rPr>
              <w:fldChar w:fldCharType="separate"/>
            </w:r>
            <w:r>
              <w:rPr>
                <w:noProof/>
                <w:webHidden/>
              </w:rPr>
              <w:t>60</w:t>
            </w:r>
            <w:r>
              <w:rPr>
                <w:noProof/>
                <w:webHidden/>
              </w:rPr>
              <w:fldChar w:fldCharType="end"/>
            </w:r>
          </w:hyperlink>
        </w:p>
        <w:p w14:paraId="34B629A6" w14:textId="08BC605C" w:rsidR="00CB60F0" w:rsidRDefault="00CB60F0">
          <w:pPr>
            <w:pStyle w:val="TDC1"/>
            <w:tabs>
              <w:tab w:val="right" w:leader="dot" w:pos="8488"/>
            </w:tabs>
            <w:rPr>
              <w:rFonts w:cstheme="minorBidi"/>
              <w:b w:val="0"/>
              <w:bCs w:val="0"/>
              <w:caps w:val="0"/>
              <w:noProof/>
              <w:sz w:val="24"/>
              <w:szCs w:val="24"/>
              <w:lang w:val="es-PE" w:eastAsia="es-PE"/>
            </w:rPr>
          </w:pPr>
          <w:hyperlink w:anchor="_Toc510209124" w:history="1">
            <w:r w:rsidRPr="00A16C81">
              <w:rPr>
                <w:rStyle w:val="Hipervnculo"/>
                <w:rFonts w:cs="Times New Roman"/>
                <w:noProof/>
              </w:rPr>
              <w:t>Discusión</w:t>
            </w:r>
            <w:r>
              <w:rPr>
                <w:noProof/>
                <w:webHidden/>
              </w:rPr>
              <w:tab/>
            </w:r>
            <w:r>
              <w:rPr>
                <w:noProof/>
                <w:webHidden/>
              </w:rPr>
              <w:fldChar w:fldCharType="begin"/>
            </w:r>
            <w:r>
              <w:rPr>
                <w:noProof/>
                <w:webHidden/>
              </w:rPr>
              <w:instrText xml:space="preserve"> PAGEREF _Toc510209124 \h </w:instrText>
            </w:r>
            <w:r>
              <w:rPr>
                <w:noProof/>
                <w:webHidden/>
              </w:rPr>
            </w:r>
            <w:r>
              <w:rPr>
                <w:noProof/>
                <w:webHidden/>
              </w:rPr>
              <w:fldChar w:fldCharType="separate"/>
            </w:r>
            <w:r>
              <w:rPr>
                <w:noProof/>
                <w:webHidden/>
              </w:rPr>
              <w:t>63</w:t>
            </w:r>
            <w:r>
              <w:rPr>
                <w:noProof/>
                <w:webHidden/>
              </w:rPr>
              <w:fldChar w:fldCharType="end"/>
            </w:r>
          </w:hyperlink>
        </w:p>
        <w:p w14:paraId="4B689122" w14:textId="72B28FD9" w:rsidR="00CB60F0" w:rsidRDefault="00CB60F0" w:rsidP="00CB60F0">
          <w:pPr>
            <w:pStyle w:val="TDC2"/>
            <w:rPr>
              <w:rFonts w:cstheme="minorBidi"/>
              <w:noProof/>
              <w:sz w:val="24"/>
              <w:szCs w:val="24"/>
              <w:lang w:val="es-PE" w:eastAsia="es-PE"/>
            </w:rPr>
          </w:pPr>
          <w:hyperlink w:anchor="_Toc510209125" w:history="1">
            <w:r w:rsidRPr="00A16C81">
              <w:rPr>
                <w:rStyle w:val="Hipervnculo"/>
                <w:rFonts w:ascii="Symbol" w:hAnsi="Symbol"/>
                <w:noProof/>
                <w:lang w:val="es-ES"/>
              </w:rPr>
              <w:t></w:t>
            </w:r>
            <w:r>
              <w:rPr>
                <w:rFonts w:cstheme="minorBidi"/>
                <w:noProof/>
                <w:sz w:val="24"/>
                <w:szCs w:val="24"/>
                <w:lang w:val="es-PE" w:eastAsia="es-PE"/>
              </w:rPr>
              <w:tab/>
            </w:r>
            <w:r w:rsidRPr="00A16C81">
              <w:rPr>
                <w:rStyle w:val="Hipervnculo"/>
                <w:noProof/>
                <w:lang w:val="es-ES"/>
              </w:rPr>
              <w:t>Hallazgos de la fase exploratoria</w:t>
            </w:r>
            <w:r>
              <w:rPr>
                <w:noProof/>
                <w:webHidden/>
              </w:rPr>
              <w:tab/>
            </w:r>
            <w:r>
              <w:rPr>
                <w:noProof/>
                <w:webHidden/>
              </w:rPr>
              <w:fldChar w:fldCharType="begin"/>
            </w:r>
            <w:r>
              <w:rPr>
                <w:noProof/>
                <w:webHidden/>
              </w:rPr>
              <w:instrText xml:space="preserve"> PAGEREF _Toc510209125 \h </w:instrText>
            </w:r>
            <w:r>
              <w:rPr>
                <w:noProof/>
                <w:webHidden/>
              </w:rPr>
            </w:r>
            <w:r>
              <w:rPr>
                <w:noProof/>
                <w:webHidden/>
              </w:rPr>
              <w:fldChar w:fldCharType="separate"/>
            </w:r>
            <w:r>
              <w:rPr>
                <w:noProof/>
                <w:webHidden/>
              </w:rPr>
              <w:t>64</w:t>
            </w:r>
            <w:r>
              <w:rPr>
                <w:noProof/>
                <w:webHidden/>
              </w:rPr>
              <w:fldChar w:fldCharType="end"/>
            </w:r>
          </w:hyperlink>
        </w:p>
        <w:p w14:paraId="0594984D" w14:textId="212DAD83" w:rsidR="00CB60F0" w:rsidRDefault="00CB60F0" w:rsidP="00CB60F0">
          <w:pPr>
            <w:pStyle w:val="TDC2"/>
            <w:rPr>
              <w:rFonts w:cstheme="minorBidi"/>
              <w:noProof/>
              <w:sz w:val="24"/>
              <w:szCs w:val="24"/>
              <w:lang w:val="es-PE" w:eastAsia="es-PE"/>
            </w:rPr>
          </w:pPr>
          <w:hyperlink w:anchor="_Toc510209126" w:history="1">
            <w:r w:rsidRPr="00A16C81">
              <w:rPr>
                <w:rStyle w:val="Hipervnculo"/>
                <w:rFonts w:ascii="Symbol" w:hAnsi="Symbol"/>
                <w:noProof/>
                <w:lang w:val="es-ES"/>
              </w:rPr>
              <w:t></w:t>
            </w:r>
            <w:r>
              <w:rPr>
                <w:rFonts w:cstheme="minorBidi"/>
                <w:noProof/>
                <w:sz w:val="24"/>
                <w:szCs w:val="24"/>
                <w:lang w:val="es-PE" w:eastAsia="es-PE"/>
              </w:rPr>
              <w:tab/>
            </w:r>
            <w:r w:rsidRPr="00A16C81">
              <w:rPr>
                <w:rStyle w:val="Hipervnculo"/>
                <w:noProof/>
                <w:lang w:val="es-ES"/>
              </w:rPr>
              <w:t>Hallazgos de la fase de prueba</w:t>
            </w:r>
            <w:r>
              <w:rPr>
                <w:noProof/>
                <w:webHidden/>
              </w:rPr>
              <w:tab/>
            </w:r>
            <w:r>
              <w:rPr>
                <w:noProof/>
                <w:webHidden/>
              </w:rPr>
              <w:fldChar w:fldCharType="begin"/>
            </w:r>
            <w:r>
              <w:rPr>
                <w:noProof/>
                <w:webHidden/>
              </w:rPr>
              <w:instrText xml:space="preserve"> PAGEREF _Toc510209126 \h </w:instrText>
            </w:r>
            <w:r>
              <w:rPr>
                <w:noProof/>
                <w:webHidden/>
              </w:rPr>
            </w:r>
            <w:r>
              <w:rPr>
                <w:noProof/>
                <w:webHidden/>
              </w:rPr>
              <w:fldChar w:fldCharType="separate"/>
            </w:r>
            <w:r>
              <w:rPr>
                <w:noProof/>
                <w:webHidden/>
              </w:rPr>
              <w:t>68</w:t>
            </w:r>
            <w:r>
              <w:rPr>
                <w:noProof/>
                <w:webHidden/>
              </w:rPr>
              <w:fldChar w:fldCharType="end"/>
            </w:r>
          </w:hyperlink>
        </w:p>
        <w:p w14:paraId="30A3785F" w14:textId="5AE592A6" w:rsidR="00CB60F0" w:rsidRDefault="00CB60F0">
          <w:pPr>
            <w:pStyle w:val="TDC1"/>
            <w:tabs>
              <w:tab w:val="right" w:leader="dot" w:pos="8488"/>
            </w:tabs>
            <w:rPr>
              <w:rFonts w:cstheme="minorBidi"/>
              <w:b w:val="0"/>
              <w:bCs w:val="0"/>
              <w:caps w:val="0"/>
              <w:noProof/>
              <w:sz w:val="24"/>
              <w:szCs w:val="24"/>
              <w:lang w:val="es-PE" w:eastAsia="es-PE"/>
            </w:rPr>
          </w:pPr>
          <w:hyperlink w:anchor="_Toc510209127" w:history="1">
            <w:r w:rsidRPr="00A16C81">
              <w:rPr>
                <w:rStyle w:val="Hipervnculo"/>
                <w:rFonts w:cs="Times New Roman"/>
                <w:noProof/>
              </w:rPr>
              <w:t>Conclusiones</w:t>
            </w:r>
            <w:r>
              <w:rPr>
                <w:noProof/>
                <w:webHidden/>
              </w:rPr>
              <w:tab/>
            </w:r>
            <w:r>
              <w:rPr>
                <w:noProof/>
                <w:webHidden/>
              </w:rPr>
              <w:fldChar w:fldCharType="begin"/>
            </w:r>
            <w:r>
              <w:rPr>
                <w:noProof/>
                <w:webHidden/>
              </w:rPr>
              <w:instrText xml:space="preserve"> PAGEREF _Toc510209127 \h </w:instrText>
            </w:r>
            <w:r>
              <w:rPr>
                <w:noProof/>
                <w:webHidden/>
              </w:rPr>
            </w:r>
            <w:r>
              <w:rPr>
                <w:noProof/>
                <w:webHidden/>
              </w:rPr>
              <w:fldChar w:fldCharType="separate"/>
            </w:r>
            <w:r>
              <w:rPr>
                <w:noProof/>
                <w:webHidden/>
              </w:rPr>
              <w:t>70</w:t>
            </w:r>
            <w:r>
              <w:rPr>
                <w:noProof/>
                <w:webHidden/>
              </w:rPr>
              <w:fldChar w:fldCharType="end"/>
            </w:r>
          </w:hyperlink>
        </w:p>
        <w:p w14:paraId="0A4DA969" w14:textId="5959AD77" w:rsidR="00CB60F0" w:rsidRDefault="00CB60F0">
          <w:pPr>
            <w:pStyle w:val="TDC1"/>
            <w:tabs>
              <w:tab w:val="right" w:leader="dot" w:pos="8488"/>
            </w:tabs>
            <w:rPr>
              <w:rFonts w:cstheme="minorBidi"/>
              <w:b w:val="0"/>
              <w:bCs w:val="0"/>
              <w:caps w:val="0"/>
              <w:noProof/>
              <w:sz w:val="24"/>
              <w:szCs w:val="24"/>
              <w:lang w:val="es-PE" w:eastAsia="es-PE"/>
            </w:rPr>
          </w:pPr>
          <w:hyperlink w:anchor="_Toc510209128" w:history="1">
            <w:r w:rsidRPr="00A16C81">
              <w:rPr>
                <w:rStyle w:val="Hipervnculo"/>
                <w:rFonts w:cs="Times New Roman"/>
                <w:noProof/>
              </w:rPr>
              <w:t>Recomendaciones</w:t>
            </w:r>
            <w:r>
              <w:rPr>
                <w:noProof/>
                <w:webHidden/>
              </w:rPr>
              <w:tab/>
            </w:r>
            <w:r>
              <w:rPr>
                <w:noProof/>
                <w:webHidden/>
              </w:rPr>
              <w:fldChar w:fldCharType="begin"/>
            </w:r>
            <w:r>
              <w:rPr>
                <w:noProof/>
                <w:webHidden/>
              </w:rPr>
              <w:instrText xml:space="preserve"> PAGEREF _Toc510209128 \h </w:instrText>
            </w:r>
            <w:r>
              <w:rPr>
                <w:noProof/>
                <w:webHidden/>
              </w:rPr>
            </w:r>
            <w:r>
              <w:rPr>
                <w:noProof/>
                <w:webHidden/>
              </w:rPr>
              <w:fldChar w:fldCharType="separate"/>
            </w:r>
            <w:r>
              <w:rPr>
                <w:noProof/>
                <w:webHidden/>
              </w:rPr>
              <w:t>71</w:t>
            </w:r>
            <w:r>
              <w:rPr>
                <w:noProof/>
                <w:webHidden/>
              </w:rPr>
              <w:fldChar w:fldCharType="end"/>
            </w:r>
          </w:hyperlink>
        </w:p>
        <w:p w14:paraId="6068CCE7" w14:textId="114BB496" w:rsidR="00CB60F0" w:rsidRDefault="00CB60F0">
          <w:pPr>
            <w:pStyle w:val="TDC1"/>
            <w:tabs>
              <w:tab w:val="right" w:leader="dot" w:pos="8488"/>
            </w:tabs>
            <w:rPr>
              <w:rFonts w:cstheme="minorBidi"/>
              <w:b w:val="0"/>
              <w:bCs w:val="0"/>
              <w:caps w:val="0"/>
              <w:noProof/>
              <w:sz w:val="24"/>
              <w:szCs w:val="24"/>
              <w:lang w:val="es-PE" w:eastAsia="es-PE"/>
            </w:rPr>
          </w:pPr>
          <w:hyperlink w:anchor="_Toc510209129" w:history="1">
            <w:r w:rsidRPr="00A16C81">
              <w:rPr>
                <w:rStyle w:val="Hipervnculo"/>
                <w:rFonts w:cs="Times New Roman"/>
                <w:noProof/>
              </w:rPr>
              <w:t>Referencias bibliográficas</w:t>
            </w:r>
            <w:r>
              <w:rPr>
                <w:noProof/>
                <w:webHidden/>
              </w:rPr>
              <w:tab/>
            </w:r>
            <w:r>
              <w:rPr>
                <w:noProof/>
                <w:webHidden/>
              </w:rPr>
              <w:fldChar w:fldCharType="begin"/>
            </w:r>
            <w:r>
              <w:rPr>
                <w:noProof/>
                <w:webHidden/>
              </w:rPr>
              <w:instrText xml:space="preserve"> PAGEREF _Toc510209129 \h </w:instrText>
            </w:r>
            <w:r>
              <w:rPr>
                <w:noProof/>
                <w:webHidden/>
              </w:rPr>
            </w:r>
            <w:r>
              <w:rPr>
                <w:noProof/>
                <w:webHidden/>
              </w:rPr>
              <w:fldChar w:fldCharType="separate"/>
            </w:r>
            <w:r>
              <w:rPr>
                <w:noProof/>
                <w:webHidden/>
              </w:rPr>
              <w:t>72</w:t>
            </w:r>
            <w:r>
              <w:rPr>
                <w:noProof/>
                <w:webHidden/>
              </w:rPr>
              <w:fldChar w:fldCharType="end"/>
            </w:r>
          </w:hyperlink>
        </w:p>
        <w:p w14:paraId="2F8996C1" w14:textId="70883AF5" w:rsidR="00CB60F0" w:rsidRDefault="00CB60F0">
          <w:pPr>
            <w:pStyle w:val="TDC1"/>
            <w:tabs>
              <w:tab w:val="right" w:leader="dot" w:pos="8488"/>
            </w:tabs>
            <w:rPr>
              <w:rFonts w:cstheme="minorBidi"/>
              <w:b w:val="0"/>
              <w:bCs w:val="0"/>
              <w:caps w:val="0"/>
              <w:noProof/>
              <w:sz w:val="24"/>
              <w:szCs w:val="24"/>
              <w:lang w:val="es-PE" w:eastAsia="es-PE"/>
            </w:rPr>
          </w:pPr>
          <w:hyperlink w:anchor="_Toc510209130" w:history="1">
            <w:r w:rsidRPr="00A16C81">
              <w:rPr>
                <w:rStyle w:val="Hipervnculo"/>
                <w:rFonts w:cs="Times New Roman"/>
                <w:noProof/>
              </w:rPr>
              <w:t>Anexos</w:t>
            </w:r>
            <w:r>
              <w:rPr>
                <w:noProof/>
                <w:webHidden/>
              </w:rPr>
              <w:tab/>
            </w:r>
            <w:r>
              <w:rPr>
                <w:noProof/>
                <w:webHidden/>
              </w:rPr>
              <w:fldChar w:fldCharType="begin"/>
            </w:r>
            <w:r>
              <w:rPr>
                <w:noProof/>
                <w:webHidden/>
              </w:rPr>
              <w:instrText xml:space="preserve"> PAGEREF _Toc510209130 \h </w:instrText>
            </w:r>
            <w:r>
              <w:rPr>
                <w:noProof/>
                <w:webHidden/>
              </w:rPr>
            </w:r>
            <w:r>
              <w:rPr>
                <w:noProof/>
                <w:webHidden/>
              </w:rPr>
              <w:fldChar w:fldCharType="separate"/>
            </w:r>
            <w:r>
              <w:rPr>
                <w:noProof/>
                <w:webHidden/>
              </w:rPr>
              <w:t>77</w:t>
            </w:r>
            <w:r>
              <w:rPr>
                <w:noProof/>
                <w:webHidden/>
              </w:rPr>
              <w:fldChar w:fldCharType="end"/>
            </w:r>
          </w:hyperlink>
        </w:p>
        <w:p w14:paraId="4C6945FA" w14:textId="240524CF" w:rsidR="00CB60F0" w:rsidRDefault="00CB60F0" w:rsidP="00CB60F0">
          <w:pPr>
            <w:pStyle w:val="TDC2"/>
            <w:rPr>
              <w:rFonts w:cstheme="minorBidi"/>
              <w:noProof/>
              <w:sz w:val="24"/>
              <w:szCs w:val="24"/>
              <w:lang w:val="es-PE" w:eastAsia="es-PE"/>
            </w:rPr>
          </w:pPr>
          <w:hyperlink w:anchor="_Toc510209131" w:history="1">
            <w:r w:rsidRPr="00A16C81">
              <w:rPr>
                <w:rStyle w:val="Hipervnculo"/>
                <w:rFonts w:cs="Times New Roman"/>
                <w:noProof/>
              </w:rPr>
              <w:t xml:space="preserve">Anexo 1: </w:t>
            </w:r>
            <w:r w:rsidRPr="00A16C81">
              <w:rPr>
                <w:rStyle w:val="Hipervnculo"/>
                <w:rFonts w:cs="Times New Roman"/>
                <w:bCs/>
                <w:noProof/>
              </w:rPr>
              <w:t>Consentimiento Informado del usuario final para realizar entrevistas a profundidad.</w:t>
            </w:r>
            <w:r>
              <w:rPr>
                <w:noProof/>
                <w:webHidden/>
              </w:rPr>
              <w:tab/>
            </w:r>
            <w:r>
              <w:rPr>
                <w:noProof/>
                <w:webHidden/>
              </w:rPr>
              <w:fldChar w:fldCharType="begin"/>
            </w:r>
            <w:r>
              <w:rPr>
                <w:noProof/>
                <w:webHidden/>
              </w:rPr>
              <w:instrText xml:space="preserve"> PAGEREF _Toc510209131 \h </w:instrText>
            </w:r>
            <w:r>
              <w:rPr>
                <w:noProof/>
                <w:webHidden/>
              </w:rPr>
            </w:r>
            <w:r>
              <w:rPr>
                <w:noProof/>
                <w:webHidden/>
              </w:rPr>
              <w:fldChar w:fldCharType="separate"/>
            </w:r>
            <w:r>
              <w:rPr>
                <w:noProof/>
                <w:webHidden/>
              </w:rPr>
              <w:t>77</w:t>
            </w:r>
            <w:r>
              <w:rPr>
                <w:noProof/>
                <w:webHidden/>
              </w:rPr>
              <w:fldChar w:fldCharType="end"/>
            </w:r>
          </w:hyperlink>
        </w:p>
        <w:p w14:paraId="7DAE55D1" w14:textId="76E24671" w:rsidR="00CB60F0" w:rsidRDefault="00CB60F0" w:rsidP="00CB60F0">
          <w:pPr>
            <w:pStyle w:val="TDC2"/>
            <w:rPr>
              <w:rFonts w:cstheme="minorBidi"/>
              <w:noProof/>
              <w:sz w:val="24"/>
              <w:szCs w:val="24"/>
              <w:lang w:val="es-PE" w:eastAsia="es-PE"/>
            </w:rPr>
          </w:pPr>
          <w:hyperlink w:anchor="_Toc510209132" w:history="1">
            <w:r w:rsidRPr="00A16C81">
              <w:rPr>
                <w:rStyle w:val="Hipervnculo"/>
                <w:rFonts w:cs="Times New Roman"/>
                <w:noProof/>
                <w:lang w:val="es-ES"/>
              </w:rPr>
              <w:t>Anexo 2: Guía Semi-Estructurada de Entrevista a Profundidad para usuarios finales Nº1</w:t>
            </w:r>
            <w:r>
              <w:rPr>
                <w:noProof/>
                <w:webHidden/>
              </w:rPr>
              <w:tab/>
            </w:r>
            <w:r>
              <w:rPr>
                <w:noProof/>
                <w:webHidden/>
              </w:rPr>
              <w:fldChar w:fldCharType="begin"/>
            </w:r>
            <w:r>
              <w:rPr>
                <w:noProof/>
                <w:webHidden/>
              </w:rPr>
              <w:instrText xml:space="preserve"> PAGEREF _Toc510209132 \h </w:instrText>
            </w:r>
            <w:r>
              <w:rPr>
                <w:noProof/>
                <w:webHidden/>
              </w:rPr>
            </w:r>
            <w:r>
              <w:rPr>
                <w:noProof/>
                <w:webHidden/>
              </w:rPr>
              <w:fldChar w:fldCharType="separate"/>
            </w:r>
            <w:r>
              <w:rPr>
                <w:noProof/>
                <w:webHidden/>
              </w:rPr>
              <w:t>80</w:t>
            </w:r>
            <w:r>
              <w:rPr>
                <w:noProof/>
                <w:webHidden/>
              </w:rPr>
              <w:fldChar w:fldCharType="end"/>
            </w:r>
          </w:hyperlink>
        </w:p>
        <w:p w14:paraId="241F3680" w14:textId="47495226" w:rsidR="00CB60F0" w:rsidRDefault="00CB60F0" w:rsidP="00CB60F0">
          <w:pPr>
            <w:pStyle w:val="TDC2"/>
            <w:rPr>
              <w:rFonts w:cstheme="minorBidi"/>
              <w:noProof/>
              <w:sz w:val="24"/>
              <w:szCs w:val="24"/>
              <w:lang w:val="es-PE" w:eastAsia="es-PE"/>
            </w:rPr>
          </w:pPr>
          <w:hyperlink w:anchor="_Toc510209133" w:history="1">
            <w:r w:rsidRPr="00A16C81">
              <w:rPr>
                <w:rStyle w:val="Hipervnculo"/>
                <w:rFonts w:cs="Times New Roman"/>
                <w:noProof/>
                <w:lang w:val="es-ES"/>
              </w:rPr>
              <w:t>Anexo 3: Guía Estructurada de Entrevista a Profundidad para usuarios finales Nº2</w:t>
            </w:r>
            <w:r>
              <w:rPr>
                <w:noProof/>
                <w:webHidden/>
              </w:rPr>
              <w:tab/>
            </w:r>
            <w:r>
              <w:rPr>
                <w:noProof/>
                <w:webHidden/>
              </w:rPr>
              <w:fldChar w:fldCharType="begin"/>
            </w:r>
            <w:r>
              <w:rPr>
                <w:noProof/>
                <w:webHidden/>
              </w:rPr>
              <w:instrText xml:space="preserve"> PAGEREF _Toc510209133 \h </w:instrText>
            </w:r>
            <w:r>
              <w:rPr>
                <w:noProof/>
                <w:webHidden/>
              </w:rPr>
            </w:r>
            <w:r>
              <w:rPr>
                <w:noProof/>
                <w:webHidden/>
              </w:rPr>
              <w:fldChar w:fldCharType="separate"/>
            </w:r>
            <w:r>
              <w:rPr>
                <w:noProof/>
                <w:webHidden/>
              </w:rPr>
              <w:t>82</w:t>
            </w:r>
            <w:r>
              <w:rPr>
                <w:noProof/>
                <w:webHidden/>
              </w:rPr>
              <w:fldChar w:fldCharType="end"/>
            </w:r>
          </w:hyperlink>
        </w:p>
        <w:p w14:paraId="5C7AA4D7" w14:textId="23BADBBE" w:rsidR="00CB60F0" w:rsidRDefault="00CB60F0" w:rsidP="00CB60F0">
          <w:pPr>
            <w:pStyle w:val="TDC2"/>
            <w:rPr>
              <w:rFonts w:cstheme="minorBidi"/>
              <w:noProof/>
              <w:sz w:val="24"/>
              <w:szCs w:val="24"/>
              <w:lang w:val="es-PE" w:eastAsia="es-PE"/>
            </w:rPr>
          </w:pPr>
          <w:hyperlink w:anchor="_Toc510209134" w:history="1">
            <w:r w:rsidRPr="00A16C81">
              <w:rPr>
                <w:rStyle w:val="Hipervnculo"/>
                <w:rFonts w:cs="Times New Roman"/>
                <w:noProof/>
                <w:lang w:val="es-ES"/>
              </w:rPr>
              <w:t>Anexo 4. Encuesta de Aspectos Demográficos de Entrevistados del Sistema de Gestión de Reclamos para el Sistema de Salud del Perú</w:t>
            </w:r>
            <w:r>
              <w:rPr>
                <w:noProof/>
                <w:webHidden/>
              </w:rPr>
              <w:tab/>
            </w:r>
            <w:r>
              <w:rPr>
                <w:noProof/>
                <w:webHidden/>
              </w:rPr>
              <w:fldChar w:fldCharType="begin"/>
            </w:r>
            <w:r>
              <w:rPr>
                <w:noProof/>
                <w:webHidden/>
              </w:rPr>
              <w:instrText xml:space="preserve"> PAGEREF _Toc510209134 \h </w:instrText>
            </w:r>
            <w:r>
              <w:rPr>
                <w:noProof/>
                <w:webHidden/>
              </w:rPr>
            </w:r>
            <w:r>
              <w:rPr>
                <w:noProof/>
                <w:webHidden/>
              </w:rPr>
              <w:fldChar w:fldCharType="separate"/>
            </w:r>
            <w:r>
              <w:rPr>
                <w:noProof/>
                <w:webHidden/>
              </w:rPr>
              <w:t>84</w:t>
            </w:r>
            <w:r>
              <w:rPr>
                <w:noProof/>
                <w:webHidden/>
              </w:rPr>
              <w:fldChar w:fldCharType="end"/>
            </w:r>
          </w:hyperlink>
        </w:p>
        <w:p w14:paraId="41FF4BB8" w14:textId="53F443BC" w:rsidR="007E51F7" w:rsidRPr="0039004D" w:rsidRDefault="00CB60F0">
          <w:pPr>
            <w:rPr>
              <w:lang w:val="es-ES"/>
            </w:rPr>
          </w:pPr>
          <w:r>
            <w:rPr>
              <w:rFonts w:asciiTheme="minorHAnsi" w:hAnsiTheme="minorHAnsi" w:cstheme="minorHAnsi"/>
              <w:b/>
              <w:bCs/>
              <w:caps/>
              <w:sz w:val="20"/>
              <w:szCs w:val="20"/>
              <w:lang w:val="es-ES"/>
            </w:rPr>
            <w:fldChar w:fldCharType="end"/>
          </w:r>
        </w:p>
      </w:sdtContent>
    </w:sdt>
    <w:p w14:paraId="7A08AA55" w14:textId="77777777" w:rsidR="00EA6485" w:rsidRDefault="00EA6485" w:rsidP="00262D6E">
      <w:pPr>
        <w:pStyle w:val="Ttulo1"/>
        <w:spacing w:line="360" w:lineRule="auto"/>
      </w:pPr>
      <w:bookmarkStart w:id="0" w:name="_Toc510209076"/>
      <w:r>
        <w:lastRenderedPageBreak/>
        <w:t>Listado de Acrónimos</w:t>
      </w:r>
      <w:bookmarkEnd w:id="0"/>
    </w:p>
    <w:p w14:paraId="397B6C93" w14:textId="77777777" w:rsidR="00EA6485" w:rsidRDefault="00EA6485" w:rsidP="00EA6485">
      <w:pPr>
        <w:rPr>
          <w:lang w:val="es-ES"/>
        </w:rPr>
      </w:pPr>
    </w:p>
    <w:p w14:paraId="4F011A3E"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7858AA5D" w14:textId="1E416980"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r w:rsidR="00B72F4A" w:rsidRPr="002E1E27">
        <w:rPr>
          <w:lang w:val="es-ES"/>
        </w:rPr>
        <w:t>Superintendencia</w:t>
      </w:r>
      <w:r w:rsidRPr="002E1E27">
        <w:rPr>
          <w:lang w:val="es-ES"/>
        </w:rPr>
        <w:t xml:space="preserve"> Nacional de Salud</w:t>
      </w:r>
    </w:p>
    <w:p w14:paraId="7C8CBCEC"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3E38B5C7" w14:textId="77777777"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20A25981"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r w:rsidRPr="00C41296">
        <w:rPr>
          <w:lang w:val="es-PE"/>
        </w:rPr>
        <w:t>User-Centered Design</w:t>
      </w:r>
      <w:r w:rsidRPr="002E1E27">
        <w:rPr>
          <w:lang w:val="es-ES"/>
        </w:rPr>
        <w:t>. Diseño Centrado en el Usuario</w:t>
      </w:r>
    </w:p>
    <w:p w14:paraId="0F5064E9" w14:textId="77777777"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1A3BF738"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0987D825" w14:textId="77777777" w:rsidR="0038486C" w:rsidRPr="00E82D49" w:rsidRDefault="0038486C" w:rsidP="002E1E27">
      <w:pPr>
        <w:pStyle w:val="Prrafodelista"/>
        <w:numPr>
          <w:ilvl w:val="0"/>
          <w:numId w:val="42"/>
        </w:numPr>
        <w:spacing w:line="360" w:lineRule="auto"/>
        <w:rPr>
          <w:lang w:val="en-US"/>
        </w:rPr>
      </w:pPr>
      <w:r w:rsidRPr="002E1E27">
        <w:rPr>
          <w:lang w:val="es-ES"/>
        </w:rPr>
        <w:t xml:space="preserve">CRM – </w:t>
      </w:r>
      <w:r w:rsidRPr="00E82D49">
        <w:rPr>
          <w:lang w:val="en-US"/>
        </w:rPr>
        <w:t>Customer Relationship Manager</w:t>
      </w:r>
    </w:p>
    <w:p w14:paraId="3B7BAAC8" w14:textId="77777777"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12537BFF" w14:textId="77777777"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27C8A81A" w14:textId="77777777" w:rsidR="00483492" w:rsidRPr="002E1E27" w:rsidRDefault="00483492" w:rsidP="002E1E27">
      <w:pPr>
        <w:pStyle w:val="Prrafodelista"/>
        <w:numPr>
          <w:ilvl w:val="0"/>
          <w:numId w:val="42"/>
        </w:numPr>
        <w:spacing w:line="360" w:lineRule="auto"/>
        <w:rPr>
          <w:lang w:val="es-ES"/>
        </w:rPr>
      </w:pPr>
      <w:r>
        <w:rPr>
          <w:rFonts w:cs="Times New Roman"/>
          <w:lang w:val="es-ES"/>
        </w:rPr>
        <w:t xml:space="preserve">HIT – </w:t>
      </w:r>
      <w:r w:rsidRPr="00E82D49">
        <w:rPr>
          <w:rFonts w:cs="Times New Roman"/>
          <w:lang w:val="en-US"/>
        </w:rPr>
        <w:t>Health Information Technologies</w:t>
      </w:r>
    </w:p>
    <w:p w14:paraId="57E5A557" w14:textId="77777777" w:rsidR="0038486C" w:rsidRDefault="0038486C" w:rsidP="00EA6485">
      <w:pPr>
        <w:rPr>
          <w:lang w:val="es-ES"/>
        </w:rPr>
      </w:pPr>
    </w:p>
    <w:p w14:paraId="2004E7C7" w14:textId="77777777" w:rsidR="00EA6485" w:rsidRPr="00EA6485" w:rsidRDefault="00EA6485" w:rsidP="00EA6485">
      <w:pPr>
        <w:rPr>
          <w:lang w:val="es-ES"/>
        </w:rPr>
      </w:pPr>
    </w:p>
    <w:p w14:paraId="773C89B7" w14:textId="77777777" w:rsidR="00AF5EAF" w:rsidRPr="0039004D" w:rsidRDefault="00A12DD0" w:rsidP="00262D6E">
      <w:pPr>
        <w:pStyle w:val="Ttulo1"/>
        <w:spacing w:line="360" w:lineRule="auto"/>
      </w:pPr>
      <w:bookmarkStart w:id="1" w:name="_Toc510209077"/>
      <w:r w:rsidRPr="0039004D">
        <w:lastRenderedPageBreak/>
        <w:t>Resumen</w:t>
      </w:r>
      <w:bookmarkEnd w:id="1"/>
    </w:p>
    <w:p w14:paraId="687C3C2C" w14:textId="77777777" w:rsidR="000C0B08" w:rsidRDefault="000C0B08" w:rsidP="00262D6E">
      <w:pPr>
        <w:spacing w:line="360" w:lineRule="auto"/>
        <w:jc w:val="both"/>
        <w:rPr>
          <w:rFonts w:cs="Times New Roman"/>
          <w:lang w:val="es-ES"/>
        </w:rPr>
      </w:pPr>
    </w:p>
    <w:p w14:paraId="011D4638" w14:textId="77777777" w:rsidR="00A12DD0" w:rsidRPr="0039004D" w:rsidRDefault="00A12DD0" w:rsidP="00262D6E">
      <w:pPr>
        <w:pStyle w:val="Ttulo1"/>
        <w:spacing w:line="360" w:lineRule="auto"/>
        <w:rPr>
          <w:rFonts w:cs="Times New Roman"/>
          <w:szCs w:val="24"/>
        </w:rPr>
      </w:pPr>
      <w:bookmarkStart w:id="2" w:name="_Toc510209078"/>
      <w:r w:rsidRPr="0039004D">
        <w:rPr>
          <w:rFonts w:cs="Times New Roman"/>
          <w:szCs w:val="24"/>
        </w:rPr>
        <w:lastRenderedPageBreak/>
        <w:t>Palabras Clave</w:t>
      </w:r>
      <w:bookmarkEnd w:id="2"/>
    </w:p>
    <w:p w14:paraId="5B1B8AD7" w14:textId="77777777" w:rsidR="00A12DD0" w:rsidRPr="0039004D" w:rsidRDefault="00A12DD0" w:rsidP="00262D6E">
      <w:pPr>
        <w:spacing w:line="360" w:lineRule="auto"/>
        <w:jc w:val="both"/>
        <w:rPr>
          <w:rFonts w:cs="Times New Roman"/>
          <w:lang w:val="es-ES"/>
        </w:rPr>
      </w:pPr>
    </w:p>
    <w:p w14:paraId="4AAA324C"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7E586AE4" w14:textId="77777777" w:rsidR="00970EB4" w:rsidRDefault="00A12DD0" w:rsidP="00602A2A">
      <w:pPr>
        <w:pStyle w:val="Ttulo1"/>
        <w:spacing w:line="360" w:lineRule="auto"/>
        <w:rPr>
          <w:rFonts w:cs="Times New Roman"/>
          <w:szCs w:val="24"/>
        </w:rPr>
      </w:pPr>
      <w:bookmarkStart w:id="3" w:name="_Toc510209079"/>
      <w:r w:rsidRPr="0039004D">
        <w:rPr>
          <w:rFonts w:cs="Times New Roman"/>
          <w:szCs w:val="24"/>
        </w:rPr>
        <w:lastRenderedPageBreak/>
        <w:t>Introducción</w:t>
      </w:r>
      <w:bookmarkEnd w:id="3"/>
    </w:p>
    <w:p w14:paraId="2109B281" w14:textId="77777777" w:rsidR="0049325E" w:rsidRDefault="0049325E" w:rsidP="0049325E">
      <w:pPr>
        <w:rPr>
          <w:lang w:val="es-ES"/>
        </w:rPr>
      </w:pPr>
    </w:p>
    <w:p w14:paraId="0C11B424" w14:textId="14DB3702"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F26BEE">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Pr>
          <w:lang w:val="es-ES"/>
        </w:rPr>
        <w:fldChar w:fldCharType="separate"/>
      </w:r>
      <w:r w:rsidR="00D32C56" w:rsidRPr="003D138E">
        <w:rPr>
          <w:noProof/>
          <w:lang w:val="es-ES"/>
        </w:rPr>
        <w:t>(1)</w:t>
      </w:r>
      <w:r w:rsidR="00F26BEE">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F26BEE">
        <w:rPr>
          <w:lang w:val="es-ES"/>
        </w:rPr>
        <w:fldChar w:fldCharType="begin" w:fldLock="1"/>
      </w:r>
      <w:r w:rsidR="002B7347">
        <w:rPr>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F26BEE">
        <w:rPr>
          <w:lang w:val="es-ES"/>
        </w:rPr>
        <w:fldChar w:fldCharType="separate"/>
      </w:r>
      <w:r w:rsidR="00D32C56" w:rsidRPr="00D32C56">
        <w:rPr>
          <w:noProof/>
          <w:lang w:val="es-ES"/>
        </w:rPr>
        <w:t>(2)</w:t>
      </w:r>
      <w:r w:rsidR="00F26BEE">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F26BEE"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5D31DC" w:rsidRPr="00A90C62">
        <w:rPr>
          <w:rFonts w:cs="Times New Roman"/>
          <w:noProof/>
          <w:lang w:val="es-ES"/>
        </w:rPr>
        <w:t>(3)</w:t>
      </w:r>
      <w:r w:rsidR="00F26BEE"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F26BEE"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(4)</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(5)</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(6)</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(7)</w:t>
      </w:r>
      <w:r w:rsidR="00F26BEE"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F26BEE">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(8)</w:t>
      </w:r>
      <w:r w:rsidR="00F26BEE">
        <w:rPr>
          <w:rFonts w:cs="Times New Roman"/>
          <w:lang w:val="es-ES"/>
        </w:rPr>
        <w:fldChar w:fldCharType="end"/>
      </w:r>
      <w:r w:rsidR="00636506">
        <w:rPr>
          <w:rFonts w:cs="Times New Roman"/>
          <w:lang w:val="es-ES"/>
        </w:rPr>
        <w:t>.</w:t>
      </w:r>
    </w:p>
    <w:p w14:paraId="1E38822D"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F26BEE">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(9)</w:t>
      </w:r>
      <w:r w:rsidR="00F26BEE">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(10)</w:t>
      </w:r>
      <w:r w:rsidR="00F26BEE" w:rsidRPr="0039004D">
        <w:rPr>
          <w:rFonts w:cs="Times New Roman"/>
          <w:lang w:val="es-ES"/>
        </w:rPr>
        <w:fldChar w:fldCharType="end"/>
      </w:r>
      <w:r w:rsidR="00465DBE">
        <w:rPr>
          <w:rFonts w:cs="Times New Roman"/>
          <w:lang w:val="es-ES"/>
        </w:rPr>
        <w:t>.</w:t>
      </w:r>
    </w:p>
    <w:p w14:paraId="78E6BB8E"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F26BEE">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(11)</w:t>
      </w:r>
      <w:r w:rsidR="00F26BEE">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46B6342A" w14:textId="77777777" w:rsidR="00A12DD0" w:rsidRPr="0039004D" w:rsidRDefault="00A12DD0" w:rsidP="00262D6E">
      <w:pPr>
        <w:pStyle w:val="Ttulo1"/>
        <w:spacing w:line="360" w:lineRule="auto"/>
        <w:rPr>
          <w:rFonts w:cs="Times New Roman"/>
          <w:szCs w:val="24"/>
        </w:rPr>
      </w:pPr>
      <w:bookmarkStart w:id="4" w:name="_Toc510209080"/>
      <w:r w:rsidRPr="0039004D">
        <w:rPr>
          <w:rFonts w:cs="Times New Roman"/>
          <w:szCs w:val="24"/>
        </w:rPr>
        <w:lastRenderedPageBreak/>
        <w:t>Planteamiento del Problema</w:t>
      </w:r>
      <w:bookmarkEnd w:id="4"/>
    </w:p>
    <w:p w14:paraId="56FC1994" w14:textId="77777777" w:rsidR="00DC394C" w:rsidRPr="0039004D" w:rsidRDefault="00DC394C" w:rsidP="00262D6E">
      <w:pPr>
        <w:spacing w:line="360" w:lineRule="auto"/>
        <w:jc w:val="both"/>
        <w:rPr>
          <w:rFonts w:cs="Times New Roman"/>
          <w:b/>
          <w:lang w:val="es-ES"/>
        </w:rPr>
      </w:pPr>
    </w:p>
    <w:p w14:paraId="206E394E"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F26BEE">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Pr>
          <w:rFonts w:cs="Times New Roman"/>
          <w:color w:val="000000" w:themeColor="text1"/>
          <w:lang w:val="es-ES"/>
        </w:rPr>
        <w:fldChar w:fldCharType="separate"/>
      </w:r>
      <w:r w:rsidR="00A90C62" w:rsidRPr="00A90C62">
        <w:rPr>
          <w:rFonts w:cs="Times New Roman"/>
          <w:noProof/>
          <w:color w:val="000000" w:themeColor="text1"/>
          <w:lang w:val="es-ES"/>
        </w:rPr>
        <w:t>(3)</w:t>
      </w:r>
      <w:r w:rsidR="00F26BEE">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(11)</w:t>
      </w:r>
      <w:r w:rsidR="00F26BEE">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F26BEE">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Pr>
          <w:rFonts w:cs="Times New Roman"/>
          <w:color w:val="000000" w:themeColor="text1"/>
          <w:lang w:val="es-ES"/>
        </w:rPr>
        <w:fldChar w:fldCharType="separate"/>
      </w:r>
      <w:r w:rsidR="00A90C62" w:rsidRPr="00A90C62">
        <w:rPr>
          <w:rFonts w:cs="Times New Roman"/>
          <w:noProof/>
          <w:color w:val="000000" w:themeColor="text1"/>
          <w:lang w:val="es-ES"/>
        </w:rPr>
        <w:t>(3)</w:t>
      </w:r>
      <w:r w:rsidR="00F26BEE">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(12)</w:t>
      </w:r>
      <w:r w:rsidR="00F26BEE">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3F992673"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r w:rsidR="002479F9" w:rsidRPr="00B137E1">
        <w:rPr>
          <w:rFonts w:cs="Times New Roman"/>
          <w:color w:val="000000" w:themeColor="text1"/>
          <w:lang w:val="en-US"/>
        </w:rPr>
        <w:t>Totem</w:t>
      </w:r>
      <w:r w:rsidR="00F97069">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(13)</w:t>
      </w:r>
      <w:r w:rsidR="00F26BEE">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r w:rsidR="002479F9" w:rsidRPr="00B137E1">
        <w:rPr>
          <w:rFonts w:cs="Times New Roman"/>
          <w:color w:val="000000" w:themeColor="text1"/>
          <w:lang w:val="en-US"/>
        </w:rPr>
        <w:t>Totem</w:t>
      </w:r>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164DDB2"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(14)</w:t>
      </w:r>
      <w:r w:rsidR="00F26BEE">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4599E049" w14:textId="77777777" w:rsidR="00A12DD0" w:rsidRPr="0039004D" w:rsidRDefault="00A12DD0" w:rsidP="00262D6E">
      <w:pPr>
        <w:pStyle w:val="Ttulo1"/>
        <w:spacing w:line="360" w:lineRule="auto"/>
        <w:rPr>
          <w:rFonts w:cs="Times New Roman"/>
          <w:szCs w:val="24"/>
        </w:rPr>
      </w:pPr>
      <w:bookmarkStart w:id="5" w:name="_Toc510209081"/>
      <w:r w:rsidRPr="0039004D">
        <w:rPr>
          <w:rFonts w:cs="Times New Roman"/>
          <w:szCs w:val="24"/>
        </w:rPr>
        <w:lastRenderedPageBreak/>
        <w:t>Marco Teórico</w:t>
      </w:r>
      <w:bookmarkEnd w:id="5"/>
    </w:p>
    <w:p w14:paraId="3B3E3CA4" w14:textId="77777777" w:rsidR="00562533" w:rsidRPr="0039004D" w:rsidRDefault="00562533" w:rsidP="00262D6E">
      <w:pPr>
        <w:spacing w:line="360" w:lineRule="auto"/>
        <w:jc w:val="both"/>
        <w:rPr>
          <w:rFonts w:cs="Times New Roman"/>
          <w:lang w:val="es-ES"/>
        </w:rPr>
      </w:pPr>
    </w:p>
    <w:p w14:paraId="5DA93D89" w14:textId="77777777" w:rsidR="00562533" w:rsidRPr="0039004D" w:rsidRDefault="00562533" w:rsidP="004210F8">
      <w:pPr>
        <w:pStyle w:val="Ttulo2"/>
        <w:numPr>
          <w:ilvl w:val="0"/>
          <w:numId w:val="15"/>
        </w:numPr>
        <w:spacing w:line="360" w:lineRule="auto"/>
        <w:rPr>
          <w:rFonts w:cs="Times New Roman"/>
          <w:szCs w:val="24"/>
          <w:lang w:val="es-ES"/>
        </w:rPr>
      </w:pPr>
      <w:bookmarkStart w:id="6" w:name="_Toc510209082"/>
      <w:r w:rsidRPr="0039004D">
        <w:rPr>
          <w:rFonts w:cs="Times New Roman"/>
          <w:szCs w:val="24"/>
          <w:lang w:val="es-ES"/>
        </w:rPr>
        <w:t>Calidad de Atención al usuario y sistemas de gestión para reclamos en el sector salud</w:t>
      </w:r>
      <w:bookmarkEnd w:id="6"/>
    </w:p>
    <w:p w14:paraId="40AAA86E" w14:textId="77777777" w:rsidR="00B674F0" w:rsidRPr="0039004D" w:rsidRDefault="00B674F0" w:rsidP="00262D6E">
      <w:pPr>
        <w:spacing w:line="360" w:lineRule="auto"/>
        <w:jc w:val="both"/>
        <w:rPr>
          <w:rFonts w:cs="Times New Roman"/>
          <w:lang w:val="es-ES"/>
        </w:rPr>
      </w:pPr>
    </w:p>
    <w:p w14:paraId="6E0C60DF" w14:textId="77777777" w:rsidR="00AB21A0" w:rsidRPr="0039004D" w:rsidRDefault="00AB21A0" w:rsidP="00000899">
      <w:pPr>
        <w:pStyle w:val="Ttulo3"/>
      </w:pPr>
      <w:bookmarkStart w:id="7" w:name="_Toc510209083"/>
      <w:r w:rsidRPr="0039004D">
        <w:t>Calidad de Atención en Salud al Usuario</w:t>
      </w:r>
      <w:bookmarkEnd w:id="7"/>
    </w:p>
    <w:p w14:paraId="6BED2DD7" w14:textId="29C12486"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F26BEE"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sidRPr="0039004D">
        <w:rPr>
          <w:rFonts w:cs="Times New Roman"/>
          <w:lang w:val="es-ES"/>
        </w:rPr>
        <w:fldChar w:fldCharType="separate"/>
      </w:r>
      <w:r w:rsidR="003D138E" w:rsidRPr="003D138E">
        <w:rPr>
          <w:rFonts w:cs="Times New Roman"/>
          <w:noProof/>
          <w:lang w:val="es-ES"/>
        </w:rPr>
        <w:t>(1)</w:t>
      </w:r>
      <w:r w:rsidR="00F26BEE"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F26BEE" w:rsidRPr="0039004D">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F26BEE"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F26BEE"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0504816D"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F26BEE"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F26BEE"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18E5F0DE"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F26BEE">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Pr>
          <w:rFonts w:eastAsia="Times New Roman" w:cs="Times New Roman"/>
          <w:lang w:eastAsia="es-ES_tradnl"/>
        </w:rPr>
        <w:fldChar w:fldCharType="separate"/>
      </w:r>
      <w:r w:rsidR="003D138E" w:rsidRPr="003D138E">
        <w:rPr>
          <w:rFonts w:eastAsia="Times New Roman" w:cs="Times New Roman"/>
          <w:noProof/>
          <w:lang w:eastAsia="es-ES_tradnl"/>
        </w:rPr>
        <w:t>(1)</w:t>
      </w:r>
      <w:r w:rsidR="00F26BEE">
        <w:rPr>
          <w:rFonts w:eastAsia="Times New Roman" w:cs="Times New Roman"/>
          <w:lang w:eastAsia="es-ES_tradnl"/>
        </w:rPr>
        <w:fldChar w:fldCharType="end"/>
      </w:r>
      <w:r w:rsidR="003C4BE1" w:rsidRPr="0039004D">
        <w:rPr>
          <w:rFonts w:eastAsia="Times New Roman" w:cs="Times New Roman"/>
          <w:lang w:eastAsia="es-ES_tradnl"/>
        </w:rPr>
        <w:t>.</w:t>
      </w:r>
    </w:p>
    <w:p w14:paraId="485625F3" w14:textId="108E1D7B"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F26BEE">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F26BEE">
        <w:rPr>
          <w:rFonts w:eastAsia="Times New Roman" w:cs="Times New Roman"/>
          <w:lang w:eastAsia="es-ES_tradnl"/>
        </w:rPr>
        <w:fldChar w:fldCharType="separate"/>
      </w:r>
      <w:r w:rsidR="003F29A5" w:rsidRPr="003F29A5">
        <w:rPr>
          <w:rFonts w:eastAsia="Times New Roman" w:cs="Times New Roman"/>
          <w:noProof/>
          <w:lang w:eastAsia="es-ES_tradnl"/>
        </w:rPr>
        <w:t>(16)</w:t>
      </w:r>
      <w:r w:rsidR="00F26BEE">
        <w:rPr>
          <w:rFonts w:eastAsia="Times New Roman" w:cs="Times New Roman"/>
          <w:lang w:eastAsia="es-ES_tradnl"/>
        </w:rPr>
        <w:fldChar w:fldCharType="end"/>
      </w:r>
      <w:r>
        <w:rPr>
          <w:rFonts w:eastAsia="Times New Roman" w:cs="Times New Roman"/>
          <w:lang w:eastAsia="es-ES_tradnl"/>
        </w:rPr>
        <w:t xml:space="preserve">. </w:t>
      </w:r>
    </w:p>
    <w:p w14:paraId="2BFAC90D" w14:textId="77777777" w:rsidR="00AB21A0" w:rsidRDefault="00AB21A0" w:rsidP="00AB21A0">
      <w:pPr>
        <w:rPr>
          <w:rFonts w:eastAsia="Times New Roman" w:cs="Times New Roman"/>
          <w:lang w:eastAsia="es-ES_tradnl"/>
        </w:rPr>
      </w:pPr>
    </w:p>
    <w:p w14:paraId="4EFFAF2B" w14:textId="77777777" w:rsidR="00BA4770" w:rsidRDefault="00BA4770" w:rsidP="00AB21A0">
      <w:pPr>
        <w:rPr>
          <w:rFonts w:eastAsia="Times New Roman" w:cs="Times New Roman"/>
          <w:lang w:eastAsia="es-ES_tradnl"/>
        </w:rPr>
      </w:pPr>
    </w:p>
    <w:p w14:paraId="41EFEE58" w14:textId="77777777" w:rsidR="00BA4770" w:rsidRDefault="00BA4770" w:rsidP="00AB21A0">
      <w:pPr>
        <w:rPr>
          <w:rFonts w:eastAsia="Times New Roman" w:cs="Times New Roman"/>
          <w:lang w:eastAsia="es-ES_tradnl"/>
        </w:rPr>
      </w:pPr>
    </w:p>
    <w:p w14:paraId="2C978B20" w14:textId="77777777" w:rsidR="00BA4770" w:rsidRPr="0039004D" w:rsidRDefault="00BA4770" w:rsidP="00AB21A0">
      <w:pPr>
        <w:rPr>
          <w:lang w:val="es-ES"/>
        </w:rPr>
      </w:pPr>
    </w:p>
    <w:p w14:paraId="4CC10658" w14:textId="77777777" w:rsidR="00562533" w:rsidRPr="0039004D" w:rsidRDefault="008B01E4" w:rsidP="00000899">
      <w:pPr>
        <w:pStyle w:val="Ttulo3"/>
      </w:pPr>
      <w:bookmarkStart w:id="8" w:name="_Toc51020908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241D2EE5" w14:textId="0756232D"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F26BEE"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(14)</w:t>
      </w:r>
      <w:r w:rsidR="00F26BEE"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(17)</w:t>
      </w:r>
      <w:r w:rsidR="00F26BEE"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(18)</w:t>
      </w:r>
      <w:r w:rsidR="00F26BEE"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(19)</w:t>
      </w:r>
      <w:r w:rsidR="00F26BEE" w:rsidRPr="0039004D">
        <w:rPr>
          <w:rFonts w:cs="Times New Roman"/>
          <w:lang w:val="es-ES"/>
        </w:rPr>
        <w:fldChar w:fldCharType="end"/>
      </w:r>
      <w:r w:rsidR="007B7445" w:rsidRPr="0039004D">
        <w:rPr>
          <w:rFonts w:cs="Times New Roman"/>
          <w:lang w:val="es-ES"/>
        </w:rPr>
        <w:t>.</w:t>
      </w:r>
    </w:p>
    <w:p w14:paraId="0E9CC144" w14:textId="77777777" w:rsidR="00B674F0" w:rsidRPr="0039004D" w:rsidRDefault="00B674F0" w:rsidP="00262D6E">
      <w:pPr>
        <w:spacing w:line="360" w:lineRule="auto"/>
        <w:jc w:val="both"/>
        <w:rPr>
          <w:rFonts w:cs="Times New Roman"/>
          <w:lang w:val="es-ES"/>
        </w:rPr>
      </w:pPr>
    </w:p>
    <w:p w14:paraId="2EAEF86A"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F26BEE"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(14)</w:t>
      </w:r>
      <w:r w:rsidR="00F26BEE" w:rsidRPr="0039004D">
        <w:rPr>
          <w:rFonts w:cs="Times New Roman"/>
          <w:lang w:val="es-ES"/>
        </w:rPr>
        <w:fldChar w:fldCharType="end"/>
      </w:r>
      <w:r w:rsidR="007B7445" w:rsidRPr="0039004D">
        <w:rPr>
          <w:rFonts w:cs="Times New Roman"/>
          <w:lang w:val="es-ES"/>
        </w:rPr>
        <w:t>.</w:t>
      </w:r>
    </w:p>
    <w:p w14:paraId="097CC284" w14:textId="77777777" w:rsidR="00804FEC" w:rsidRPr="0039004D" w:rsidRDefault="00804FEC" w:rsidP="00262D6E">
      <w:pPr>
        <w:spacing w:line="360" w:lineRule="auto"/>
        <w:jc w:val="both"/>
        <w:rPr>
          <w:rFonts w:cs="Times New Roman"/>
          <w:lang w:val="es-ES"/>
        </w:rPr>
      </w:pPr>
    </w:p>
    <w:p w14:paraId="123F0AC9" w14:textId="77777777" w:rsidR="00562533" w:rsidRPr="0039004D" w:rsidRDefault="00562533" w:rsidP="00000899">
      <w:pPr>
        <w:pStyle w:val="Ttulo3"/>
      </w:pPr>
      <w:bookmarkStart w:id="9" w:name="_Toc510209085"/>
      <w:r w:rsidRPr="0039004D">
        <w:t>Formas de monitoreo en Perú y el Mundo</w:t>
      </w:r>
      <w:bookmarkEnd w:id="9"/>
    </w:p>
    <w:p w14:paraId="178D89C7" w14:textId="0939607F"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F26BEE"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(4)</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F26BEE"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(5)</w:t>
      </w:r>
      <w:r w:rsidR="00F26BEE"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(6)</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(7)</w:t>
      </w:r>
      <w:r w:rsidR="00F26BEE" w:rsidRPr="0039004D">
        <w:rPr>
          <w:rFonts w:cs="Times New Roman"/>
          <w:lang w:val="es-ES"/>
        </w:rPr>
        <w:fldChar w:fldCharType="end"/>
      </w:r>
      <w:r w:rsidR="007B7445" w:rsidRPr="0039004D">
        <w:rPr>
          <w:rFonts w:cs="Times New Roman"/>
          <w:lang w:val="es-ES"/>
        </w:rPr>
        <w:t>.</w:t>
      </w:r>
    </w:p>
    <w:p w14:paraId="2BEB5915" w14:textId="77777777" w:rsidR="003D138E" w:rsidRDefault="003D138E" w:rsidP="00262D6E">
      <w:pPr>
        <w:spacing w:line="360" w:lineRule="auto"/>
        <w:jc w:val="both"/>
        <w:rPr>
          <w:rFonts w:cs="Times New Roman"/>
          <w:lang w:val="es-ES"/>
        </w:rPr>
      </w:pPr>
    </w:p>
    <w:p w14:paraId="7EC54089" w14:textId="4AF17668"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F26BEE">
        <w:rPr>
          <w:rFonts w:cs="Times New Roman"/>
          <w:lang w:val="es-ES"/>
        </w:rPr>
        <w:fldChar w:fldCharType="begin" w:fldLock="1"/>
      </w:r>
      <w:r w:rsidR="002B7347">
        <w:rPr>
          <w:rFonts w:cs="Times New Roman"/>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F26BEE">
        <w:rPr>
          <w:rFonts w:cs="Times New Roman"/>
          <w:lang w:val="es-ES"/>
        </w:rPr>
        <w:fldChar w:fldCharType="separate"/>
      </w:r>
      <w:r w:rsidR="00D32C56" w:rsidRPr="00D32C56">
        <w:rPr>
          <w:rFonts w:cs="Times New Roman"/>
          <w:noProof/>
          <w:lang w:val="es-ES"/>
        </w:rPr>
        <w:t>(2)</w:t>
      </w:r>
      <w:r w:rsidR="00F26BEE">
        <w:rPr>
          <w:rFonts w:cs="Times New Roman"/>
          <w:lang w:val="es-ES"/>
        </w:rPr>
        <w:fldChar w:fldCharType="end"/>
      </w:r>
      <w:r>
        <w:rPr>
          <w:rFonts w:cs="Times New Roman"/>
          <w:lang w:val="es-ES"/>
        </w:rPr>
        <w:t>. Dejando al monitoreo de reclamos como una forma de monitorear la calidad de atención.</w:t>
      </w:r>
    </w:p>
    <w:p w14:paraId="7049B3AA" w14:textId="77777777" w:rsidR="00FC6B75" w:rsidRPr="0039004D" w:rsidRDefault="00FC6B75" w:rsidP="00262D6E">
      <w:pPr>
        <w:spacing w:line="360" w:lineRule="auto"/>
        <w:jc w:val="both"/>
        <w:rPr>
          <w:rFonts w:cs="Times New Roman"/>
          <w:lang w:val="es-ES"/>
        </w:rPr>
      </w:pPr>
    </w:p>
    <w:p w14:paraId="567E702D"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(12)</w:t>
      </w:r>
      <w:r w:rsidR="00F26BEE"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r w:rsidR="00FB3C45" w:rsidRPr="00B137E1">
        <w:rPr>
          <w:rFonts w:cs="Times New Roman"/>
          <w:lang w:val="en-US"/>
        </w:rPr>
        <w:t>Totem</w:t>
      </w:r>
      <w:r w:rsidR="00FB3C45" w:rsidRPr="0039004D">
        <w:rPr>
          <w:rFonts w:cs="Times New Roman"/>
          <w:lang w:val="es-ES"/>
        </w:rPr>
        <w:t xml:space="preserve"> Digital Multimedia</w:t>
      </w:r>
      <w:r w:rsidR="000119FC" w:rsidRPr="0039004D">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(13)</w:t>
      </w:r>
      <w:r w:rsidR="00F26BEE"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4BA24C15" w14:textId="77777777" w:rsidR="000D7A7B" w:rsidRPr="0039004D" w:rsidRDefault="000D7A7B" w:rsidP="00262D6E">
      <w:pPr>
        <w:spacing w:line="360" w:lineRule="auto"/>
        <w:jc w:val="both"/>
        <w:rPr>
          <w:rFonts w:cs="Times New Roman"/>
          <w:lang w:val="es-ES"/>
        </w:rPr>
      </w:pPr>
    </w:p>
    <w:p w14:paraId="2C4DA463"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(20)</w:t>
      </w:r>
      <w:r w:rsidR="00F26BEE"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B137E1">
        <w:rPr>
          <w:rFonts w:cs="Times New Roman"/>
          <w:lang w:val="es-ES"/>
        </w:rPr>
        <w:t>Cabe destacar que</w:t>
      </w:r>
      <w:r w:rsidR="00FA23DB" w:rsidRPr="00B137E1">
        <w:rPr>
          <w:rFonts w:cs="Times New Roman"/>
          <w:lang w:val="es-ES"/>
        </w:rPr>
        <w:t xml:space="preserve"> el investigador ha podido ver que la información de los reclamos y su manejo</w:t>
      </w:r>
      <w:r w:rsidR="00B41EF3" w:rsidRPr="00B137E1">
        <w:rPr>
          <w:rFonts w:cs="Times New Roman"/>
          <w:lang w:val="es-ES"/>
        </w:rPr>
        <w:t xml:space="preserve"> no se hace pública</w:t>
      </w:r>
      <w:r w:rsidR="00FA23DB" w:rsidRPr="00B137E1">
        <w:rPr>
          <w:rFonts w:cs="Times New Roman"/>
          <w:lang w:val="es-ES"/>
        </w:rPr>
        <w:t xml:space="preserve"> con la ciudadanía ni</w:t>
      </w:r>
      <w:r w:rsidR="00B41EF3" w:rsidRPr="00B137E1">
        <w:rPr>
          <w:rFonts w:cs="Times New Roman"/>
          <w:lang w:val="es-ES"/>
        </w:rPr>
        <w:t xml:space="preserve"> se comparte entre diversas IPRESS para poder llegar a un acuerdo sobre cómo solucionar ciertos reclamos que pueden ser repetitivos entre </w:t>
      </w:r>
      <w:r w:rsidR="00FA23DB" w:rsidRPr="00B137E1">
        <w:rPr>
          <w:rFonts w:cs="Times New Roman"/>
          <w:lang w:val="es-ES"/>
        </w:rPr>
        <w:t>ellas</w:t>
      </w:r>
      <w:r w:rsidR="00B41EF3" w:rsidRPr="00B137E1">
        <w:rPr>
          <w:rFonts w:cs="Times New Roman"/>
          <w:lang w:val="es-ES"/>
        </w:rPr>
        <w:t>.</w:t>
      </w:r>
    </w:p>
    <w:p w14:paraId="39A82CE0" w14:textId="77777777" w:rsidR="00B674F0" w:rsidRPr="0039004D" w:rsidRDefault="00B674F0" w:rsidP="00262D6E">
      <w:pPr>
        <w:spacing w:line="360" w:lineRule="auto"/>
        <w:jc w:val="both"/>
        <w:rPr>
          <w:rFonts w:cs="Times New Roman"/>
          <w:lang w:val="es-ES"/>
        </w:rPr>
      </w:pPr>
    </w:p>
    <w:p w14:paraId="03CE6F16" w14:textId="77777777" w:rsidR="00B34BB7" w:rsidRDefault="00562533" w:rsidP="00B34BB7">
      <w:pPr>
        <w:pStyle w:val="Ttulo3"/>
      </w:pPr>
      <w:bookmarkStart w:id="10" w:name="_Toc510209086"/>
      <w:r w:rsidRPr="0039004D">
        <w:t>Sistema de gestión de reclamos en el sector salud</w:t>
      </w:r>
      <w:bookmarkEnd w:id="10"/>
    </w:p>
    <w:p w14:paraId="21884D13"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F26BEE"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7E4000" w:rsidRPr="00A90C62">
        <w:rPr>
          <w:rFonts w:cs="Times New Roman"/>
          <w:noProof/>
          <w:lang w:val="es-ES"/>
        </w:rPr>
        <w:t>(3)</w:t>
      </w:r>
      <w:r w:rsidR="00F26BEE"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0501A095" w14:textId="77777777" w:rsidR="00CE1173" w:rsidRPr="00CE1173" w:rsidRDefault="00CE1173" w:rsidP="00CE1173">
      <w:pPr>
        <w:rPr>
          <w:lang w:val="es-ES"/>
        </w:rPr>
      </w:pPr>
    </w:p>
    <w:p w14:paraId="2A7A1CF7"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29B60959" w14:textId="77777777" w:rsidR="00B34BB7" w:rsidRPr="00B34BB7" w:rsidRDefault="00B34BB7" w:rsidP="00B34BB7">
      <w:pPr>
        <w:rPr>
          <w:lang w:val="es-ES"/>
        </w:rPr>
      </w:pPr>
    </w:p>
    <w:p w14:paraId="47915819"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F26BEE"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w:t>
      </w:r>
      <w:r w:rsidR="00F26BEE" w:rsidRPr="0039004D">
        <w:rPr>
          <w:rFonts w:cs="Times New Roman"/>
          <w:lang w:val="es-ES"/>
        </w:rPr>
        <w:fldChar w:fldCharType="end"/>
      </w:r>
      <w:r w:rsidR="007B7445" w:rsidRPr="0039004D">
        <w:rPr>
          <w:rFonts w:cs="Times New Roman"/>
          <w:lang w:val="es-ES"/>
        </w:rPr>
        <w:t>.</w:t>
      </w:r>
    </w:p>
    <w:p w14:paraId="2DED9CD6" w14:textId="77777777" w:rsidR="005D31DC" w:rsidRPr="0039004D" w:rsidRDefault="005D31DC" w:rsidP="00262D6E">
      <w:pPr>
        <w:spacing w:line="360" w:lineRule="auto"/>
        <w:jc w:val="both"/>
        <w:rPr>
          <w:rFonts w:cs="Times New Roman"/>
          <w:lang w:val="es-ES"/>
        </w:rPr>
      </w:pPr>
    </w:p>
    <w:p w14:paraId="0FA68AD9"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032956CA" w14:textId="77777777" w:rsidR="00B674F0" w:rsidRPr="0039004D" w:rsidRDefault="00B674F0" w:rsidP="00262D6E">
      <w:pPr>
        <w:spacing w:line="360" w:lineRule="auto"/>
        <w:jc w:val="both"/>
        <w:rPr>
          <w:rFonts w:cs="Times New Roman"/>
          <w:lang w:val="es-ES"/>
        </w:rPr>
      </w:pPr>
    </w:p>
    <w:p w14:paraId="63F34073" w14:textId="7777777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F26BEE"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5FC570C" w14:textId="77777777" w:rsidR="004C0E7C" w:rsidRDefault="004C0E7C" w:rsidP="00262D6E">
      <w:pPr>
        <w:spacing w:line="360" w:lineRule="auto"/>
        <w:jc w:val="both"/>
        <w:rPr>
          <w:rFonts w:cs="Times New Roman"/>
          <w:lang w:val="es-ES"/>
        </w:rPr>
      </w:pPr>
    </w:p>
    <w:p w14:paraId="3CA4149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F26BEE"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(11)</w:t>
      </w:r>
      <w:r w:rsidR="00F26BEE" w:rsidRPr="0039004D">
        <w:rPr>
          <w:rFonts w:cs="Times New Roman"/>
          <w:lang w:val="es-ES"/>
        </w:rPr>
        <w:fldChar w:fldCharType="end"/>
      </w:r>
      <w:r w:rsidR="007B7445" w:rsidRPr="0039004D">
        <w:rPr>
          <w:rFonts w:cs="Times New Roman"/>
          <w:lang w:val="es-ES"/>
        </w:rPr>
        <w:t>.</w:t>
      </w:r>
    </w:p>
    <w:p w14:paraId="7DB7C025" w14:textId="77777777" w:rsidR="00B674F0" w:rsidRPr="0039004D" w:rsidRDefault="00B674F0" w:rsidP="00262D6E">
      <w:pPr>
        <w:spacing w:line="360" w:lineRule="auto"/>
        <w:jc w:val="both"/>
        <w:rPr>
          <w:rFonts w:cs="Times New Roman"/>
          <w:lang w:val="es-ES"/>
        </w:rPr>
      </w:pPr>
    </w:p>
    <w:p w14:paraId="0D5347FA"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4EFCF119" w14:textId="77777777" w:rsidR="00B674F0" w:rsidRPr="0039004D" w:rsidRDefault="00B674F0" w:rsidP="00262D6E">
      <w:pPr>
        <w:spacing w:line="360" w:lineRule="auto"/>
        <w:jc w:val="both"/>
        <w:rPr>
          <w:rFonts w:cs="Times New Roman"/>
          <w:lang w:val="es-ES"/>
        </w:rPr>
      </w:pPr>
    </w:p>
    <w:p w14:paraId="58BA3D86"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(11)</w:t>
      </w:r>
      <w:r w:rsidR="00F26BEE">
        <w:rPr>
          <w:rFonts w:cs="Times New Roman"/>
          <w:lang w:val="es-ES"/>
        </w:rPr>
        <w:fldChar w:fldCharType="end"/>
      </w:r>
      <w:r w:rsidRPr="0039004D">
        <w:rPr>
          <w:rFonts w:cs="Times New Roman"/>
          <w:lang w:val="es-ES"/>
        </w:rPr>
        <w:t xml:space="preserve">:  </w:t>
      </w:r>
    </w:p>
    <w:p w14:paraId="7BD717AA" w14:textId="77777777" w:rsidR="00B674F0" w:rsidRPr="0039004D" w:rsidRDefault="00B674F0" w:rsidP="00262D6E">
      <w:pPr>
        <w:spacing w:line="360" w:lineRule="auto"/>
        <w:jc w:val="both"/>
        <w:rPr>
          <w:rFonts w:cs="Times New Roman"/>
          <w:lang w:val="es-ES"/>
        </w:rPr>
      </w:pPr>
    </w:p>
    <w:p w14:paraId="05B3DABC"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5FDB0914" w14:textId="77777777" w:rsidR="00B674F0" w:rsidRPr="0039004D" w:rsidRDefault="00B674F0" w:rsidP="00262D6E">
      <w:pPr>
        <w:pStyle w:val="Prrafodelista"/>
        <w:spacing w:line="360" w:lineRule="auto"/>
        <w:ind w:left="1426"/>
        <w:jc w:val="both"/>
        <w:rPr>
          <w:rFonts w:cs="Times New Roman"/>
          <w:lang w:val="es-ES"/>
        </w:rPr>
      </w:pPr>
    </w:p>
    <w:p w14:paraId="70F8399A"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7DC6B404" w14:textId="77777777" w:rsidR="00320234" w:rsidRPr="00320234" w:rsidRDefault="00320234" w:rsidP="00320234">
      <w:pPr>
        <w:spacing w:line="360" w:lineRule="auto"/>
        <w:jc w:val="both"/>
        <w:rPr>
          <w:rFonts w:cs="Times New Roman"/>
          <w:lang w:val="es-ES"/>
        </w:rPr>
      </w:pPr>
    </w:p>
    <w:p w14:paraId="4AF4ED05"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3135C47D" w14:textId="77777777" w:rsidR="00B674F0" w:rsidRPr="0039004D" w:rsidRDefault="00B674F0" w:rsidP="00262D6E">
      <w:pPr>
        <w:spacing w:line="360" w:lineRule="auto"/>
        <w:jc w:val="both"/>
        <w:rPr>
          <w:rFonts w:cs="Times New Roman"/>
          <w:lang w:val="es-ES"/>
        </w:rPr>
      </w:pPr>
    </w:p>
    <w:p w14:paraId="76BFC9E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36B24CC2" w14:textId="77777777" w:rsidR="00B674F0" w:rsidRPr="0039004D" w:rsidRDefault="00B674F0" w:rsidP="00262D6E">
      <w:pPr>
        <w:spacing w:line="360" w:lineRule="auto"/>
        <w:jc w:val="both"/>
        <w:rPr>
          <w:rFonts w:cs="Times New Roman"/>
          <w:lang w:val="es-ES"/>
        </w:rPr>
      </w:pPr>
    </w:p>
    <w:p w14:paraId="71378936"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7A97DB8B" w14:textId="77777777" w:rsidR="00B674F0" w:rsidRPr="0039004D" w:rsidRDefault="00B674F0" w:rsidP="00262D6E">
      <w:pPr>
        <w:spacing w:line="360" w:lineRule="auto"/>
        <w:jc w:val="both"/>
        <w:rPr>
          <w:rFonts w:cs="Times New Roman"/>
          <w:lang w:val="es-ES"/>
        </w:rPr>
      </w:pPr>
    </w:p>
    <w:p w14:paraId="2ECE5850"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3D1EAF6F" w14:textId="77777777" w:rsidR="00B674F0" w:rsidRPr="0039004D" w:rsidRDefault="00B674F0" w:rsidP="00262D6E">
      <w:pPr>
        <w:spacing w:line="360" w:lineRule="auto"/>
        <w:jc w:val="both"/>
        <w:rPr>
          <w:rFonts w:cs="Times New Roman"/>
          <w:lang w:val="es-ES"/>
        </w:rPr>
      </w:pPr>
    </w:p>
    <w:p w14:paraId="5D3CFBE8"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0798D12C" w14:textId="77777777" w:rsidR="0025023D" w:rsidRPr="0025023D" w:rsidRDefault="0025023D" w:rsidP="0025023D">
      <w:pPr>
        <w:spacing w:line="360" w:lineRule="auto"/>
        <w:jc w:val="both"/>
        <w:rPr>
          <w:rFonts w:cs="Times New Roman"/>
          <w:lang w:val="es-ES"/>
        </w:rPr>
      </w:pPr>
    </w:p>
    <w:p w14:paraId="0C9D28F4" w14:textId="77777777" w:rsidR="00562533" w:rsidRPr="0039004D" w:rsidRDefault="007C273E" w:rsidP="00F4174F">
      <w:pPr>
        <w:pStyle w:val="Ttulo4"/>
        <w:numPr>
          <w:ilvl w:val="2"/>
          <w:numId w:val="17"/>
        </w:numPr>
      </w:pPr>
      <w:r>
        <w:t xml:space="preserve">Software comercial de </w:t>
      </w:r>
      <w:r w:rsidR="00B75533">
        <w:t>Sistema de Gestión de Reclamos en Salud</w:t>
      </w:r>
    </w:p>
    <w:p w14:paraId="0438D350" w14:textId="77777777" w:rsidR="00ED563C" w:rsidRPr="0039004D" w:rsidRDefault="00ED563C" w:rsidP="00ED563C">
      <w:pPr>
        <w:rPr>
          <w:lang w:val="es-ES"/>
        </w:rPr>
      </w:pPr>
    </w:p>
    <w:p w14:paraId="130F6028"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 xml:space="preserve">llamados </w:t>
      </w:r>
      <w:r w:rsidR="007B6188" w:rsidRPr="00B137E1">
        <w:rPr>
          <w:rFonts w:cs="Times New Roman"/>
          <w:lang w:val="en-US"/>
        </w:rPr>
        <w:t>Customer Relationship Manager</w:t>
      </w:r>
      <w:r w:rsidR="007B6188" w:rsidRPr="0039004D">
        <w:rPr>
          <w:rFonts w:cs="Times New Roman"/>
          <w:lang w:val="es-ES"/>
        </w:rPr>
        <w:t xml:space="preserve">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F26BEE" w:rsidRPr="0039004D">
        <w:rPr>
          <w:rFonts w:cs="Times New Roman"/>
          <w:lang w:val="es-ES"/>
        </w:rPr>
        <w:fldChar w:fldCharType="separate"/>
      </w:r>
      <w:r w:rsidR="007B6188" w:rsidRPr="0039004D">
        <w:rPr>
          <w:rFonts w:cs="Times New Roman"/>
          <w:noProof/>
          <w:lang w:val="es-ES"/>
        </w:rPr>
        <w:t>(17)</w:t>
      </w:r>
      <w:r w:rsidR="00F26BEE"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4FE8ABEE" w14:textId="77777777" w:rsidR="007C273E" w:rsidRDefault="007C273E" w:rsidP="00B72B03">
      <w:pPr>
        <w:spacing w:line="360" w:lineRule="auto"/>
        <w:jc w:val="both"/>
        <w:rPr>
          <w:rFonts w:cs="Times New Roman"/>
          <w:lang w:val="es-ES"/>
        </w:rPr>
      </w:pPr>
    </w:p>
    <w:p w14:paraId="2C18BBA7" w14:textId="2AC8C30D"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F26BEE">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(8)</w:t>
      </w:r>
      <w:r w:rsidR="00F26BEE">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F26BEE">
        <w:rPr>
          <w:rFonts w:cs="Times New Roman"/>
          <w:lang w:val="es-ES"/>
        </w:rPr>
        <w:fldChar w:fldCharType="begin" w:fldLock="1"/>
      </w:r>
      <w:r w:rsidR="002B7347">
        <w:rPr>
          <w:rFonts w:cs="Times New Roman"/>
          <w:lang w:val="es-ES"/>
        </w:rPr>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(23)</w:t>
      </w:r>
      <w:r w:rsidR="00F26BEE">
        <w:rPr>
          <w:rFonts w:cs="Times New Roman"/>
          <w:lang w:val="es-ES"/>
        </w:rPr>
        <w:fldChar w:fldCharType="end"/>
      </w:r>
      <w:r w:rsidR="00D963F6">
        <w:rPr>
          <w:rFonts w:cs="Times New Roman"/>
          <w:lang w:val="es-ES"/>
        </w:rPr>
        <w:t>.</w:t>
      </w:r>
    </w:p>
    <w:p w14:paraId="4BE3C89D" w14:textId="77777777" w:rsidR="007C273E" w:rsidRDefault="007C273E" w:rsidP="00B72B03">
      <w:pPr>
        <w:spacing w:line="360" w:lineRule="auto"/>
        <w:jc w:val="both"/>
        <w:rPr>
          <w:rFonts w:cs="Times New Roman"/>
          <w:lang w:val="es-ES"/>
        </w:rPr>
      </w:pPr>
    </w:p>
    <w:p w14:paraId="7C940BCB"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56956601" w14:textId="77777777" w:rsidR="00B674F0" w:rsidRPr="0039004D" w:rsidRDefault="00B674F0" w:rsidP="00262D6E">
      <w:pPr>
        <w:spacing w:line="360" w:lineRule="auto"/>
        <w:jc w:val="both"/>
        <w:rPr>
          <w:rFonts w:cs="Times New Roman"/>
          <w:lang w:val="es-ES"/>
        </w:rPr>
      </w:pPr>
    </w:p>
    <w:p w14:paraId="3C77068F" w14:textId="77777777" w:rsidR="00562533" w:rsidRPr="0039004D" w:rsidRDefault="00562533" w:rsidP="004210F8">
      <w:pPr>
        <w:pStyle w:val="Ttulo2"/>
        <w:numPr>
          <w:ilvl w:val="0"/>
          <w:numId w:val="16"/>
        </w:numPr>
        <w:spacing w:line="360" w:lineRule="auto"/>
        <w:rPr>
          <w:rFonts w:cs="Times New Roman"/>
          <w:szCs w:val="24"/>
          <w:lang w:val="es-ES"/>
        </w:rPr>
      </w:pPr>
      <w:bookmarkStart w:id="11" w:name="_Toc510209087"/>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1"/>
    </w:p>
    <w:p w14:paraId="3D437FC1" w14:textId="77777777" w:rsidR="00000DBF" w:rsidRPr="0039004D" w:rsidRDefault="00000DBF" w:rsidP="00262D6E">
      <w:pPr>
        <w:pStyle w:val="Prrafodelista"/>
        <w:spacing w:line="360" w:lineRule="auto"/>
        <w:jc w:val="both"/>
        <w:rPr>
          <w:rFonts w:cs="Times New Roman"/>
          <w:lang w:val="es-ES"/>
        </w:rPr>
      </w:pPr>
    </w:p>
    <w:p w14:paraId="6188E6DA" w14:textId="77777777" w:rsidR="00B674F0" w:rsidRPr="00465DBE" w:rsidRDefault="00562533" w:rsidP="00465DBE">
      <w:pPr>
        <w:pStyle w:val="Ttulo3"/>
      </w:pPr>
      <w:bookmarkStart w:id="12" w:name="_Toc510209088"/>
      <w:r w:rsidRPr="0039004D">
        <w:t>Descripción e Importancia</w:t>
      </w:r>
      <w:bookmarkEnd w:id="12"/>
    </w:p>
    <w:p w14:paraId="5C0D2DEF" w14:textId="6FF66AC0"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w:t>
      </w:r>
      <w:r w:rsidR="00DA152E" w:rsidRPr="00B137E1">
        <w:rPr>
          <w:rFonts w:cs="Times New Roman"/>
          <w:lang w:val="en-US"/>
        </w:rPr>
        <w:t>User Centered Design</w:t>
      </w:r>
      <w:r w:rsidR="00DA152E">
        <w:rPr>
          <w:rFonts w:cs="Times New Roman"/>
          <w:lang w:val="es-ES"/>
        </w:rPr>
        <w:t>,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w:t>
      </w:r>
      <w:r w:rsidRPr="0039004D">
        <w:rPr>
          <w:rFonts w:cs="Times New Roman"/>
          <w:lang w:val="es-ES"/>
        </w:rPr>
        <w:lastRenderedPageBreak/>
        <w:t xml:space="preserve">usables enfocándose en el uso del sistema y aplicando factores humanos y técnicas de usabilidad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(10)</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F26BEE" w:rsidRPr="0039004D">
        <w:rPr>
          <w:rFonts w:cs="Times New Roman"/>
          <w:lang w:val="es-ES"/>
        </w:rPr>
        <w:fldChar w:fldCharType="begin" w:fldLock="1"/>
      </w:r>
      <w:r w:rsidR="002B7347">
        <w:rPr>
          <w:rFonts w:cs="Times New Roman"/>
          <w:lang w:val="es-ES"/>
        </w:rPr>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(24)</w:t>
      </w:r>
      <w:r w:rsidR="00F26BEE" w:rsidRPr="0039004D">
        <w:rPr>
          <w:rFonts w:cs="Times New Roman"/>
          <w:lang w:val="es-ES"/>
        </w:rPr>
        <w:fldChar w:fldCharType="end"/>
      </w:r>
      <w:r w:rsidRPr="0039004D">
        <w:rPr>
          <w:rFonts w:cs="Times New Roman"/>
          <w:lang w:val="es-ES"/>
        </w:rPr>
        <w:t>:</w:t>
      </w:r>
    </w:p>
    <w:p w14:paraId="00A80384" w14:textId="77777777" w:rsidR="00B674F0" w:rsidRPr="0039004D" w:rsidRDefault="00B674F0" w:rsidP="00262D6E">
      <w:pPr>
        <w:spacing w:line="360" w:lineRule="auto"/>
        <w:jc w:val="both"/>
        <w:rPr>
          <w:rFonts w:cs="Times New Roman"/>
          <w:lang w:val="es-ES"/>
        </w:rPr>
      </w:pPr>
    </w:p>
    <w:p w14:paraId="489BA2B0"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15BD1B93"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12D788FB"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71AECFF6" w14:textId="77777777" w:rsidR="00B674F0" w:rsidRPr="0039004D" w:rsidRDefault="00B674F0" w:rsidP="00262D6E">
      <w:pPr>
        <w:spacing w:line="360" w:lineRule="auto"/>
        <w:jc w:val="both"/>
        <w:rPr>
          <w:rFonts w:cs="Times New Roman"/>
          <w:lang w:val="es-ES"/>
        </w:rPr>
      </w:pPr>
    </w:p>
    <w:p w14:paraId="5A6CF4D8" w14:textId="56695950"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F26BEE" w:rsidRPr="0039004D">
        <w:rPr>
          <w:rFonts w:cs="Times New Roman"/>
          <w:lang w:val="es-ES"/>
        </w:rPr>
        <w:fldChar w:fldCharType="begin" w:fldLock="1"/>
      </w:r>
      <w:r w:rsidR="002B7347">
        <w:rPr>
          <w:rFonts w:cs="Times New Roman"/>
          <w:lang w:val="es-ES"/>
        </w:rPr>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(25)</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(9)</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0F9F2A3" w14:textId="77777777" w:rsidR="00B674F0" w:rsidRPr="0039004D" w:rsidRDefault="00B674F0" w:rsidP="00262D6E">
      <w:pPr>
        <w:spacing w:line="360" w:lineRule="auto"/>
        <w:jc w:val="both"/>
        <w:rPr>
          <w:rFonts w:cs="Times New Roman"/>
          <w:lang w:val="es-ES"/>
        </w:rPr>
      </w:pPr>
    </w:p>
    <w:p w14:paraId="2FDE2DD5"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(26)</w:t>
      </w:r>
      <w:r w:rsidR="00F26BEE">
        <w:rPr>
          <w:rFonts w:cs="Times New Roman"/>
          <w:lang w:val="es-ES"/>
        </w:rPr>
        <w:fldChar w:fldCharType="end"/>
      </w:r>
      <w:r w:rsidRPr="0039004D">
        <w:rPr>
          <w:rFonts w:cs="Times New Roman"/>
          <w:lang w:val="es-ES"/>
        </w:rPr>
        <w:t>:</w:t>
      </w:r>
    </w:p>
    <w:p w14:paraId="79911D51" w14:textId="77777777" w:rsidR="00B674F0" w:rsidRPr="0039004D" w:rsidRDefault="00B674F0" w:rsidP="00262D6E">
      <w:pPr>
        <w:spacing w:line="360" w:lineRule="auto"/>
        <w:jc w:val="both"/>
        <w:rPr>
          <w:rFonts w:cs="Times New Roman"/>
          <w:lang w:val="es-ES"/>
        </w:rPr>
      </w:pPr>
    </w:p>
    <w:p w14:paraId="4F1E9D9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648FA84D"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76389000"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72F93DC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5EC38C73"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EF0088C" w14:textId="77777777" w:rsidR="00B674F0" w:rsidRDefault="00B674F0" w:rsidP="00262D6E">
      <w:pPr>
        <w:spacing w:line="360" w:lineRule="auto"/>
        <w:jc w:val="both"/>
        <w:rPr>
          <w:rFonts w:cs="Times New Roman"/>
          <w:lang w:val="es-ES"/>
        </w:rPr>
      </w:pPr>
    </w:p>
    <w:p w14:paraId="2984A480" w14:textId="3AFF52E4"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F26BEE">
        <w:rPr>
          <w:rFonts w:cs="Times New Roman"/>
          <w:lang w:val="es-ES"/>
        </w:rPr>
        <w:fldChar w:fldCharType="begin" w:fldLock="1"/>
      </w:r>
      <w:r w:rsidR="002B7347">
        <w:rPr>
          <w:rFonts w:cs="Times New Roman"/>
          <w:lang w:val="es-ES"/>
        </w:rPr>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(27)</w:t>
      </w:r>
      <w:r w:rsidR="00F26BEE">
        <w:rPr>
          <w:rFonts w:cs="Times New Roman"/>
          <w:lang w:val="es-ES"/>
        </w:rPr>
        <w:fldChar w:fldCharType="end"/>
      </w:r>
      <w:r>
        <w:rPr>
          <w:rFonts w:cs="Times New Roman"/>
          <w:lang w:val="es-ES"/>
        </w:rPr>
        <w:t xml:space="preserve">. </w:t>
      </w:r>
    </w:p>
    <w:p w14:paraId="60A77A78" w14:textId="77777777" w:rsidR="00CE40F8" w:rsidRPr="0039004D" w:rsidRDefault="00CE40F8" w:rsidP="00262D6E">
      <w:pPr>
        <w:spacing w:line="360" w:lineRule="auto"/>
        <w:jc w:val="both"/>
        <w:rPr>
          <w:rFonts w:cs="Times New Roman"/>
          <w:lang w:val="es-ES"/>
        </w:rPr>
      </w:pPr>
    </w:p>
    <w:p w14:paraId="141241BC" w14:textId="77777777" w:rsidR="00B674F0" w:rsidRPr="00D62806" w:rsidRDefault="00B674F0" w:rsidP="00D62806">
      <w:pPr>
        <w:pStyle w:val="Ttulo3"/>
      </w:pPr>
      <w:bookmarkStart w:id="13" w:name="_Toc510209089"/>
      <w:r w:rsidRPr="0039004D">
        <w:lastRenderedPageBreak/>
        <w:t>Metodología</w:t>
      </w:r>
      <w:r w:rsidR="002553D9" w:rsidRPr="0039004D">
        <w:t xml:space="preserve"> del diseño centrado en el usuario</w:t>
      </w:r>
      <w:bookmarkEnd w:id="13"/>
    </w:p>
    <w:p w14:paraId="1B70919B"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sidRPr="00B137E1">
        <w:rPr>
          <w:rFonts w:cs="Times New Roman"/>
          <w:lang w:val="en-US"/>
        </w:rPr>
        <w:t>World Wide Web Consortium</w:t>
      </w:r>
      <w:r w:rsidRPr="0039004D">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(9)</w:t>
      </w:r>
      <w:r w:rsidR="00F26BEE"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88EA5A6" w14:textId="77777777" w:rsidR="00B674F0" w:rsidRPr="0039004D" w:rsidRDefault="00B674F0" w:rsidP="00262D6E">
      <w:pPr>
        <w:spacing w:line="360" w:lineRule="auto"/>
        <w:jc w:val="both"/>
        <w:rPr>
          <w:rFonts w:cs="Times New Roman"/>
          <w:lang w:val="es-ES"/>
        </w:rPr>
      </w:pPr>
    </w:p>
    <w:p w14:paraId="2375AFF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74EB73D5"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07C7B6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13C1886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0299A26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5AF7B629"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6C1428F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5C73CBE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6161CCF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0000B8C3"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36BCB79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00DB7F1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7FA739D8"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4D62FEEB" w14:textId="77777777" w:rsidR="00107D89" w:rsidRPr="0039004D" w:rsidRDefault="00107D89" w:rsidP="00107D89">
      <w:pPr>
        <w:pStyle w:val="Prrafodelista"/>
        <w:spacing w:line="360" w:lineRule="auto"/>
        <w:ind w:left="2340"/>
        <w:jc w:val="both"/>
        <w:rPr>
          <w:rFonts w:cs="Times New Roman"/>
          <w:lang w:val="es-ES"/>
        </w:rPr>
      </w:pPr>
    </w:p>
    <w:p w14:paraId="69DA4E84"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7703134A"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B137E1">
        <w:rPr>
          <w:rFonts w:cs="Times New Roman"/>
          <w:lang w:val="en-U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r w:rsidR="00B674F0" w:rsidRPr="00B137E1">
        <w:rPr>
          <w:rFonts w:cs="Times New Roman"/>
          <w:lang w:val="en-US"/>
        </w:rPr>
        <w:t>wireframes</w:t>
      </w:r>
      <w:r w:rsidR="00B674F0" w:rsidRPr="0039004D">
        <w:rPr>
          <w:rFonts w:cs="Times New Roman"/>
          <w:lang w:val="es-ES"/>
        </w:rPr>
        <w:t xml:space="preserve"> en lápiz y papel y/o </w:t>
      </w:r>
      <w:r w:rsidR="00B674F0" w:rsidRPr="00B137E1">
        <w:rPr>
          <w:rFonts w:cs="Times New Roman"/>
          <w:lang w:val="en-US"/>
        </w:rPr>
        <w:t>wirefra</w:t>
      </w:r>
      <w:r w:rsidRPr="00B137E1">
        <w:rPr>
          <w:rFonts w:cs="Times New Roman"/>
          <w:lang w:val="en-US"/>
        </w:rPr>
        <w:t>mes</w:t>
      </w:r>
      <w:r>
        <w:rPr>
          <w:rFonts w:cs="Times New Roman"/>
          <w:lang w:val="es-ES"/>
        </w:rPr>
        <w:t xml:space="preserve"> en programas especializados.</w:t>
      </w:r>
    </w:p>
    <w:p w14:paraId="4C07E8F4"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B137E1">
        <w:rPr>
          <w:rFonts w:cs="Times New Roman"/>
          <w:lang w:val="en-U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w:t>
      </w:r>
      <w:r w:rsidR="00B674F0" w:rsidRPr="0039004D">
        <w:rPr>
          <w:rFonts w:cs="Times New Roman"/>
          <w:lang w:val="es-ES"/>
        </w:rPr>
        <w:lastRenderedPageBreak/>
        <w:t>cada una de las pantallas que tenga el sistema</w:t>
      </w:r>
      <w:r>
        <w:rPr>
          <w:rFonts w:cs="Times New Roman"/>
          <w:lang w:val="es-ES"/>
        </w:rPr>
        <w:t xml:space="preserve"> y posterior a la realización de </w:t>
      </w:r>
      <w:r w:rsidRPr="00B137E1">
        <w:rPr>
          <w:rFonts w:cs="Times New Roman"/>
          <w:lang w:val="en-US"/>
        </w:rPr>
        <w:t>wireframes</w:t>
      </w:r>
      <w:r w:rsidR="007B7445" w:rsidRPr="0039004D">
        <w:rPr>
          <w:rFonts w:cs="Times New Roman"/>
          <w:lang w:val="es-ES"/>
        </w:rPr>
        <w:t>.</w:t>
      </w:r>
    </w:p>
    <w:p w14:paraId="6680C835"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xml:space="preserve">: Es la forma de darle interacción a los </w:t>
      </w:r>
      <w:r w:rsidR="00B674F0" w:rsidRPr="00B137E1">
        <w:rPr>
          <w:rFonts w:cs="Times New Roman"/>
          <w:lang w:val="en-US"/>
        </w:rPr>
        <w:t>mockups</w:t>
      </w:r>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758D84D9" w14:textId="77777777" w:rsidR="00107D89" w:rsidRPr="0039004D" w:rsidRDefault="00107D89" w:rsidP="00107D89">
      <w:pPr>
        <w:pStyle w:val="Prrafodelista"/>
        <w:spacing w:line="360" w:lineRule="auto"/>
        <w:ind w:left="1440"/>
        <w:jc w:val="both"/>
        <w:rPr>
          <w:rFonts w:cs="Times New Roman"/>
          <w:lang w:val="es-ES"/>
        </w:rPr>
      </w:pPr>
    </w:p>
    <w:p w14:paraId="512E72BD"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7DF4AAE0" w14:textId="615A8E7C"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r w:rsidR="00B137E1" w:rsidRPr="0039004D">
        <w:rPr>
          <w:rFonts w:cs="Times New Roman"/>
          <w:lang w:val="es-ES"/>
        </w:rPr>
        <w:t>Heurística</w:t>
      </w:r>
      <w:r w:rsidRPr="0039004D">
        <w:rPr>
          <w:rFonts w:cs="Times New Roman"/>
          <w:lang w:val="es-ES"/>
        </w:rPr>
        <w:t>: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(28)</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E4C5AFF"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24BB9C9" w14:textId="77777777" w:rsidR="00107D89" w:rsidRDefault="00107D89" w:rsidP="00107D89">
      <w:pPr>
        <w:spacing w:line="360" w:lineRule="auto"/>
        <w:jc w:val="both"/>
        <w:rPr>
          <w:rFonts w:cs="Times New Roman"/>
          <w:lang w:val="es-ES"/>
        </w:rPr>
      </w:pPr>
    </w:p>
    <w:p w14:paraId="6E2322FE"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55025558" w14:textId="77777777" w:rsidR="0061601E" w:rsidRPr="0039004D" w:rsidRDefault="0061601E" w:rsidP="00262D6E">
      <w:pPr>
        <w:spacing w:line="360" w:lineRule="auto"/>
        <w:jc w:val="both"/>
        <w:rPr>
          <w:rFonts w:cs="Times New Roman"/>
          <w:lang w:val="es-ES"/>
        </w:rPr>
      </w:pPr>
    </w:p>
    <w:p w14:paraId="55910089" w14:textId="77777777" w:rsidR="00B674F0" w:rsidRPr="00107D89" w:rsidRDefault="00562533" w:rsidP="00107D89">
      <w:pPr>
        <w:pStyle w:val="Ttulo3"/>
      </w:pPr>
      <w:bookmarkStart w:id="14" w:name="_Toc510209090"/>
      <w:r w:rsidRPr="0039004D">
        <w:t>Diseño centrado en el usuario en el sector salud: Importancia</w:t>
      </w:r>
      <w:bookmarkEnd w:id="14"/>
    </w:p>
    <w:p w14:paraId="36CE735E" w14:textId="20A58096"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6664C">
        <w:rPr>
          <w:rFonts w:cs="Times New Roman"/>
          <w:lang w:val="es-PE"/>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(29)</w:t>
      </w:r>
      <w:r w:rsidR="00F26BEE"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F26BEE"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(30)</w:t>
      </w:r>
      <w:r w:rsidR="00F26BEE"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(31)</w:t>
      </w:r>
      <w:r w:rsidR="00F26BEE"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292CB0B2" w14:textId="77777777" w:rsidR="00B674F0" w:rsidRDefault="00B674F0" w:rsidP="00262D6E">
      <w:pPr>
        <w:spacing w:line="360" w:lineRule="auto"/>
        <w:jc w:val="both"/>
        <w:rPr>
          <w:rFonts w:cs="Times New Roman"/>
          <w:lang w:val="es-ES"/>
        </w:rPr>
      </w:pPr>
    </w:p>
    <w:p w14:paraId="32836472" w14:textId="3FB5391C" w:rsidR="00B018AF" w:rsidRDefault="00B018AF" w:rsidP="00262D6E">
      <w:pPr>
        <w:spacing w:line="360" w:lineRule="auto"/>
        <w:jc w:val="both"/>
        <w:rPr>
          <w:rFonts w:cs="Times New Roman"/>
          <w:lang w:val="es-ES"/>
        </w:rPr>
      </w:pPr>
      <w:r>
        <w:rPr>
          <w:rFonts w:cs="Times New Roman"/>
          <w:lang w:val="es-ES"/>
        </w:rPr>
        <w:lastRenderedPageBreak/>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F26BEE">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(31)</w:t>
      </w:r>
      <w:r w:rsidR="00F26BEE">
        <w:rPr>
          <w:rFonts w:cs="Times New Roman"/>
          <w:lang w:val="es-ES"/>
        </w:rPr>
        <w:fldChar w:fldCharType="end"/>
      </w:r>
      <w:r>
        <w:rPr>
          <w:rFonts w:cs="Times New Roman"/>
          <w:lang w:val="es-ES"/>
        </w:rPr>
        <w:t>.</w:t>
      </w:r>
    </w:p>
    <w:p w14:paraId="75B143B3" w14:textId="77777777" w:rsidR="003E4989" w:rsidRDefault="003E4989" w:rsidP="00262D6E">
      <w:pPr>
        <w:spacing w:line="360" w:lineRule="auto"/>
        <w:jc w:val="both"/>
        <w:rPr>
          <w:rFonts w:cs="Times New Roman"/>
          <w:lang w:val="es-ES"/>
        </w:rPr>
      </w:pPr>
    </w:p>
    <w:p w14:paraId="2C7F2583"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5" w:name="_Toc510209091"/>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5"/>
    </w:p>
    <w:p w14:paraId="24CED341" w14:textId="77777777" w:rsidR="00262D6E" w:rsidRPr="0039004D" w:rsidRDefault="00262D6E" w:rsidP="00262D6E">
      <w:pPr>
        <w:rPr>
          <w:lang w:val="es-ES"/>
        </w:rPr>
      </w:pPr>
    </w:p>
    <w:p w14:paraId="2D8B3516" w14:textId="77777777" w:rsidR="00262D6E" w:rsidRPr="004F4C96" w:rsidRDefault="00262D6E" w:rsidP="004F4C96">
      <w:pPr>
        <w:pStyle w:val="Ttulo3"/>
      </w:pPr>
      <w:bookmarkStart w:id="16" w:name="_Toc510209092"/>
      <w:r w:rsidRPr="0039004D">
        <w:t>D</w:t>
      </w:r>
      <w:r w:rsidR="00562533" w:rsidRPr="0039004D">
        <w:t>escripción</w:t>
      </w:r>
      <w:bookmarkEnd w:id="16"/>
    </w:p>
    <w:p w14:paraId="508069FA"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(32)</w:t>
      </w:r>
      <w:r w:rsidR="00F26BEE">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696E859E" w14:textId="77777777" w:rsidR="00652560" w:rsidRPr="0039004D" w:rsidRDefault="00652560" w:rsidP="00262D6E">
      <w:pPr>
        <w:spacing w:line="360" w:lineRule="auto"/>
        <w:jc w:val="both"/>
        <w:rPr>
          <w:rFonts w:cs="Times New Roman"/>
          <w:lang w:val="es-ES"/>
        </w:rPr>
      </w:pPr>
    </w:p>
    <w:p w14:paraId="5008EA85"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0119CE48" w14:textId="77777777" w:rsidR="00652560" w:rsidRPr="0039004D" w:rsidRDefault="00652560" w:rsidP="00262D6E">
      <w:pPr>
        <w:spacing w:line="360" w:lineRule="auto"/>
        <w:jc w:val="both"/>
        <w:rPr>
          <w:rFonts w:cs="Times New Roman"/>
          <w:lang w:val="es-ES"/>
        </w:rPr>
      </w:pPr>
    </w:p>
    <w:p w14:paraId="560B4B17"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0A4C8E4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35FAB50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6DFE82DC"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57EF2529" w14:textId="77777777" w:rsidR="00652560" w:rsidRPr="0039004D" w:rsidRDefault="00652560" w:rsidP="00262D6E">
      <w:pPr>
        <w:spacing w:line="360" w:lineRule="auto"/>
        <w:jc w:val="both"/>
        <w:rPr>
          <w:rFonts w:cs="Times New Roman"/>
          <w:lang w:val="es-ES"/>
        </w:rPr>
      </w:pPr>
    </w:p>
    <w:p w14:paraId="0C717DD3" w14:textId="51E7842C"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F26BEE"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r w:rsidR="007B7445" w:rsidRPr="0039004D">
        <w:rPr>
          <w:rFonts w:cs="Times New Roman"/>
          <w:lang w:val="es-ES"/>
        </w:rPr>
        <w:t>.</w:t>
      </w:r>
    </w:p>
    <w:p w14:paraId="78F4B8A7" w14:textId="77777777" w:rsidR="00652560" w:rsidRPr="0039004D" w:rsidRDefault="00652560" w:rsidP="00262D6E">
      <w:pPr>
        <w:spacing w:line="360" w:lineRule="auto"/>
        <w:jc w:val="both"/>
        <w:rPr>
          <w:rFonts w:cs="Times New Roman"/>
          <w:lang w:val="es-ES"/>
        </w:rPr>
      </w:pPr>
    </w:p>
    <w:p w14:paraId="5F5CD6ED" w14:textId="61D0F11A"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B137E1">
        <w:rPr>
          <w:rFonts w:cs="Times New Roman"/>
          <w:lang w:val="es-ES"/>
        </w:rPr>
        <w:t>Policía</w:t>
      </w:r>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(34)</w:t>
      </w:r>
      <w:r w:rsidR="00F26BEE" w:rsidRPr="0039004D">
        <w:rPr>
          <w:rFonts w:cs="Times New Roman"/>
          <w:lang w:val="es-ES"/>
        </w:rPr>
        <w:fldChar w:fldCharType="end"/>
      </w:r>
      <w:r w:rsidR="00CC65BF" w:rsidRPr="0039004D">
        <w:rPr>
          <w:rFonts w:cs="Times New Roman"/>
          <w:lang w:val="es-ES"/>
        </w:rPr>
        <w:t>.</w:t>
      </w:r>
    </w:p>
    <w:p w14:paraId="07AE3079" w14:textId="77777777" w:rsidR="00CC65BF" w:rsidRPr="0039004D" w:rsidRDefault="00CC65BF" w:rsidP="00262D6E">
      <w:pPr>
        <w:spacing w:line="360" w:lineRule="auto"/>
        <w:jc w:val="both"/>
        <w:rPr>
          <w:rFonts w:cs="Times New Roman"/>
          <w:lang w:val="es-ES"/>
        </w:rPr>
      </w:pPr>
    </w:p>
    <w:p w14:paraId="4086346D" w14:textId="77777777" w:rsidR="00562533" w:rsidRPr="0039004D" w:rsidRDefault="00562533" w:rsidP="00000899">
      <w:pPr>
        <w:pStyle w:val="Ttulo3"/>
      </w:pPr>
      <w:bookmarkStart w:id="17" w:name="_Toc510209093"/>
      <w:r w:rsidRPr="0039004D">
        <w:t xml:space="preserve">Sistema de </w:t>
      </w:r>
      <w:r w:rsidR="002E7295" w:rsidRPr="0039004D">
        <w:t>Solicitudes</w:t>
      </w:r>
      <w:r w:rsidR="00ED38D2" w:rsidRPr="0039004D">
        <w:t xml:space="preserve"> en</w:t>
      </w:r>
      <w:r w:rsidR="009B63B8" w:rsidRPr="0039004D">
        <w:t xml:space="preserve"> Atención al Ciudadano</w:t>
      </w:r>
      <w:bookmarkEnd w:id="17"/>
    </w:p>
    <w:p w14:paraId="7796025A" w14:textId="77777777" w:rsidR="008D2441" w:rsidRPr="0039004D" w:rsidRDefault="008D2441" w:rsidP="00262D6E">
      <w:pPr>
        <w:spacing w:line="360" w:lineRule="auto"/>
        <w:jc w:val="both"/>
        <w:rPr>
          <w:rFonts w:cs="Times New Roman"/>
          <w:lang w:val="es-ES"/>
        </w:rPr>
      </w:pPr>
    </w:p>
    <w:p w14:paraId="50E51ED8"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w:t>
      </w:r>
      <w:r w:rsidRPr="0039004D">
        <w:rPr>
          <w:rFonts w:cs="Times New Roman"/>
          <w:lang w:val="es-ES"/>
        </w:rPr>
        <w:lastRenderedPageBreak/>
        <w:t>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Pr="0039004D">
        <w:rPr>
          <w:rFonts w:cs="Times New Roman"/>
          <w:lang w:val="es-ES"/>
        </w:rPr>
        <w:t>:</w:t>
      </w:r>
    </w:p>
    <w:p w14:paraId="00DD30E5" w14:textId="77777777" w:rsidR="00376FA3" w:rsidRPr="0039004D" w:rsidRDefault="00376FA3" w:rsidP="00262D6E">
      <w:pPr>
        <w:spacing w:line="360" w:lineRule="auto"/>
        <w:jc w:val="both"/>
        <w:rPr>
          <w:rFonts w:cs="Times New Roman"/>
          <w:lang w:val="es-ES"/>
        </w:rPr>
      </w:pPr>
    </w:p>
    <w:p w14:paraId="40A96E4C"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3EF940CA"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7B3748E4"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12F445EC" w14:textId="77777777" w:rsidR="00376FA3" w:rsidRPr="0039004D" w:rsidRDefault="00376FA3" w:rsidP="00262D6E">
      <w:pPr>
        <w:spacing w:line="360" w:lineRule="auto"/>
        <w:jc w:val="both"/>
        <w:rPr>
          <w:rFonts w:cs="Times New Roman"/>
          <w:lang w:val="es-ES"/>
        </w:rPr>
      </w:pPr>
    </w:p>
    <w:p w14:paraId="402B2236" w14:textId="2C77F6FE"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(36)</w:t>
      </w:r>
      <w:r w:rsidR="00F26BEE"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(37)</w:t>
      </w:r>
      <w:r w:rsidR="00F26BEE"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(38)</w:t>
      </w:r>
      <w:r w:rsidR="00F26BEE"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F26BEE"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r w:rsidR="00913D4D" w:rsidRPr="0039004D">
        <w:rPr>
          <w:rFonts w:cs="Times New Roman"/>
          <w:lang w:val="es-ES"/>
        </w:rPr>
        <w:t>.</w:t>
      </w:r>
    </w:p>
    <w:p w14:paraId="51CC434A" w14:textId="77777777" w:rsidR="008D2441" w:rsidRPr="0039004D" w:rsidRDefault="008D2441" w:rsidP="00262D6E">
      <w:pPr>
        <w:spacing w:line="360" w:lineRule="auto"/>
        <w:jc w:val="both"/>
        <w:rPr>
          <w:rFonts w:cs="Times New Roman"/>
          <w:lang w:val="es-ES"/>
        </w:rPr>
      </w:pPr>
    </w:p>
    <w:p w14:paraId="243E4746"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044116A9" w14:textId="77777777" w:rsidR="008D2441" w:rsidRPr="0039004D" w:rsidRDefault="008D2441" w:rsidP="00262D6E">
      <w:pPr>
        <w:spacing w:line="360" w:lineRule="auto"/>
        <w:jc w:val="both"/>
        <w:rPr>
          <w:rFonts w:cs="Times New Roman"/>
          <w:lang w:val="es-ES"/>
        </w:rPr>
      </w:pPr>
    </w:p>
    <w:p w14:paraId="500EF6C8"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40FA60ED" wp14:editId="6065370B">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691E48FF"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49E33F85" w14:textId="34267EE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F26BEE"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p>
    <w:p w14:paraId="2E08A5D6" w14:textId="77777777" w:rsidR="00DF1003" w:rsidRPr="0039004D" w:rsidRDefault="00DF1003" w:rsidP="00262D6E">
      <w:pPr>
        <w:spacing w:line="360" w:lineRule="auto"/>
        <w:jc w:val="both"/>
        <w:rPr>
          <w:rFonts w:cs="Times New Roman"/>
          <w:lang w:val="es-ES"/>
        </w:rPr>
      </w:pPr>
    </w:p>
    <w:p w14:paraId="1CCED863"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(39)</w:t>
      </w:r>
      <w:r w:rsidR="00F26BEE">
        <w:rPr>
          <w:rFonts w:cs="Times New Roman"/>
          <w:lang w:val="es-ES"/>
        </w:rPr>
        <w:fldChar w:fldCharType="end"/>
      </w:r>
      <w:r w:rsidR="00E260FD" w:rsidRPr="0039004D">
        <w:rPr>
          <w:rFonts w:cs="Times New Roman"/>
          <w:lang w:val="es-ES"/>
        </w:rPr>
        <w:t>.</w:t>
      </w:r>
    </w:p>
    <w:p w14:paraId="4650190B" w14:textId="77777777" w:rsidR="004220C8" w:rsidRPr="0039004D" w:rsidRDefault="004220C8" w:rsidP="00262D6E">
      <w:pPr>
        <w:spacing w:line="360" w:lineRule="auto"/>
        <w:ind w:left="360"/>
        <w:jc w:val="both"/>
        <w:rPr>
          <w:rFonts w:cs="Times New Roman"/>
          <w:lang w:val="es-ES"/>
        </w:rPr>
      </w:pPr>
    </w:p>
    <w:p w14:paraId="09DD94FD"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14A96729" w14:textId="77777777" w:rsidR="009F3767" w:rsidRPr="0039004D" w:rsidRDefault="009F3767" w:rsidP="00262D6E">
      <w:pPr>
        <w:spacing w:line="360" w:lineRule="auto"/>
        <w:jc w:val="both"/>
        <w:rPr>
          <w:rFonts w:cs="Times New Roman"/>
          <w:lang w:val="es-ES"/>
        </w:rPr>
      </w:pPr>
    </w:p>
    <w:p w14:paraId="41E73AAE" w14:textId="77777777" w:rsidR="009B63B8" w:rsidRPr="007B2245" w:rsidRDefault="009B63B8" w:rsidP="00262D6E">
      <w:pPr>
        <w:pStyle w:val="Ttulo3"/>
      </w:pPr>
      <w:bookmarkStart w:id="18" w:name="_Toc510209094"/>
      <w:r w:rsidRPr="0039004D">
        <w:t>Normat</w:t>
      </w:r>
      <w:r w:rsidR="000113B0">
        <w:t>iva vigente para el recojo</w:t>
      </w:r>
      <w:r w:rsidRPr="0039004D">
        <w:t xml:space="preserve"> y manejo de reclamos en el sector salud</w:t>
      </w:r>
      <w:bookmarkEnd w:id="18"/>
    </w:p>
    <w:p w14:paraId="5EC2F42F"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(12)</w:t>
      </w:r>
      <w:r w:rsidR="00F26BEE">
        <w:rPr>
          <w:rFonts w:cs="Times New Roman"/>
          <w:lang w:val="es-ES"/>
        </w:rPr>
        <w:fldChar w:fldCharType="end"/>
      </w:r>
      <w:r w:rsidR="008626EB" w:rsidRPr="0039004D">
        <w:rPr>
          <w:rFonts w:cs="Times New Roman"/>
          <w:lang w:val="es-ES"/>
        </w:rPr>
        <w:t>.</w:t>
      </w:r>
    </w:p>
    <w:p w14:paraId="781E9A25" w14:textId="77777777" w:rsidR="004220C8" w:rsidRPr="0039004D" w:rsidRDefault="004220C8" w:rsidP="00262D6E">
      <w:pPr>
        <w:spacing w:line="360" w:lineRule="auto"/>
        <w:rPr>
          <w:rFonts w:cs="Times New Roman"/>
          <w:lang w:val="es-ES"/>
        </w:rPr>
      </w:pPr>
    </w:p>
    <w:p w14:paraId="490C6CEF"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7CBBF173" w14:textId="77777777" w:rsidR="004456A4" w:rsidRPr="0039004D" w:rsidRDefault="004456A4" w:rsidP="00262D6E">
      <w:pPr>
        <w:spacing w:line="360" w:lineRule="auto"/>
        <w:jc w:val="both"/>
        <w:rPr>
          <w:rFonts w:cs="Times New Roman"/>
          <w:lang w:val="es-ES"/>
        </w:rPr>
      </w:pPr>
    </w:p>
    <w:p w14:paraId="512AC6CE" w14:textId="77777777" w:rsidR="00C60E77" w:rsidRPr="0039004D" w:rsidRDefault="004456A4" w:rsidP="00C60E77">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w:t>
      </w:r>
      <w:r w:rsidRPr="0039004D">
        <w:rPr>
          <w:rFonts w:cs="Times New Roman"/>
          <w:lang w:val="es-ES"/>
        </w:rPr>
        <w:lastRenderedPageBreak/>
        <w:t>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F26BEE">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C60E77" w:rsidRPr="003F29A5">
        <w:rPr>
          <w:rFonts w:cs="Times New Roman"/>
          <w:noProof/>
          <w:lang w:val="es-ES"/>
        </w:rPr>
        <w:t>(12)</w:t>
      </w:r>
      <w:r w:rsidR="00F26BEE">
        <w:rPr>
          <w:rFonts w:cs="Times New Roman"/>
          <w:lang w:val="es-ES"/>
        </w:rPr>
        <w:fldChar w:fldCharType="end"/>
      </w:r>
      <w:r w:rsidR="00C60E77">
        <w:rPr>
          <w:rFonts w:cs="Times New Roman"/>
          <w:lang w:val="es-ES"/>
        </w:rPr>
        <w:t>.</w:t>
      </w:r>
    </w:p>
    <w:p w14:paraId="7119BAC1" w14:textId="77777777" w:rsidR="00D06B91" w:rsidRPr="0039004D" w:rsidRDefault="00D06B91" w:rsidP="00262D6E">
      <w:pPr>
        <w:spacing w:line="360" w:lineRule="auto"/>
        <w:jc w:val="both"/>
        <w:rPr>
          <w:rFonts w:cs="Times New Roman"/>
          <w:lang w:val="es-ES"/>
        </w:rPr>
      </w:pPr>
    </w:p>
    <w:p w14:paraId="031E69DD" w14:textId="77777777" w:rsidR="0099501F" w:rsidRPr="0039004D" w:rsidRDefault="0099501F" w:rsidP="00262D6E">
      <w:pPr>
        <w:spacing w:line="360" w:lineRule="auto"/>
        <w:jc w:val="both"/>
        <w:rPr>
          <w:rFonts w:cs="Times New Roman"/>
          <w:lang w:val="es-ES"/>
        </w:rPr>
      </w:pPr>
    </w:p>
    <w:p w14:paraId="40CFFE8E"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(40)</w:t>
      </w:r>
      <w:r w:rsidR="00F26BEE">
        <w:rPr>
          <w:rFonts w:cs="Times New Roman"/>
          <w:lang w:val="es-ES"/>
        </w:rPr>
        <w:fldChar w:fldCharType="end"/>
      </w:r>
      <w:r w:rsidR="00734B3F" w:rsidRPr="0039004D">
        <w:rPr>
          <w:rFonts w:cs="Times New Roman"/>
          <w:lang w:val="es-ES"/>
        </w:rPr>
        <w:t>.</w:t>
      </w:r>
    </w:p>
    <w:p w14:paraId="06655B11" w14:textId="77777777" w:rsidR="00262D6E" w:rsidRPr="0039004D" w:rsidRDefault="00262D6E" w:rsidP="00262D6E">
      <w:pPr>
        <w:spacing w:line="360" w:lineRule="auto"/>
        <w:jc w:val="both"/>
        <w:rPr>
          <w:rFonts w:cs="Times New Roman"/>
          <w:lang w:val="es-ES"/>
        </w:rPr>
      </w:pPr>
    </w:p>
    <w:p w14:paraId="79635E9C" w14:textId="77777777" w:rsidR="00562533" w:rsidRPr="00A27624" w:rsidRDefault="00562533" w:rsidP="00A27624">
      <w:pPr>
        <w:pStyle w:val="Ttulo3"/>
      </w:pPr>
      <w:bookmarkStart w:id="19" w:name="_Toc510209095"/>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19"/>
    </w:p>
    <w:p w14:paraId="743172CA" w14:textId="0C71E24E"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F26BEE">
        <w:rPr>
          <w:rFonts w:cs="Times New Roman"/>
          <w:lang w:val="es-ES"/>
        </w:rPr>
        <w:fldChar w:fldCharType="begin" w:fldLock="1"/>
      </w:r>
      <w:r w:rsidR="002B7347">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(41)</w:t>
      </w:r>
      <w:r w:rsidR="00F26BEE">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(12)</w:t>
      </w:r>
      <w:r w:rsidR="00F26BEE">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280DB3C8" w14:textId="77777777" w:rsidR="00651402" w:rsidRPr="0039004D" w:rsidRDefault="00651402" w:rsidP="0075380D">
      <w:pPr>
        <w:spacing w:line="360" w:lineRule="auto"/>
        <w:jc w:val="both"/>
        <w:rPr>
          <w:rFonts w:cs="Times New Roman"/>
          <w:lang w:val="es-ES"/>
        </w:rPr>
      </w:pPr>
    </w:p>
    <w:p w14:paraId="30B6D7FF"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(36)</w:t>
      </w:r>
      <w:r w:rsidR="00F26BEE">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71893164" w14:textId="77777777" w:rsidR="007222F0" w:rsidRDefault="007222F0" w:rsidP="00262D6E">
      <w:pPr>
        <w:spacing w:line="360" w:lineRule="auto"/>
        <w:jc w:val="both"/>
        <w:rPr>
          <w:rFonts w:cs="Times New Roman"/>
          <w:lang w:val="es-ES"/>
        </w:rPr>
      </w:pPr>
    </w:p>
    <w:p w14:paraId="3738CEC7"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19616F1A" w14:textId="77777777" w:rsidR="00562533" w:rsidRPr="0039004D" w:rsidRDefault="00562533" w:rsidP="00262D6E">
      <w:pPr>
        <w:spacing w:line="360" w:lineRule="auto"/>
        <w:jc w:val="both"/>
        <w:rPr>
          <w:rFonts w:cs="Times New Roman"/>
          <w:lang w:val="es-ES"/>
        </w:rPr>
      </w:pPr>
    </w:p>
    <w:p w14:paraId="49F004DF" w14:textId="77777777" w:rsidR="00562533" w:rsidRPr="004053C8" w:rsidRDefault="00562533" w:rsidP="004053C8">
      <w:pPr>
        <w:pStyle w:val="Ttulo3"/>
      </w:pPr>
      <w:bookmarkStart w:id="20" w:name="_Toc510209096"/>
      <w:r w:rsidRPr="0039004D">
        <w:t>Oportunidades de Mejora</w:t>
      </w:r>
      <w:bookmarkEnd w:id="20"/>
    </w:p>
    <w:p w14:paraId="17F7C358"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170DC2C4" w14:textId="77777777" w:rsidR="00B674F0" w:rsidRPr="0039004D" w:rsidRDefault="00B674F0" w:rsidP="00262D6E">
      <w:pPr>
        <w:spacing w:line="360" w:lineRule="auto"/>
        <w:jc w:val="both"/>
        <w:rPr>
          <w:rFonts w:cs="Times New Roman"/>
          <w:lang w:val="es-ES"/>
        </w:rPr>
      </w:pPr>
    </w:p>
    <w:p w14:paraId="05F58ABC" w14:textId="77777777" w:rsidR="00B674F0" w:rsidRPr="004053C8" w:rsidRDefault="00B674F0" w:rsidP="004053C8">
      <w:pPr>
        <w:pStyle w:val="Ttulo3"/>
      </w:pPr>
      <w:bookmarkStart w:id="21" w:name="_Toc510209097"/>
      <w:r w:rsidRPr="0039004D">
        <w:lastRenderedPageBreak/>
        <w:t>Diseño centrado en el usuario en el sector Salud en Perú</w:t>
      </w:r>
      <w:bookmarkEnd w:id="21"/>
    </w:p>
    <w:p w14:paraId="37D8043F"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7527B655" w14:textId="77777777" w:rsidR="00A12DD0" w:rsidRPr="0039004D" w:rsidRDefault="00A12DD0" w:rsidP="00262D6E">
      <w:pPr>
        <w:spacing w:line="360" w:lineRule="auto"/>
        <w:jc w:val="both"/>
        <w:rPr>
          <w:rFonts w:cs="Times New Roman"/>
          <w:lang w:val="es-ES"/>
        </w:rPr>
      </w:pPr>
    </w:p>
    <w:p w14:paraId="0F8AC5BB" w14:textId="77777777" w:rsidR="00A12DD0" w:rsidRPr="0039004D" w:rsidRDefault="00A12DD0" w:rsidP="00262D6E">
      <w:pPr>
        <w:pStyle w:val="Ttulo1"/>
        <w:spacing w:line="360" w:lineRule="auto"/>
        <w:rPr>
          <w:rFonts w:cs="Times New Roman"/>
          <w:szCs w:val="24"/>
        </w:rPr>
      </w:pPr>
      <w:bookmarkStart w:id="22" w:name="_Toc510209098"/>
      <w:r w:rsidRPr="0039004D">
        <w:rPr>
          <w:rFonts w:cs="Times New Roman"/>
          <w:szCs w:val="24"/>
        </w:rPr>
        <w:lastRenderedPageBreak/>
        <w:t>Justificación del estudio</w:t>
      </w:r>
      <w:bookmarkEnd w:id="22"/>
    </w:p>
    <w:p w14:paraId="59D04B4F" w14:textId="77777777" w:rsidR="0023033B" w:rsidRPr="0039004D" w:rsidRDefault="0023033B" w:rsidP="00262D6E">
      <w:pPr>
        <w:spacing w:line="360" w:lineRule="auto"/>
        <w:rPr>
          <w:rFonts w:cs="Times New Roman"/>
          <w:lang w:val="es-ES"/>
        </w:rPr>
      </w:pPr>
    </w:p>
    <w:p w14:paraId="26E5EE44"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F26BEE">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Pr="003F29A5">
        <w:rPr>
          <w:rFonts w:cs="Times New Roman"/>
          <w:noProof/>
          <w:lang w:val="es-ES"/>
        </w:rPr>
        <w:t>(12)</w:t>
      </w:r>
      <w:r w:rsidR="00F26BEE">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F26BEE">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CE1173" w:rsidRPr="00D12CF6">
        <w:rPr>
          <w:rFonts w:cs="Times New Roman"/>
          <w:noProof/>
          <w:lang w:val="es-ES"/>
        </w:rPr>
        <w:t>(11)</w:t>
      </w:r>
      <w:r w:rsidR="00F26BEE">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DF27500" w14:textId="77777777" w:rsidR="00736B17" w:rsidRPr="0039004D" w:rsidRDefault="00736B17" w:rsidP="00A35C0B">
      <w:pPr>
        <w:spacing w:line="360" w:lineRule="auto"/>
        <w:jc w:val="both"/>
        <w:rPr>
          <w:rFonts w:cs="Times New Roman"/>
          <w:lang w:val="es-ES"/>
        </w:rPr>
      </w:pPr>
    </w:p>
    <w:p w14:paraId="397F7A16"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F26BEE">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Pr>
          <w:rFonts w:cs="Times New Roman"/>
          <w:lang w:val="es-ES"/>
        </w:rPr>
        <w:fldChar w:fldCharType="separate"/>
      </w:r>
      <w:r w:rsidR="00520AF5" w:rsidRPr="00D12CF6">
        <w:rPr>
          <w:rFonts w:cs="Times New Roman"/>
          <w:noProof/>
          <w:lang w:val="es-ES"/>
        </w:rPr>
        <w:t>(9)</w:t>
      </w:r>
      <w:r w:rsidR="00F26BEE">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6A7B65D9" w14:textId="77777777" w:rsidR="00A12DD0" w:rsidRPr="0039004D" w:rsidRDefault="00A12DD0" w:rsidP="00262D6E">
      <w:pPr>
        <w:pStyle w:val="Ttulo1"/>
        <w:spacing w:line="360" w:lineRule="auto"/>
        <w:rPr>
          <w:rFonts w:cs="Times New Roman"/>
          <w:szCs w:val="24"/>
        </w:rPr>
      </w:pPr>
      <w:bookmarkStart w:id="23" w:name="_Toc510209099"/>
      <w:r w:rsidRPr="0039004D">
        <w:rPr>
          <w:rFonts w:cs="Times New Roman"/>
          <w:szCs w:val="24"/>
        </w:rPr>
        <w:lastRenderedPageBreak/>
        <w:t>Objetivos</w:t>
      </w:r>
      <w:bookmarkEnd w:id="23"/>
    </w:p>
    <w:p w14:paraId="1AFF1717" w14:textId="77777777" w:rsidR="006B20F8" w:rsidRPr="0039004D" w:rsidRDefault="006B20F8" w:rsidP="00262D6E">
      <w:pPr>
        <w:spacing w:line="360" w:lineRule="auto"/>
        <w:jc w:val="both"/>
        <w:rPr>
          <w:rFonts w:cs="Times New Roman"/>
          <w:lang w:val="es-ES"/>
        </w:rPr>
      </w:pPr>
    </w:p>
    <w:p w14:paraId="47259E5A" w14:textId="77777777" w:rsidR="006B20F8" w:rsidRPr="0039004D" w:rsidRDefault="006B20F8" w:rsidP="004210F8">
      <w:pPr>
        <w:pStyle w:val="Ttulo2"/>
        <w:numPr>
          <w:ilvl w:val="0"/>
          <w:numId w:val="18"/>
        </w:numPr>
        <w:spacing w:line="360" w:lineRule="auto"/>
        <w:rPr>
          <w:rFonts w:cs="Times New Roman"/>
          <w:szCs w:val="24"/>
          <w:lang w:val="es-ES"/>
        </w:rPr>
      </w:pPr>
      <w:bookmarkStart w:id="24" w:name="_Toc510209100"/>
      <w:r w:rsidRPr="0039004D">
        <w:rPr>
          <w:rFonts w:cs="Times New Roman"/>
          <w:szCs w:val="24"/>
          <w:lang w:val="es-ES"/>
        </w:rPr>
        <w:t>Objetivo General</w:t>
      </w:r>
      <w:bookmarkEnd w:id="24"/>
    </w:p>
    <w:p w14:paraId="0938CA1A" w14:textId="77777777" w:rsidR="00172C25" w:rsidRPr="0039004D" w:rsidRDefault="00172C25" w:rsidP="00262D6E">
      <w:pPr>
        <w:pStyle w:val="Prrafodelista"/>
        <w:spacing w:line="360" w:lineRule="auto"/>
        <w:ind w:left="792"/>
        <w:jc w:val="both"/>
        <w:rPr>
          <w:rFonts w:cs="Times New Roman"/>
          <w:lang w:val="es-ES"/>
        </w:rPr>
      </w:pPr>
    </w:p>
    <w:p w14:paraId="62ADEE08"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459197A6" w14:textId="77777777" w:rsidR="006B20F8" w:rsidRPr="0039004D" w:rsidRDefault="006B20F8" w:rsidP="00262D6E">
      <w:pPr>
        <w:spacing w:line="360" w:lineRule="auto"/>
        <w:jc w:val="both"/>
        <w:rPr>
          <w:rFonts w:cs="Times New Roman"/>
          <w:lang w:val="es-ES"/>
        </w:rPr>
      </w:pPr>
    </w:p>
    <w:p w14:paraId="7D73A6F9"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10209101"/>
      <w:r w:rsidRPr="0039004D">
        <w:rPr>
          <w:rFonts w:cs="Times New Roman"/>
          <w:szCs w:val="24"/>
          <w:lang w:val="es-ES"/>
        </w:rPr>
        <w:t>Objetivos Específicos</w:t>
      </w:r>
      <w:bookmarkEnd w:id="25"/>
    </w:p>
    <w:p w14:paraId="58D99F55" w14:textId="77777777" w:rsidR="006B20F8" w:rsidRPr="0039004D" w:rsidRDefault="006B20F8" w:rsidP="00262D6E">
      <w:pPr>
        <w:spacing w:line="360" w:lineRule="auto"/>
        <w:jc w:val="both"/>
        <w:rPr>
          <w:rFonts w:cs="Times New Roman"/>
          <w:lang w:val="es-ES"/>
        </w:rPr>
      </w:pPr>
    </w:p>
    <w:p w14:paraId="2FC269E7"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0659D95"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655B2EB9"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761C67FD"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3ACE4D9F"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17849838"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54D04C72" w14:textId="77777777" w:rsidR="00A12DD0" w:rsidRPr="0039004D" w:rsidRDefault="00A12DD0" w:rsidP="00262D6E">
      <w:pPr>
        <w:pStyle w:val="Ttulo1"/>
        <w:spacing w:line="360" w:lineRule="auto"/>
        <w:rPr>
          <w:rFonts w:cs="Times New Roman"/>
          <w:szCs w:val="24"/>
        </w:rPr>
      </w:pPr>
      <w:bookmarkStart w:id="26" w:name="_Toc510209102"/>
      <w:r w:rsidRPr="0039004D">
        <w:rPr>
          <w:rFonts w:cs="Times New Roman"/>
          <w:szCs w:val="24"/>
        </w:rPr>
        <w:lastRenderedPageBreak/>
        <w:t>Metodología</w:t>
      </w:r>
      <w:bookmarkEnd w:id="26"/>
    </w:p>
    <w:p w14:paraId="5611A2C8" w14:textId="77777777" w:rsidR="00546A37" w:rsidRPr="0039004D" w:rsidRDefault="00546A37" w:rsidP="00262D6E">
      <w:pPr>
        <w:spacing w:line="360" w:lineRule="auto"/>
        <w:rPr>
          <w:rFonts w:cs="Times New Roman"/>
          <w:lang w:val="es-ES"/>
        </w:rPr>
      </w:pPr>
    </w:p>
    <w:p w14:paraId="7D9EA5AC" w14:textId="77777777" w:rsidR="00572A7C" w:rsidRPr="0039004D" w:rsidRDefault="00A12DD0" w:rsidP="004210F8">
      <w:pPr>
        <w:pStyle w:val="Ttulo2"/>
        <w:numPr>
          <w:ilvl w:val="0"/>
          <w:numId w:val="19"/>
        </w:numPr>
        <w:spacing w:line="360" w:lineRule="auto"/>
        <w:rPr>
          <w:rFonts w:cs="Times New Roman"/>
          <w:szCs w:val="24"/>
          <w:lang w:val="es-ES"/>
        </w:rPr>
      </w:pPr>
      <w:bookmarkStart w:id="27" w:name="_Toc510209103"/>
      <w:r w:rsidRPr="0039004D">
        <w:rPr>
          <w:rFonts w:cs="Times New Roman"/>
          <w:szCs w:val="24"/>
          <w:lang w:val="es-ES"/>
        </w:rPr>
        <w:t>Diseño del estudio</w:t>
      </w:r>
      <w:bookmarkEnd w:id="27"/>
    </w:p>
    <w:p w14:paraId="4A46C194" w14:textId="77777777" w:rsidR="00572A7C" w:rsidRPr="0039004D" w:rsidRDefault="00572A7C" w:rsidP="00262D6E">
      <w:pPr>
        <w:spacing w:line="360" w:lineRule="auto"/>
        <w:rPr>
          <w:rFonts w:cs="Times New Roman"/>
          <w:lang w:val="es-ES"/>
        </w:rPr>
      </w:pPr>
    </w:p>
    <w:p w14:paraId="177D1B9E"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35992F80" w14:textId="77777777" w:rsidR="00D652B7" w:rsidRPr="0039004D" w:rsidRDefault="00D652B7" w:rsidP="00262D6E">
      <w:pPr>
        <w:spacing w:line="360" w:lineRule="auto"/>
        <w:jc w:val="both"/>
        <w:rPr>
          <w:rFonts w:cs="Times New Roman"/>
          <w:lang w:val="es-ES"/>
        </w:rPr>
      </w:pPr>
    </w:p>
    <w:p w14:paraId="50C016B1" w14:textId="77777777" w:rsidR="00A12DD0" w:rsidRPr="0039004D" w:rsidRDefault="00A12DD0" w:rsidP="004210F8">
      <w:pPr>
        <w:pStyle w:val="Ttulo2"/>
        <w:numPr>
          <w:ilvl w:val="0"/>
          <w:numId w:val="19"/>
        </w:numPr>
        <w:spacing w:line="360" w:lineRule="auto"/>
        <w:rPr>
          <w:rFonts w:cs="Times New Roman"/>
          <w:szCs w:val="24"/>
          <w:lang w:val="es-ES"/>
        </w:rPr>
      </w:pPr>
      <w:bookmarkStart w:id="28" w:name="_Toc510209104"/>
      <w:r w:rsidRPr="0039004D">
        <w:rPr>
          <w:rFonts w:cs="Times New Roman"/>
          <w:szCs w:val="24"/>
          <w:lang w:val="es-ES"/>
        </w:rPr>
        <w:t>Población</w:t>
      </w:r>
      <w:bookmarkEnd w:id="28"/>
    </w:p>
    <w:p w14:paraId="7433724B" w14:textId="77777777" w:rsidR="00704DCF" w:rsidRPr="0039004D" w:rsidRDefault="00704DCF" w:rsidP="00262D6E">
      <w:pPr>
        <w:spacing w:line="360" w:lineRule="auto"/>
        <w:jc w:val="both"/>
        <w:rPr>
          <w:rFonts w:cs="Times New Roman"/>
          <w:lang w:val="es-ES"/>
        </w:rPr>
      </w:pPr>
    </w:p>
    <w:p w14:paraId="74B499F5"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4F834FCD"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B9958CA"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4F03E1C"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4F8B9468" w14:textId="77777777" w:rsidR="002F42CB" w:rsidRPr="0039004D" w:rsidRDefault="002F42CB" w:rsidP="002F42CB">
      <w:pPr>
        <w:pStyle w:val="Prrafodelista"/>
        <w:spacing w:line="360" w:lineRule="auto"/>
        <w:jc w:val="both"/>
        <w:rPr>
          <w:rFonts w:cs="Times New Roman"/>
          <w:lang w:val="es-ES"/>
        </w:rPr>
      </w:pPr>
    </w:p>
    <w:p w14:paraId="38C94AA0" w14:textId="77777777" w:rsidR="00FB6147" w:rsidRPr="00FB6147" w:rsidRDefault="00A12DD0" w:rsidP="00FB6147">
      <w:pPr>
        <w:pStyle w:val="Ttulo2"/>
        <w:numPr>
          <w:ilvl w:val="0"/>
          <w:numId w:val="19"/>
        </w:numPr>
        <w:spacing w:line="360" w:lineRule="auto"/>
        <w:rPr>
          <w:rFonts w:cs="Times New Roman"/>
          <w:szCs w:val="24"/>
          <w:lang w:val="es-ES"/>
        </w:rPr>
      </w:pPr>
      <w:bookmarkStart w:id="29" w:name="_Toc510209105"/>
      <w:r w:rsidRPr="0039004D">
        <w:rPr>
          <w:rFonts w:cs="Times New Roman"/>
          <w:szCs w:val="24"/>
          <w:lang w:val="es-ES"/>
        </w:rPr>
        <w:t>Muestr</w:t>
      </w:r>
      <w:r w:rsidR="00FB6147">
        <w:rPr>
          <w:rFonts w:cs="Times New Roman"/>
          <w:szCs w:val="24"/>
          <w:lang w:val="es-ES"/>
        </w:rPr>
        <w:t>a</w:t>
      </w:r>
      <w:bookmarkEnd w:id="29"/>
    </w:p>
    <w:p w14:paraId="1D40A4BC" w14:textId="77777777" w:rsidR="00AD62EA" w:rsidRPr="0039004D" w:rsidRDefault="00AD62EA" w:rsidP="00262D6E">
      <w:pPr>
        <w:spacing w:line="360" w:lineRule="auto"/>
        <w:rPr>
          <w:rFonts w:cs="Times New Roman"/>
          <w:lang w:val="es-ES"/>
        </w:rPr>
      </w:pPr>
    </w:p>
    <w:p w14:paraId="53FC7425"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1700A3F5" w14:textId="77777777" w:rsidR="00B14113" w:rsidRPr="0039004D" w:rsidRDefault="00B14113" w:rsidP="00FB1EFB">
      <w:pPr>
        <w:spacing w:line="360" w:lineRule="auto"/>
        <w:jc w:val="both"/>
        <w:rPr>
          <w:rFonts w:cs="Times New Roman"/>
          <w:lang w:val="es-ES"/>
        </w:rPr>
      </w:pPr>
    </w:p>
    <w:p w14:paraId="0E9EB2CB" w14:textId="77777777" w:rsidR="00BA7B26" w:rsidRDefault="00BA7B26">
      <w:pPr>
        <w:rPr>
          <w:rFonts w:eastAsiaTheme="majorEastAsia" w:cs="Times New Roman"/>
          <w:b/>
          <w:color w:val="000000" w:themeColor="text1"/>
          <w:highlight w:val="lightGray"/>
        </w:rPr>
      </w:pPr>
      <w:r>
        <w:rPr>
          <w:rFonts w:cs="Times New Roman"/>
          <w:highlight w:val="lightGray"/>
        </w:rPr>
        <w:br w:type="page"/>
      </w:r>
    </w:p>
    <w:p w14:paraId="793DBF7A" w14:textId="77777777" w:rsidR="00FB6147" w:rsidRDefault="004C67AC" w:rsidP="00FB6147">
      <w:pPr>
        <w:pStyle w:val="Ttulo2"/>
        <w:numPr>
          <w:ilvl w:val="0"/>
          <w:numId w:val="19"/>
        </w:numPr>
        <w:spacing w:line="360" w:lineRule="auto"/>
        <w:rPr>
          <w:rFonts w:cs="Times New Roman"/>
          <w:szCs w:val="24"/>
        </w:rPr>
      </w:pPr>
      <w:bookmarkStart w:id="30" w:name="_Toc510209106"/>
      <w:r w:rsidRPr="0039004D">
        <w:rPr>
          <w:rFonts w:cs="Times New Roman"/>
          <w:szCs w:val="24"/>
        </w:rPr>
        <w:lastRenderedPageBreak/>
        <w:t>Operacionalizació</w:t>
      </w:r>
      <w:r w:rsidR="00A12DD0" w:rsidRPr="0039004D">
        <w:rPr>
          <w:rFonts w:cs="Times New Roman"/>
          <w:szCs w:val="24"/>
        </w:rPr>
        <w:t>n de variables</w:t>
      </w:r>
      <w:bookmarkEnd w:id="30"/>
    </w:p>
    <w:p w14:paraId="50E7B231"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7CA47626"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63ABD9D7"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52D0F75A"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35AE274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752520EF"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2C6D6ABC"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4E7D4D55"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4C55976D"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0A9F01C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1112CB5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1910737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272B984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215A1680"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380C8D8C"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549EFB44"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21A3D83"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73B6B45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4330464A"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1" w:name="_Toc510209107"/>
            <w:r w:rsidRPr="0039004D">
              <w:rPr>
                <w:rFonts w:cs="Times New Roman"/>
                <w:b w:val="0"/>
                <w:szCs w:val="24"/>
                <w:lang w:val="es-ES"/>
              </w:rPr>
              <w:t>Guía Estructurada de Entrevista a Profundidad para usuarios finales Nº2</w:t>
            </w:r>
            <w:bookmarkEnd w:id="31"/>
            <w:r w:rsidRPr="0039004D">
              <w:rPr>
                <w:rFonts w:cs="Times New Roman"/>
                <w:b w:val="0"/>
                <w:szCs w:val="24"/>
                <w:lang w:val="es-ES"/>
              </w:rPr>
              <w:t xml:space="preserve"> </w:t>
            </w:r>
          </w:p>
          <w:p w14:paraId="2E056E0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181DE2D3" w14:textId="77777777" w:rsidR="00A12DD0" w:rsidRPr="0039004D" w:rsidRDefault="00A12DD0" w:rsidP="004210F8">
      <w:pPr>
        <w:pStyle w:val="Ttulo2"/>
        <w:numPr>
          <w:ilvl w:val="0"/>
          <w:numId w:val="19"/>
        </w:numPr>
        <w:spacing w:line="360" w:lineRule="auto"/>
        <w:rPr>
          <w:rFonts w:cs="Times New Roman"/>
          <w:szCs w:val="24"/>
        </w:rPr>
      </w:pPr>
      <w:bookmarkStart w:id="32" w:name="_Toc510209108"/>
      <w:r w:rsidRPr="0039004D">
        <w:rPr>
          <w:rFonts w:cs="Times New Roman"/>
          <w:szCs w:val="24"/>
        </w:rPr>
        <w:t>Procedimientos y técnicas</w:t>
      </w:r>
      <w:bookmarkEnd w:id="32"/>
    </w:p>
    <w:p w14:paraId="4D938694" w14:textId="77777777" w:rsidR="00000DBF" w:rsidRPr="0039004D" w:rsidRDefault="00000DBF" w:rsidP="00262D6E">
      <w:pPr>
        <w:spacing w:line="360" w:lineRule="auto"/>
        <w:jc w:val="both"/>
        <w:rPr>
          <w:rFonts w:cs="Times New Roman"/>
          <w:b/>
          <w:lang w:val="es-ES"/>
        </w:rPr>
      </w:pPr>
    </w:p>
    <w:p w14:paraId="2F9EB202" w14:textId="77777777" w:rsidR="0053122A" w:rsidRPr="0039004D" w:rsidRDefault="0053122A" w:rsidP="004210F8">
      <w:pPr>
        <w:pStyle w:val="Ttulo3"/>
        <w:numPr>
          <w:ilvl w:val="0"/>
          <w:numId w:val="23"/>
        </w:numPr>
      </w:pPr>
      <w:bookmarkStart w:id="33" w:name="_Toc510209109"/>
      <w:r w:rsidRPr="0039004D">
        <w:t>Investigación de usuarios</w:t>
      </w:r>
      <w:bookmarkEnd w:id="33"/>
    </w:p>
    <w:p w14:paraId="761FD32F"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3DF5B7D2"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1699D5F9"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26B26D67"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261BC7E2" w14:textId="77777777" w:rsidR="00A0375B" w:rsidRDefault="00A0375B" w:rsidP="00262D6E">
      <w:pPr>
        <w:spacing w:line="360" w:lineRule="auto"/>
        <w:jc w:val="both"/>
        <w:rPr>
          <w:rFonts w:cs="Times New Roman"/>
          <w:lang w:val="es-ES"/>
        </w:rPr>
      </w:pPr>
    </w:p>
    <w:p w14:paraId="12CFFD2D"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5030532E" w14:textId="77777777" w:rsidR="00BE3E2C" w:rsidRDefault="00BE3E2C" w:rsidP="00262D6E">
      <w:pPr>
        <w:spacing w:line="360" w:lineRule="auto"/>
        <w:jc w:val="both"/>
        <w:rPr>
          <w:rFonts w:cs="Times New Roman"/>
          <w:lang w:val="es-ES"/>
        </w:rPr>
      </w:pPr>
    </w:p>
    <w:p w14:paraId="68F3EF83"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713872B1"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1D94E50B" w14:textId="77777777" w:rsidR="009609C2" w:rsidRPr="0039004D" w:rsidRDefault="009609C2" w:rsidP="009609C2">
      <w:pPr>
        <w:pStyle w:val="Prrafodelista"/>
        <w:jc w:val="both"/>
        <w:rPr>
          <w:rStyle w:val="Referenciaintensa"/>
          <w:rFonts w:cs="Times New Roman"/>
          <w:color w:val="auto"/>
        </w:rPr>
      </w:pPr>
    </w:p>
    <w:p w14:paraId="74238A78"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28415A2" w14:textId="77777777" w:rsidR="00A04522" w:rsidRDefault="00A04522" w:rsidP="00262D6E">
      <w:pPr>
        <w:spacing w:line="360" w:lineRule="auto"/>
        <w:jc w:val="both"/>
        <w:rPr>
          <w:rFonts w:cs="Times New Roman"/>
          <w:lang w:val="es-ES"/>
        </w:rPr>
      </w:pPr>
    </w:p>
    <w:p w14:paraId="703E9B06" w14:textId="77E956BA"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r w:rsidRPr="00CB60F0">
        <w:rPr>
          <w:rFonts w:cs="Times New Roman"/>
          <w:lang w:val="es-PE"/>
        </w:rPr>
        <w:t>Car</w:t>
      </w:r>
      <w:r w:rsidR="0069599A" w:rsidRPr="00CB60F0">
        <w:rPr>
          <w:rFonts w:cs="Times New Roman"/>
          <w:lang w:val="es-PE"/>
        </w:rPr>
        <w:t>d Sorting</w:t>
      </w:r>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r w:rsidRPr="00CB60F0">
        <w:rPr>
          <w:rFonts w:cs="Times New Roman"/>
          <w:lang w:val="es-PE"/>
        </w:rPr>
        <w:t>Modified</w:t>
      </w:r>
      <w:r w:rsidRPr="0039004D">
        <w:rPr>
          <w:rFonts w:cs="Times New Roman"/>
        </w:rPr>
        <w:t xml:space="preserve"> Delphi’ </w:t>
      </w:r>
      <w:r w:rsidR="00F26BEE"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F26BEE" w:rsidRPr="0039004D">
        <w:rPr>
          <w:rFonts w:cs="Times New Roman"/>
        </w:rPr>
        <w:fldChar w:fldCharType="separate"/>
      </w:r>
      <w:r w:rsidR="00C00671" w:rsidRPr="00C00671">
        <w:rPr>
          <w:rFonts w:cs="Times New Roman"/>
          <w:noProof/>
        </w:rPr>
        <w:t>(42)</w:t>
      </w:r>
      <w:r w:rsidR="00F26BEE"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r w:rsidR="00717F0C" w:rsidRPr="0039004D">
        <w:rPr>
          <w:rFonts w:cs="Times New Roman"/>
        </w:rPr>
        <w:t xml:space="preserve">Los pasos siguientes fueron realizados </w:t>
      </w:r>
      <w:r w:rsidR="00717F0C">
        <w:rPr>
          <w:rFonts w:cs="Times New Roman"/>
        </w:rPr>
        <w:t>por</w:t>
      </w:r>
      <w:r w:rsidR="00717F0C" w:rsidRPr="0039004D">
        <w:rPr>
          <w:rFonts w:cs="Times New Roman"/>
        </w:rPr>
        <w:t xml:space="preserve"> una persona experta en el tema de reclamos de IPRESS, a esta persona se </w:t>
      </w:r>
      <w:r w:rsidR="00717F0C">
        <w:rPr>
          <w:rFonts w:cs="Times New Roman"/>
        </w:rPr>
        <w:t xml:space="preserve">le entrego 45 tarjetas </w:t>
      </w:r>
      <w:r w:rsidR="00717F0C" w:rsidRPr="0039004D">
        <w:rPr>
          <w:rFonts w:cs="Times New Roman"/>
        </w:rPr>
        <w:t xml:space="preserve">con los tipos de reclamos anteriormente encontrados </w:t>
      </w:r>
      <w:r w:rsidR="00717F0C">
        <w:rPr>
          <w:rFonts w:cs="Times New Roman"/>
        </w:rPr>
        <w:t xml:space="preserve">escritos </w:t>
      </w:r>
      <w:r w:rsidR="00717F0C" w:rsidRPr="0039004D">
        <w:rPr>
          <w:rFonts w:cs="Times New Roman"/>
        </w:rPr>
        <w:t xml:space="preserve">y se le pidió agruparlo en la </w:t>
      </w:r>
      <w:r w:rsidR="00717F0C" w:rsidRPr="0039004D">
        <w:rPr>
          <w:rFonts w:cs="Times New Roman"/>
        </w:rPr>
        <w:lastRenderedPageBreak/>
        <w:t>manera que viera conveniente por similitud de reclamos. A esta persona experta se le dio la posibilidad de separar las tarjetas que consideraba que no eran un tipo de reclamo valido y agregar nuevos tipos de reclamos que consideraba faltantes. Luego que la persona experta realizara su organización y revisión de las categorías que creo, se le pidió que colocar</w:t>
      </w:r>
      <w:r w:rsidR="00717F0C">
        <w:rPr>
          <w:rFonts w:cs="Times New Roman"/>
        </w:rPr>
        <w:t>a</w:t>
      </w:r>
      <w:r w:rsidR="00717F0C" w:rsidRPr="0039004D">
        <w:rPr>
          <w:rFonts w:cs="Times New Roman"/>
        </w:rPr>
        <w:t xml:space="preserve"> un título a cada categoría y revisara los tipos de reclamos contenidos en cada categoría para poder encontrar posibles cambios en la organización. </w:t>
      </w:r>
    </w:p>
    <w:p w14:paraId="2CCE37B5" w14:textId="77777777" w:rsidR="001C33EF" w:rsidRPr="0039004D" w:rsidRDefault="001C33EF" w:rsidP="00262D6E">
      <w:pPr>
        <w:spacing w:line="360" w:lineRule="auto"/>
        <w:jc w:val="both"/>
        <w:rPr>
          <w:rFonts w:cs="Times New Roman"/>
          <w:lang w:val="es-ES"/>
        </w:rPr>
      </w:pPr>
    </w:p>
    <w:p w14:paraId="7E3BDE69" w14:textId="77777777" w:rsidR="0053122A" w:rsidRPr="00A0375B" w:rsidRDefault="0053122A" w:rsidP="004210F8">
      <w:pPr>
        <w:pStyle w:val="Ttulo3"/>
        <w:numPr>
          <w:ilvl w:val="0"/>
          <w:numId w:val="23"/>
        </w:numPr>
      </w:pPr>
      <w:bookmarkStart w:id="34" w:name="_Toc510209110"/>
      <w:r w:rsidRPr="0039004D">
        <w:t>Diseño y Prototipado</w:t>
      </w:r>
      <w:bookmarkEnd w:id="34"/>
    </w:p>
    <w:p w14:paraId="59D0632B"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66664C">
        <w:rPr>
          <w:rFonts w:cs="Times New Roman"/>
          <w:i/>
          <w:lang w:val="es-PE"/>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2A7960BC" w14:textId="77777777" w:rsidR="008E130E" w:rsidRDefault="008E130E" w:rsidP="00766B86">
      <w:pPr>
        <w:spacing w:line="360" w:lineRule="auto"/>
        <w:jc w:val="both"/>
        <w:rPr>
          <w:rFonts w:cs="Times New Roman"/>
        </w:rPr>
      </w:pPr>
    </w:p>
    <w:p w14:paraId="0D80C64B" w14:textId="238F70E6"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66664C">
        <w:rPr>
          <w:rFonts w:cs="Times New Roman"/>
          <w:lang w:val="es-PE"/>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B137E1">
        <w:rPr>
          <w:rFonts w:cs="Times New Roman"/>
          <w:lang w:val="es-ES"/>
        </w:rPr>
        <w:t xml:space="preserve">Axure RP </w:t>
      </w:r>
      <w:r w:rsidR="0066664C" w:rsidRPr="00B137E1">
        <w:rPr>
          <w:rFonts w:cs="Times New Roman"/>
          <w:lang w:val="es-ES"/>
        </w:rPr>
        <w:t>v</w:t>
      </w:r>
      <w:r w:rsidR="004A534F" w:rsidRPr="00B137E1">
        <w:rPr>
          <w:rFonts w:cs="Times New Roman"/>
          <w:lang w:val="es-ES"/>
        </w:rPr>
        <w:t>8</w:t>
      </w:r>
      <w:r w:rsidR="00172054" w:rsidRPr="00B137E1">
        <w:rPr>
          <w:rFonts w:cs="Times New Roman"/>
          <w:lang w:val="es-ES"/>
        </w:rPr>
        <w:t xml:space="preserve"> </w:t>
      </w:r>
      <w:r w:rsidR="0066664C" w:rsidRPr="00B137E1">
        <w:rPr>
          <w:rFonts w:cs="Times New Roman"/>
          <w:lang w:val="es-ES"/>
        </w:rPr>
        <w:t>(</w:t>
      </w:r>
      <w:r w:rsidR="00C60E77" w:rsidRPr="00B137E1">
        <w:rPr>
          <w:rFonts w:cs="Times New Roman"/>
          <w:lang w:val="es-ES"/>
        </w:rPr>
        <w:t xml:space="preserve">Axure Software </w:t>
      </w:r>
      <w:r w:rsidR="00C60E77" w:rsidRPr="00B137E1">
        <w:rPr>
          <w:rFonts w:cs="Times New Roman"/>
          <w:lang w:val="es-PE"/>
        </w:rPr>
        <w:t>Solutions, San Diego</w:t>
      </w:r>
      <w:r w:rsidR="0066664C" w:rsidRPr="00B137E1">
        <w:rPr>
          <w:rFonts w:cs="Times New Roman"/>
          <w:lang w:val="es-PE"/>
        </w:rPr>
        <w:t>, CA</w:t>
      </w:r>
      <w:r w:rsidR="00B137E1" w:rsidRPr="00B137E1">
        <w:rPr>
          <w:rFonts w:cs="Times New Roman"/>
          <w:lang w:val="es-ES"/>
        </w:rPr>
        <w:t xml:space="preserve"> b</w:t>
      </w:r>
      <w:r w:rsidR="00C60E77" w:rsidRPr="00B137E1">
        <w:rPr>
          <w:rFonts w:cs="Times New Roman"/>
          <w:lang w:val="es-ES"/>
        </w:rPr>
        <w:t xml:space="preserve">ajo la licencia completa de </w:t>
      </w:r>
      <w:r w:rsidR="0066664C" w:rsidRPr="00B137E1">
        <w:rPr>
          <w:rFonts w:cs="Times New Roman"/>
          <w:lang w:val="es-ES"/>
        </w:rPr>
        <w:t xml:space="preserve">Mg. </w:t>
      </w:r>
      <w:r w:rsidR="00C60E77" w:rsidRPr="00B137E1">
        <w:rPr>
          <w:rFonts w:cs="Times New Roman"/>
          <w:lang w:val="es-ES"/>
        </w:rPr>
        <w:t>Miguel Coloma</w:t>
      </w:r>
      <w:r w:rsidR="009F4AF1">
        <w:rPr>
          <w:rFonts w:cs="Times New Roman"/>
          <w:lang w:val="es-ES"/>
        </w:rPr>
        <w:t>).</w:t>
      </w:r>
      <w:r w:rsidR="00AD6104">
        <w:rPr>
          <w:rFonts w:cs="Times New Roman"/>
          <w:lang w:val="es-ES"/>
        </w:rPr>
        <w:t xml:space="preserve"> </w:t>
      </w:r>
      <w:r w:rsidR="009F4AF1">
        <w:rPr>
          <w:rFonts w:cs="Times New Roman"/>
          <w:lang w:val="es-ES"/>
        </w:rPr>
        <w:t>S</w:t>
      </w:r>
      <w:r w:rsidR="00AD6104">
        <w:rPr>
          <w:rFonts w:cs="Times New Roman"/>
          <w:lang w:val="es-ES"/>
        </w:rPr>
        <w:t>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2043F55A" w14:textId="77777777" w:rsidR="008E130E" w:rsidRDefault="008E130E" w:rsidP="00262D6E">
      <w:pPr>
        <w:spacing w:line="360" w:lineRule="auto"/>
        <w:jc w:val="both"/>
        <w:rPr>
          <w:rFonts w:cs="Times New Roman"/>
          <w:lang w:val="es-ES"/>
        </w:rPr>
      </w:pPr>
    </w:p>
    <w:p w14:paraId="6A2849D2"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26A4EC1C" w14:textId="77777777" w:rsidR="00766B86" w:rsidRPr="0039004D" w:rsidRDefault="00766B86" w:rsidP="00262D6E">
      <w:pPr>
        <w:spacing w:line="360" w:lineRule="auto"/>
        <w:jc w:val="both"/>
        <w:rPr>
          <w:rFonts w:cs="Times New Roman"/>
          <w:lang w:val="es-ES"/>
        </w:rPr>
      </w:pPr>
    </w:p>
    <w:p w14:paraId="2002BA73" w14:textId="77777777" w:rsidR="0053122A" w:rsidRPr="00172054" w:rsidRDefault="0053122A" w:rsidP="004210F8">
      <w:pPr>
        <w:pStyle w:val="Ttulo3"/>
        <w:numPr>
          <w:ilvl w:val="0"/>
          <w:numId w:val="23"/>
        </w:numPr>
      </w:pPr>
      <w:bookmarkStart w:id="35" w:name="_Toc510209111"/>
      <w:r w:rsidRPr="0039004D">
        <w:t>Pruebas de Usuario</w:t>
      </w:r>
      <w:bookmarkEnd w:id="35"/>
    </w:p>
    <w:p w14:paraId="23B7A42C"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721F005" w14:textId="77777777" w:rsidR="0053122A" w:rsidRPr="0039004D" w:rsidRDefault="0053122A" w:rsidP="00262D6E">
      <w:pPr>
        <w:spacing w:line="360" w:lineRule="auto"/>
        <w:jc w:val="both"/>
        <w:rPr>
          <w:rFonts w:cs="Times New Roman"/>
          <w:lang w:val="es-ES"/>
        </w:rPr>
      </w:pPr>
    </w:p>
    <w:p w14:paraId="4C01C6F5"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7B3A885B" w14:textId="77777777" w:rsidR="00BE7297" w:rsidRPr="00BE7297" w:rsidRDefault="00BE7297" w:rsidP="00BE7297">
      <w:pPr>
        <w:spacing w:line="360" w:lineRule="auto"/>
        <w:ind w:left="1080"/>
        <w:jc w:val="both"/>
        <w:rPr>
          <w:rFonts w:cs="Times New Roman"/>
          <w:lang w:val="es-ES"/>
        </w:rPr>
      </w:pPr>
    </w:p>
    <w:p w14:paraId="0F8E05B8"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lastRenderedPageBreak/>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66664C">
        <w:rPr>
          <w:rFonts w:cs="Times New Roman"/>
          <w:lang w:val="es-PE"/>
        </w:rPr>
        <w:t>Think</w:t>
      </w:r>
      <w:r w:rsidR="005854B4">
        <w:rPr>
          <w:rFonts w:cs="Times New Roman"/>
          <w:lang w:val="es-ES"/>
        </w:rPr>
        <w:t>-</w:t>
      </w:r>
      <w:r w:rsidR="005854B4" w:rsidRPr="0066664C">
        <w:rPr>
          <w:rFonts w:cs="Times New Roman"/>
          <w:lang w:val="es-PE"/>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7D57EF10" w14:textId="77777777" w:rsidR="00E340D1" w:rsidRPr="00E340D1" w:rsidRDefault="00E340D1" w:rsidP="00E340D1">
      <w:pPr>
        <w:pStyle w:val="Prrafodelista"/>
        <w:rPr>
          <w:rFonts w:cs="Times New Roman"/>
          <w:lang w:val="es-ES"/>
        </w:rPr>
      </w:pPr>
    </w:p>
    <w:p w14:paraId="027AE12B" w14:textId="1A231E70" w:rsidR="00E340D1" w:rsidRDefault="00E340D1" w:rsidP="00E340D1">
      <w:pPr>
        <w:spacing w:line="360" w:lineRule="auto"/>
        <w:jc w:val="both"/>
      </w:pPr>
      <w:r>
        <w:t>A</w:t>
      </w:r>
      <w:r>
        <w:t xml:space="preserve"> cada usuario</w:t>
      </w:r>
      <w:r>
        <w:t xml:space="preserve"> se les dio una versión específica del prototipo que permitía acceso a las pantallas disponibles según su tipo de usuario. A cada uno se le pidi</w:t>
      </w:r>
      <w:r w:rsidR="008B0D80">
        <w:t>ó que realizara tareas planteadas</w:t>
      </w:r>
      <w:r>
        <w:t xml:space="preserve"> y que comentara en voz alta lo que iban viendo en cada pantalla, incluyendo lo que les parecía interesante, confuso y las sugerencias que se les ocurría. </w:t>
      </w:r>
    </w:p>
    <w:p w14:paraId="567E24A8" w14:textId="77777777" w:rsidR="00DB066D" w:rsidRPr="0039004D" w:rsidRDefault="00DB066D" w:rsidP="00262D6E">
      <w:pPr>
        <w:spacing w:line="360" w:lineRule="auto"/>
        <w:jc w:val="both"/>
        <w:rPr>
          <w:rFonts w:cs="Times New Roman"/>
          <w:lang w:val="es-ES"/>
        </w:rPr>
      </w:pPr>
    </w:p>
    <w:p w14:paraId="40511F71" w14:textId="3EA8FFEB" w:rsidR="002257DE" w:rsidRDefault="00296153" w:rsidP="00262D6E">
      <w:pPr>
        <w:spacing w:line="360" w:lineRule="auto"/>
        <w:jc w:val="both"/>
        <w:rPr>
          <w:rFonts w:cs="Times New Roman"/>
          <w:lang w:val="es-ES"/>
        </w:rPr>
      </w:pPr>
      <w:r>
        <w:rPr>
          <w:rFonts w:cs="Times New Roman"/>
          <w:lang w:val="es-ES"/>
        </w:rPr>
        <w:t>Se utilizó la página web</w:t>
      </w:r>
      <w:r w:rsidR="00BE0437">
        <w:rPr>
          <w:rFonts w:cs="Times New Roman"/>
          <w:lang w:val="es-ES"/>
        </w:rPr>
        <w:t xml:space="preserve"> ShowMore</w:t>
      </w:r>
      <w:r w:rsidR="000635A6">
        <w:rPr>
          <w:rFonts w:cs="Times New Roman"/>
          <w:lang w:val="es-ES"/>
        </w:rPr>
        <w:t xml:space="preserve"> </w:t>
      </w:r>
      <w:r w:rsidR="00F26BEE">
        <w:rPr>
          <w:rFonts w:cs="Times New Roman"/>
          <w:lang w:val="es-ES"/>
        </w:rPr>
        <w:fldChar w:fldCharType="begin" w:fldLock="1"/>
      </w:r>
      <w:r w:rsidR="00BD6E5F">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"(43)", "plainTextFormattedCitation" : "(43)", "previouslyFormattedCitation" : "(43)" }, "properties" : {  }, "schema" : "https://github.com/citation-style-language/schema/raw/master/csl-citation.json" }</w:instrText>
      </w:r>
      <w:r w:rsidR="00F26BEE">
        <w:rPr>
          <w:rFonts w:cs="Times New Roman"/>
          <w:lang w:val="es-ES"/>
        </w:rPr>
        <w:fldChar w:fldCharType="separate"/>
      </w:r>
      <w:r w:rsidR="00BD6E5F" w:rsidRPr="00BD6E5F">
        <w:rPr>
          <w:rFonts w:cs="Times New Roman"/>
          <w:noProof/>
          <w:lang w:val="es-ES"/>
        </w:rPr>
        <w:t>(43)</w:t>
      </w:r>
      <w:r w:rsidR="00F26BEE">
        <w:rPr>
          <w:rFonts w:cs="Times New Roman"/>
          <w:lang w:val="es-ES"/>
        </w:rPr>
        <w:fldChar w:fldCharType="end"/>
      </w:r>
      <w:r w:rsidR="00BE0437">
        <w:rPr>
          <w:rFonts w:cs="Times New Roman"/>
          <w:lang w:val="es-ES"/>
        </w:rPr>
        <w:t xml:space="preserve"> </w:t>
      </w:r>
      <w:r w:rsidR="00F93763">
        <w:rPr>
          <w:rFonts w:cs="Times New Roman"/>
          <w:lang w:val="es-ES"/>
        </w:rPr>
        <w:t xml:space="preserve">producido por la empresa ShowMore con sede en Hong Kong </w:t>
      </w:r>
      <w:r w:rsidR="00BE0437">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w:t>
      </w:r>
      <w:r>
        <w:rPr>
          <w:rFonts w:cs="Times New Roman"/>
          <w:lang w:val="es-ES"/>
        </w:rPr>
        <w:t xml:space="preserve"> más importantes dentro de una hoja de c</w:t>
      </w:r>
      <w:r w:rsidR="00BE0437">
        <w:rPr>
          <w:rFonts w:cs="Times New Roman"/>
          <w:lang w:val="es-ES"/>
        </w:rPr>
        <w:t xml:space="preserve">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033006CC" w14:textId="77777777" w:rsidR="00BC16E5" w:rsidRDefault="00BC16E5" w:rsidP="00262D6E">
      <w:pPr>
        <w:spacing w:line="360" w:lineRule="auto"/>
        <w:jc w:val="both"/>
        <w:rPr>
          <w:rFonts w:cs="Times New Roman"/>
          <w:lang w:val="es-ES"/>
        </w:rPr>
      </w:pPr>
    </w:p>
    <w:p w14:paraId="6481844B" w14:textId="77777777" w:rsidR="00A12DD0" w:rsidRPr="0039004D" w:rsidRDefault="00A12DD0" w:rsidP="004210F8">
      <w:pPr>
        <w:pStyle w:val="Ttulo2"/>
        <w:numPr>
          <w:ilvl w:val="0"/>
          <w:numId w:val="19"/>
        </w:numPr>
        <w:spacing w:line="360" w:lineRule="auto"/>
        <w:rPr>
          <w:rStyle w:val="Ttulo3Car"/>
          <w:szCs w:val="24"/>
        </w:rPr>
      </w:pPr>
      <w:bookmarkStart w:id="36" w:name="_Toc510209112"/>
      <w:r w:rsidRPr="0039004D">
        <w:rPr>
          <w:rStyle w:val="Ttulo3Car"/>
          <w:szCs w:val="24"/>
        </w:rPr>
        <w:t>Consideraciones éticas</w:t>
      </w:r>
      <w:bookmarkEnd w:id="36"/>
    </w:p>
    <w:p w14:paraId="57BD1653" w14:textId="77777777" w:rsidR="003F2CA5" w:rsidRPr="0039004D" w:rsidRDefault="003F2CA5" w:rsidP="003F2CA5">
      <w:pPr>
        <w:rPr>
          <w:lang w:val="es-ES"/>
        </w:rPr>
      </w:pPr>
    </w:p>
    <w:p w14:paraId="0C0E6046" w14:textId="4F4B1F14"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por pa</w:t>
      </w:r>
      <w:r w:rsidR="00296153">
        <w:rPr>
          <w:rFonts w:cs="Times New Roman"/>
          <w:lang w:val="es-ES"/>
        </w:rPr>
        <w:t>rticipar de este proyecto. Los g</w:t>
      </w:r>
      <w:r w:rsidR="00913A3F" w:rsidRPr="0039004D">
        <w:rPr>
          <w:rFonts w:cs="Times New Roman"/>
          <w:lang w:val="es-ES"/>
        </w:rPr>
        <w:t xml:space="preserve">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1E90030C" w14:textId="77777777" w:rsidR="003F2CA5" w:rsidRPr="0039004D" w:rsidRDefault="003F2CA5" w:rsidP="003F2CA5">
      <w:pPr>
        <w:rPr>
          <w:lang w:val="es-ES"/>
        </w:rPr>
      </w:pPr>
    </w:p>
    <w:p w14:paraId="15D19DE2" w14:textId="77777777" w:rsidR="00A12DD0" w:rsidRPr="0039004D" w:rsidRDefault="002F42CB" w:rsidP="004210F8">
      <w:pPr>
        <w:pStyle w:val="Ttulo2"/>
        <w:numPr>
          <w:ilvl w:val="0"/>
          <w:numId w:val="19"/>
        </w:numPr>
        <w:spacing w:line="360" w:lineRule="auto"/>
        <w:rPr>
          <w:rFonts w:cs="Times New Roman"/>
          <w:szCs w:val="24"/>
          <w:lang w:val="es-ES"/>
        </w:rPr>
      </w:pPr>
      <w:bookmarkStart w:id="37" w:name="_Toc510209113"/>
      <w:r w:rsidRPr="0039004D">
        <w:rPr>
          <w:rFonts w:cs="Times New Roman"/>
          <w:szCs w:val="24"/>
          <w:lang w:val="es-ES"/>
        </w:rPr>
        <w:t>A</w:t>
      </w:r>
      <w:r w:rsidR="00A12DD0" w:rsidRPr="0039004D">
        <w:rPr>
          <w:rFonts w:cs="Times New Roman"/>
          <w:szCs w:val="24"/>
          <w:lang w:val="es-ES"/>
        </w:rPr>
        <w:t>nálisis</w:t>
      </w:r>
      <w:bookmarkEnd w:id="37"/>
    </w:p>
    <w:p w14:paraId="25A29542" w14:textId="77777777" w:rsidR="00025825" w:rsidRPr="0039004D" w:rsidRDefault="00025825" w:rsidP="00025825">
      <w:pPr>
        <w:rPr>
          <w:lang w:val="es-ES"/>
        </w:rPr>
      </w:pPr>
    </w:p>
    <w:p w14:paraId="6944DA9E" w14:textId="18FD06DA"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w:t>
      </w:r>
      <w:r w:rsidR="00296153">
        <w:rPr>
          <w:rFonts w:cs="Times New Roman"/>
          <w:lang w:val="es-ES"/>
        </w:rPr>
        <w:t>trevistas utilizando la página web llamada</w:t>
      </w:r>
      <w:r w:rsidR="00452FEE" w:rsidRPr="0039004D">
        <w:rPr>
          <w:rFonts w:cs="Times New Roman"/>
          <w:lang w:val="es-ES"/>
        </w:rPr>
        <w:t xml:space="preserve"> OTranscribe</w:t>
      </w:r>
      <w:r w:rsidR="000635A6">
        <w:rPr>
          <w:rFonts w:cs="Times New Roman"/>
          <w:lang w:val="es-ES"/>
        </w:rPr>
        <w:t xml:space="preserve"> </w:t>
      </w:r>
      <w:r w:rsidR="00F26BEE">
        <w:rPr>
          <w:rFonts w:cs="Times New Roman"/>
          <w:lang w:val="es-ES"/>
        </w:rPr>
        <w:fldChar w:fldCharType="begin" w:fldLock="1"/>
      </w:r>
      <w:r w:rsidR="00BD6E5F">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"(44)", "plainTextFormattedCitation" : "(44)", "previouslyFormattedCitation" : "(44)" }, "properties" : {  }, "schema" : "https://github.com/citation-style-language/schema/raw/master/csl-citation.json" }</w:instrText>
      </w:r>
      <w:r w:rsidR="00F26BEE">
        <w:rPr>
          <w:rFonts w:cs="Times New Roman"/>
          <w:lang w:val="es-ES"/>
        </w:rPr>
        <w:fldChar w:fldCharType="separate"/>
      </w:r>
      <w:r w:rsidR="00BD6E5F" w:rsidRPr="00BD6E5F">
        <w:rPr>
          <w:rFonts w:cs="Times New Roman"/>
          <w:noProof/>
          <w:lang w:val="es-ES"/>
        </w:rPr>
        <w:t>(44)</w:t>
      </w:r>
      <w:r w:rsidR="00F26BEE">
        <w:rPr>
          <w:rFonts w:cs="Times New Roman"/>
          <w:lang w:val="es-ES"/>
        </w:rPr>
        <w:fldChar w:fldCharType="end"/>
      </w:r>
      <w:r w:rsidR="00296153">
        <w:rPr>
          <w:rFonts w:cs="Times New Roman"/>
          <w:lang w:val="es-ES"/>
        </w:rPr>
        <w:t xml:space="preserve">, </w:t>
      </w:r>
      <w:r w:rsidR="00296153">
        <w:rPr>
          <w:rFonts w:cs="Times New Roman"/>
          <w:lang w:val="es-ES"/>
        </w:rPr>
        <w:t>creada por Elliot Bentley</w:t>
      </w:r>
      <w:r w:rsidR="00296153">
        <w:rPr>
          <w:rFonts w:cs="Times New Roman"/>
          <w:lang w:val="es-ES"/>
        </w:rPr>
        <w:t>,</w:t>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w:t>
      </w:r>
      <w:r w:rsidR="00452FEE" w:rsidRPr="0039004D">
        <w:rPr>
          <w:rFonts w:cs="Times New Roman"/>
          <w:lang w:val="es-ES"/>
        </w:rPr>
        <w:lastRenderedPageBreak/>
        <w:t>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1183D0D8" w14:textId="77777777" w:rsidR="00025825" w:rsidRPr="0039004D" w:rsidRDefault="00025825" w:rsidP="00262D6E">
      <w:pPr>
        <w:spacing w:line="360" w:lineRule="auto"/>
        <w:jc w:val="both"/>
        <w:rPr>
          <w:rFonts w:cs="Times New Roman"/>
          <w:lang w:val="es-ES"/>
        </w:rPr>
      </w:pPr>
    </w:p>
    <w:p w14:paraId="08EFA219" w14:textId="77777777" w:rsidR="00025825" w:rsidRPr="0039004D" w:rsidRDefault="00025825" w:rsidP="00262D6E">
      <w:pPr>
        <w:spacing w:line="360" w:lineRule="auto"/>
        <w:jc w:val="both"/>
        <w:rPr>
          <w:rFonts w:cs="Times New Roman"/>
          <w:lang w:val="es-ES"/>
        </w:rPr>
      </w:pPr>
    </w:p>
    <w:p w14:paraId="6C2A5253" w14:textId="77777777" w:rsidR="00A12DD0" w:rsidRPr="0039004D" w:rsidRDefault="00A12DD0" w:rsidP="006B68D6">
      <w:pPr>
        <w:pStyle w:val="Ttulo1"/>
        <w:spacing w:line="360" w:lineRule="auto"/>
        <w:rPr>
          <w:rFonts w:cs="Times New Roman"/>
          <w:szCs w:val="24"/>
        </w:rPr>
      </w:pPr>
      <w:bookmarkStart w:id="38" w:name="_Toc510209114"/>
      <w:r w:rsidRPr="0039004D">
        <w:rPr>
          <w:rFonts w:cs="Times New Roman"/>
          <w:szCs w:val="24"/>
        </w:rPr>
        <w:lastRenderedPageBreak/>
        <w:t>Resultados</w:t>
      </w:r>
      <w:bookmarkEnd w:id="38"/>
    </w:p>
    <w:p w14:paraId="2EA531AA" w14:textId="77777777" w:rsidR="003034A7" w:rsidRDefault="003034A7" w:rsidP="003034A7">
      <w:pPr>
        <w:rPr>
          <w:lang w:val="es-ES"/>
        </w:rPr>
      </w:pPr>
    </w:p>
    <w:p w14:paraId="126F15CF" w14:textId="77777777" w:rsidR="00FE7867" w:rsidRPr="00FE7867" w:rsidRDefault="00FE7867" w:rsidP="004210F8">
      <w:pPr>
        <w:pStyle w:val="Ttulo2"/>
        <w:numPr>
          <w:ilvl w:val="0"/>
          <w:numId w:val="30"/>
        </w:numPr>
        <w:rPr>
          <w:lang w:val="es-ES"/>
        </w:rPr>
      </w:pPr>
      <w:bookmarkStart w:id="39" w:name="_Toc510209115"/>
      <w:r w:rsidRPr="00FE7867">
        <w:rPr>
          <w:lang w:val="es-ES"/>
        </w:rPr>
        <w:t>Fase Exploratoria</w:t>
      </w:r>
      <w:bookmarkEnd w:id="39"/>
    </w:p>
    <w:p w14:paraId="4AA471E0" w14:textId="77777777" w:rsidR="00FE7867" w:rsidRPr="0039004D" w:rsidRDefault="00FE7867" w:rsidP="003034A7">
      <w:pPr>
        <w:rPr>
          <w:lang w:val="es-ES"/>
        </w:rPr>
      </w:pPr>
    </w:p>
    <w:p w14:paraId="21B189C0" w14:textId="77777777"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32FE4964" w14:textId="77777777" w:rsidR="006746CC" w:rsidRPr="0039004D" w:rsidRDefault="006746CC" w:rsidP="0015683A">
      <w:pPr>
        <w:spacing w:line="360" w:lineRule="auto"/>
        <w:rPr>
          <w:rFonts w:cs="Times New Roman"/>
          <w:lang w:val="es-ES"/>
        </w:rPr>
      </w:pPr>
    </w:p>
    <w:p w14:paraId="60525579" w14:textId="77777777" w:rsidR="00AD075D" w:rsidRPr="003E4E3C" w:rsidRDefault="006746CC" w:rsidP="004210F8">
      <w:pPr>
        <w:pStyle w:val="Ttulo3"/>
        <w:numPr>
          <w:ilvl w:val="1"/>
          <w:numId w:val="31"/>
        </w:numPr>
      </w:pPr>
      <w:bookmarkStart w:id="40" w:name="_Toc510209116"/>
      <w:r w:rsidRPr="00AD075D">
        <w:t>Personal de SUSALUD</w:t>
      </w:r>
      <w:bookmarkEnd w:id="40"/>
    </w:p>
    <w:p w14:paraId="51A5DC1F"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62FA70F1" w14:textId="77777777" w:rsidR="006746CC" w:rsidRPr="0039004D" w:rsidRDefault="006746CC" w:rsidP="00FD2A04">
      <w:pPr>
        <w:spacing w:line="360" w:lineRule="auto"/>
        <w:jc w:val="both"/>
        <w:rPr>
          <w:rFonts w:cs="Times New Roman"/>
        </w:rPr>
      </w:pPr>
    </w:p>
    <w:p w14:paraId="3CCBCC08"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715F19C2" w14:textId="77777777" w:rsidR="006746CC" w:rsidRPr="0039004D" w:rsidRDefault="006746CC" w:rsidP="00FD2A04">
      <w:pPr>
        <w:spacing w:line="360" w:lineRule="auto"/>
        <w:jc w:val="both"/>
        <w:rPr>
          <w:rFonts w:cs="Times New Roman"/>
        </w:rPr>
      </w:pPr>
    </w:p>
    <w:p w14:paraId="686C12EC" w14:textId="77777777"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151ED3DC" w14:textId="77777777" w:rsidR="006746CC" w:rsidRPr="0039004D" w:rsidRDefault="006746CC" w:rsidP="00FD2A04">
      <w:pPr>
        <w:spacing w:line="360" w:lineRule="auto"/>
        <w:jc w:val="both"/>
        <w:rPr>
          <w:rFonts w:cs="Times New Roman"/>
        </w:rPr>
      </w:pPr>
    </w:p>
    <w:p w14:paraId="5AB2568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 xml:space="preserve">l Libro de </w:t>
      </w:r>
      <w:r w:rsidR="003200E4">
        <w:rPr>
          <w:rFonts w:cs="Times New Roman"/>
        </w:rPr>
        <w:lastRenderedPageBreak/>
        <w:t>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06ADFD9E" w14:textId="77777777" w:rsidR="00BE774A" w:rsidRDefault="00BE774A" w:rsidP="00FD2A04">
      <w:pPr>
        <w:spacing w:line="360" w:lineRule="auto"/>
        <w:jc w:val="both"/>
        <w:rPr>
          <w:rFonts w:cs="Times New Roman"/>
        </w:rPr>
      </w:pPr>
    </w:p>
    <w:p w14:paraId="5BE74CF2"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537FC2BE"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675EE344" w14:textId="77777777" w:rsidR="006746CC" w:rsidRPr="0039004D" w:rsidRDefault="006746CC" w:rsidP="00FD2A04">
      <w:pPr>
        <w:spacing w:line="360" w:lineRule="auto"/>
        <w:jc w:val="both"/>
        <w:rPr>
          <w:rFonts w:cs="Times New Roman"/>
        </w:rPr>
      </w:pPr>
    </w:p>
    <w:p w14:paraId="3E41854A"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72A33CB3" w14:textId="77777777" w:rsidR="006746CC" w:rsidRPr="0039004D" w:rsidRDefault="006746CC" w:rsidP="00FD2A04">
      <w:pPr>
        <w:spacing w:line="360" w:lineRule="auto"/>
        <w:jc w:val="both"/>
        <w:rPr>
          <w:rFonts w:cs="Times New Roman"/>
        </w:rPr>
      </w:pPr>
    </w:p>
    <w:p w14:paraId="7B5C908A"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w:t>
      </w:r>
      <w:r w:rsidR="006746CC" w:rsidRPr="0039004D">
        <w:rPr>
          <w:rFonts w:cs="Times New Roman"/>
        </w:rPr>
        <w:lastRenderedPageBreak/>
        <w:t xml:space="preserve">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29220588" w14:textId="77777777" w:rsidR="00630088" w:rsidRDefault="00630088" w:rsidP="00FD2A04">
      <w:pPr>
        <w:spacing w:line="360" w:lineRule="auto"/>
        <w:jc w:val="both"/>
        <w:rPr>
          <w:rFonts w:cs="Times New Roman"/>
        </w:rPr>
      </w:pPr>
    </w:p>
    <w:p w14:paraId="193AEE94"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04DF51C7" w14:textId="77777777" w:rsidR="006746CC" w:rsidRPr="0039004D" w:rsidRDefault="006746CC" w:rsidP="00FD2A04">
      <w:pPr>
        <w:spacing w:line="360" w:lineRule="auto"/>
        <w:jc w:val="both"/>
        <w:rPr>
          <w:rFonts w:cs="Times New Roman"/>
        </w:rPr>
      </w:pPr>
    </w:p>
    <w:p w14:paraId="0650E0A4" w14:textId="77777777"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67C6A088" w14:textId="77777777" w:rsidR="00630088" w:rsidRDefault="00630088" w:rsidP="00FD2A04">
      <w:pPr>
        <w:spacing w:line="360" w:lineRule="auto"/>
        <w:jc w:val="both"/>
        <w:rPr>
          <w:rFonts w:cs="Times New Roman"/>
        </w:rPr>
      </w:pPr>
    </w:p>
    <w:p w14:paraId="4A098102"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69A71060"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 xml:space="preserve">fue el motivo por el cual se </w:t>
      </w:r>
      <w:r w:rsidRPr="0039004D">
        <w:rPr>
          <w:rFonts w:cs="Times New Roman"/>
        </w:rPr>
        <w:lastRenderedPageBreak/>
        <w:t>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492C2D3C" w14:textId="77777777" w:rsidR="006746CC" w:rsidRPr="0039004D" w:rsidRDefault="006746CC" w:rsidP="00FD2A04">
      <w:pPr>
        <w:spacing w:line="360" w:lineRule="auto"/>
        <w:jc w:val="both"/>
        <w:rPr>
          <w:rFonts w:cs="Times New Roman"/>
        </w:rPr>
      </w:pPr>
    </w:p>
    <w:p w14:paraId="3ED02206"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51B6281B" w14:textId="77777777" w:rsidR="006746CC" w:rsidRPr="0039004D" w:rsidRDefault="006746CC" w:rsidP="00FD2A04">
      <w:pPr>
        <w:spacing w:line="360" w:lineRule="auto"/>
        <w:jc w:val="both"/>
        <w:rPr>
          <w:rFonts w:cs="Times New Roman"/>
        </w:rPr>
      </w:pPr>
    </w:p>
    <w:p w14:paraId="542D6B2D"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6D756F3E"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4D398BD1" w14:textId="77777777" w:rsidR="006746CC" w:rsidRPr="0039004D" w:rsidRDefault="006746CC" w:rsidP="00FD2A04">
      <w:pPr>
        <w:spacing w:line="360" w:lineRule="auto"/>
        <w:jc w:val="both"/>
        <w:rPr>
          <w:rFonts w:cs="Times New Roman"/>
        </w:rPr>
      </w:pPr>
    </w:p>
    <w:p w14:paraId="33B5B927" w14:textId="22930F4C"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w:t>
      </w:r>
      <w:r w:rsidR="0071104C" w:rsidRPr="0039004D">
        <w:rPr>
          <w:rFonts w:cs="Times New Roman"/>
        </w:rPr>
        <w:t>que</w:t>
      </w:r>
      <w:r w:rsidR="006746CC" w:rsidRPr="0039004D">
        <w:rPr>
          <w:rFonts w:cs="Times New Roman"/>
        </w:rPr>
        <w:t xml:space="preserv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r w:rsidR="0071104C">
        <w:rPr>
          <w:rFonts w:cs="Times New Roman"/>
        </w:rPr>
        <w:t>búsqueda</w:t>
      </w:r>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w:t>
      </w:r>
      <w:r w:rsidR="00A97E67">
        <w:rPr>
          <w:rFonts w:cs="Times New Roman"/>
        </w:rPr>
        <w:t>que</w:t>
      </w:r>
      <w:r w:rsidR="00630088">
        <w:rPr>
          <w:rFonts w:cs="Times New Roman"/>
        </w:rPr>
        <w:t xml:space="preserv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w:t>
      </w:r>
      <w:r w:rsidR="006746CC" w:rsidRPr="0039004D">
        <w:rPr>
          <w:rFonts w:cs="Times New Roman"/>
        </w:rPr>
        <w:lastRenderedPageBreak/>
        <w:t>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5D8CDA0B"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7F95BFC5" w14:textId="77777777" w:rsidR="00CF177C" w:rsidRPr="003E4E3C" w:rsidRDefault="003E4E3C" w:rsidP="004210F8">
      <w:pPr>
        <w:pStyle w:val="Ttulo3"/>
        <w:numPr>
          <w:ilvl w:val="1"/>
          <w:numId w:val="33"/>
        </w:numPr>
      </w:pPr>
      <w:bookmarkStart w:id="41" w:name="_Toc510209117"/>
      <w:r>
        <w:t>Gestores</w:t>
      </w:r>
      <w:r w:rsidR="006746CC" w:rsidRPr="0039004D">
        <w:t xml:space="preserve"> de IPRESS</w:t>
      </w:r>
      <w:bookmarkEnd w:id="41"/>
    </w:p>
    <w:p w14:paraId="2EEAD85C"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w:t>
      </w:r>
      <w:r w:rsidRPr="00F26C78">
        <w:rPr>
          <w:rFonts w:cs="Times New Roman"/>
          <w:lang w:val="en-US"/>
        </w:rPr>
        <w:t>Totem</w:t>
      </w:r>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027B1B91" w14:textId="7EBEAE0C"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r w:rsidR="00B8443C" w:rsidRPr="0039004D">
        <w:t>sí</w:t>
      </w:r>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47DD2A7F"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w:t>
      </w:r>
      <w:r w:rsidRPr="0039004D">
        <w:rPr>
          <w:rFonts w:cs="Times New Roman"/>
        </w:rPr>
        <w:lastRenderedPageBreak/>
        <w:t xml:space="preserve">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0AB4130C"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94B73B9" w14:textId="77777777"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r w:rsidRPr="00F26C78">
        <w:rPr>
          <w:rFonts w:cs="Times New Roman"/>
          <w:lang w:val="en-US"/>
        </w:rPr>
        <w:t>Totem</w:t>
      </w:r>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1EA35B2C" w14:textId="33053F2D"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w:t>
      </w:r>
      <w:r w:rsidR="00BA4CC0" w:rsidRPr="0039004D">
        <w:t>médico</w:t>
      </w:r>
      <w:r w:rsidRPr="0039004D">
        <w:t xml:space="preserve"> lo agredió, pero si el paciente agredió al médico, el </w:t>
      </w:r>
      <w:r w:rsidR="00BA4CC0" w:rsidRPr="0039004D">
        <w:t>médico</w:t>
      </w:r>
      <w:r w:rsidRPr="0039004D">
        <w:t xml:space="preserve"> no puede quejarse, no tiene a donde lo único que le queda es ir a la comisaría, entonces el usuario tiene esa facilidad, porque el médico como un usuario no le podrían dar esa facilidad?”</w:t>
      </w:r>
    </w:p>
    <w:p w14:paraId="7BED6E17"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w:t>
      </w:r>
      <w:r w:rsidR="002176C2">
        <w:rPr>
          <w:rFonts w:cs="Times New Roman"/>
        </w:rPr>
        <w:lastRenderedPageBreak/>
        <w:t>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5EA550A7" w14:textId="77777777" w:rsidR="00FC4E53" w:rsidRPr="0039004D" w:rsidRDefault="00FC4E53" w:rsidP="00172F6D">
      <w:pPr>
        <w:spacing w:line="360" w:lineRule="auto"/>
        <w:jc w:val="both"/>
        <w:rPr>
          <w:rFonts w:cs="Times New Roman"/>
        </w:rPr>
      </w:pPr>
    </w:p>
    <w:p w14:paraId="071410E1"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27D84508"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2EDD0DB6" w14:textId="77777777" w:rsidR="00341389" w:rsidRPr="0039004D" w:rsidRDefault="00341389" w:rsidP="00172F6D">
      <w:pPr>
        <w:spacing w:line="360" w:lineRule="auto"/>
      </w:pPr>
    </w:p>
    <w:p w14:paraId="7163D5BB"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1E0B663D"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w:t>
      </w:r>
      <w:r w:rsidR="009919B2">
        <w:rPr>
          <w:rFonts w:cs="Times New Roman"/>
          <w:lang w:val="es-ES"/>
        </w:rPr>
        <w:lastRenderedPageBreak/>
        <w:t xml:space="preserve">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65DFD04"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4EC04789"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41853EBE"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w:t>
      </w:r>
      <w:r w:rsidRPr="0039004D">
        <w:lastRenderedPageBreak/>
        <w:t>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FC4CF0C"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2C47D8E6" w14:textId="77777777" w:rsidR="00FC4E53" w:rsidRPr="0039004D" w:rsidRDefault="00FC4E53" w:rsidP="00FC4E53">
      <w:pPr>
        <w:rPr>
          <w:rFonts w:cs="Consolas"/>
          <w:sz w:val="22"/>
          <w:szCs w:val="22"/>
        </w:rPr>
      </w:pPr>
    </w:p>
    <w:p w14:paraId="5B58CBB7" w14:textId="77777777" w:rsidR="00E77F1B" w:rsidRPr="003E4E3C" w:rsidRDefault="006746CC" w:rsidP="004210F8">
      <w:pPr>
        <w:pStyle w:val="Ttulo3"/>
        <w:numPr>
          <w:ilvl w:val="1"/>
          <w:numId w:val="32"/>
        </w:numPr>
      </w:pPr>
      <w:bookmarkStart w:id="42" w:name="_Toc510209118"/>
      <w:r w:rsidRPr="0039004D">
        <w:t>Ciudadanos</w:t>
      </w:r>
      <w:bookmarkEnd w:id="42"/>
    </w:p>
    <w:p w14:paraId="788C155A"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311C10C9" w14:textId="77777777" w:rsidR="00E77F1B" w:rsidRPr="0039004D" w:rsidRDefault="00E77F1B" w:rsidP="00703434">
      <w:pPr>
        <w:spacing w:line="360" w:lineRule="auto"/>
        <w:jc w:val="both"/>
        <w:rPr>
          <w:rFonts w:cs="Times New Roman"/>
        </w:rPr>
      </w:pPr>
    </w:p>
    <w:p w14:paraId="1CBCC8DC" w14:textId="6B55696D"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 xml:space="preserve">rgumentaron </w:t>
      </w:r>
      <w:r w:rsidR="008A3A08" w:rsidRPr="0039004D">
        <w:rPr>
          <w:rFonts w:cs="Times New Roman"/>
        </w:rPr>
        <w:t>que</w:t>
      </w:r>
      <w:r w:rsidR="00E77F1B" w:rsidRPr="0039004D">
        <w:rPr>
          <w:rFonts w:cs="Times New Roman"/>
        </w:rPr>
        <w:t xml:space="preserv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11727199"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6E7CAD9B" w14:textId="77777777" w:rsidR="00E77F1B" w:rsidRPr="0039004D" w:rsidRDefault="00E77F1B" w:rsidP="00703434">
      <w:pPr>
        <w:spacing w:line="360" w:lineRule="auto"/>
        <w:jc w:val="both"/>
        <w:rPr>
          <w:rFonts w:cs="Times New Roman"/>
        </w:rPr>
      </w:pPr>
    </w:p>
    <w:p w14:paraId="401D07E6"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w:t>
      </w:r>
      <w:r w:rsidRPr="0039004D">
        <w:rPr>
          <w:rFonts w:cs="Times New Roman"/>
        </w:rPr>
        <w:lastRenderedPageBreak/>
        <w:t xml:space="preserve">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34C4CE4F" w14:textId="77777777" w:rsidR="00E77F1B" w:rsidRPr="0039004D" w:rsidRDefault="00E77F1B" w:rsidP="00703434">
      <w:pPr>
        <w:spacing w:line="360" w:lineRule="auto"/>
        <w:jc w:val="both"/>
        <w:rPr>
          <w:rFonts w:cs="Times New Roman"/>
        </w:rPr>
      </w:pPr>
    </w:p>
    <w:p w14:paraId="7D2B78AC" w14:textId="46BA70C2"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7C165BC"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21688B88" w14:textId="77777777" w:rsidR="0033734E" w:rsidRPr="0039004D" w:rsidRDefault="0033734E" w:rsidP="00703434">
      <w:pPr>
        <w:spacing w:line="360" w:lineRule="auto"/>
      </w:pPr>
    </w:p>
    <w:p w14:paraId="42BD96A8"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7E4971FC" w14:textId="77777777" w:rsidR="00E77F1B" w:rsidRPr="0039004D" w:rsidRDefault="00E77F1B" w:rsidP="00703434">
      <w:pPr>
        <w:spacing w:line="360" w:lineRule="auto"/>
        <w:jc w:val="both"/>
        <w:rPr>
          <w:rFonts w:cs="Times New Roman"/>
          <w:lang w:val="es-ES"/>
        </w:rPr>
      </w:pPr>
    </w:p>
    <w:p w14:paraId="62A6D146"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w:t>
      </w:r>
      <w:r w:rsidRPr="0039004D">
        <w:rPr>
          <w:rFonts w:cs="Times New Roman"/>
          <w:lang w:val="es-ES"/>
        </w:rPr>
        <w:lastRenderedPageBreak/>
        <w:t>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34B746AB" w14:textId="77777777" w:rsidR="00E77F1B" w:rsidRPr="0039004D" w:rsidRDefault="00E77F1B" w:rsidP="00703434">
      <w:pPr>
        <w:pStyle w:val="Prrafodelista"/>
        <w:spacing w:line="360" w:lineRule="auto"/>
        <w:ind w:left="1800"/>
        <w:jc w:val="both"/>
        <w:rPr>
          <w:rFonts w:cs="Times New Roman"/>
        </w:rPr>
      </w:pPr>
    </w:p>
    <w:p w14:paraId="761ED899"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1868548E" w14:textId="7984AD8C"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r w:rsidR="005C6825" w:rsidRPr="0039004D">
        <w:t>dé</w:t>
      </w:r>
      <w:r w:rsidRPr="0039004D">
        <w:t xml:space="preserve"> respuestas inmediatas y que las cosas se automaticen e incluso por un tema de costos”</w:t>
      </w:r>
    </w:p>
    <w:p w14:paraId="75807F82" w14:textId="77777777"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DA899B5" w14:textId="77777777" w:rsidR="00946A0E" w:rsidRDefault="00946A0E" w:rsidP="00946A0E">
      <w:pPr>
        <w:spacing w:line="360" w:lineRule="auto"/>
        <w:jc w:val="both"/>
        <w:rPr>
          <w:rFonts w:cs="Times New Roman"/>
          <w:lang w:val="es-ES"/>
        </w:rPr>
      </w:pPr>
    </w:p>
    <w:p w14:paraId="281D9BC8" w14:textId="77777777" w:rsidR="00946A0E" w:rsidRPr="0039004D" w:rsidRDefault="00946A0E" w:rsidP="00946A0E">
      <w:pPr>
        <w:pStyle w:val="Cita"/>
        <w:spacing w:line="360" w:lineRule="auto"/>
        <w:rPr>
          <w:rFonts w:cs="Times New Roman"/>
          <w:lang w:val="es-ES"/>
        </w:rPr>
      </w:pPr>
      <w:r w:rsidRPr="0039004D">
        <w:t xml:space="preserve">“Creo que le daría visibilidad a los reclamos pero que podría mantenerse si es que la entidad que lo recibe, sea particular o estatal, no toma acciones inmediatas y lamentablemente tomar una acción </w:t>
      </w:r>
      <w:r w:rsidRPr="0039004D">
        <w:lastRenderedPageBreak/>
        <w:t>inmediata significa tener gente con capacidad de decisión a un nivel bajo, a un nivel básico que es el nivel más cercano”</w:t>
      </w:r>
    </w:p>
    <w:p w14:paraId="12EE1822"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532086F9" w14:textId="77777777" w:rsidR="00946A0E" w:rsidRDefault="00946A0E" w:rsidP="00703434">
      <w:pPr>
        <w:spacing w:line="360" w:lineRule="auto"/>
        <w:jc w:val="both"/>
        <w:rPr>
          <w:rFonts w:cs="Times New Roman"/>
          <w:lang w:val="es-ES"/>
        </w:rPr>
      </w:pPr>
    </w:p>
    <w:p w14:paraId="21E6E842"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77871251" w14:textId="77777777" w:rsidR="00717F0C" w:rsidRDefault="00717F0C" w:rsidP="00703434">
      <w:pPr>
        <w:spacing w:line="360" w:lineRule="auto"/>
        <w:jc w:val="both"/>
        <w:rPr>
          <w:rFonts w:cs="Times New Roman"/>
          <w:lang w:val="es-ES"/>
        </w:rPr>
      </w:pPr>
    </w:p>
    <w:p w14:paraId="13D6A936" w14:textId="2D2632CB" w:rsidR="00717F0C" w:rsidRPr="00717F0C" w:rsidRDefault="00717F0C" w:rsidP="00703434">
      <w:pPr>
        <w:spacing w:line="360" w:lineRule="auto"/>
        <w:jc w:val="both"/>
        <w:rPr>
          <w:rFonts w:cs="Times New Roman"/>
        </w:rPr>
      </w:pPr>
      <w:r>
        <w:rPr>
          <w:lang w:val="es-ES"/>
        </w:rPr>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14:paraId="3268F1BC" w14:textId="77777777" w:rsidR="008C4674" w:rsidRDefault="008C4674" w:rsidP="00703434">
      <w:pPr>
        <w:spacing w:line="360" w:lineRule="auto"/>
        <w:jc w:val="both"/>
        <w:rPr>
          <w:rFonts w:cs="Times New Roman"/>
          <w:lang w:val="es-ES"/>
        </w:rPr>
      </w:pPr>
    </w:p>
    <w:p w14:paraId="7F0E9741" w14:textId="77777777" w:rsidR="00A0375B" w:rsidRPr="00FC02F0" w:rsidRDefault="00A0375B" w:rsidP="004210F8">
      <w:pPr>
        <w:pStyle w:val="Ttulo3"/>
        <w:numPr>
          <w:ilvl w:val="1"/>
          <w:numId w:val="34"/>
        </w:numPr>
      </w:pPr>
      <w:bookmarkStart w:id="43" w:name="_Toc510209119"/>
      <w:r>
        <w:t>Tabla de hallazgos resaltantes</w:t>
      </w:r>
      <w:bookmarkEnd w:id="43"/>
      <w:r w:rsidR="001C33EF">
        <w:t xml:space="preserve"> </w:t>
      </w:r>
    </w:p>
    <w:p w14:paraId="6DCD9045"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0224AA6B"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1FE049C2" w14:textId="77777777" w:rsidTr="000E179A">
        <w:trPr>
          <w:trHeight w:val="865"/>
        </w:trPr>
        <w:tc>
          <w:tcPr>
            <w:tcW w:w="1736" w:type="dxa"/>
          </w:tcPr>
          <w:p w14:paraId="53AA8E61" w14:textId="77777777" w:rsidR="00EA0533" w:rsidRPr="0039004D" w:rsidRDefault="00EA0533" w:rsidP="002E1E27">
            <w:pPr>
              <w:spacing w:line="360" w:lineRule="auto"/>
              <w:rPr>
                <w:rFonts w:cs="Times New Roman"/>
                <w:b/>
              </w:rPr>
            </w:pPr>
          </w:p>
        </w:tc>
        <w:tc>
          <w:tcPr>
            <w:tcW w:w="2526" w:type="dxa"/>
          </w:tcPr>
          <w:p w14:paraId="51251254"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163D115C" w14:textId="77777777"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3FCFBF07"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19A55505" w14:textId="77777777" w:rsidTr="000E179A">
        <w:tc>
          <w:tcPr>
            <w:tcW w:w="1736" w:type="dxa"/>
          </w:tcPr>
          <w:p w14:paraId="7A7A65A0" w14:textId="77777777" w:rsidR="00EA0533" w:rsidRPr="0039004D" w:rsidRDefault="00EA0533" w:rsidP="002E1E27">
            <w:pPr>
              <w:spacing w:line="360" w:lineRule="auto"/>
              <w:rPr>
                <w:rFonts w:cs="Times New Roman"/>
                <w:b/>
              </w:rPr>
            </w:pPr>
            <w:r w:rsidRPr="0039004D">
              <w:rPr>
                <w:rFonts w:cs="Times New Roman"/>
                <w:b/>
              </w:rPr>
              <w:lastRenderedPageBreak/>
              <w:t>Objetivos a cumplir</w:t>
            </w:r>
            <w:r w:rsidR="00BA239F">
              <w:rPr>
                <w:rFonts w:cs="Times New Roman"/>
                <w:b/>
              </w:rPr>
              <w:t xml:space="preserve"> dentro del sistema</w:t>
            </w:r>
          </w:p>
        </w:tc>
        <w:tc>
          <w:tcPr>
            <w:tcW w:w="2526" w:type="dxa"/>
          </w:tcPr>
          <w:p w14:paraId="4499964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5326CBA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12609A4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1F0BFF0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2A4433F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158B7FC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23B29DDC"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165ED837"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4F9980E8" w14:textId="77777777" w:rsidR="00EA0533" w:rsidRPr="0039004D" w:rsidRDefault="00EA0533" w:rsidP="002E1E27">
            <w:pPr>
              <w:spacing w:line="360" w:lineRule="auto"/>
              <w:rPr>
                <w:rFonts w:cs="Times New Roman"/>
              </w:rPr>
            </w:pPr>
          </w:p>
        </w:tc>
        <w:tc>
          <w:tcPr>
            <w:tcW w:w="2108" w:type="dxa"/>
          </w:tcPr>
          <w:p w14:paraId="4EF336B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63863283"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2E4CC25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51C8CCB6"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Recibir confirmación de reclamo.</w:t>
            </w:r>
          </w:p>
          <w:p w14:paraId="1F62500A" w14:textId="77777777" w:rsidR="00EA0533" w:rsidRPr="0039004D" w:rsidRDefault="00EA0533" w:rsidP="002E1E27">
            <w:pPr>
              <w:spacing w:line="360" w:lineRule="auto"/>
              <w:rPr>
                <w:rFonts w:cs="Times New Roman"/>
              </w:rPr>
            </w:pPr>
          </w:p>
        </w:tc>
      </w:tr>
      <w:tr w:rsidR="00EA0533" w:rsidRPr="0039004D" w14:paraId="50C139AC" w14:textId="77777777" w:rsidTr="000E179A">
        <w:tc>
          <w:tcPr>
            <w:tcW w:w="1736" w:type="dxa"/>
          </w:tcPr>
          <w:p w14:paraId="76BB5BEF"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0CC2C5BB"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27284B9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4FE96DB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49241C91"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0968BAE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lastRenderedPageBreak/>
              <w:t>Mala gestión de recursos económicos</w:t>
            </w:r>
          </w:p>
        </w:tc>
        <w:tc>
          <w:tcPr>
            <w:tcW w:w="2118" w:type="dxa"/>
          </w:tcPr>
          <w:p w14:paraId="11D6C354"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771022B6"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41109EF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35AF7DDD"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287C651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lastRenderedPageBreak/>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473F3371" w14:textId="77777777" w:rsidR="00EA0533" w:rsidRPr="0039004D" w:rsidRDefault="00EA0533" w:rsidP="002E1E27">
            <w:pPr>
              <w:spacing w:line="360" w:lineRule="auto"/>
              <w:rPr>
                <w:rFonts w:cs="Times New Roman"/>
              </w:rPr>
            </w:pPr>
          </w:p>
        </w:tc>
        <w:tc>
          <w:tcPr>
            <w:tcW w:w="2108" w:type="dxa"/>
          </w:tcPr>
          <w:p w14:paraId="5EA55B34" w14:textId="77777777" w:rsidR="00EA0533" w:rsidRPr="0039004D" w:rsidRDefault="000B5E7F" w:rsidP="002E1E27">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08A8BBF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4C401061" w14:textId="77777777" w:rsidR="00EA0533" w:rsidRPr="0039004D" w:rsidRDefault="00EA0533" w:rsidP="002E1E27">
            <w:pPr>
              <w:spacing w:line="360" w:lineRule="auto"/>
              <w:rPr>
                <w:rFonts w:cs="Times New Roman"/>
              </w:rPr>
            </w:pPr>
          </w:p>
        </w:tc>
      </w:tr>
    </w:tbl>
    <w:p w14:paraId="485BD1F5" w14:textId="125E6061" w:rsidR="00A0375B" w:rsidRDefault="000E179A" w:rsidP="00F26C78">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05926CD7" w14:textId="77777777" w:rsidR="00820042" w:rsidRPr="000B5E7F" w:rsidRDefault="00820042" w:rsidP="000B5E7F">
      <w:pPr>
        <w:pStyle w:val="Ttulo3"/>
        <w:numPr>
          <w:ilvl w:val="1"/>
          <w:numId w:val="36"/>
        </w:numPr>
      </w:pPr>
      <w:bookmarkStart w:id="44" w:name="_Toc510209120"/>
      <w:r w:rsidRPr="00820042">
        <w:t>Tabla de requerimientos</w:t>
      </w:r>
      <w:bookmarkEnd w:id="44"/>
    </w:p>
    <w:p w14:paraId="5D66167F"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3079EE4A" w14:textId="77777777" w:rsidR="00E47C11" w:rsidRDefault="00E47C11" w:rsidP="000E179A">
      <w:pPr>
        <w:spacing w:line="360" w:lineRule="auto"/>
        <w:jc w:val="both"/>
        <w:rPr>
          <w:rFonts w:cs="Times New Roman"/>
        </w:rPr>
      </w:pPr>
    </w:p>
    <w:p w14:paraId="50B752CA" w14:textId="77777777"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23EFFB48" w14:textId="77777777" w:rsidR="001C33EF" w:rsidRDefault="001C33EF" w:rsidP="000E179A">
      <w:pPr>
        <w:spacing w:line="360" w:lineRule="auto"/>
        <w:jc w:val="both"/>
        <w:rPr>
          <w:rFonts w:cs="Times New Roman"/>
        </w:rPr>
      </w:pPr>
    </w:p>
    <w:p w14:paraId="4887C236" w14:textId="68072C19"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w:t>
      </w:r>
      <w:r w:rsidR="00241C1B">
        <w:rPr>
          <w:rFonts w:cs="Times New Roman"/>
        </w:rPr>
        <w:t xml:space="preserve">como </w:t>
      </w:r>
      <w:r w:rsidR="006F4488" w:rsidRPr="0039004D">
        <w:rPr>
          <w:rFonts w:cs="Times New Roman"/>
        </w:rPr>
        <w:t xml:space="preserve">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7633AC85" w14:textId="77777777" w:rsidR="00BD5BF4" w:rsidRDefault="00BD5BF4" w:rsidP="000E179A">
      <w:pPr>
        <w:spacing w:line="360" w:lineRule="auto"/>
        <w:jc w:val="both"/>
        <w:rPr>
          <w:rFonts w:cs="Times New Roman"/>
        </w:rPr>
      </w:pPr>
    </w:p>
    <w:p w14:paraId="19920F52" w14:textId="08CCF197" w:rsidR="00BD5BF4" w:rsidRDefault="00BD5BF4" w:rsidP="000E179A">
      <w:pPr>
        <w:spacing w:line="360" w:lineRule="auto"/>
        <w:jc w:val="both"/>
        <w:rPr>
          <w:rFonts w:cs="Times New Roman"/>
        </w:rPr>
      </w:pPr>
      <w:r>
        <w:rPr>
          <w:rFonts w:cs="Times New Roman"/>
        </w:rPr>
        <w:t>La tabla de requerimientos se presenta a continuación.</w:t>
      </w:r>
    </w:p>
    <w:p w14:paraId="13627297" w14:textId="77777777" w:rsidR="00BD5BF4" w:rsidRDefault="00BD5BF4" w:rsidP="000E179A">
      <w:pPr>
        <w:spacing w:line="360" w:lineRule="auto"/>
        <w:jc w:val="both"/>
        <w:rPr>
          <w:rFonts w:cs="Times New Roman"/>
        </w:rPr>
      </w:pPr>
    </w:p>
    <w:p w14:paraId="42D2CE5E" w14:textId="77777777" w:rsidR="00BD5BF4" w:rsidRDefault="00BD5BF4" w:rsidP="000E179A">
      <w:pPr>
        <w:spacing w:line="360" w:lineRule="auto"/>
        <w:jc w:val="both"/>
        <w:rPr>
          <w:rFonts w:cs="Times New Roman"/>
        </w:rPr>
      </w:pPr>
    </w:p>
    <w:p w14:paraId="2C43B8E0" w14:textId="77777777" w:rsidR="00BD5BF4" w:rsidRDefault="00BD5BF4" w:rsidP="000E179A">
      <w:pPr>
        <w:spacing w:line="360" w:lineRule="auto"/>
        <w:jc w:val="both"/>
        <w:rPr>
          <w:rFonts w:cs="Times New Roman"/>
        </w:rPr>
      </w:pPr>
    </w:p>
    <w:p w14:paraId="0721F0D3" w14:textId="77777777" w:rsidR="00BD5BF4" w:rsidRDefault="00BD5BF4" w:rsidP="000E179A">
      <w:pPr>
        <w:spacing w:line="360" w:lineRule="auto"/>
        <w:jc w:val="both"/>
        <w:rPr>
          <w:rFonts w:cs="Times New Roman"/>
        </w:rPr>
        <w:sectPr w:rsidR="00BD5BF4" w:rsidSect="00F27EDB">
          <w:footerReference w:type="even" r:id="rId10"/>
          <w:footerReference w:type="default" r:id="rId11"/>
          <w:pgSz w:w="11900" w:h="16840"/>
          <w:pgMar w:top="1417" w:right="1701" w:bottom="1417" w:left="1701" w:header="708" w:footer="708" w:gutter="0"/>
          <w:cols w:space="708"/>
          <w:titlePg/>
          <w:docGrid w:linePitch="360"/>
        </w:sectPr>
      </w:pPr>
    </w:p>
    <w:p w14:paraId="629CCD1C" w14:textId="1F39CAB3" w:rsidR="00BD5BF4" w:rsidRPr="00ED4396" w:rsidRDefault="00BD5BF4" w:rsidP="00ED4396">
      <w:pPr>
        <w:spacing w:line="360" w:lineRule="auto"/>
        <w:jc w:val="center"/>
        <w:rPr>
          <w:rFonts w:cs="Times New Roman"/>
          <w:b/>
        </w:rPr>
      </w:pPr>
      <w:r w:rsidRPr="00ED4396">
        <w:rPr>
          <w:rFonts w:cs="Times New Roman"/>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ED4396" w:rsidRPr="00ED4396" w14:paraId="52678761" w14:textId="77777777" w:rsidTr="00ED4396">
        <w:tblPrEx>
          <w:tblCellMar>
            <w:top w:w="0" w:type="dxa"/>
            <w:bottom w:w="0" w:type="dxa"/>
          </w:tblCellMar>
        </w:tblPrEx>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628A9CB1"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14:paraId="7AAA1F65"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14:paraId="6B835183"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14:paraId="27DAF71E"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14:paraId="1646FC5D"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Caracteristicas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14:paraId="3C4C33AF" w14:textId="77777777" w:rsidR="00ED4396" w:rsidRPr="00ED4396" w:rsidRDefault="00ED4396" w:rsidP="00ED4396">
            <w:pPr>
              <w:autoSpaceDE w:val="0"/>
              <w:autoSpaceDN w:val="0"/>
              <w:adjustRightInd w:val="0"/>
              <w:spacing w:line="360" w:lineRule="atLeast"/>
              <w:ind w:right="395"/>
              <w:rPr>
                <w:rFonts w:eastAsiaTheme="minorHAnsi" w:cs="Times New Roman"/>
                <w:b/>
                <w:bCs/>
                <w:color w:val="000000"/>
                <w:lang w:val="es-PE"/>
              </w:rPr>
            </w:pPr>
            <w:r w:rsidRPr="00ED4396">
              <w:rPr>
                <w:rFonts w:eastAsiaTheme="minorHAnsi" w:cs="Times New Roman"/>
                <w:b/>
                <w:bCs/>
                <w:color w:val="000000"/>
                <w:lang w:val="es-PE"/>
              </w:rPr>
              <w:t>Prioridad</w:t>
            </w:r>
          </w:p>
        </w:tc>
      </w:tr>
      <w:tr w:rsidR="00ED4396" w:rsidRPr="00ED4396" w14:paraId="4A88FBA2"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68C1870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w:t>
            </w:r>
          </w:p>
        </w:tc>
        <w:tc>
          <w:tcPr>
            <w:tcW w:w="1715" w:type="dxa"/>
            <w:tcBorders>
              <w:bottom w:val="single" w:sz="8" w:space="0" w:color="000000"/>
              <w:right w:val="single" w:sz="8" w:space="0" w:color="000000"/>
            </w:tcBorders>
            <w:vAlign w:val="bottom"/>
          </w:tcPr>
          <w:p w14:paraId="6365FBD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5A7C7C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Motivos de reclamos</w:t>
            </w:r>
          </w:p>
        </w:tc>
        <w:tc>
          <w:tcPr>
            <w:tcW w:w="5380" w:type="dxa"/>
            <w:tcBorders>
              <w:bottom w:val="single" w:sz="8" w:space="0" w:color="000000"/>
              <w:right w:val="single" w:sz="8" w:space="0" w:color="000000"/>
            </w:tcBorders>
            <w:vAlign w:val="bottom"/>
          </w:tcPr>
          <w:p w14:paraId="74B45582" w14:textId="02B809F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conocer los motivos de los reclamos para saber donde proponer mejoras</w:t>
            </w:r>
          </w:p>
        </w:tc>
        <w:tc>
          <w:tcPr>
            <w:tcW w:w="2341" w:type="dxa"/>
            <w:tcBorders>
              <w:bottom w:val="single" w:sz="8" w:space="0" w:color="000000"/>
              <w:right w:val="single" w:sz="8" w:space="0" w:color="000000"/>
            </w:tcBorders>
            <w:vAlign w:val="bottom"/>
          </w:tcPr>
          <w:p w14:paraId="45415EE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14:paraId="77E295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CA2A263"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042A509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14:paraId="6662896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6D3EC28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14:paraId="1BB9D47E" w14:textId="04CB6EB9"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14:paraId="4319AD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14:paraId="4B26DA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A86419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63C710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w:t>
            </w:r>
          </w:p>
        </w:tc>
        <w:tc>
          <w:tcPr>
            <w:tcW w:w="1715" w:type="dxa"/>
            <w:tcBorders>
              <w:bottom w:val="single" w:sz="8" w:space="0" w:color="000000"/>
              <w:right w:val="single" w:sz="8" w:space="0" w:color="000000"/>
            </w:tcBorders>
            <w:vAlign w:val="bottom"/>
          </w:tcPr>
          <w:p w14:paraId="07C8005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1EC0EBE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14:paraId="6A260960" w14:textId="7E326C3A"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14:paraId="5042A4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14:paraId="27B29EE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B19F277"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5B8FBAA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14:paraId="33F8E0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6DB839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14:paraId="4F8F2B18" w14:textId="0C5AF626"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14:paraId="427510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Definir paleta de colores, utilizar font awesome y hacerlo bastante visual</w:t>
            </w:r>
          </w:p>
        </w:tc>
        <w:tc>
          <w:tcPr>
            <w:tcW w:w="1559" w:type="dxa"/>
            <w:tcBorders>
              <w:bottom w:val="single" w:sz="8" w:space="0" w:color="000000"/>
              <w:right w:val="single" w:sz="8" w:space="0" w:color="000000"/>
            </w:tcBorders>
            <w:shd w:val="clear" w:color="auto" w:fill="E1E0E0"/>
            <w:vAlign w:val="bottom"/>
          </w:tcPr>
          <w:p w14:paraId="200CEE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8CC39C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D7788F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5</w:t>
            </w:r>
          </w:p>
        </w:tc>
        <w:tc>
          <w:tcPr>
            <w:tcW w:w="1715" w:type="dxa"/>
            <w:tcBorders>
              <w:bottom w:val="single" w:sz="8" w:space="0" w:color="000000"/>
              <w:right w:val="single" w:sz="8" w:space="0" w:color="000000"/>
            </w:tcBorders>
            <w:vAlign w:val="bottom"/>
          </w:tcPr>
          <w:p w14:paraId="0DCE150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60917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backup de reclamos</w:t>
            </w:r>
          </w:p>
        </w:tc>
        <w:tc>
          <w:tcPr>
            <w:tcW w:w="5380" w:type="dxa"/>
            <w:tcBorders>
              <w:bottom w:val="single" w:sz="8" w:space="0" w:color="000000"/>
              <w:right w:val="single" w:sz="8" w:space="0" w:color="000000"/>
            </w:tcBorders>
            <w:vAlign w:val="bottom"/>
          </w:tcPr>
          <w:p w14:paraId="15D7ED5C" w14:textId="0F8001D5"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 backup de todos los reclamos para poder tener un resguardo para cualquier eventualidad</w:t>
            </w:r>
          </w:p>
        </w:tc>
        <w:tc>
          <w:tcPr>
            <w:tcW w:w="2341" w:type="dxa"/>
            <w:tcBorders>
              <w:bottom w:val="single" w:sz="8" w:space="0" w:color="000000"/>
              <w:right w:val="single" w:sz="8" w:space="0" w:color="000000"/>
            </w:tcBorders>
            <w:vAlign w:val="bottom"/>
          </w:tcPr>
          <w:p w14:paraId="17B9A41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Realizar backups periódicos</w:t>
            </w:r>
          </w:p>
        </w:tc>
        <w:tc>
          <w:tcPr>
            <w:tcW w:w="1559" w:type="dxa"/>
            <w:tcBorders>
              <w:bottom w:val="single" w:sz="8" w:space="0" w:color="000000"/>
              <w:right w:val="single" w:sz="8" w:space="0" w:color="000000"/>
            </w:tcBorders>
            <w:vAlign w:val="bottom"/>
          </w:tcPr>
          <w:p w14:paraId="47D7B1C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01650BD6"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0DD20F6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6</w:t>
            </w:r>
          </w:p>
        </w:tc>
        <w:tc>
          <w:tcPr>
            <w:tcW w:w="1715" w:type="dxa"/>
            <w:tcBorders>
              <w:bottom w:val="single" w:sz="8" w:space="0" w:color="000000"/>
              <w:right w:val="single" w:sz="8" w:space="0" w:color="000000"/>
            </w:tcBorders>
            <w:shd w:val="clear" w:color="auto" w:fill="E1E0E0"/>
            <w:vAlign w:val="bottom"/>
          </w:tcPr>
          <w:p w14:paraId="4EA63A3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5A1408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14:paraId="4D8D68E6" w14:textId="07A9F47D"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trabajador administrativo de SUSALUD quiero ver los pasos seguidos por la IPRESS para dar </w:t>
            </w:r>
            <w:r w:rsidRPr="00ED4396">
              <w:rPr>
                <w:rFonts w:eastAsiaTheme="minorHAnsi" w:cs="Times New Roman"/>
                <w:color w:val="000000"/>
                <w:lang w:val="es-PE"/>
              </w:rPr>
              <w:lastRenderedPageBreak/>
              <w:t>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14:paraId="44FE1DB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 xml:space="preserve">Mostrar dentro de la tabla de reclamos un desplegable donde se </w:t>
            </w:r>
            <w:r w:rsidRPr="00ED4396">
              <w:rPr>
                <w:rFonts w:eastAsiaTheme="minorHAnsi" w:cs="Times New Roman"/>
                <w:color w:val="000000"/>
                <w:lang w:val="es-PE"/>
              </w:rPr>
              <w:lastRenderedPageBreak/>
              <w:t>pueda ver los pasos realizados</w:t>
            </w:r>
          </w:p>
        </w:tc>
        <w:tc>
          <w:tcPr>
            <w:tcW w:w="1559" w:type="dxa"/>
            <w:tcBorders>
              <w:bottom w:val="single" w:sz="8" w:space="0" w:color="000000"/>
              <w:right w:val="single" w:sz="8" w:space="0" w:color="000000"/>
            </w:tcBorders>
            <w:shd w:val="clear" w:color="auto" w:fill="E1E0E0"/>
            <w:vAlign w:val="bottom"/>
          </w:tcPr>
          <w:p w14:paraId="63C7C1D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Medio - 2</w:t>
            </w:r>
          </w:p>
        </w:tc>
      </w:tr>
      <w:tr w:rsidR="00ED4396" w:rsidRPr="00ED4396" w14:paraId="769A99B7"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C83CE5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7</w:t>
            </w:r>
          </w:p>
        </w:tc>
        <w:tc>
          <w:tcPr>
            <w:tcW w:w="1715" w:type="dxa"/>
            <w:tcBorders>
              <w:bottom w:val="single" w:sz="8" w:space="0" w:color="000000"/>
              <w:right w:val="single" w:sz="8" w:space="0" w:color="000000"/>
            </w:tcBorders>
            <w:vAlign w:val="bottom"/>
          </w:tcPr>
          <w:p w14:paraId="078F789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2610D79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Compartir con trabajadores internos</w:t>
            </w:r>
          </w:p>
        </w:tc>
        <w:tc>
          <w:tcPr>
            <w:tcW w:w="5380" w:type="dxa"/>
            <w:tcBorders>
              <w:bottom w:val="single" w:sz="8" w:space="0" w:color="000000"/>
              <w:right w:val="single" w:sz="8" w:space="0" w:color="000000"/>
            </w:tcBorders>
            <w:vAlign w:val="bottom"/>
          </w:tcPr>
          <w:p w14:paraId="6F2B5837" w14:textId="2B204D8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compartir dicha información con otros trabajadores de SUSALUD para poder estar enterados todos cómo entidad</w:t>
            </w:r>
          </w:p>
        </w:tc>
        <w:tc>
          <w:tcPr>
            <w:tcW w:w="2341" w:type="dxa"/>
            <w:tcBorders>
              <w:bottom w:val="single" w:sz="8" w:space="0" w:color="000000"/>
              <w:right w:val="single" w:sz="8" w:space="0" w:color="000000"/>
            </w:tcBorders>
            <w:vAlign w:val="bottom"/>
          </w:tcPr>
          <w:p w14:paraId="6CE4197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14:paraId="05B11C6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27770121"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2407F19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14:paraId="5FCB640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8CA23C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14:paraId="1DCBA06D" w14:textId="735E0F3B"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14:paraId="27D6373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14:paraId="6011D72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06AA0CF"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B73174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9</w:t>
            </w:r>
          </w:p>
        </w:tc>
        <w:tc>
          <w:tcPr>
            <w:tcW w:w="1715" w:type="dxa"/>
            <w:tcBorders>
              <w:bottom w:val="single" w:sz="8" w:space="0" w:color="000000"/>
              <w:right w:val="single" w:sz="8" w:space="0" w:color="000000"/>
            </w:tcBorders>
            <w:vAlign w:val="bottom"/>
          </w:tcPr>
          <w:p w14:paraId="29517CF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63354E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Clasificacion por tipo de seguro</w:t>
            </w:r>
          </w:p>
        </w:tc>
        <w:tc>
          <w:tcPr>
            <w:tcW w:w="5380" w:type="dxa"/>
            <w:tcBorders>
              <w:bottom w:val="single" w:sz="8" w:space="0" w:color="000000"/>
              <w:right w:val="single" w:sz="8" w:space="0" w:color="000000"/>
            </w:tcBorders>
            <w:vAlign w:val="bottom"/>
          </w:tcPr>
          <w:p w14:paraId="6A4D584B" w14:textId="638CC7C2"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14:paraId="3441136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14:paraId="3F93492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F1615F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5A7E2C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14:paraId="74B4450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2CA3CF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14:paraId="6390EA5A" w14:textId="461955B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14:paraId="497B61C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de confirmación / sms con # de reclamo</w:t>
            </w:r>
          </w:p>
        </w:tc>
        <w:tc>
          <w:tcPr>
            <w:tcW w:w="1559" w:type="dxa"/>
            <w:tcBorders>
              <w:bottom w:val="single" w:sz="8" w:space="0" w:color="000000"/>
              <w:right w:val="single" w:sz="8" w:space="0" w:color="000000"/>
            </w:tcBorders>
            <w:shd w:val="clear" w:color="auto" w:fill="E1E0E0"/>
            <w:vAlign w:val="bottom"/>
          </w:tcPr>
          <w:p w14:paraId="1D61E18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C28260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D56873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11</w:t>
            </w:r>
          </w:p>
        </w:tc>
        <w:tc>
          <w:tcPr>
            <w:tcW w:w="1715" w:type="dxa"/>
            <w:tcBorders>
              <w:bottom w:val="single" w:sz="8" w:space="0" w:color="000000"/>
              <w:right w:val="single" w:sz="8" w:space="0" w:color="000000"/>
            </w:tcBorders>
            <w:vAlign w:val="bottom"/>
          </w:tcPr>
          <w:p w14:paraId="1B8E2FE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38D1AD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Identificación</w:t>
            </w:r>
          </w:p>
        </w:tc>
        <w:tc>
          <w:tcPr>
            <w:tcW w:w="5380" w:type="dxa"/>
            <w:tcBorders>
              <w:bottom w:val="single" w:sz="8" w:space="0" w:color="000000"/>
              <w:right w:val="single" w:sz="8" w:space="0" w:color="000000"/>
            </w:tcBorders>
            <w:vAlign w:val="bottom"/>
          </w:tcPr>
          <w:p w14:paraId="5EF3509F" w14:textId="1C30818D"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identificandome para poder acelerar el proceso de resolución del reclamo</w:t>
            </w:r>
          </w:p>
        </w:tc>
        <w:tc>
          <w:tcPr>
            <w:tcW w:w="2341" w:type="dxa"/>
            <w:tcBorders>
              <w:bottom w:val="single" w:sz="8" w:space="0" w:color="000000"/>
              <w:right w:val="single" w:sz="8" w:space="0" w:color="000000"/>
            </w:tcBorders>
            <w:vAlign w:val="bottom"/>
          </w:tcPr>
          <w:p w14:paraId="3768CD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14:paraId="4A9473B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92B5320"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B4869C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12</w:t>
            </w:r>
          </w:p>
        </w:tc>
        <w:tc>
          <w:tcPr>
            <w:tcW w:w="1715" w:type="dxa"/>
            <w:tcBorders>
              <w:bottom w:val="single" w:sz="8" w:space="0" w:color="000000"/>
              <w:right w:val="single" w:sz="8" w:space="0" w:color="000000"/>
            </w:tcBorders>
            <w:shd w:val="clear" w:color="auto" w:fill="E1E0E0"/>
            <w:vAlign w:val="bottom"/>
          </w:tcPr>
          <w:p w14:paraId="540F0C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6052F1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Temas parecidos a su reclamo y hot topics</w:t>
            </w:r>
          </w:p>
        </w:tc>
        <w:tc>
          <w:tcPr>
            <w:tcW w:w="5380" w:type="dxa"/>
            <w:tcBorders>
              <w:bottom w:val="single" w:sz="8" w:space="0" w:color="000000"/>
              <w:right w:val="single" w:sz="8" w:space="0" w:color="000000"/>
            </w:tcBorders>
            <w:shd w:val="clear" w:color="auto" w:fill="E1E0E0"/>
            <w:vAlign w:val="bottom"/>
          </w:tcPr>
          <w:p w14:paraId="68FBAC48" w14:textId="2BB1F7E9"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ver temas parecidos a mi reclamo y hot topics para poder comprobar que los problemas suceden a todos</w:t>
            </w:r>
          </w:p>
        </w:tc>
        <w:tc>
          <w:tcPr>
            <w:tcW w:w="2341" w:type="dxa"/>
            <w:tcBorders>
              <w:bottom w:val="single" w:sz="8" w:space="0" w:color="000000"/>
              <w:right w:val="single" w:sz="8" w:space="0" w:color="000000"/>
            </w:tcBorders>
            <w:shd w:val="clear" w:color="auto" w:fill="E1E0E0"/>
            <w:vAlign w:val="bottom"/>
          </w:tcPr>
          <w:p w14:paraId="1A0D2AF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14:paraId="0634F8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B15F999"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4E20D12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13</w:t>
            </w:r>
          </w:p>
        </w:tc>
        <w:tc>
          <w:tcPr>
            <w:tcW w:w="1715" w:type="dxa"/>
            <w:tcBorders>
              <w:bottom w:val="single" w:sz="8" w:space="0" w:color="000000"/>
              <w:right w:val="single" w:sz="8" w:space="0" w:color="000000"/>
            </w:tcBorders>
            <w:vAlign w:val="bottom"/>
          </w:tcPr>
          <w:p w14:paraId="5C05DAC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67A6006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14:paraId="666AEEB2" w14:textId="08BC825E"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14:paraId="2F541D1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14:paraId="48ED1A4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9D4AA79"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25153A5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14:paraId="3A6B508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1FD24B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14:paraId="27770409" w14:textId="73EB6035"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14:paraId="1BE2888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14:paraId="5C9CE39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662F1545"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3E9C8C6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15</w:t>
            </w:r>
          </w:p>
        </w:tc>
        <w:tc>
          <w:tcPr>
            <w:tcW w:w="1715" w:type="dxa"/>
            <w:tcBorders>
              <w:bottom w:val="single" w:sz="8" w:space="0" w:color="000000"/>
              <w:right w:val="single" w:sz="8" w:space="0" w:color="000000"/>
            </w:tcBorders>
            <w:vAlign w:val="bottom"/>
          </w:tcPr>
          <w:p w14:paraId="16C3C20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6EF6981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Ejemplos de casos que fueron a favor del ciudadano. Si se soluciono o no.</w:t>
            </w:r>
          </w:p>
        </w:tc>
        <w:tc>
          <w:tcPr>
            <w:tcW w:w="5380" w:type="dxa"/>
            <w:tcBorders>
              <w:bottom w:val="single" w:sz="8" w:space="0" w:color="000000"/>
              <w:right w:val="single" w:sz="8" w:space="0" w:color="000000"/>
            </w:tcBorders>
            <w:vAlign w:val="bottom"/>
          </w:tcPr>
          <w:p w14:paraId="0535DAF7" w14:textId="764291DA"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14:paraId="7E1DEE2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14:paraId="5D461F6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7DE262E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374FDF0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14:paraId="0E2B8C5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37B306E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14:paraId="6A1C689D" w14:textId="70467426"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saber para que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14:paraId="5EE63EA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14:paraId="41FF656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845D2AD"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0FA32F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17</w:t>
            </w:r>
          </w:p>
        </w:tc>
        <w:tc>
          <w:tcPr>
            <w:tcW w:w="1715" w:type="dxa"/>
            <w:tcBorders>
              <w:bottom w:val="single" w:sz="8" w:space="0" w:color="000000"/>
              <w:right w:val="single" w:sz="8" w:space="0" w:color="000000"/>
            </w:tcBorders>
            <w:vAlign w:val="bottom"/>
          </w:tcPr>
          <w:p w14:paraId="49829E0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32F53A1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14:paraId="04C2BCD5" w14:textId="6976134E"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14:paraId="3DD2F27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14:paraId="60ADD80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BB6A9A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79AFDE8E"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18</w:t>
            </w:r>
          </w:p>
        </w:tc>
        <w:tc>
          <w:tcPr>
            <w:tcW w:w="1715" w:type="dxa"/>
            <w:tcBorders>
              <w:bottom w:val="single" w:sz="8" w:space="0" w:color="000000"/>
              <w:right w:val="single" w:sz="8" w:space="0" w:color="000000"/>
            </w:tcBorders>
            <w:shd w:val="clear" w:color="auto" w:fill="E1E0E0"/>
            <w:vAlign w:val="bottom"/>
          </w:tcPr>
          <w:p w14:paraId="6AF9F82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2B0DE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14:paraId="264C5756" w14:textId="42548D8F"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14:paraId="59BF36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14:paraId="179289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EB2973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5998109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19</w:t>
            </w:r>
          </w:p>
        </w:tc>
        <w:tc>
          <w:tcPr>
            <w:tcW w:w="1715" w:type="dxa"/>
            <w:tcBorders>
              <w:bottom w:val="single" w:sz="8" w:space="0" w:color="000000"/>
              <w:right w:val="single" w:sz="8" w:space="0" w:color="000000"/>
            </w:tcBorders>
            <w:vAlign w:val="bottom"/>
          </w:tcPr>
          <w:p w14:paraId="39C03F8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vAlign w:val="bottom"/>
          </w:tcPr>
          <w:p w14:paraId="1F50ED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14:paraId="7EB49686" w14:textId="3E2673C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14:paraId="70FF8E0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14:paraId="16F7E25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64FCAA5"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461007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14:paraId="785C82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007EA4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14:paraId="1AB29376" w14:textId="39010288"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14:paraId="4FCFD32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14:paraId="72E495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DA3412A"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E1DF4E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21</w:t>
            </w:r>
          </w:p>
        </w:tc>
        <w:tc>
          <w:tcPr>
            <w:tcW w:w="1715" w:type="dxa"/>
            <w:tcBorders>
              <w:bottom w:val="single" w:sz="8" w:space="0" w:color="000000"/>
              <w:right w:val="single" w:sz="8" w:space="0" w:color="000000"/>
            </w:tcBorders>
            <w:vAlign w:val="bottom"/>
          </w:tcPr>
          <w:p w14:paraId="5E484CE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16BA38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14:paraId="011145D2" w14:textId="634082C8"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cuales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14:paraId="0EB02A5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14:paraId="1754DC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84D562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B07B5B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14:paraId="21D2502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1C59F2B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14:paraId="41C10456" w14:textId="62741F0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el estado de los reclamos para poder saber cuando intervenir por los ciudadanos</w:t>
            </w:r>
          </w:p>
        </w:tc>
        <w:tc>
          <w:tcPr>
            <w:tcW w:w="2341" w:type="dxa"/>
            <w:tcBorders>
              <w:bottom w:val="single" w:sz="8" w:space="0" w:color="000000"/>
              <w:right w:val="single" w:sz="8" w:space="0" w:color="000000"/>
            </w:tcBorders>
            <w:shd w:val="clear" w:color="auto" w:fill="E1E0E0"/>
            <w:vAlign w:val="bottom"/>
          </w:tcPr>
          <w:p w14:paraId="24D0376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14:paraId="62E9397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1B0DBD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39EFEA0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23</w:t>
            </w:r>
          </w:p>
        </w:tc>
        <w:tc>
          <w:tcPr>
            <w:tcW w:w="1715" w:type="dxa"/>
            <w:tcBorders>
              <w:bottom w:val="single" w:sz="8" w:space="0" w:color="000000"/>
              <w:right w:val="single" w:sz="8" w:space="0" w:color="000000"/>
            </w:tcBorders>
            <w:vAlign w:val="bottom"/>
          </w:tcPr>
          <w:p w14:paraId="43F27ED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8F8C59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14:paraId="0AC0F046" w14:textId="4592D5C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revisar el sistema desde mi celular para poder ver datos de forma rápida</w:t>
            </w:r>
          </w:p>
        </w:tc>
        <w:tc>
          <w:tcPr>
            <w:tcW w:w="2341" w:type="dxa"/>
            <w:tcBorders>
              <w:bottom w:val="single" w:sz="8" w:space="0" w:color="000000"/>
              <w:right w:val="single" w:sz="8" w:space="0" w:color="000000"/>
            </w:tcBorders>
            <w:vAlign w:val="bottom"/>
          </w:tcPr>
          <w:p w14:paraId="26CE6CA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App con usuario y contraseña</w:t>
            </w:r>
          </w:p>
        </w:tc>
        <w:tc>
          <w:tcPr>
            <w:tcW w:w="1559" w:type="dxa"/>
            <w:tcBorders>
              <w:bottom w:val="single" w:sz="8" w:space="0" w:color="000000"/>
              <w:right w:val="single" w:sz="8" w:space="0" w:color="000000"/>
            </w:tcBorders>
            <w:vAlign w:val="bottom"/>
          </w:tcPr>
          <w:p w14:paraId="582BC1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831CC99"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18EF8FF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14:paraId="3972D90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05FD141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Estadisticas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14:paraId="58F8D726" w14:textId="3322CA1D"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14:paraId="5D62C5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14:paraId="313A649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A18263D"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982D7F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25</w:t>
            </w:r>
          </w:p>
        </w:tc>
        <w:tc>
          <w:tcPr>
            <w:tcW w:w="1715" w:type="dxa"/>
            <w:tcBorders>
              <w:bottom w:val="single" w:sz="8" w:space="0" w:color="000000"/>
              <w:right w:val="single" w:sz="8" w:space="0" w:color="000000"/>
            </w:tcBorders>
            <w:vAlign w:val="bottom"/>
          </w:tcPr>
          <w:p w14:paraId="4BA3AB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60FE8F6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14:paraId="20D01DB0" w14:textId="07F1474B"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14:paraId="6B0FB66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14:paraId="54D5D34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B95A1E5"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7B7FAFE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14:paraId="6C8BFE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51A29BF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14:paraId="66459B82" w14:textId="58AF6A5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14:paraId="176BA91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14:paraId="1842892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F655D08"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4670B584"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27</w:t>
            </w:r>
          </w:p>
        </w:tc>
        <w:tc>
          <w:tcPr>
            <w:tcW w:w="1715" w:type="dxa"/>
            <w:tcBorders>
              <w:bottom w:val="single" w:sz="8" w:space="0" w:color="000000"/>
              <w:right w:val="single" w:sz="8" w:space="0" w:color="000000"/>
            </w:tcBorders>
            <w:vAlign w:val="bottom"/>
          </w:tcPr>
          <w:p w14:paraId="6CF075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5FD0D77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14:paraId="69E72854" w14:textId="2182068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14:paraId="640303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14:paraId="62AAD9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91EA3F2"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7EAEDB9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28</w:t>
            </w:r>
          </w:p>
        </w:tc>
        <w:tc>
          <w:tcPr>
            <w:tcW w:w="1715" w:type="dxa"/>
            <w:tcBorders>
              <w:bottom w:val="single" w:sz="8" w:space="0" w:color="000000"/>
              <w:right w:val="single" w:sz="8" w:space="0" w:color="000000"/>
            </w:tcBorders>
            <w:shd w:val="clear" w:color="auto" w:fill="E1E0E0"/>
            <w:vAlign w:val="bottom"/>
          </w:tcPr>
          <w:p w14:paraId="152B07F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EDDA65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14:paraId="08421026" w14:textId="413AF80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14:paraId="6972476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14:paraId="602A7D8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86463E2"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07845714"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29</w:t>
            </w:r>
          </w:p>
        </w:tc>
        <w:tc>
          <w:tcPr>
            <w:tcW w:w="1715" w:type="dxa"/>
            <w:tcBorders>
              <w:bottom w:val="single" w:sz="8" w:space="0" w:color="000000"/>
              <w:right w:val="single" w:sz="8" w:space="0" w:color="000000"/>
            </w:tcBorders>
            <w:vAlign w:val="bottom"/>
          </w:tcPr>
          <w:p w14:paraId="7B0D5DC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AD3680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14:paraId="2B4A61A8" w14:textId="64AEB95A"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agrupar reclamos para poder que tan recurrente es dicho reclamo</w:t>
            </w:r>
          </w:p>
        </w:tc>
        <w:tc>
          <w:tcPr>
            <w:tcW w:w="2341" w:type="dxa"/>
            <w:tcBorders>
              <w:bottom w:val="single" w:sz="8" w:space="0" w:color="000000"/>
              <w:right w:val="single" w:sz="8" w:space="0" w:color="000000"/>
            </w:tcBorders>
            <w:vAlign w:val="bottom"/>
          </w:tcPr>
          <w:p w14:paraId="5F913BB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14:paraId="61AC41C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C97D0B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2E58A0D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30</w:t>
            </w:r>
          </w:p>
        </w:tc>
        <w:tc>
          <w:tcPr>
            <w:tcW w:w="1715" w:type="dxa"/>
            <w:tcBorders>
              <w:bottom w:val="single" w:sz="8" w:space="0" w:color="000000"/>
              <w:right w:val="single" w:sz="8" w:space="0" w:color="000000"/>
            </w:tcBorders>
            <w:shd w:val="clear" w:color="auto" w:fill="E1E0E0"/>
            <w:vAlign w:val="bottom"/>
          </w:tcPr>
          <w:p w14:paraId="191FBD8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71B711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14:paraId="172D0831" w14:textId="72D2AF0E"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ser participe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14:paraId="359FEF1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14:paraId="53A3C3B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C836317" w14:textId="77777777" w:rsidTr="00ED4396">
        <w:tblPrEx>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72FE8A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31</w:t>
            </w:r>
          </w:p>
        </w:tc>
        <w:tc>
          <w:tcPr>
            <w:tcW w:w="1715" w:type="dxa"/>
            <w:tcBorders>
              <w:bottom w:val="single" w:sz="8" w:space="0" w:color="000000"/>
              <w:right w:val="single" w:sz="8" w:space="0" w:color="000000"/>
            </w:tcBorders>
            <w:vAlign w:val="bottom"/>
          </w:tcPr>
          <w:p w14:paraId="03FC600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03FBAF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Mejorar comunicación con IPRESS</w:t>
            </w:r>
          </w:p>
        </w:tc>
        <w:tc>
          <w:tcPr>
            <w:tcW w:w="5380" w:type="dxa"/>
            <w:tcBorders>
              <w:bottom w:val="single" w:sz="8" w:space="0" w:color="000000"/>
              <w:right w:val="single" w:sz="8" w:space="0" w:color="000000"/>
            </w:tcBorders>
            <w:vAlign w:val="bottom"/>
          </w:tcPr>
          <w:p w14:paraId="69775166" w14:textId="6EAF3E3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14:paraId="217AA1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14:paraId="788FB79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bl>
    <w:p w14:paraId="075C6B07" w14:textId="77777777" w:rsidR="00ED4396" w:rsidRDefault="00ED4396" w:rsidP="000E179A">
      <w:pPr>
        <w:spacing w:line="360" w:lineRule="auto"/>
        <w:jc w:val="both"/>
        <w:rPr>
          <w:rFonts w:cs="Times New Roman"/>
        </w:rPr>
        <w:sectPr w:rsidR="00ED4396" w:rsidSect="00BD5BF4">
          <w:pgSz w:w="16840" w:h="11900" w:orient="landscape"/>
          <w:pgMar w:top="1701" w:right="1418" w:bottom="1701" w:left="1418" w:header="709" w:footer="709" w:gutter="0"/>
          <w:cols w:space="708"/>
          <w:titlePg/>
          <w:docGrid w:linePitch="360"/>
        </w:sectPr>
      </w:pPr>
    </w:p>
    <w:p w14:paraId="78E3D294" w14:textId="77777777" w:rsidR="00A04522" w:rsidRPr="00A04522" w:rsidRDefault="00A04522" w:rsidP="004210F8">
      <w:pPr>
        <w:pStyle w:val="Ttulo3"/>
        <w:numPr>
          <w:ilvl w:val="1"/>
          <w:numId w:val="35"/>
        </w:numPr>
      </w:pPr>
      <w:bookmarkStart w:id="45" w:name="_Toc510209121"/>
      <w:r>
        <w:lastRenderedPageBreak/>
        <w:t>Reclasificación de la Tabla de Clasificación de Reclamos</w:t>
      </w:r>
      <w:bookmarkEnd w:id="45"/>
    </w:p>
    <w:p w14:paraId="57126529" w14:textId="491DD89B"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ED4396">
        <w:rPr>
          <w:rFonts w:cs="Times New Roman"/>
        </w:rPr>
        <w:t>revisó</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w:t>
      </w:r>
      <w:r w:rsidR="00526C7F" w:rsidRPr="0039004D">
        <w:rPr>
          <w:rFonts w:cs="Times New Roman"/>
        </w:rPr>
        <w:t>obtuv</w:t>
      </w:r>
      <w:r w:rsidR="00526C7F">
        <w:rPr>
          <w:rFonts w:cs="Times New Roman"/>
        </w:rPr>
        <w:t>o</w:t>
      </w:r>
      <w:r w:rsidR="00526C7F" w:rsidRPr="0039004D">
        <w:rPr>
          <w:rFonts w:cs="Times New Roman"/>
        </w:rPr>
        <w:t xml:space="preserve"> </w:t>
      </w:r>
      <w:r w:rsidR="00F935C7" w:rsidRPr="0039004D">
        <w:rPr>
          <w:rFonts w:cs="Times New Roman"/>
        </w:rPr>
        <w:t>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8245D8">
        <w:rPr>
          <w:rFonts w:cs="Times New Roman"/>
        </w:rPr>
        <w:t xml:space="preserve"> La versión final de esta tabla se presenta a continuación.</w:t>
      </w:r>
    </w:p>
    <w:p w14:paraId="6FD6897B" w14:textId="77777777" w:rsidR="008245D8" w:rsidRDefault="008245D8" w:rsidP="00A04522">
      <w:pPr>
        <w:spacing w:line="360" w:lineRule="auto"/>
        <w:jc w:val="both"/>
        <w:rPr>
          <w:rFonts w:cs="Times New Roman"/>
        </w:rPr>
      </w:pPr>
    </w:p>
    <w:p w14:paraId="14652919" w14:textId="77777777" w:rsidR="008245D8" w:rsidRDefault="008245D8" w:rsidP="00A04522">
      <w:pPr>
        <w:spacing w:line="360" w:lineRule="auto"/>
        <w:jc w:val="both"/>
        <w:rPr>
          <w:rFonts w:cs="Times New Roman"/>
        </w:rPr>
      </w:pPr>
    </w:p>
    <w:p w14:paraId="07E66FD7" w14:textId="77777777" w:rsidR="008245D8" w:rsidRDefault="008245D8" w:rsidP="00A04522">
      <w:pPr>
        <w:spacing w:line="360" w:lineRule="auto"/>
        <w:jc w:val="both"/>
        <w:rPr>
          <w:rFonts w:cs="Times New Roman"/>
        </w:rPr>
      </w:pPr>
    </w:p>
    <w:p w14:paraId="2E5D30B9" w14:textId="77777777" w:rsidR="008245D8" w:rsidRDefault="008245D8" w:rsidP="00A04522">
      <w:pPr>
        <w:spacing w:line="360" w:lineRule="auto"/>
        <w:jc w:val="both"/>
        <w:rPr>
          <w:rFonts w:cs="Times New Roman"/>
        </w:rPr>
      </w:pPr>
    </w:p>
    <w:p w14:paraId="4822E3BA" w14:textId="77777777" w:rsidR="008245D8" w:rsidRDefault="008245D8" w:rsidP="00A04522">
      <w:pPr>
        <w:spacing w:line="360" w:lineRule="auto"/>
        <w:jc w:val="both"/>
        <w:rPr>
          <w:rFonts w:cs="Times New Roman"/>
        </w:rPr>
      </w:pPr>
    </w:p>
    <w:p w14:paraId="7D872B16" w14:textId="77777777" w:rsidR="008245D8" w:rsidRDefault="008245D8" w:rsidP="00A04522">
      <w:pPr>
        <w:spacing w:line="360" w:lineRule="auto"/>
        <w:jc w:val="both"/>
        <w:rPr>
          <w:rFonts w:cs="Times New Roman"/>
        </w:rPr>
      </w:pPr>
    </w:p>
    <w:p w14:paraId="458CE700" w14:textId="77777777" w:rsidR="008245D8" w:rsidRDefault="008245D8" w:rsidP="00A04522">
      <w:pPr>
        <w:spacing w:line="360" w:lineRule="auto"/>
        <w:jc w:val="both"/>
        <w:rPr>
          <w:rFonts w:cs="Times New Roman"/>
        </w:rPr>
      </w:pPr>
    </w:p>
    <w:p w14:paraId="4986B627" w14:textId="77777777" w:rsidR="008245D8" w:rsidRDefault="008245D8" w:rsidP="00A04522">
      <w:pPr>
        <w:spacing w:line="360" w:lineRule="auto"/>
        <w:jc w:val="both"/>
        <w:rPr>
          <w:rFonts w:cs="Times New Roman"/>
        </w:rPr>
      </w:pPr>
    </w:p>
    <w:p w14:paraId="5006D720" w14:textId="77777777" w:rsidR="008245D8" w:rsidRDefault="008245D8" w:rsidP="00A04522">
      <w:pPr>
        <w:spacing w:line="360" w:lineRule="auto"/>
        <w:jc w:val="both"/>
        <w:rPr>
          <w:rFonts w:cs="Times New Roman"/>
        </w:rPr>
      </w:pPr>
    </w:p>
    <w:p w14:paraId="3177C21D" w14:textId="77777777" w:rsidR="008245D8" w:rsidRDefault="008245D8" w:rsidP="00A04522">
      <w:pPr>
        <w:spacing w:line="360" w:lineRule="auto"/>
        <w:jc w:val="both"/>
        <w:rPr>
          <w:rFonts w:cs="Times New Roman"/>
        </w:rPr>
      </w:pPr>
    </w:p>
    <w:p w14:paraId="5A5EA40E" w14:textId="77777777" w:rsidR="008245D8" w:rsidRDefault="008245D8" w:rsidP="00A04522">
      <w:pPr>
        <w:spacing w:line="360" w:lineRule="auto"/>
        <w:jc w:val="both"/>
        <w:rPr>
          <w:rFonts w:cs="Times New Roman"/>
        </w:rPr>
      </w:pPr>
    </w:p>
    <w:p w14:paraId="35BAD31E" w14:textId="77777777" w:rsidR="008245D8" w:rsidRDefault="008245D8" w:rsidP="00A04522">
      <w:pPr>
        <w:spacing w:line="360" w:lineRule="auto"/>
        <w:jc w:val="both"/>
        <w:rPr>
          <w:rFonts w:cs="Times New Roman"/>
        </w:rPr>
      </w:pPr>
    </w:p>
    <w:p w14:paraId="0584693D" w14:textId="77777777" w:rsidR="00BD5BF4" w:rsidRDefault="00BD5BF4" w:rsidP="00A04522">
      <w:pPr>
        <w:spacing w:line="360" w:lineRule="auto"/>
        <w:jc w:val="both"/>
        <w:rPr>
          <w:rFonts w:cs="Times New Roman"/>
        </w:rPr>
        <w:sectPr w:rsidR="00BD5BF4" w:rsidSect="00F27EDB">
          <w:pgSz w:w="11900" w:h="16840"/>
          <w:pgMar w:top="1417" w:right="1701" w:bottom="1417" w:left="1701" w:header="708" w:footer="708" w:gutter="0"/>
          <w:cols w:space="708"/>
          <w:titlePg/>
          <w:docGrid w:linePitch="360"/>
        </w:sectPr>
      </w:pPr>
    </w:p>
    <w:p w14:paraId="7D3E1C7D" w14:textId="121A3C2B" w:rsidR="008245D8" w:rsidRPr="00BD5BF4" w:rsidRDefault="008245D8" w:rsidP="00BD5BF4">
      <w:pPr>
        <w:spacing w:line="360" w:lineRule="auto"/>
        <w:jc w:val="center"/>
        <w:rPr>
          <w:rFonts w:cs="Times New Roman"/>
          <w:b/>
        </w:rPr>
      </w:pPr>
      <w:r w:rsidRPr="00BD5BF4">
        <w:rPr>
          <w:rFonts w:cs="Times New Roman"/>
          <w:b/>
        </w:rPr>
        <w:lastRenderedPageBreak/>
        <w:t>Tabla</w:t>
      </w:r>
      <w:r w:rsidR="00BD5BF4">
        <w:rPr>
          <w:rFonts w:cs="Times New Roman"/>
          <w:b/>
        </w:rPr>
        <w:t xml:space="preserve"> Final</w:t>
      </w:r>
      <w:r w:rsidRPr="00BD5BF4">
        <w:rPr>
          <w:rFonts w:cs="Times New Roman"/>
          <w:b/>
        </w:rPr>
        <w:t xml:space="preserve">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Caption w:val="Tabla de Clasificación de Reclamos"/>
      </w:tblPr>
      <w:tblGrid>
        <w:gridCol w:w="1741"/>
        <w:gridCol w:w="12452"/>
      </w:tblGrid>
      <w:tr w:rsidR="008245D8" w14:paraId="3B800723" w14:textId="77777777" w:rsidTr="008245D8">
        <w:tblPrEx>
          <w:tblCellMar>
            <w:top w:w="0" w:type="dxa"/>
            <w:bottom w:w="0" w:type="dxa"/>
          </w:tblCellMar>
        </w:tblPrEx>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4E9E417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14:paraId="28435E2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Infraestructura y/o mobiliario</w:t>
            </w:r>
          </w:p>
        </w:tc>
      </w:tr>
      <w:tr w:rsidR="008245D8" w14:paraId="1C95132F"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399EA50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62ECDA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Deficiencias en el orden y limpieza de la infraestructura de la IPRESS</w:t>
            </w:r>
          </w:p>
        </w:tc>
      </w:tr>
      <w:tr w:rsidR="008245D8" w14:paraId="15D6E199"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1E0DA16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0BF6CB0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o falta de infraestructura y/o mobiliario</w:t>
            </w:r>
          </w:p>
        </w:tc>
      </w:tr>
      <w:tr w:rsidR="008245D8" w14:paraId="7A6F64AF"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6F99643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AA5EC8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del Seguro (SIS)</w:t>
            </w:r>
          </w:p>
        </w:tc>
      </w:tr>
      <w:tr w:rsidR="008245D8" w14:paraId="3D643AF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E767A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2471E5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Cobros relacionados al seguro (copago, deducibles, reembolsos)</w:t>
            </w:r>
          </w:p>
        </w:tc>
      </w:tr>
      <w:tr w:rsidR="008245D8" w14:paraId="6415DE04"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4936C8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5A989B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la cobertura</w:t>
            </w:r>
          </w:p>
        </w:tc>
      </w:tr>
      <w:tr w:rsidR="008245D8" w14:paraId="22457E62"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35F32EC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4D571EC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Afiliación de Seguro</w:t>
            </w:r>
          </w:p>
        </w:tc>
      </w:tr>
      <w:tr w:rsidR="008245D8" w14:paraId="3C9C7596"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5F0E3C4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402A94D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Privacidad y Confidencialidad del Asegurado</w:t>
            </w:r>
          </w:p>
        </w:tc>
      </w:tr>
      <w:tr w:rsidR="008245D8" w14:paraId="297D949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5957DCE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AC2427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al consentimiento informado</w:t>
            </w:r>
          </w:p>
        </w:tc>
      </w:tr>
      <w:tr w:rsidR="008245D8" w14:paraId="3975463F"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51B972B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273A45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Atención de salud brindada en condiciones de exposición</w:t>
            </w:r>
          </w:p>
        </w:tc>
      </w:tr>
      <w:tr w:rsidR="008245D8" w14:paraId="4C7B507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6314BD2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2DA9219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Presencia de personal no autorizado por el usuario en la evaluación médica</w:t>
            </w:r>
          </w:p>
        </w:tc>
      </w:tr>
      <w:tr w:rsidR="008245D8" w14:paraId="4730FCAE"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31CAA33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bottom w:val="single" w:sz="8" w:space="0" w:color="000000"/>
              <w:right w:val="single" w:sz="8" w:space="0" w:color="000000"/>
            </w:tcBorders>
            <w:shd w:val="clear" w:color="auto" w:fill="E1E0E0"/>
            <w:vAlign w:val="bottom"/>
          </w:tcPr>
          <w:p w14:paraId="45E3975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y/o violación de la confidencialidad del asegurado (Refiriéndose a datos, diagnóstico y/o material multimedia)</w:t>
            </w:r>
          </w:p>
        </w:tc>
      </w:tr>
      <w:tr w:rsidR="008245D8" w14:paraId="1602D77A"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3D5A7B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341952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Información</w:t>
            </w:r>
          </w:p>
        </w:tc>
      </w:tr>
      <w:tr w:rsidR="008245D8" w14:paraId="040831F5"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061117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8C1207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diagnósticos y/o tratamiento médico</w:t>
            </w:r>
          </w:p>
        </w:tc>
      </w:tr>
      <w:tr w:rsidR="008245D8" w14:paraId="26927CEE"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49712F9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163C68F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el personal asistencial</w:t>
            </w:r>
          </w:p>
        </w:tc>
      </w:tr>
      <w:tr w:rsidR="008245D8" w14:paraId="3E9334B3"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5CCF83B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1FFCC16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de información en PAUS</w:t>
            </w:r>
          </w:p>
        </w:tc>
      </w:tr>
      <w:tr w:rsidR="008245D8" w14:paraId="55B7300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3059930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776AC29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los procedimientos administrativos</w:t>
            </w:r>
          </w:p>
        </w:tc>
      </w:tr>
      <w:tr w:rsidR="008245D8" w14:paraId="4BB082BF"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6FB995F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bottom w:val="single" w:sz="8" w:space="0" w:color="000000"/>
              <w:right w:val="single" w:sz="8" w:space="0" w:color="000000"/>
            </w:tcBorders>
            <w:vAlign w:val="bottom"/>
          </w:tcPr>
          <w:p w14:paraId="3DBB0B6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asistenciales no médicos (exámenes de laboratorio, etc.)</w:t>
            </w:r>
          </w:p>
        </w:tc>
      </w:tr>
      <w:tr w:rsidR="008245D8" w14:paraId="01B35E67"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4D94B2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C92AAE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Historia Clínica</w:t>
            </w:r>
          </w:p>
        </w:tc>
      </w:tr>
      <w:tr w:rsidR="008245D8" w14:paraId="6378368B"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593939E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#1</w:t>
            </w:r>
          </w:p>
        </w:tc>
        <w:tc>
          <w:tcPr>
            <w:tcW w:w="12452" w:type="dxa"/>
            <w:tcBorders>
              <w:right w:val="single" w:sz="8" w:space="0" w:color="000000"/>
            </w:tcBorders>
            <w:vAlign w:val="bottom"/>
          </w:tcPr>
          <w:p w14:paraId="036F64B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Perdida de Historia Clínica</w:t>
            </w:r>
          </w:p>
        </w:tc>
      </w:tr>
      <w:tr w:rsidR="008245D8" w14:paraId="1E3285F9"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5D15F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1C55AF4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Duplicidad de Historia Clínica</w:t>
            </w:r>
          </w:p>
        </w:tc>
      </w:tr>
      <w:tr w:rsidR="008245D8" w14:paraId="047EBC4D"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134A5E0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2704F6D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manejo de Historia Clínica (maltrato, mal compaginamiento, ilegibilidad, etc.)</w:t>
            </w:r>
          </w:p>
        </w:tc>
      </w:tr>
      <w:tr w:rsidR="008245D8" w14:paraId="7153B9F1"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0D0A84C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7959A7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Medicamentos, Insumos y/o reactivos</w:t>
            </w:r>
          </w:p>
        </w:tc>
      </w:tr>
      <w:tr w:rsidR="008245D8" w14:paraId="43793403"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3411564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827A1D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Medicamentos excluidos del petitorio</w:t>
            </w:r>
          </w:p>
        </w:tc>
      </w:tr>
      <w:tr w:rsidR="008245D8" w14:paraId="62614505"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BCD2EA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2984B00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medicamentos, insumos y/o reactivos en las IPRESS</w:t>
            </w:r>
          </w:p>
        </w:tc>
      </w:tr>
      <w:tr w:rsidR="008245D8" w14:paraId="7E093225"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48A1BA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7F6FC5E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en la entrega de medicamentos, reactivos e/o insumos</w:t>
            </w:r>
          </w:p>
        </w:tc>
      </w:tr>
      <w:tr w:rsidR="008245D8" w14:paraId="053D4C0B"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41D5AAD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D085F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el trato al asegurado</w:t>
            </w:r>
          </w:p>
        </w:tc>
      </w:tr>
      <w:tr w:rsidR="008245D8" w14:paraId="69DB7F99"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B9AFC8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3D6287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no médico</w:t>
            </w:r>
          </w:p>
        </w:tc>
      </w:tr>
      <w:tr w:rsidR="008245D8" w14:paraId="5EE0A33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24BB020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35497A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médico</w:t>
            </w:r>
          </w:p>
        </w:tc>
      </w:tr>
      <w:tr w:rsidR="008245D8" w14:paraId="79CA9EA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6AE2DF9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1CA8261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administrativo</w:t>
            </w:r>
          </w:p>
        </w:tc>
      </w:tr>
      <w:tr w:rsidR="008245D8" w14:paraId="51DC74E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6D35DD2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467356F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Discriminación en la IPRESS</w:t>
            </w:r>
          </w:p>
        </w:tc>
      </w:tr>
      <w:tr w:rsidR="008245D8" w14:paraId="51AF472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17CE78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7FCC0A2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Irrupción del ambiente de tranquilidad y descanso</w:t>
            </w:r>
          </w:p>
        </w:tc>
      </w:tr>
      <w:tr w:rsidR="008245D8" w14:paraId="4431119E"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4C495EB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bottom w:val="single" w:sz="8" w:space="0" w:color="000000"/>
              <w:right w:val="single" w:sz="8" w:space="0" w:color="000000"/>
            </w:tcBorders>
            <w:shd w:val="clear" w:color="auto" w:fill="E1E0E0"/>
            <w:vAlign w:val="bottom"/>
          </w:tcPr>
          <w:p w14:paraId="35C43BA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Maltrato al paciente</w:t>
            </w:r>
          </w:p>
        </w:tc>
      </w:tr>
      <w:tr w:rsidR="008245D8" w14:paraId="2D2C91A8"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297DAAB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50B4A4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las citas</w:t>
            </w:r>
          </w:p>
        </w:tc>
      </w:tr>
      <w:tr w:rsidR="008245D8" w14:paraId="2AD36C5C"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21DC9F0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7CE27A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 citas</w:t>
            </w:r>
          </w:p>
        </w:tc>
      </w:tr>
      <w:tr w:rsidR="008245D8" w14:paraId="0C4B9678"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0BF0DE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3298002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citas</w:t>
            </w:r>
          </w:p>
        </w:tc>
      </w:tr>
      <w:tr w:rsidR="008245D8" w14:paraId="06417FE1"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4AD81E1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006F7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la atención al paciente</w:t>
            </w:r>
          </w:p>
        </w:tc>
      </w:tr>
      <w:tr w:rsidR="008245D8" w14:paraId="0CEEA16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9D384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28B169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de la atención y/o tratamiento médico ambulatorio, domiciliario y/o emergencia</w:t>
            </w:r>
          </w:p>
        </w:tc>
      </w:tr>
      <w:tr w:rsidR="008245D8" w14:paraId="36B4C52E"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39B1F01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A55554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 la atención en hospitalización</w:t>
            </w:r>
          </w:p>
        </w:tc>
      </w:tr>
      <w:tr w:rsidR="008245D8" w14:paraId="3CF16F64"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FFD477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2AB33D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diagnóstico o procedimiento que ponga en riesgo la vida del paciente (por parte del Personal Asistencial)</w:t>
            </w:r>
          </w:p>
        </w:tc>
      </w:tr>
      <w:tr w:rsidR="008245D8" w14:paraId="44FBECA5"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54B1B7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#4</w:t>
            </w:r>
          </w:p>
        </w:tc>
        <w:tc>
          <w:tcPr>
            <w:tcW w:w="12452" w:type="dxa"/>
            <w:tcBorders>
              <w:right w:val="single" w:sz="8" w:space="0" w:color="000000"/>
            </w:tcBorders>
            <w:shd w:val="clear" w:color="auto" w:fill="E1E0E0"/>
            <w:vAlign w:val="bottom"/>
          </w:tcPr>
          <w:p w14:paraId="7D691FF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asistenciales realizados</w:t>
            </w:r>
          </w:p>
        </w:tc>
      </w:tr>
      <w:tr w:rsidR="008245D8" w14:paraId="47D9A5B7"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0FB24C7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462D030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Cambio de médico tratante de forma arbitraria</w:t>
            </w:r>
          </w:p>
        </w:tc>
      </w:tr>
      <w:tr w:rsidR="008245D8" w14:paraId="6863314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03B741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285BE4B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la referencia y/o traslado</w:t>
            </w:r>
          </w:p>
        </w:tc>
      </w:tr>
      <w:tr w:rsidR="008245D8" w14:paraId="0510321B"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0664BF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2F7DB83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del horario de atención</w:t>
            </w:r>
          </w:p>
        </w:tc>
      </w:tr>
      <w:tr w:rsidR="008245D8" w14:paraId="0E2AB94D"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595EE46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bottom w:val="single" w:sz="8" w:space="0" w:color="000000"/>
              <w:right w:val="single" w:sz="8" w:space="0" w:color="000000"/>
            </w:tcBorders>
            <w:shd w:val="clear" w:color="auto" w:fill="E1E0E0"/>
            <w:vAlign w:val="bottom"/>
          </w:tcPr>
          <w:p w14:paraId="286D8F9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administrativos realizados</w:t>
            </w:r>
          </w:p>
        </w:tc>
      </w:tr>
      <w:tr w:rsidR="008245D8" w14:paraId="04328CAC"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181374D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D7673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Demoras</w:t>
            </w:r>
          </w:p>
        </w:tc>
      </w:tr>
      <w:tr w:rsidR="008245D8" w14:paraId="795BBA79"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224B565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3F3BEF6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y/o falta de servicio de ambulancias</w:t>
            </w:r>
          </w:p>
        </w:tc>
      </w:tr>
      <w:tr w:rsidR="008245D8" w14:paraId="3D71602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4F0DAA6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A4FAB7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entrega de documentos (recetas, órdenes, altas, certificados, etc.)</w:t>
            </w:r>
          </w:p>
        </w:tc>
      </w:tr>
      <w:tr w:rsidR="008245D8" w14:paraId="3CEAB87E"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18277E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53FD5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atención al usuario por teléfono</w:t>
            </w:r>
          </w:p>
        </w:tc>
      </w:tr>
      <w:tr w:rsidR="008245D8" w14:paraId="3ACFA56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3B49F1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13478BE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hospitalización</w:t>
            </w:r>
          </w:p>
        </w:tc>
      </w:tr>
      <w:tr w:rsidR="008245D8" w14:paraId="2EC3E60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B09B4B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4E65B4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realización de exámenes</w:t>
            </w:r>
          </w:p>
        </w:tc>
      </w:tr>
      <w:tr w:rsidR="008245D8" w14:paraId="1342693C"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2C5CDA3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012C15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intervención quirúrgica</w:t>
            </w:r>
          </w:p>
        </w:tc>
      </w:tr>
      <w:tr w:rsidR="008245D8" w14:paraId="299E15C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75CBD51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27BA1AA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consultorio externo</w:t>
            </w:r>
          </w:p>
        </w:tc>
      </w:tr>
      <w:tr w:rsidR="008245D8" w14:paraId="3AB3D88D"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30B605E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right w:val="single" w:sz="8" w:space="0" w:color="000000"/>
            </w:tcBorders>
            <w:shd w:val="clear" w:color="auto" w:fill="E1E0E0"/>
            <w:vAlign w:val="bottom"/>
          </w:tcPr>
          <w:p w14:paraId="520C3E0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atención en emergencia</w:t>
            </w:r>
          </w:p>
        </w:tc>
      </w:tr>
      <w:tr w:rsidR="008245D8" w14:paraId="71FFC974" w14:textId="77777777" w:rsidTr="008245D8">
        <w:tblPrEx>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20875C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#9</w:t>
            </w:r>
          </w:p>
        </w:tc>
        <w:tc>
          <w:tcPr>
            <w:tcW w:w="12452" w:type="dxa"/>
            <w:tcBorders>
              <w:bottom w:val="single" w:sz="8" w:space="0" w:color="000000"/>
              <w:right w:val="single" w:sz="8" w:space="0" w:color="000000"/>
            </w:tcBorders>
            <w:vAlign w:val="bottom"/>
          </w:tcPr>
          <w:p w14:paraId="03F1E58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el proceso de admisión del asegurado (por personal no médico)</w:t>
            </w:r>
          </w:p>
        </w:tc>
      </w:tr>
    </w:tbl>
    <w:p w14:paraId="3DBB1C5B" w14:textId="77777777" w:rsidR="008245D8" w:rsidRPr="008245D8" w:rsidRDefault="008245D8" w:rsidP="00A04522">
      <w:pPr>
        <w:spacing w:line="360" w:lineRule="auto"/>
        <w:jc w:val="both"/>
        <w:rPr>
          <w:rFonts w:cs="Times New Roman"/>
          <w:lang w:val="es-PE"/>
        </w:rPr>
      </w:pPr>
    </w:p>
    <w:p w14:paraId="1E09846C" w14:textId="77777777" w:rsidR="00BD5BF4" w:rsidRDefault="00BD5BF4" w:rsidP="00A04522">
      <w:pPr>
        <w:spacing w:line="360" w:lineRule="auto"/>
        <w:jc w:val="both"/>
        <w:rPr>
          <w:rFonts w:cs="Times New Roman"/>
        </w:rPr>
        <w:sectPr w:rsidR="00BD5BF4" w:rsidSect="00BD5BF4">
          <w:pgSz w:w="16840" w:h="11900" w:orient="landscape"/>
          <w:pgMar w:top="1701" w:right="1418" w:bottom="1701" w:left="1418" w:header="709" w:footer="709" w:gutter="0"/>
          <w:cols w:space="708"/>
          <w:titlePg/>
          <w:docGrid w:linePitch="360"/>
        </w:sectPr>
      </w:pPr>
    </w:p>
    <w:p w14:paraId="10E5040A" w14:textId="77777777" w:rsidR="00A04522" w:rsidRPr="00FF1E1B" w:rsidRDefault="00A04522" w:rsidP="004210F8">
      <w:pPr>
        <w:pStyle w:val="Ttulo2"/>
        <w:numPr>
          <w:ilvl w:val="0"/>
          <w:numId w:val="30"/>
        </w:numPr>
        <w:spacing w:line="360" w:lineRule="auto"/>
      </w:pPr>
      <w:bookmarkStart w:id="46" w:name="_Toc510209122"/>
      <w:r w:rsidRPr="00FF1E1B">
        <w:lastRenderedPageBreak/>
        <w:t>Fase de Diseño</w:t>
      </w:r>
      <w:bookmarkEnd w:id="46"/>
    </w:p>
    <w:p w14:paraId="3CD8B0B3" w14:textId="77777777" w:rsidR="00A04522" w:rsidRPr="00A04522" w:rsidRDefault="00A04522" w:rsidP="00A04522">
      <w:pPr>
        <w:spacing w:line="360" w:lineRule="auto"/>
      </w:pPr>
    </w:p>
    <w:p w14:paraId="5FFF9E4A" w14:textId="77777777"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6C685FDC"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7B327919"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5A5CAFCA"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30D0AE07" w14:textId="77777777" w:rsidR="00BA239F" w:rsidRPr="00BA239F" w:rsidRDefault="00BA239F" w:rsidP="00BA239F">
      <w:pPr>
        <w:spacing w:line="360" w:lineRule="auto"/>
        <w:jc w:val="both"/>
        <w:rPr>
          <w:rFonts w:cs="Times New Roman"/>
        </w:rPr>
      </w:pPr>
    </w:p>
    <w:p w14:paraId="50B10D9F" w14:textId="0A238E3D"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w:t>
      </w:r>
      <w:r w:rsidR="00E345B1">
        <w:rPr>
          <w:rFonts w:cs="Times New Roman"/>
        </w:rPr>
        <w:t>definidas</w:t>
      </w:r>
      <w:r w:rsidR="00E345B1" w:rsidRPr="0039004D">
        <w:rPr>
          <w:rFonts w:cs="Times New Roman"/>
        </w:rPr>
        <w:t xml:space="preserve"> </w:t>
      </w:r>
      <w:r w:rsidRPr="0039004D">
        <w:rPr>
          <w:rFonts w:cs="Times New Roman"/>
        </w:rPr>
        <w:t xml:space="preserve">las pantallas </w:t>
      </w:r>
      <w:r w:rsidR="00E345B1">
        <w:rPr>
          <w:rFonts w:cs="Times New Roman"/>
        </w:rPr>
        <w:t>para ser mostradas a</w:t>
      </w:r>
      <w:r w:rsidRPr="0039004D">
        <w:rPr>
          <w:rFonts w:cs="Times New Roman"/>
        </w:rPr>
        <w:t xml:space="preserve"> cada tipo de usuario, se </w:t>
      </w:r>
      <w:r w:rsidR="002E1E27" w:rsidRPr="0039004D">
        <w:rPr>
          <w:rFonts w:cs="Times New Roman"/>
        </w:rPr>
        <w:t>procedió</w:t>
      </w:r>
      <w:r w:rsidRPr="0039004D">
        <w:rPr>
          <w:rFonts w:cs="Times New Roman"/>
        </w:rPr>
        <w:t xml:space="preserve"> a hacer los wireframes de ellas. </w:t>
      </w:r>
    </w:p>
    <w:p w14:paraId="336466C0" w14:textId="77777777" w:rsidR="00F931EE" w:rsidRDefault="00F931EE" w:rsidP="00AD5B2F">
      <w:pPr>
        <w:spacing w:line="360" w:lineRule="auto"/>
        <w:jc w:val="both"/>
        <w:rPr>
          <w:rFonts w:cs="Times New Roman"/>
        </w:rPr>
      </w:pPr>
    </w:p>
    <w:p w14:paraId="2DC6B35C" w14:textId="77777777" w:rsidR="00F931EE" w:rsidRDefault="00F931EE" w:rsidP="00F931EE">
      <w:pPr>
        <w:spacing w:line="360" w:lineRule="auto"/>
        <w:jc w:val="both"/>
        <w:rPr>
          <w:rFonts w:cs="Times New Roman"/>
          <w:lang w:val="es-ES"/>
        </w:rPr>
      </w:pPr>
      <w:r>
        <w:rPr>
          <w:rFonts w:cs="Times New Roman"/>
          <w:lang w:val="es-ES"/>
        </w:rPr>
        <w:t xml:space="preserve">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w:t>
      </w:r>
      <w:r>
        <w:rPr>
          <w:rFonts w:cs="Times New Roman"/>
          <w:lang w:val="es-ES"/>
        </w:rPr>
        <w:lastRenderedPageBreak/>
        <w:t>admisible, esta solicitud se consideraría ‘Infundado’ y se comunicaría con el ciudadano solicitante para que colocara su solicitud de manera correcta.</w:t>
      </w:r>
    </w:p>
    <w:p w14:paraId="3ADBA192" w14:textId="77777777" w:rsidR="00F609A6" w:rsidRPr="0039004D" w:rsidRDefault="00F609A6" w:rsidP="00AD5B2F">
      <w:pPr>
        <w:spacing w:line="360" w:lineRule="auto"/>
        <w:jc w:val="both"/>
        <w:rPr>
          <w:rFonts w:cs="Times New Roman"/>
        </w:rPr>
      </w:pPr>
    </w:p>
    <w:p w14:paraId="16D22D04" w14:textId="77777777"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1815B72A" w14:textId="77777777" w:rsidR="00766B86" w:rsidRDefault="00766B86" w:rsidP="00AD5B2F">
      <w:pPr>
        <w:spacing w:line="360" w:lineRule="auto"/>
        <w:jc w:val="both"/>
        <w:rPr>
          <w:rFonts w:cs="Times New Roman"/>
        </w:rPr>
      </w:pPr>
    </w:p>
    <w:p w14:paraId="14208F64"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4029AD98"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19F577E3"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790506DE"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50E576D2"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0E0C4004"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0700983F" w14:textId="77777777" w:rsidR="008C4674" w:rsidRPr="008C4674" w:rsidRDefault="008C4674" w:rsidP="008C4674">
      <w:pPr>
        <w:spacing w:line="360" w:lineRule="auto"/>
        <w:jc w:val="both"/>
        <w:rPr>
          <w:color w:val="000000" w:themeColor="text1"/>
        </w:rPr>
      </w:pPr>
    </w:p>
    <w:p w14:paraId="3CDD649B" w14:textId="77777777"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14695F3C"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29773ADE"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5E1A27B8" w14:textId="77777777" w:rsidR="00B075F0" w:rsidRPr="0039004D" w:rsidRDefault="00B075F0" w:rsidP="00B075F0">
      <w:pPr>
        <w:pStyle w:val="Prrafodelista"/>
        <w:numPr>
          <w:ilvl w:val="0"/>
          <w:numId w:val="26"/>
        </w:numPr>
        <w:spacing w:line="360" w:lineRule="auto"/>
        <w:jc w:val="both"/>
      </w:pPr>
      <w:r w:rsidRPr="0039004D">
        <w:t>Ciudadanos:</w:t>
      </w:r>
    </w:p>
    <w:p w14:paraId="2C72AC37"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w:t>
      </w:r>
      <w:r w:rsidRPr="0039004D">
        <w:rPr>
          <w:color w:val="000000" w:themeColor="text1"/>
        </w:rPr>
        <w:lastRenderedPageBreak/>
        <w:t xml:space="preserve">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464582D0"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73B82E51" w14:textId="77777777" w:rsidR="00F609A6" w:rsidRDefault="00F609A6" w:rsidP="00F6143B">
      <w:pPr>
        <w:spacing w:line="360" w:lineRule="auto"/>
        <w:jc w:val="both"/>
        <w:rPr>
          <w:rFonts w:cs="Times New Roman"/>
        </w:rPr>
      </w:pPr>
    </w:p>
    <w:p w14:paraId="7BD5C193"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527010D3" w14:textId="77777777" w:rsidR="00F8187A" w:rsidRDefault="00F8187A" w:rsidP="00F6143B">
      <w:pPr>
        <w:spacing w:line="360" w:lineRule="auto"/>
        <w:jc w:val="both"/>
      </w:pPr>
    </w:p>
    <w:p w14:paraId="30424233" w14:textId="77777777" w:rsidR="00F8187A" w:rsidRPr="00FF1E1B" w:rsidRDefault="00F8187A" w:rsidP="00F8187A">
      <w:pPr>
        <w:pStyle w:val="Ttulo2"/>
        <w:numPr>
          <w:ilvl w:val="0"/>
          <w:numId w:val="30"/>
        </w:numPr>
      </w:pPr>
      <w:bookmarkStart w:id="47" w:name="_Toc510209123"/>
      <w:r w:rsidRPr="00FF1E1B">
        <w:t>Fase de Pruebas</w:t>
      </w:r>
      <w:bookmarkEnd w:id="47"/>
    </w:p>
    <w:p w14:paraId="78F2664E" w14:textId="77777777" w:rsidR="00F8187A" w:rsidRDefault="00F8187A" w:rsidP="00F6143B">
      <w:pPr>
        <w:spacing w:line="360" w:lineRule="auto"/>
        <w:jc w:val="both"/>
      </w:pPr>
    </w:p>
    <w:p w14:paraId="064BBEFE" w14:textId="7488CEEC" w:rsidR="00F8187A" w:rsidRDefault="00F8187A" w:rsidP="00F6143B">
      <w:pPr>
        <w:spacing w:line="360" w:lineRule="auto"/>
        <w:jc w:val="both"/>
      </w:pPr>
      <w:r>
        <w:t xml:space="preserve">En esta fase se concertaron entrevistas con 10 de los entrevistados de la primera ronda, no se pudo concretar </w:t>
      </w:r>
      <w:r w:rsidR="009F5AB0">
        <w:t>visitas a</w:t>
      </w:r>
      <w:r>
        <w:t xml:space="preserve">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22EAC51B" w14:textId="77777777" w:rsidR="006D0710" w:rsidRDefault="006D0710" w:rsidP="00F6143B">
      <w:pPr>
        <w:spacing w:line="360" w:lineRule="auto"/>
        <w:jc w:val="both"/>
      </w:pPr>
    </w:p>
    <w:p w14:paraId="23986471"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28520F68"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6F25BFC7"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163B1B93" w14:textId="77777777" w:rsidR="00B25754" w:rsidRDefault="00B25754" w:rsidP="00B25754">
      <w:pPr>
        <w:pStyle w:val="Prrafodelista"/>
        <w:spacing w:line="360" w:lineRule="auto"/>
        <w:jc w:val="both"/>
      </w:pPr>
    </w:p>
    <w:p w14:paraId="5A69124A" w14:textId="77777777" w:rsidR="005F185B" w:rsidRDefault="005F185B" w:rsidP="0079477F">
      <w:pPr>
        <w:spacing w:line="360" w:lineRule="auto"/>
        <w:jc w:val="both"/>
      </w:pPr>
    </w:p>
    <w:p w14:paraId="0BEF82D1" w14:textId="22E0467F" w:rsidR="0040714E" w:rsidRDefault="005F185B" w:rsidP="0079477F">
      <w:pPr>
        <w:spacing w:line="360" w:lineRule="auto"/>
        <w:jc w:val="both"/>
      </w:pPr>
      <w:r>
        <w:lastRenderedPageBreak/>
        <w:t xml:space="preserve">Dado que la metodología de </w:t>
      </w:r>
      <w:r w:rsidR="007A54FF">
        <w:t>UCD</w:t>
      </w:r>
      <w:r>
        <w:t xml:space="preserve"> implica que la fase de prueba y la fase de diseño </w:t>
      </w:r>
      <w:r w:rsidR="000A2EE5">
        <w:t>sean</w:t>
      </w:r>
      <w:r>
        <w:t xml:space="preserve"> iterativa</w:t>
      </w:r>
      <w:r w:rsidR="000A2EE5">
        <w:t>s</w:t>
      </w:r>
      <w:r>
        <w:t>,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7E7A4EE8" w14:textId="77777777" w:rsidR="0040714E" w:rsidRDefault="0040714E" w:rsidP="0079477F">
      <w:pPr>
        <w:spacing w:line="360" w:lineRule="auto"/>
        <w:jc w:val="both"/>
      </w:pPr>
    </w:p>
    <w:p w14:paraId="35322952"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6067FF2F" w14:textId="77777777" w:rsidR="00EC774C" w:rsidRDefault="00EC774C" w:rsidP="0079477F">
      <w:pPr>
        <w:spacing w:line="360" w:lineRule="auto"/>
        <w:jc w:val="both"/>
      </w:pPr>
    </w:p>
    <w:p w14:paraId="10B5AA75" w14:textId="77777777"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24591210" w14:textId="77777777" w:rsidR="00BB13C4" w:rsidRDefault="00BB13C4" w:rsidP="0079477F">
      <w:pPr>
        <w:spacing w:line="360" w:lineRule="auto"/>
        <w:jc w:val="both"/>
      </w:pPr>
    </w:p>
    <w:p w14:paraId="0816B533" w14:textId="10FD403E" w:rsidR="00EC774C" w:rsidRDefault="00BB13C4" w:rsidP="0079477F">
      <w:pPr>
        <w:spacing w:line="360" w:lineRule="auto"/>
        <w:jc w:val="both"/>
      </w:pPr>
      <w:r>
        <w:t xml:space="preserve">Adicionalmente, 13 de los usuarios se vieron conformes con que el </w:t>
      </w:r>
      <w:r w:rsidR="00C23743">
        <w:t>término</w:t>
      </w:r>
      <w:r>
        <w:t xml:space="preserve">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6A3220A5" w14:textId="77777777" w:rsidR="00B25754" w:rsidRDefault="00B25754" w:rsidP="0079477F">
      <w:pPr>
        <w:spacing w:line="360" w:lineRule="auto"/>
        <w:jc w:val="both"/>
      </w:pPr>
    </w:p>
    <w:p w14:paraId="201B3FD9" w14:textId="5E9656A6"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pruebas piloto. </w:t>
      </w:r>
      <w:r w:rsidRPr="00616D11">
        <w:rPr>
          <w:highlight w:val="lightGray"/>
        </w:rPr>
        <w:t xml:space="preserve">El personal de SUSALUD vio el sistema </w:t>
      </w:r>
      <w:r w:rsidR="00616D11" w:rsidRPr="00616D11">
        <w:rPr>
          <w:highlight w:val="lightGray"/>
        </w:rPr>
        <w:t xml:space="preserve">útil pero lo compararon con un sistema </w:t>
      </w:r>
      <w:r w:rsidR="00362ED9">
        <w:t>que viene siendo desarrollado por ellos desde Setiembre del 2017</w:t>
      </w:r>
      <w:r w:rsidR="00616D11" w:rsidRPr="00616D11">
        <w:rPr>
          <w:highlight w:val="lightGray"/>
        </w:rPr>
        <w:t>.</w:t>
      </w:r>
      <w:r w:rsidR="00616D11">
        <w:t xml:space="preserve"> </w:t>
      </w:r>
      <w:r>
        <w:t xml:space="preserve">Los ciudadanos mostraron una gran aceptación al sistema </w:t>
      </w:r>
      <w:r w:rsidR="00616D11">
        <w:t>pero detallaron que igual tendrían dudas sobre si los gestores de IPRESS revisarían esta información.</w:t>
      </w:r>
    </w:p>
    <w:p w14:paraId="506D1C82" w14:textId="77777777" w:rsidR="006D0710" w:rsidRDefault="006D0710" w:rsidP="0079477F">
      <w:pPr>
        <w:spacing w:line="360" w:lineRule="auto"/>
        <w:jc w:val="both"/>
      </w:pPr>
    </w:p>
    <w:p w14:paraId="04EB754E"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57FFEF27" w14:textId="77777777" w:rsidR="006D0710" w:rsidRDefault="006D0710" w:rsidP="0079477F">
      <w:pPr>
        <w:spacing w:line="360" w:lineRule="auto"/>
        <w:jc w:val="both"/>
      </w:pPr>
    </w:p>
    <w:p w14:paraId="10867F64" w14:textId="77777777" w:rsidR="006D0710" w:rsidRPr="0039004D" w:rsidRDefault="006D0710" w:rsidP="0079477F">
      <w:pPr>
        <w:spacing w:line="360" w:lineRule="auto"/>
        <w:jc w:val="both"/>
      </w:pPr>
    </w:p>
    <w:p w14:paraId="12D1D91A" w14:textId="77777777" w:rsidR="00A12DD0" w:rsidRPr="0039004D" w:rsidRDefault="00A12DD0" w:rsidP="00262D6E">
      <w:pPr>
        <w:pStyle w:val="Ttulo1"/>
        <w:spacing w:line="360" w:lineRule="auto"/>
        <w:rPr>
          <w:rFonts w:cs="Times New Roman"/>
          <w:szCs w:val="24"/>
        </w:rPr>
      </w:pPr>
      <w:bookmarkStart w:id="48" w:name="_Toc510209124"/>
      <w:r w:rsidRPr="0039004D">
        <w:rPr>
          <w:rFonts w:cs="Times New Roman"/>
          <w:szCs w:val="24"/>
        </w:rPr>
        <w:lastRenderedPageBreak/>
        <w:t>Discusión</w:t>
      </w:r>
      <w:bookmarkEnd w:id="48"/>
    </w:p>
    <w:p w14:paraId="17826FA6" w14:textId="77777777" w:rsidR="00FF28C7" w:rsidRDefault="00FF28C7" w:rsidP="00FF28C7">
      <w:pPr>
        <w:rPr>
          <w:lang w:val="es-ES"/>
        </w:rPr>
      </w:pPr>
    </w:p>
    <w:p w14:paraId="0201E570" w14:textId="77777777" w:rsidR="00C1603F" w:rsidRDefault="00CF12CF" w:rsidP="00DC0C98">
      <w:pPr>
        <w:spacing w:line="360" w:lineRule="auto"/>
        <w:jc w:val="both"/>
        <w:rPr>
          <w:lang w:val="es-ES"/>
        </w:rPr>
      </w:pPr>
      <w:r>
        <w:rPr>
          <w:lang w:val="es-ES"/>
        </w:rPr>
        <w:t xml:space="preserve">Este proyecto es de gran </w:t>
      </w:r>
      <w:r w:rsidR="00696553">
        <w:rPr>
          <w:lang w:val="es-ES"/>
        </w:rPr>
        <w:t>envergadura</w:t>
      </w:r>
      <w:r>
        <w:rPr>
          <w:lang w:val="es-ES"/>
        </w:rPr>
        <w:t xml:space="preserve"> debido a que </w:t>
      </w:r>
      <w:r w:rsidR="00696553">
        <w:rPr>
          <w:lang w:val="es-ES"/>
        </w:rPr>
        <w:t>es el primer estudio realizado</w:t>
      </w:r>
      <w:r w:rsidR="00C1603F">
        <w:rPr>
          <w:lang w:val="es-ES"/>
        </w:rPr>
        <w:t xml:space="preserve"> en Latinoamérica</w:t>
      </w:r>
      <w:r w:rsidR="00696553">
        <w:rPr>
          <w:lang w:val="es-ES"/>
        </w:rPr>
        <w:t xml:space="preserve"> donde se utilice el UCD para un sistema de información relacionado a </w:t>
      </w:r>
      <w:r w:rsidR="00C1603F">
        <w:rPr>
          <w:lang w:val="es-ES"/>
        </w:rPr>
        <w:t>gestionar los reclamos en el sector salud en el Perú</w:t>
      </w:r>
      <w:r w:rsidR="00696553">
        <w:rPr>
          <w:lang w:val="es-ES"/>
        </w:rPr>
        <w:t xml:space="preserve">. </w:t>
      </w:r>
      <w:r w:rsidR="00C1603F">
        <w:rPr>
          <w:lang w:val="es-ES"/>
        </w:rPr>
        <w:t xml:space="preserve">Esta metodología ha mostrado ser necesaria para la implementación de Tecnologías de la Información en el sector salud y es por esto que este estudio gana mucha relevancia ya que </w:t>
      </w:r>
      <w:r w:rsidR="00DF6B75">
        <w:rPr>
          <w:lang w:val="es-ES"/>
        </w:rPr>
        <w:t xml:space="preserve">no se encontró estudios realizados en otros países donde detallen que hayan utilizado esta metodología para un sistema de gestión de reclamos. </w:t>
      </w:r>
    </w:p>
    <w:p w14:paraId="390E02AB" w14:textId="77777777" w:rsidR="00EA18EF" w:rsidRDefault="00EA18EF" w:rsidP="00DC0C98">
      <w:pPr>
        <w:spacing w:line="360" w:lineRule="auto"/>
        <w:jc w:val="both"/>
        <w:rPr>
          <w:lang w:val="es-ES"/>
        </w:rPr>
      </w:pPr>
    </w:p>
    <w:p w14:paraId="69893F92" w14:textId="249396AC" w:rsidR="00EA18EF" w:rsidRDefault="00EA18EF" w:rsidP="00DC0C98">
      <w:pPr>
        <w:spacing w:line="360" w:lineRule="auto"/>
        <w:jc w:val="both"/>
        <w:rPr>
          <w:lang w:val="es-ES"/>
        </w:rPr>
      </w:pPr>
      <w:r>
        <w:rPr>
          <w:lang w:val="es-ES"/>
        </w:rPr>
        <w:t>Luego de las entrevistas de la fase exploratoria, todos los tipos de usuarios encontrados como claves para este estudios resaltaron la importanci</w:t>
      </w:r>
      <w:r w:rsidR="00BF27D4">
        <w:rPr>
          <w:lang w:val="es-ES"/>
        </w:rPr>
        <w:t xml:space="preserve">a y necesidad de contar con una herramienta informática como la propuesta, que agilice la recepción de reclamos y permitiera su gestión y monitoreo. Cuando se realizó una búsqueda sobre este tipo de sistema en otros países, se encontraron algunas iniciativas similares tanto en Chile </w:t>
      </w:r>
      <w:r w:rsidR="00BF27D4">
        <w:rPr>
          <w:lang w:val="es-ES"/>
        </w:rPr>
        <w:fldChar w:fldCharType="begin" w:fldLock="1"/>
      </w:r>
      <w:r w:rsidR="00BD6E5F">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"(45)", "plainTextFormattedCitation" : "(45)", "previouslyFormattedCitation" : "(45)" }, "properties" : {  }, "schema" : "https://github.com/citation-style-language/schema/raw/master/csl-citation.json" }</w:instrText>
      </w:r>
      <w:r w:rsidR="00BF27D4">
        <w:rPr>
          <w:lang w:val="es-ES"/>
        </w:rPr>
        <w:fldChar w:fldCharType="separate"/>
      </w:r>
      <w:r w:rsidR="00BD6E5F" w:rsidRPr="00BD6E5F">
        <w:rPr>
          <w:noProof/>
          <w:lang w:val="es-ES"/>
        </w:rPr>
        <w:t>(45)</w:t>
      </w:r>
      <w:r w:rsidR="00BF27D4">
        <w:rPr>
          <w:lang w:val="es-ES"/>
        </w:rPr>
        <w:fldChar w:fldCharType="end"/>
      </w:r>
      <w:r w:rsidR="00BF27D4">
        <w:rPr>
          <w:lang w:val="es-ES"/>
        </w:rPr>
        <w:t xml:space="preserve"> como en Colombia </w:t>
      </w:r>
      <w:r w:rsidR="00BF27D4">
        <w:rPr>
          <w:lang w:val="es-ES"/>
        </w:rPr>
        <w:fldChar w:fldCharType="begin" w:fldLock="1"/>
      </w:r>
      <w:r w:rsidR="00BD6E5F">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"(46)", "plainTextFormattedCitation" : "(46)", "previouslyFormattedCitation" : "(46)" }, "properties" : {  }, "schema" : "https://github.com/citation-style-language/schema/raw/master/csl-citation.json" }</w:instrText>
      </w:r>
      <w:r w:rsidR="00BF27D4">
        <w:rPr>
          <w:lang w:val="es-ES"/>
        </w:rPr>
        <w:fldChar w:fldCharType="separate"/>
      </w:r>
      <w:r w:rsidR="00BD6E5F" w:rsidRPr="00BD6E5F">
        <w:rPr>
          <w:noProof/>
          <w:lang w:val="es-ES"/>
        </w:rPr>
        <w:t>(46)</w:t>
      </w:r>
      <w:r w:rsidR="00BF27D4">
        <w:rPr>
          <w:lang w:val="es-ES"/>
        </w:rPr>
        <w:fldChar w:fldCharType="end"/>
      </w:r>
      <w:r w:rsidR="00BF27D4">
        <w:rPr>
          <w:lang w:val="es-ES"/>
        </w:rPr>
        <w:t>. Estas herramientas informáticas presentaban un formulario para el ingreso de reclamos similar al propuesto, solo sin la separación por tipo de información. No fue posible hacer pruebas en estos sistemas ya que pedían un número de identificación del país correspondiente para poder ingresar un reclamo. Sin embargo, no queda claro si se utilizó la metodología UCD para su creación ni queda claro si los gestores tienen acceso a esta información.</w:t>
      </w:r>
    </w:p>
    <w:p w14:paraId="46B2D9EA" w14:textId="77777777" w:rsidR="00BF27D4" w:rsidRDefault="00BF27D4" w:rsidP="00DC0C98">
      <w:pPr>
        <w:spacing w:line="360" w:lineRule="auto"/>
        <w:jc w:val="both"/>
        <w:rPr>
          <w:lang w:val="es-ES"/>
        </w:rPr>
      </w:pPr>
    </w:p>
    <w:p w14:paraId="565EAF83" w14:textId="2BBD88A2" w:rsidR="00BF27D4" w:rsidRDefault="00BF27D4" w:rsidP="00DC0C98">
      <w:pPr>
        <w:spacing w:line="360" w:lineRule="auto"/>
        <w:jc w:val="both"/>
        <w:rPr>
          <w:lang w:val="es-ES"/>
        </w:rPr>
      </w:pPr>
      <w:r>
        <w:rPr>
          <w:lang w:val="es-ES"/>
        </w:rPr>
        <w:t xml:space="preserve">Adicionalmente, los prototipos que fueron mostrados a todos los tipos de usuarios, tuvieron comentarios positivos sobre su estructura y funcionalidad. Estos prototipos, por medio de la realización de tareas simples, se demostró que era sencillo de usar y de fácil entendimiento. Esto confirma diversos hallazgos de estudios anterior acerca de cómo el uso de la metodología UCD servía en HIT para su creación </w:t>
      </w:r>
      <w:r>
        <w:rPr>
          <w:lang w:val="es-ES"/>
        </w:rPr>
        <w:fldChar w:fldCharType="begin" w:fldLock="1"/>
      </w:r>
      <w:r w:rsidR="00BD6E5F">
        <w:rPr>
          <w:lang w:val="es-ES"/>
        </w:rPr>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"(47)", "plainTextFormattedCitation" : "(47)", "previouslyFormattedCitation" : "(47)" }, "properties" : {  }, "schema" : "https://github.com/citation-style-language/schema/raw/master/csl-citation.json" }</w:instrText>
      </w:r>
      <w:r>
        <w:rPr>
          <w:lang w:val="es-ES"/>
        </w:rPr>
        <w:fldChar w:fldCharType="separate"/>
      </w:r>
      <w:r w:rsidR="00BD6E5F" w:rsidRPr="00BD6E5F">
        <w:rPr>
          <w:noProof/>
          <w:lang w:val="es-ES"/>
        </w:rPr>
        <w:t>(47)</w:t>
      </w:r>
      <w:r>
        <w:rPr>
          <w:lang w:val="es-ES"/>
        </w:rPr>
        <w:fldChar w:fldCharType="end"/>
      </w:r>
      <w:r>
        <w:rPr>
          <w:lang w:val="es-ES"/>
        </w:rPr>
        <w:t xml:space="preserve">, evitar frustraciones de sus usuarios </w:t>
      </w:r>
      <w:r>
        <w:rPr>
          <w:lang w:val="es-ES"/>
        </w:rPr>
        <w:fldChar w:fldCharType="begin" w:fldLock="1"/>
      </w:r>
      <w:r>
        <w:rPr>
          <w:lang w:val="es-ES"/>
        </w:rPr>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Pr>
          <w:lang w:val="es-ES"/>
        </w:rPr>
        <w:fldChar w:fldCharType="separate"/>
      </w:r>
      <w:r w:rsidRPr="000635A6">
        <w:rPr>
          <w:noProof/>
          <w:lang w:val="es-ES"/>
        </w:rPr>
        <w:t>(48)</w:t>
      </w:r>
      <w:r>
        <w:rPr>
          <w:lang w:val="es-ES"/>
        </w:rPr>
        <w:fldChar w:fldCharType="end"/>
      </w:r>
      <w:r>
        <w:rPr>
          <w:lang w:val="es-ES"/>
        </w:rPr>
        <w:t xml:space="preserve"> y como puede ayudar en el soporte de decisiones clínicas </w:t>
      </w:r>
      <w:r>
        <w:rPr>
          <w:lang w:val="es-ES"/>
        </w:rPr>
        <w:fldChar w:fldCharType="begin" w:fldLock="1"/>
      </w:r>
      <w:r>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Pr>
          <w:lang w:val="es-ES"/>
        </w:rPr>
        <w:fldChar w:fldCharType="separate"/>
      </w:r>
      <w:r w:rsidRPr="000635A6">
        <w:rPr>
          <w:noProof/>
          <w:lang w:val="es-ES"/>
        </w:rPr>
        <w:t>(49)</w:t>
      </w:r>
      <w:r>
        <w:rPr>
          <w:lang w:val="es-ES"/>
        </w:rPr>
        <w:fldChar w:fldCharType="end"/>
      </w:r>
      <w:r>
        <w:rPr>
          <w:lang w:val="es-ES"/>
        </w:rPr>
        <w:t>.</w:t>
      </w:r>
    </w:p>
    <w:p w14:paraId="1DCB9AA9" w14:textId="77777777" w:rsidR="00B86C65" w:rsidRDefault="00B86C65" w:rsidP="00DC0C98">
      <w:pPr>
        <w:spacing w:line="360" w:lineRule="auto"/>
        <w:jc w:val="both"/>
        <w:rPr>
          <w:lang w:val="es-ES"/>
        </w:rPr>
      </w:pPr>
    </w:p>
    <w:p w14:paraId="69C9C447" w14:textId="23EA9E94" w:rsidR="00980B82" w:rsidRPr="0039004D" w:rsidRDefault="00BE11D3" w:rsidP="009E2064">
      <w:pPr>
        <w:pStyle w:val="Ttulo2"/>
        <w:numPr>
          <w:ilvl w:val="0"/>
          <w:numId w:val="43"/>
        </w:numPr>
        <w:rPr>
          <w:lang w:val="es-ES"/>
        </w:rPr>
      </w:pPr>
      <w:bookmarkStart w:id="49" w:name="_Toc510209125"/>
      <w:r>
        <w:rPr>
          <w:lang w:val="es-ES"/>
        </w:rPr>
        <w:t>De los hallazgos en</w:t>
      </w:r>
      <w:r w:rsidR="00060575" w:rsidRPr="0039004D">
        <w:rPr>
          <w:lang w:val="es-ES"/>
        </w:rPr>
        <w:t xml:space="preserve"> la fase e</w:t>
      </w:r>
      <w:r w:rsidR="009E2064">
        <w:rPr>
          <w:lang w:val="es-ES"/>
        </w:rPr>
        <w:t>xploratoria</w:t>
      </w:r>
      <w:bookmarkEnd w:id="49"/>
    </w:p>
    <w:p w14:paraId="7C7BBD3E" w14:textId="77777777" w:rsidR="00060575" w:rsidRPr="0039004D" w:rsidRDefault="00060575" w:rsidP="00262D6E">
      <w:pPr>
        <w:spacing w:line="360" w:lineRule="auto"/>
        <w:jc w:val="both"/>
        <w:rPr>
          <w:rFonts w:cs="Times New Roman"/>
          <w:lang w:val="es-ES"/>
        </w:rPr>
      </w:pPr>
    </w:p>
    <w:p w14:paraId="3217F17B"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5B97BC32" w14:textId="77777777" w:rsidR="00537F40" w:rsidRPr="0039004D" w:rsidRDefault="00537F40" w:rsidP="00262D6E">
      <w:pPr>
        <w:spacing w:line="360" w:lineRule="auto"/>
        <w:jc w:val="both"/>
        <w:rPr>
          <w:rFonts w:cs="Times New Roman"/>
          <w:lang w:val="es-ES"/>
        </w:rPr>
      </w:pPr>
    </w:p>
    <w:p w14:paraId="375B0CA1" w14:textId="45A0AA31" w:rsidR="00134352" w:rsidRDefault="003161AD" w:rsidP="00262D6E">
      <w:pPr>
        <w:spacing w:line="360" w:lineRule="auto"/>
        <w:jc w:val="both"/>
        <w:rPr>
          <w:rFonts w:cs="Times New Roman"/>
          <w:lang w:val="es-ES"/>
        </w:rPr>
      </w:pPr>
      <w:r>
        <w:rPr>
          <w:rFonts w:cs="Times New Roman"/>
          <w:lang w:val="es-ES"/>
        </w:rPr>
        <w:lastRenderedPageBreak/>
        <w:t xml:space="preserve">Acerca del personal de SUSALUD urgiendo a ciudadanos a colocar su reclamo en la IPRESS donde ocurrió el problema puede significar </w:t>
      </w:r>
      <w:r w:rsidR="00FF28C7" w:rsidRPr="0039004D">
        <w:rPr>
          <w:rFonts w:cs="Times New Roman"/>
          <w:lang w:val="es-ES"/>
        </w:rPr>
        <w:t>que la forma en como está planteada la actual normativa</w:t>
      </w:r>
      <w:r w:rsidR="00BD6E5F">
        <w:rPr>
          <w:rFonts w:cs="Times New Roman"/>
          <w:lang w:val="es-ES"/>
        </w:rPr>
        <w:t xml:space="preserve"> </w:t>
      </w:r>
      <w:r w:rsidR="00BD6E5F">
        <w:rPr>
          <w:rFonts w:cs="Times New Roman"/>
          <w:lang w:val="es-ES"/>
        </w:rPr>
        <w:fldChar w:fldCharType="begin" w:fldLock="1"/>
      </w:r>
      <w:r w:rsidR="00BD6E5F">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BD6E5F">
        <w:rPr>
          <w:rFonts w:cs="Times New Roman"/>
          <w:lang w:val="es-ES"/>
        </w:rPr>
        <w:fldChar w:fldCharType="separate"/>
      </w:r>
      <w:r w:rsidR="00BD6E5F" w:rsidRPr="00BD6E5F">
        <w:rPr>
          <w:rFonts w:cs="Times New Roman"/>
          <w:noProof/>
          <w:lang w:val="es-ES"/>
        </w:rPr>
        <w:t>(12)</w:t>
      </w:r>
      <w:r w:rsidR="00BD6E5F">
        <w:rPr>
          <w:rFonts w:cs="Times New Roman"/>
          <w:lang w:val="es-ES"/>
        </w:rPr>
        <w:fldChar w:fldCharType="end"/>
      </w:r>
      <w:r w:rsidR="00FF28C7" w:rsidRPr="0039004D">
        <w:rPr>
          <w:rFonts w:cs="Times New Roman"/>
          <w:lang w:val="es-ES"/>
        </w:rPr>
        <w:t xml:space="preserve">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w:t>
      </w:r>
      <w:r w:rsidR="00BD6E5F">
        <w:rPr>
          <w:rFonts w:cs="Times New Roman"/>
          <w:lang w:val="es-ES"/>
        </w:rPr>
        <w:t>cación con SUSALUD como con el c</w:t>
      </w:r>
      <w:r w:rsidR="004C2BAE" w:rsidRPr="0039004D">
        <w:rPr>
          <w:rFonts w:cs="Times New Roman"/>
          <w:lang w:val="es-ES"/>
        </w:rPr>
        <w:t xml:space="preserve">iudadano a la vez era engorroso e incluso manifestaron de que cuando resolvían un reclamo que había llegado por medio de SUSALUD, </w:t>
      </w:r>
      <w:r w:rsidR="00134352">
        <w:rPr>
          <w:rFonts w:cs="Times New Roman"/>
          <w:lang w:val="es-ES"/>
        </w:rPr>
        <w:t>no tenían como almacenar esta data ya que SUSALUD se lo queda</w:t>
      </w:r>
      <w:r w:rsidR="005618B5">
        <w:rPr>
          <w:rFonts w:cs="Times New Roman"/>
          <w:lang w:val="es-ES"/>
        </w:rPr>
        <w:t xml:space="preserve">. </w:t>
      </w:r>
      <w:r w:rsidR="00134352">
        <w:rPr>
          <w:rFonts w:cs="Times New Roman"/>
          <w:lang w:val="es-ES"/>
        </w:rPr>
        <w:t xml:space="preserve">Parece que en el afán de brindarle un canal más a los ciudadanos para manifestar sus inconformidades no fue considerada la forma </w:t>
      </w:r>
      <w:r w:rsidR="00134352" w:rsidRPr="0039004D">
        <w:rPr>
          <w:rFonts w:cs="Times New Roman"/>
          <w:lang w:val="es-ES"/>
        </w:rPr>
        <w:t>en como esto podía afectar a las IPRESS en materia de la gestión y resolución de dichos reclamos.</w:t>
      </w:r>
    </w:p>
    <w:p w14:paraId="0388AA14" w14:textId="77777777" w:rsidR="00BD6E5F" w:rsidRDefault="00BD6E5F" w:rsidP="00262D6E">
      <w:pPr>
        <w:spacing w:line="360" w:lineRule="auto"/>
        <w:jc w:val="both"/>
        <w:rPr>
          <w:rFonts w:cs="Times New Roman"/>
          <w:lang w:val="es-ES"/>
        </w:rPr>
      </w:pPr>
    </w:p>
    <w:p w14:paraId="5696BB63" w14:textId="0FE8B6E9" w:rsidR="004C2BAE" w:rsidRDefault="00A5001E" w:rsidP="00262D6E">
      <w:pPr>
        <w:spacing w:line="360" w:lineRule="auto"/>
        <w:jc w:val="both"/>
        <w:rPr>
          <w:rFonts w:cs="Times New Roman"/>
          <w:lang w:val="es-ES"/>
        </w:rPr>
      </w:pPr>
      <w:r w:rsidRPr="0039004D">
        <w:rPr>
          <w:rFonts w:cs="Times New Roman"/>
          <w:lang w:val="es-ES"/>
        </w:rPr>
        <w:t xml:space="preserve">Revisando la actual normativa sobre reclamos, se especifica que las IPRESS deben promocionar de forma obligatoria los derechos en salud de los ciudadanos </w:t>
      </w:r>
      <w:r w:rsidR="00BD6E5F">
        <w:rPr>
          <w:rFonts w:cs="Times New Roman"/>
          <w:lang w:val="es-ES"/>
        </w:rPr>
        <w:fldChar w:fldCharType="begin" w:fldLock="1"/>
      </w:r>
      <w:r w:rsidR="008C2660">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BD6E5F">
        <w:rPr>
          <w:rFonts w:cs="Times New Roman"/>
          <w:lang w:val="es-ES"/>
        </w:rPr>
        <w:fldChar w:fldCharType="separate"/>
      </w:r>
      <w:r w:rsidR="00BD6E5F" w:rsidRPr="00BD6E5F">
        <w:rPr>
          <w:rFonts w:cs="Times New Roman"/>
          <w:noProof/>
          <w:lang w:val="es-ES"/>
        </w:rPr>
        <w:t>(12)</w:t>
      </w:r>
      <w:r w:rsidR="00BD6E5F">
        <w:rPr>
          <w:rFonts w:cs="Times New Roman"/>
          <w:lang w:val="es-ES"/>
        </w:rPr>
        <w:fldChar w:fldCharType="end"/>
      </w:r>
      <w:r w:rsidR="00BD6E5F">
        <w:rPr>
          <w:rFonts w:cs="Times New Roman"/>
          <w:lang w:val="es-ES"/>
        </w:rPr>
        <w:t xml:space="preserve"> </w:t>
      </w:r>
      <w:r w:rsidRPr="0039004D">
        <w:rPr>
          <w:rFonts w:cs="Times New Roman"/>
          <w:lang w:val="es-ES"/>
        </w:rPr>
        <w:t xml:space="preserve">y </w:t>
      </w:r>
      <w:r w:rsidR="00BD6E5F">
        <w:rPr>
          <w:rFonts w:cs="Times New Roman"/>
          <w:lang w:val="es-ES"/>
        </w:rPr>
        <w:t>se verificó</w:t>
      </w:r>
      <w:r w:rsidR="002C2843">
        <w:rPr>
          <w:rFonts w:cs="Times New Roman"/>
          <w:lang w:val="es-ES"/>
        </w:rPr>
        <w:t xml:space="preserve">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w:t>
      </w:r>
      <w:r w:rsidR="002E1E27" w:rsidRPr="0039004D">
        <w:rPr>
          <w:rFonts w:cs="Times New Roman"/>
          <w:lang w:val="es-ES"/>
        </w:rPr>
        <w:t>están</w:t>
      </w:r>
      <w:r w:rsidR="007D5790" w:rsidRPr="0039004D">
        <w:rPr>
          <w:rFonts w:cs="Times New Roman"/>
          <w:lang w:val="es-ES"/>
        </w:rPr>
        <w:t xml:space="preserve">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6F9FB607" w14:textId="77777777" w:rsidR="009E2064" w:rsidRDefault="009E2064" w:rsidP="00262D6E">
      <w:pPr>
        <w:spacing w:line="360" w:lineRule="auto"/>
        <w:jc w:val="both"/>
        <w:rPr>
          <w:rFonts w:cs="Times New Roman"/>
          <w:lang w:val="es-ES"/>
        </w:rPr>
      </w:pPr>
    </w:p>
    <w:p w14:paraId="0F45A729" w14:textId="047917BD" w:rsidR="00BD6E5F" w:rsidRDefault="00041130" w:rsidP="00BD6E5F">
      <w:pPr>
        <w:spacing w:line="360" w:lineRule="auto"/>
        <w:jc w:val="both"/>
        <w:rPr>
          <w:rFonts w:cs="Times New Roman"/>
          <w:lang w:val="es-ES"/>
        </w:rPr>
      </w:pPr>
      <w:r>
        <w:rPr>
          <w:rFonts w:cs="Times New Roman"/>
          <w:lang w:val="es-ES"/>
        </w:rPr>
        <w:t xml:space="preserve">Sobre la percepción que tienen los reclamos, tanto personal de SUSALUD como gestores de IPRESS resaltaron la importancia de ellos. </w:t>
      </w:r>
      <w:r w:rsidRPr="00041130">
        <w:rPr>
          <w:rFonts w:cs="Times New Roman"/>
          <w:lang w:val="es-ES"/>
        </w:rPr>
        <w:t>Sin embargo, l</w:t>
      </w:r>
      <w:r w:rsidR="009E2064" w:rsidRPr="00041130">
        <w:rPr>
          <w:rFonts w:cs="Times New Roman"/>
          <w:lang w:val="es-ES"/>
        </w:rPr>
        <w:t xml:space="preserve">lama la atención que el personal de SUSALUD pensarán que los gestores no apreciaban la riqueza de la información de los reclamos y que los gestores pensaran lo mismo de los prestadores de salud. </w:t>
      </w:r>
      <w:r w:rsidR="0079520C" w:rsidRPr="00041130">
        <w:rPr>
          <w:rFonts w:cs="Times New Roman"/>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r w:rsidR="00BD6E5F">
        <w:rPr>
          <w:rFonts w:cs="Times New Roman"/>
          <w:lang w:val="es-ES"/>
        </w:rPr>
        <w:t xml:space="preserve"> ya que se continuaría con una percepción errónea del reclamo</w:t>
      </w:r>
      <w:r w:rsidR="0079520C" w:rsidRPr="00041130">
        <w:rPr>
          <w:rFonts w:cs="Times New Roman"/>
          <w:lang w:val="es-ES"/>
        </w:rPr>
        <w:t>.</w:t>
      </w:r>
      <w:r w:rsidR="00BD6E5F">
        <w:rPr>
          <w:rFonts w:cs="Times New Roman"/>
          <w:lang w:val="es-ES"/>
        </w:rPr>
        <w:t xml:space="preserve"> </w:t>
      </w:r>
      <w:r w:rsidR="00BD6E5F" w:rsidRPr="0039004D">
        <w:rPr>
          <w:rFonts w:cs="Times New Roman"/>
          <w:lang w:val="es-ES"/>
        </w:rPr>
        <w:t>Adicionalmente, resaltaron que para que la herramienta tuviera éxito era n</w:t>
      </w:r>
      <w:r w:rsidR="00BD6E5F">
        <w:rPr>
          <w:rFonts w:cs="Times New Roman"/>
          <w:lang w:val="es-ES"/>
        </w:rPr>
        <w:t>ecesaria mucha difusión de ella para que sea adoptada a nivel nacional</w:t>
      </w:r>
      <w:r w:rsidR="00BD6E5F" w:rsidRPr="0039004D">
        <w:rPr>
          <w:rFonts w:cs="Times New Roman"/>
          <w:lang w:val="es-ES"/>
        </w:rPr>
        <w:t xml:space="preserve">. </w:t>
      </w:r>
    </w:p>
    <w:p w14:paraId="5D172E6A" w14:textId="43EDA7A8" w:rsidR="009E2064" w:rsidRDefault="009E2064" w:rsidP="00041130">
      <w:pPr>
        <w:spacing w:line="360" w:lineRule="auto"/>
        <w:jc w:val="both"/>
        <w:rPr>
          <w:rFonts w:cs="Times New Roman"/>
          <w:lang w:val="es-ES"/>
        </w:rPr>
      </w:pPr>
    </w:p>
    <w:p w14:paraId="5D5C8CB8" w14:textId="77777777" w:rsidR="0079520C" w:rsidRDefault="0079520C" w:rsidP="00262D6E">
      <w:pPr>
        <w:spacing w:line="360" w:lineRule="auto"/>
        <w:jc w:val="both"/>
        <w:rPr>
          <w:rFonts w:cs="Times New Roman"/>
          <w:lang w:val="es-ES"/>
        </w:rPr>
      </w:pPr>
    </w:p>
    <w:p w14:paraId="40A54C09" w14:textId="501B90B5" w:rsidR="008C2660" w:rsidRDefault="00041130" w:rsidP="00262D6E">
      <w:pPr>
        <w:spacing w:line="360" w:lineRule="auto"/>
        <w:jc w:val="both"/>
        <w:rPr>
          <w:rFonts w:cs="Times New Roman"/>
          <w:lang w:val="es-ES"/>
        </w:rPr>
      </w:pPr>
      <w:r>
        <w:rPr>
          <w:rFonts w:cs="Times New Roman"/>
          <w:lang w:val="es-ES"/>
        </w:rPr>
        <w:lastRenderedPageBreak/>
        <w:t xml:space="preserve">De los problemas políticos mencionados por los gestores que impiden la resolución rápida de los reclamos explicaron </w:t>
      </w:r>
      <w:r w:rsidR="0079520C">
        <w:rPr>
          <w:rFonts w:cs="Times New Roman"/>
          <w:lang w:val="es-ES"/>
        </w:rPr>
        <w:t xml:space="preserve">que no existe una forma de separar procesos </w:t>
      </w:r>
      <w:r w:rsidR="00CA0518">
        <w:rPr>
          <w:rFonts w:cs="Times New Roman"/>
          <w:lang w:val="es-ES"/>
        </w:rPr>
        <w:t>gubernamentales que implicaran salud y vidas humanas a procesos gubernamentales</w:t>
      </w:r>
      <w:r w:rsidR="0047785E">
        <w:rPr>
          <w:rFonts w:cs="Times New Roman"/>
          <w:lang w:val="es-ES"/>
        </w:rPr>
        <w:t xml:space="preserve"> </w:t>
      </w:r>
      <w:r w:rsidR="0047785E">
        <w:rPr>
          <w:rFonts w:cs="Times New Roman"/>
          <w:lang w:val="es-ES"/>
        </w:rPr>
        <w:fldChar w:fldCharType="begin" w:fldLock="1"/>
      </w:r>
      <w:r w:rsidR="00CA58B3">
        <w:rPr>
          <w:rFonts w:cs="Times New Roman"/>
          <w:lang w:val="es-ES"/>
        </w:rPr>
        <w:instrText>ADDIN CSL_CITATION { "citationItems" : [ { "id" : "ITEM-1", "itemData" : { "abstract" : "Jueves 10 de diciembre de 2015 / El Peruano Art\u00edculo 2.-Competencias en materia de contrataciones del Estado Las normas sobre contrataciones del Estado establecidas en la Ley y el presente Reglamento son de \u00e1mbito nacional, siendo competencia exclusiva del Ministerio de Econom\u00eda y Finanzas el dise\u00f1o de pol\u00edticas sobre dicha materia y su regulaci\u00f3n. Es nulo de pleno derecho cualquier disposici\u00f3n o acto que se emita en contravenci\u00f3n de lo dispuesto en el p\u00e1rrafo anterior. Art\u00edculo 3.-De las otras organizaciones Las organizaciones creadas conforme al ordenamiento jur\u00eddico nacional, as\u00ed como los \u00f3rganos desconcentrados de las Entidades pueden realizar contrataciones, siempre que estos cuenten con capacidad para gestionar sus contrataciones, conforme a sus normas autoritativas. Art\u00edculo 4.-Organizaci\u00f3n de la Entidad para las contrataciones Cada Entidad identifica en su Reglamento de Organizaci\u00f3n y Funciones u otros documentos de organizaci\u00f3n y/o gesti\u00f3n al \u00f3rgano encargado de las contrataciones, de acuerdo con lo que establece el presente Reglamento. El \u00f3rgano encargado de las contrataciones tiene como funci\u00f3n la gesti\u00f3n administrativa del contrato, que involucra el tr\u00e1mite de perfeccionamiento, aplicaci\u00f3n de penalidades, procedimiento de pago en lo que corresponda, entre otras actividades de \u00edndole administrativo; siendo que la supervisi\u00f3n de la ejecuci\u00f3n del contrato le compete al \u00e1rea usuaria o al \u00f3rgano al que se le haya asignado tal funci\u00f3n. Los servidores del \u00f3rgano encargado de las contrataciones de la Entidad que, en raz\u00f3n de sus funciones intervienen directamente en alguna de las fases de la contrataci\u00f3n, deben ser profesionales y/o t\u00e9cnicos certificados de acuerdo a los niveles y perfiles establecidos por el OSCE. Mediante directivas el OSCE establece las estrategias, los procedimientos y requisitos para la certificaci\u00f3n, as\u00ed como para la acreditaci\u00f3n de las instituciones o empresas con la finalidad de que estas capaciten a los operadores en aspectos vinculados con las contrataciones del Estado.", "id" : "ITEM-1", "issued" : { "date-parts" : [ [ "0" ] ] }, "title" : "Ley 30225 - Ley de Contrataciones del Estado", "type" : "article-journal" }, "uris" : [ "http://www.mendeley.com/documents/?uuid=1a9b8577-7ec6-3f5b-927f-55ffc002fcee" ] } ], "mendeley" : { "formattedCitation" : "(50)", "plainTextFormattedCitation" : "(50)", "previouslyFormattedCitation" : "(50)" }, "properties" : {  }, "schema" : "https://github.com/citation-style-language/schema/raw/master/csl-citation.json" }</w:instrText>
      </w:r>
      <w:r w:rsidR="0047785E">
        <w:rPr>
          <w:rFonts w:cs="Times New Roman"/>
          <w:lang w:val="es-ES"/>
        </w:rPr>
        <w:fldChar w:fldCharType="separate"/>
      </w:r>
      <w:r w:rsidR="0047785E" w:rsidRPr="0047785E">
        <w:rPr>
          <w:rFonts w:cs="Times New Roman"/>
          <w:noProof/>
          <w:lang w:val="es-ES"/>
        </w:rPr>
        <w:t>(50)</w:t>
      </w:r>
      <w:r w:rsidR="0047785E">
        <w:rPr>
          <w:rFonts w:cs="Times New Roman"/>
          <w:lang w:val="es-ES"/>
        </w:rPr>
        <w:fldChar w:fldCharType="end"/>
      </w:r>
      <w:r w:rsidR="00CA0518">
        <w:rPr>
          <w:rFonts w:cs="Times New Roman"/>
          <w:lang w:val="es-ES"/>
        </w:rPr>
        <w:t xml:space="preserve"> relacionados a otros rubros en los que vidas humanas no corrieran peligro. Resulta curioso que existiendo entes gubernamentales que tienen como propósito velar por la</w:t>
      </w:r>
      <w:r w:rsidR="00BD6E5F">
        <w:rPr>
          <w:rFonts w:cs="Times New Roman"/>
          <w:lang w:val="es-ES"/>
        </w:rPr>
        <w:t xml:space="preserve"> atención en</w:t>
      </w:r>
      <w:r w:rsidR="00CA0518">
        <w:rPr>
          <w:rFonts w:cs="Times New Roman"/>
          <w:lang w:val="es-ES"/>
        </w:rPr>
        <w:t xml:space="preserve"> salud de los ciudadanos, no hayan abogado porque se realice una diferenciación en ciertos procesos. Esta diferenciación en ciertos procesos podría marcar la diferencia para la resolución de los problemas repetitivos.</w:t>
      </w:r>
      <w:r w:rsidR="00BD6E5F">
        <w:rPr>
          <w:rFonts w:cs="Times New Roman"/>
          <w:lang w:val="es-ES"/>
        </w:rPr>
        <w:t xml:space="preserve"> Si SUSALUD no solamente abogará</w:t>
      </w:r>
      <w:r w:rsidR="00CA0518">
        <w:rPr>
          <w:rFonts w:cs="Times New Roman"/>
          <w:lang w:val="es-ES"/>
        </w:rPr>
        <w:t xml:space="preserve"> por los derechos ciudadanos ante las IPRESS sino también facilitaría como mediador entre las IPRESS y el Gobierno del Perú</w:t>
      </w:r>
      <w:r w:rsidR="00BD6E5F">
        <w:rPr>
          <w:rFonts w:cs="Times New Roman"/>
          <w:lang w:val="es-ES"/>
        </w:rPr>
        <w:t>, se podría</w:t>
      </w:r>
      <w:r w:rsidR="00CA0518">
        <w:rPr>
          <w:rFonts w:cs="Times New Roman"/>
          <w:lang w:val="es-ES"/>
        </w:rPr>
        <w:t xml:space="preserve"> comprender la raíz </w:t>
      </w:r>
      <w:r w:rsidR="00BD6E5F">
        <w:rPr>
          <w:rFonts w:cs="Times New Roman"/>
          <w:lang w:val="es-ES"/>
        </w:rPr>
        <w:t>de las quejas de los ciudadanos. Esto mejoraría</w:t>
      </w:r>
      <w:r w:rsidR="00CA0518">
        <w:rPr>
          <w:rFonts w:cs="Times New Roman"/>
          <w:lang w:val="es-ES"/>
        </w:rPr>
        <w:t xml:space="preserve"> altamente la capacidad resolutiva de IPRESS </w:t>
      </w:r>
      <w:r w:rsidR="00B10C57">
        <w:rPr>
          <w:rFonts w:cs="Times New Roman"/>
          <w:lang w:val="es-ES"/>
        </w:rPr>
        <w:t xml:space="preserve">y por ende ayudaría a mejorar la satisfacción de los ciudadanos ya que </w:t>
      </w:r>
      <w:r w:rsidR="008C2660">
        <w:rPr>
          <w:rFonts w:cs="Times New Roman"/>
          <w:lang w:val="es-ES"/>
        </w:rPr>
        <w:t>serán percibidos con una</w:t>
      </w:r>
      <w:r w:rsidR="00B10C57">
        <w:rPr>
          <w:rFonts w:cs="Times New Roman"/>
          <w:lang w:val="es-ES"/>
        </w:rPr>
        <w:t xml:space="preserve"> alta capacidad de respuesta atent</w:t>
      </w:r>
      <w:r w:rsidR="008C2660">
        <w:rPr>
          <w:rFonts w:cs="Times New Roman"/>
          <w:lang w:val="es-ES"/>
        </w:rPr>
        <w:t>a a las</w:t>
      </w:r>
      <w:r w:rsidR="00B10C57">
        <w:rPr>
          <w:rFonts w:cs="Times New Roman"/>
          <w:lang w:val="es-ES"/>
        </w:rPr>
        <w:t xml:space="preserve"> necesidades. Esto también ayudaría a SUSALUD a limpiar su imagen </w:t>
      </w:r>
      <w:r w:rsidR="008C2660">
        <w:rPr>
          <w:rFonts w:cs="Times New Roman"/>
          <w:lang w:val="es-ES"/>
        </w:rPr>
        <w:t>de entidad sancionadora ante las IPRESS</w:t>
      </w:r>
      <w:r w:rsidR="00B10C57">
        <w:rPr>
          <w:rFonts w:cs="Times New Roman"/>
          <w:lang w:val="es-ES"/>
        </w:rPr>
        <w:t xml:space="preserve">. </w:t>
      </w:r>
    </w:p>
    <w:p w14:paraId="09937824" w14:textId="77777777" w:rsidR="008C2660" w:rsidRDefault="008C2660" w:rsidP="00262D6E">
      <w:pPr>
        <w:spacing w:line="360" w:lineRule="auto"/>
        <w:jc w:val="both"/>
        <w:rPr>
          <w:rFonts w:cs="Times New Roman"/>
          <w:lang w:val="es-ES"/>
        </w:rPr>
      </w:pPr>
    </w:p>
    <w:p w14:paraId="428F647B" w14:textId="3D24A33A" w:rsidR="0079520C" w:rsidRDefault="00B10C57" w:rsidP="00262D6E">
      <w:pPr>
        <w:spacing w:line="360" w:lineRule="auto"/>
        <w:jc w:val="both"/>
        <w:rPr>
          <w:rFonts w:cs="Times New Roman"/>
          <w:lang w:val="es-ES"/>
        </w:rPr>
      </w:pPr>
      <w:r>
        <w:rPr>
          <w:rFonts w:cs="Times New Roman"/>
          <w:lang w:val="es-ES"/>
        </w:rPr>
        <w:t>Muchos de los entrevistados detallaron que hay una gran falta de comunicación entre ciudadano e IPRESS pero, al menos en las entrevistas hechas, no resaltaron la importancia de la comunicación ente SUSALUD e IPRESS. Esta comuni</w:t>
      </w:r>
      <w:r w:rsidR="008C2660">
        <w:rPr>
          <w:rFonts w:cs="Times New Roman"/>
          <w:lang w:val="es-ES"/>
        </w:rPr>
        <w:t>cación debería permitirles al personal de las IPRESS comunicar</w:t>
      </w:r>
      <w:r>
        <w:rPr>
          <w:rFonts w:cs="Times New Roman"/>
          <w:lang w:val="es-ES"/>
        </w:rPr>
        <w:t xml:space="preserve"> sus dificultades, limitaciones y problemas para ayudarlas a mejorar. SUSALUD pide mejorar la calidad de atención en salud de las IPRESS pero no presta ninguna ayuda en encontrar como ellas pueden mejorar, se limitan a brindar canales extra a los ciudadanos para presentar sus inconformidades y dejan sola a la IPRESS al momento de </w:t>
      </w:r>
      <w:r w:rsidR="00F24B87">
        <w:rPr>
          <w:rFonts w:cs="Times New Roman"/>
          <w:lang w:val="es-ES"/>
        </w:rPr>
        <w:t xml:space="preserve">resolverlo. Esto se ve reflejado en que los </w:t>
      </w:r>
      <w:r w:rsidR="00F24B87" w:rsidRPr="008C2660">
        <w:rPr>
          <w:rFonts w:cs="Times New Roman"/>
          <w:lang w:val="es-PE"/>
        </w:rPr>
        <w:t>Totems</w:t>
      </w:r>
      <w:r w:rsidR="00F24B87">
        <w:rPr>
          <w:rFonts w:cs="Times New Roman"/>
          <w:lang w:val="es-ES"/>
        </w:rPr>
        <w:t xml:space="preserve"> que desarrollaron solo permiten a</w:t>
      </w:r>
      <w:r w:rsidR="008C2660">
        <w:rPr>
          <w:rFonts w:cs="Times New Roman"/>
          <w:lang w:val="es-ES"/>
        </w:rPr>
        <w:t>yudar a</w:t>
      </w:r>
      <w:r w:rsidR="00F24B87">
        <w:rPr>
          <w:rFonts w:cs="Times New Roman"/>
          <w:lang w:val="es-ES"/>
        </w:rPr>
        <w:t xml:space="preserve"> los ciudadanos</w:t>
      </w:r>
      <w:r w:rsidR="008C2660">
        <w:rPr>
          <w:rFonts w:cs="Times New Roman"/>
          <w:lang w:val="es-ES"/>
        </w:rPr>
        <w:t>, mientras que deja desamparado</w:t>
      </w:r>
      <w:r w:rsidR="00F24B87">
        <w:rPr>
          <w:rFonts w:cs="Times New Roman"/>
          <w:lang w:val="es-ES"/>
        </w:rPr>
        <w:t xml:space="preserve"> al personal prestador de salud. </w:t>
      </w:r>
      <w:r w:rsidR="00240847">
        <w:rPr>
          <w:rFonts w:cs="Times New Roman"/>
          <w:lang w:val="es-ES"/>
        </w:rPr>
        <w:t>Esto debe ser revisado ya que</w:t>
      </w:r>
      <w:r w:rsidR="008C2660">
        <w:rPr>
          <w:rFonts w:cs="Times New Roman"/>
          <w:lang w:val="es-ES"/>
        </w:rPr>
        <w:t xml:space="preserve"> </w:t>
      </w:r>
      <w:r w:rsidR="00240847">
        <w:rPr>
          <w:rFonts w:cs="Times New Roman"/>
          <w:lang w:val="es-ES"/>
        </w:rPr>
        <w:t>las opiniones, inconformidades y problemas del personal interno</w:t>
      </w:r>
      <w:r w:rsidR="008C2660">
        <w:rPr>
          <w:rFonts w:cs="Times New Roman"/>
          <w:lang w:val="es-ES"/>
        </w:rPr>
        <w:t xml:space="preserve"> son sumamente valiosas para la mejora continua </w:t>
      </w:r>
      <w:r w:rsidR="008C2660">
        <w:rPr>
          <w:rFonts w:cs="Times New Roman"/>
          <w:lang w:val="es-ES"/>
        </w:rPr>
        <w:fldChar w:fldCharType="begin" w:fldLock="1"/>
      </w:r>
      <w:r w:rsidR="0047785E">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8C2660">
        <w:rPr>
          <w:rFonts w:cs="Times New Roman"/>
          <w:lang w:val="es-ES"/>
        </w:rPr>
        <w:fldChar w:fldCharType="separate"/>
      </w:r>
      <w:r w:rsidR="008C2660" w:rsidRPr="008C2660">
        <w:rPr>
          <w:rFonts w:cs="Times New Roman"/>
          <w:noProof/>
          <w:lang w:val="es-ES"/>
        </w:rPr>
        <w:t>(1)</w:t>
      </w:r>
      <w:r w:rsidR="008C2660">
        <w:rPr>
          <w:rFonts w:cs="Times New Roman"/>
          <w:lang w:val="es-ES"/>
        </w:rPr>
        <w:fldChar w:fldCharType="end"/>
      </w:r>
      <w:r w:rsidR="00240847">
        <w:rPr>
          <w:rFonts w:cs="Times New Roman"/>
          <w:lang w:val="es-ES"/>
        </w:rPr>
        <w:t>.</w:t>
      </w:r>
      <w:r w:rsidR="008C2660">
        <w:rPr>
          <w:rFonts w:cs="Times New Roman"/>
          <w:lang w:val="es-ES"/>
        </w:rPr>
        <w:t xml:space="preserve"> </w:t>
      </w:r>
    </w:p>
    <w:p w14:paraId="120EA345" w14:textId="77777777" w:rsidR="00AF0EF7" w:rsidRDefault="00AF0EF7" w:rsidP="00262D6E">
      <w:pPr>
        <w:spacing w:line="360" w:lineRule="auto"/>
        <w:jc w:val="both"/>
        <w:rPr>
          <w:rFonts w:cs="Times New Roman"/>
          <w:lang w:val="es-ES"/>
        </w:rPr>
      </w:pPr>
    </w:p>
    <w:p w14:paraId="569A46B6" w14:textId="0048B355" w:rsidR="00AF4806" w:rsidRDefault="00685D5D" w:rsidP="00262D6E">
      <w:pPr>
        <w:spacing w:line="360" w:lineRule="auto"/>
        <w:jc w:val="both"/>
        <w:rPr>
          <w:rFonts w:cs="Times New Roman"/>
          <w:lang w:val="es-ES"/>
        </w:rPr>
      </w:pPr>
      <w:r>
        <w:rPr>
          <w:rFonts w:cs="Times New Roman"/>
          <w:lang w:val="es-ES"/>
        </w:rPr>
        <w:t>Algo</w:t>
      </w:r>
      <w:r w:rsidR="00AF0EF7">
        <w:rPr>
          <w:rFonts w:cs="Times New Roman"/>
          <w:lang w:val="es-ES"/>
        </w:rPr>
        <w:t xml:space="preserve"> en que los gestores de IPRESS y personal de SUSALUD estuvieron de acuerdo es en que se debe educar a los ciudadanos sobre sus derechos en salud y que es lo que ellos deben esperar </w:t>
      </w:r>
      <w:r w:rsidR="00C66894">
        <w:rPr>
          <w:rFonts w:cs="Times New Roman"/>
          <w:lang w:val="es-ES"/>
        </w:rPr>
        <w:t>de</w:t>
      </w:r>
      <w:r w:rsidR="00041130">
        <w:rPr>
          <w:rFonts w:cs="Times New Roman"/>
          <w:lang w:val="es-ES"/>
        </w:rPr>
        <w:t>l</w:t>
      </w:r>
      <w:r w:rsidR="00C66894">
        <w:rPr>
          <w:rFonts w:cs="Times New Roman"/>
          <w:lang w:val="es-ES"/>
        </w:rPr>
        <w:t xml:space="preserve"> servicio de salud</w:t>
      </w:r>
      <w:r w:rsidR="00041130">
        <w:rPr>
          <w:rFonts w:cs="Times New Roman"/>
          <w:lang w:val="es-ES"/>
        </w:rPr>
        <w:t xml:space="preserve"> ya que la gran mayoría de reclamos es por falta de información</w:t>
      </w:r>
      <w:r>
        <w:rPr>
          <w:rFonts w:cs="Times New Roman"/>
          <w:lang w:val="es-ES"/>
        </w:rPr>
        <w:t xml:space="preserve"> </w:t>
      </w:r>
      <w:r w:rsidR="00CA58B3">
        <w:rPr>
          <w:rFonts w:cs="Times New Roman"/>
          <w:lang w:val="es-ES"/>
        </w:rPr>
        <w:fldChar w:fldCharType="begin" w:fldLock="1"/>
      </w:r>
      <w:r w:rsidR="0084473B">
        <w:rPr>
          <w:rFonts w:cs="Times New Roman"/>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00CA58B3">
        <w:rPr>
          <w:rFonts w:cs="Times New Roman"/>
          <w:lang w:val="es-ES"/>
        </w:rPr>
        <w:fldChar w:fldCharType="separate"/>
      </w:r>
      <w:r w:rsidR="00CA58B3" w:rsidRPr="00CA58B3">
        <w:rPr>
          <w:rFonts w:cs="Times New Roman"/>
          <w:noProof/>
          <w:lang w:val="es-ES"/>
        </w:rPr>
        <w:t>(51)</w:t>
      </w:r>
      <w:r w:rsidR="00CA58B3">
        <w:rPr>
          <w:rFonts w:cs="Times New Roman"/>
          <w:lang w:val="es-ES"/>
        </w:rPr>
        <w:fldChar w:fldCharType="end"/>
      </w:r>
      <w:r w:rsidR="00C66894">
        <w:rPr>
          <w:rFonts w:cs="Times New Roman"/>
          <w:lang w:val="es-ES"/>
        </w:rPr>
        <w:t xml:space="preserve">. Esto da a entender que si los ciudadanos estuvieran informados sobre los servicios ofrecidos y la forma en cómo deben ser ofrecidos, la cantidad de reclamos sería menor y mejoraría la satisfacción de ellos. Esto también llama a entidades de más alto rango a hacer campañas para la divulgación de estos derechos. En una de las últimas </w:t>
      </w:r>
      <w:r w:rsidR="00C66894">
        <w:rPr>
          <w:rFonts w:cs="Times New Roman"/>
          <w:lang w:val="es-ES"/>
        </w:rPr>
        <w:lastRenderedPageBreak/>
        <w:t xml:space="preserve">reuniones con personal de SUSALUD, indicaron que existen iniciativas de hace aproximadamente 10 años para dar a conocer esto a ciudadanos pero que no ha tenido mucho éxito en su divulgación. </w:t>
      </w:r>
      <w:r w:rsidR="00C7222E">
        <w:rPr>
          <w:rFonts w:cs="Times New Roman"/>
          <w:lang w:val="es-ES"/>
        </w:rPr>
        <w:t>Estas iniciativas deben ser re</w:t>
      </w:r>
      <w:r w:rsidR="00C66894">
        <w:rPr>
          <w:rFonts w:cs="Times New Roman"/>
          <w:lang w:val="es-ES"/>
        </w:rPr>
        <w:t>planteadas y no dejadas de lado ya que es clave para mejorar el sistema de salud en el Perú.</w:t>
      </w:r>
      <w:r w:rsidR="00273A24">
        <w:rPr>
          <w:rFonts w:cs="Times New Roman"/>
          <w:lang w:val="es-ES"/>
        </w:rPr>
        <w:t xml:space="preserve"> 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3F193F">
        <w:rPr>
          <w:rFonts w:cs="Times New Roman"/>
          <w:lang w:val="es-ES"/>
        </w:rPr>
        <w:t>sto</w:t>
      </w:r>
      <w:r w:rsidR="00273A24">
        <w:rPr>
          <w:rFonts w:cs="Times New Roman"/>
          <w:lang w:val="es-ES"/>
        </w:rPr>
        <w:t xml:space="preserve"> limita a los gestores debido a que </w:t>
      </w:r>
      <w:r w:rsidR="00AF4806">
        <w:rPr>
          <w:rFonts w:cs="Times New Roman"/>
          <w:lang w:val="es-ES"/>
        </w:rPr>
        <w:t xml:space="preserve">les dan información </w:t>
      </w:r>
      <w:r w:rsidR="00041130">
        <w:rPr>
          <w:rFonts w:cs="Times New Roman"/>
          <w:lang w:val="es-ES"/>
        </w:rPr>
        <w:t xml:space="preserve">poco </w:t>
      </w:r>
      <w:r w:rsidR="003F193F">
        <w:rPr>
          <w:rFonts w:cs="Times New Roman"/>
          <w:lang w:val="es-ES"/>
        </w:rPr>
        <w:t>útil</w:t>
      </w:r>
      <w:r w:rsidR="00AF4806">
        <w:rPr>
          <w:rFonts w:cs="Times New Roman"/>
          <w:lang w:val="es-ES"/>
        </w:rPr>
        <w:t xml:space="preserve"> o </w:t>
      </w:r>
      <w:r w:rsidR="003F193F">
        <w:rPr>
          <w:rFonts w:cs="Times New Roman"/>
          <w:lang w:val="es-ES"/>
        </w:rPr>
        <w:t>que les consumen mucho tiempo</w:t>
      </w:r>
      <w:r w:rsidR="00AF4806">
        <w:rPr>
          <w:rFonts w:cs="Times New Roman"/>
          <w:lang w:val="es-ES"/>
        </w:rPr>
        <w:t xml:space="preserve">. </w:t>
      </w:r>
      <w:r w:rsidR="00273A24">
        <w:rPr>
          <w:rFonts w:cs="Times New Roman"/>
          <w:lang w:val="es-ES"/>
        </w:rPr>
        <w:t xml:space="preserve">Esto demuestra que </w:t>
      </w:r>
      <w:r w:rsidR="00AF4806">
        <w:rPr>
          <w:rFonts w:cs="Times New Roman"/>
          <w:lang w:val="es-ES"/>
        </w:rPr>
        <w:t>la educación a ciudadanos sobre sus derechos de reclamo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77979A3E" w14:textId="77777777" w:rsidR="00DC430F" w:rsidRDefault="00DC430F" w:rsidP="00262D6E">
      <w:pPr>
        <w:spacing w:line="360" w:lineRule="auto"/>
        <w:jc w:val="both"/>
        <w:rPr>
          <w:rFonts w:cs="Times New Roman"/>
          <w:lang w:val="es-ES"/>
        </w:rPr>
      </w:pPr>
    </w:p>
    <w:p w14:paraId="0E052C78" w14:textId="6FF90894"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 xml:space="preserve">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que no existe temor a manifestarse y expresar su punto de vista cuando sus expectativas no están siendo cumplidas. </w:t>
      </w:r>
      <w:r w:rsidR="0084473B">
        <w:rPr>
          <w:rFonts w:cs="Times New Roman"/>
          <w:lang w:val="es-ES"/>
        </w:rPr>
        <w:t xml:space="preserve">Actualmente, la normativa exige una identificación de la persona reclamante </w:t>
      </w:r>
      <w:r w:rsidR="0084473B">
        <w:rPr>
          <w:rFonts w:cs="Times New Roman"/>
          <w:lang w:val="es-ES"/>
        </w:rPr>
        <w:fldChar w:fldCharType="begin" w:fldLock="1"/>
      </w:r>
      <w:r w:rsidR="0084473B">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 "properties" : {  }, "schema" : "https://github.com/citation-style-language/schema/raw/master/csl-citation.json" }</w:instrText>
      </w:r>
      <w:r w:rsidR="0084473B">
        <w:rPr>
          <w:rFonts w:cs="Times New Roman"/>
          <w:lang w:val="es-ES"/>
        </w:rPr>
        <w:fldChar w:fldCharType="separate"/>
      </w:r>
      <w:r w:rsidR="0084473B" w:rsidRPr="0084473B">
        <w:rPr>
          <w:rFonts w:cs="Times New Roman"/>
          <w:noProof/>
          <w:lang w:val="es-ES"/>
        </w:rPr>
        <w:t>(12)</w:t>
      </w:r>
      <w:r w:rsidR="0084473B">
        <w:rPr>
          <w:rFonts w:cs="Times New Roman"/>
          <w:lang w:val="es-ES"/>
        </w:rPr>
        <w:fldChar w:fldCharType="end"/>
      </w:r>
      <w:r w:rsidR="0084473B">
        <w:rPr>
          <w:rFonts w:cs="Times New Roman"/>
          <w:lang w:val="es-ES"/>
        </w:rPr>
        <w:t xml:space="preserve">. </w:t>
      </w:r>
      <w:r w:rsidR="00643D85">
        <w:rPr>
          <w:rFonts w:cs="Times New Roman"/>
          <w:lang w:val="es-ES"/>
        </w:rPr>
        <w:t>Es preferible la identificación de los ciudadanos solicitantes ya que sin esta identificación, las I</w:t>
      </w:r>
      <w:r w:rsidR="004620EB">
        <w:rPr>
          <w:rFonts w:cs="Times New Roman"/>
          <w:lang w:val="es-ES"/>
        </w:rPr>
        <w:t>PRESS no pueden llevar a cabo la</w:t>
      </w:r>
      <w:r w:rsidR="00643D85">
        <w:rPr>
          <w:rFonts w:cs="Times New Roman"/>
          <w:lang w:val="es-ES"/>
        </w:rPr>
        <w:t xml:space="preserve"> investigación respectiva</w:t>
      </w:r>
      <w:r w:rsidR="004620EB">
        <w:rPr>
          <w:rFonts w:cs="Times New Roman"/>
          <w:lang w:val="es-ES"/>
        </w:rPr>
        <w:t xml:space="preserve"> sobre el hecho</w:t>
      </w:r>
      <w:r w:rsidR="00643D85">
        <w:rPr>
          <w:rFonts w:cs="Times New Roman"/>
          <w:lang w:val="es-ES"/>
        </w:rPr>
        <w:t xml:space="preserve"> y encontrar cual fue el problema</w:t>
      </w:r>
      <w:r w:rsidR="0084473B">
        <w:rPr>
          <w:rFonts w:cs="Times New Roman"/>
          <w:lang w:val="es-ES"/>
        </w:rPr>
        <w:t xml:space="preserve"> se dificulta más.</w:t>
      </w:r>
    </w:p>
    <w:p w14:paraId="7787B974" w14:textId="77777777" w:rsidR="005260E1" w:rsidRDefault="005260E1" w:rsidP="00262D6E">
      <w:pPr>
        <w:spacing w:line="360" w:lineRule="auto"/>
        <w:jc w:val="both"/>
        <w:rPr>
          <w:rFonts w:cs="Times New Roman"/>
          <w:lang w:val="es-ES"/>
        </w:rPr>
      </w:pPr>
    </w:p>
    <w:p w14:paraId="2CE28A62" w14:textId="77777777"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 xml:space="preserve">ón sobre donde se encontraba y sobre los derechos en salud del ciudadano. Se necesita un plan de parte del MINSA para poder inculcar a los ciudadanos sobre cuál es </w:t>
      </w:r>
      <w:r w:rsidR="0053701A">
        <w:rPr>
          <w:rFonts w:cs="Times New Roman"/>
          <w:lang w:val="es-ES"/>
        </w:rPr>
        <w:lastRenderedPageBreak/>
        <w:t>el procedimiento para presentar inconfor</w:t>
      </w:r>
      <w:r w:rsidR="00373201">
        <w:rPr>
          <w:rFonts w:cs="Times New Roman"/>
          <w:lang w:val="es-ES"/>
        </w:rPr>
        <w:t xml:space="preserve">midades ya que si los ciudadanos no saben cuál es el procedimiento, este sistema no será de mucha utilidad. </w:t>
      </w:r>
    </w:p>
    <w:p w14:paraId="09E3932B" w14:textId="77777777" w:rsidR="008D4A58" w:rsidRDefault="008D4A58" w:rsidP="00262D6E">
      <w:pPr>
        <w:spacing w:line="360" w:lineRule="auto"/>
        <w:jc w:val="both"/>
        <w:rPr>
          <w:rFonts w:cs="Times New Roman"/>
          <w:lang w:val="es-ES"/>
        </w:rPr>
      </w:pPr>
    </w:p>
    <w:p w14:paraId="7A91899F" w14:textId="48870D20" w:rsidR="008D4A58" w:rsidRDefault="008D4A58" w:rsidP="00262D6E">
      <w:pPr>
        <w:spacing w:line="360" w:lineRule="auto"/>
        <w:jc w:val="both"/>
        <w:rPr>
          <w:rFonts w:cs="Times New Roman"/>
          <w:lang w:val="es-ES"/>
        </w:rPr>
      </w:pPr>
      <w:r>
        <w:rPr>
          <w:rFonts w:cs="Times New Roman"/>
          <w:lang w:val="es-ES"/>
        </w:rPr>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r w:rsidR="00804D49">
        <w:rPr>
          <w:rFonts w:cs="Times New Roman"/>
          <w:lang w:val="es-ES"/>
        </w:rPr>
        <w:t>está</w:t>
      </w:r>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continúan </w:t>
      </w:r>
      <w:r w:rsidR="00F26C15">
        <w:rPr>
          <w:rFonts w:cs="Times New Roman"/>
          <w:lang w:val="es-ES"/>
        </w:rPr>
        <w:t>sintiendo que la brecha entre ellos y sus IPRESS es muy grande y que no los consideran para encontrar soluciones a sus problemas.</w:t>
      </w:r>
    </w:p>
    <w:p w14:paraId="3C599106" w14:textId="77777777" w:rsidR="009A7F1A" w:rsidRPr="0039004D" w:rsidRDefault="009A7F1A" w:rsidP="00262D6E">
      <w:pPr>
        <w:spacing w:line="360" w:lineRule="auto"/>
        <w:jc w:val="both"/>
        <w:rPr>
          <w:rFonts w:cs="Times New Roman"/>
          <w:lang w:val="es-ES"/>
        </w:rPr>
      </w:pPr>
    </w:p>
    <w:p w14:paraId="531D5B2F" w14:textId="3A4B2085" w:rsidR="00980B82" w:rsidRDefault="00717F0C" w:rsidP="009E2064">
      <w:pPr>
        <w:pStyle w:val="Ttulo2"/>
        <w:numPr>
          <w:ilvl w:val="0"/>
          <w:numId w:val="43"/>
        </w:numPr>
        <w:rPr>
          <w:lang w:val="es-ES"/>
        </w:rPr>
      </w:pPr>
      <w:bookmarkStart w:id="50" w:name="_Toc510209126"/>
      <w:r>
        <w:rPr>
          <w:lang w:val="es-ES"/>
        </w:rPr>
        <w:t>De los h</w:t>
      </w:r>
      <w:r w:rsidR="00C1603F">
        <w:rPr>
          <w:lang w:val="es-ES"/>
        </w:rPr>
        <w:t>allazgos de la fase de p</w:t>
      </w:r>
      <w:r w:rsidR="009E2064">
        <w:rPr>
          <w:lang w:val="es-ES"/>
        </w:rPr>
        <w:t>rueba</w:t>
      </w:r>
      <w:bookmarkEnd w:id="50"/>
    </w:p>
    <w:p w14:paraId="28400945" w14:textId="77777777" w:rsidR="00C1603F" w:rsidRDefault="00C1603F" w:rsidP="000635A6">
      <w:pPr>
        <w:spacing w:line="360" w:lineRule="auto"/>
        <w:rPr>
          <w:lang w:val="es-ES"/>
        </w:rPr>
      </w:pPr>
    </w:p>
    <w:p w14:paraId="3BB064D3" w14:textId="77777777" w:rsidR="00C1603F" w:rsidRDefault="00DC0C98" w:rsidP="00DC0C98">
      <w:pPr>
        <w:spacing w:line="360" w:lineRule="auto"/>
        <w:jc w:val="both"/>
        <w:rPr>
          <w:lang w:val="es-ES"/>
        </w:rPr>
      </w:pPr>
      <w:r>
        <w:rPr>
          <w:lang w:val="es-ES"/>
        </w:rPr>
        <w:t>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necesidades de las personas y se plasmaron adecuadamente en requerimientos de sistema que iban a solucionar la problemática de los tipos de usuarios determinados.</w:t>
      </w:r>
    </w:p>
    <w:p w14:paraId="7918B470" w14:textId="77777777" w:rsidR="008C4674" w:rsidRDefault="008C4674" w:rsidP="00DC0C98">
      <w:pPr>
        <w:spacing w:line="360" w:lineRule="auto"/>
        <w:jc w:val="both"/>
        <w:rPr>
          <w:lang w:val="es-ES"/>
        </w:rPr>
      </w:pPr>
    </w:p>
    <w:p w14:paraId="43CF18F5" w14:textId="67064B63" w:rsidR="008C4674" w:rsidRDefault="008C4674" w:rsidP="00DC0C98">
      <w:pPr>
        <w:spacing w:line="360" w:lineRule="auto"/>
        <w:jc w:val="both"/>
        <w:rPr>
          <w:lang w:val="es-ES"/>
        </w:rPr>
      </w:pPr>
      <w:r>
        <w:rPr>
          <w:lang w:val="es-ES"/>
        </w:rPr>
        <w:t xml:space="preserve">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7AFD5AF9" w14:textId="77777777" w:rsidR="00CB765D" w:rsidRDefault="00CB765D" w:rsidP="00DC0C98">
      <w:pPr>
        <w:spacing w:line="360" w:lineRule="auto"/>
        <w:jc w:val="both"/>
        <w:rPr>
          <w:lang w:val="es-ES"/>
        </w:rPr>
      </w:pPr>
    </w:p>
    <w:p w14:paraId="6497F8D8" w14:textId="77777777" w:rsidR="00CB765D" w:rsidRDefault="00CB765D" w:rsidP="00DC0C98">
      <w:pPr>
        <w:spacing w:line="360" w:lineRule="auto"/>
        <w:jc w:val="both"/>
        <w:rPr>
          <w:lang w:val="es-ES"/>
        </w:rPr>
      </w:pPr>
      <w:r>
        <w:rPr>
          <w:lang w:val="es-ES"/>
        </w:rPr>
        <w:t>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w:t>
      </w:r>
      <w:bookmarkStart w:id="51" w:name="_GoBack"/>
      <w:bookmarkEnd w:id="51"/>
      <w:r>
        <w:rPr>
          <w:lang w:val="es-ES"/>
        </w:rPr>
        <w:t xml:space="preserve">rjudicaría la relación entre ciudadanos e IPRESS ya que da a entender que la IPRESS no es capaz de resolver los inconvenientes que presenta. Esto </w:t>
      </w:r>
      <w:r>
        <w:rPr>
          <w:lang w:val="es-ES"/>
        </w:rPr>
        <w:lastRenderedPageBreak/>
        <w:t xml:space="preserve">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públicas y pudiendo realizar 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35325002" w14:textId="77777777" w:rsidR="00C1603F" w:rsidRDefault="00C1603F" w:rsidP="00C1603F">
      <w:pPr>
        <w:rPr>
          <w:lang w:val="es-ES"/>
        </w:rPr>
      </w:pPr>
    </w:p>
    <w:p w14:paraId="663438E3" w14:textId="3B278D2A" w:rsidR="00472F37" w:rsidRDefault="008A445E" w:rsidP="008A445E">
      <w:pPr>
        <w:spacing w:line="360" w:lineRule="auto"/>
        <w:jc w:val="both"/>
        <w:rPr>
          <w:lang w:val="es-ES"/>
        </w:rPr>
      </w:pPr>
      <w:r>
        <w:rPr>
          <w:lang w:val="es-ES"/>
        </w:rPr>
        <w:t xml:space="preserve">Una de las grandes limitantes de este estudio fue principalmente la cantidad de iteraciones que se pudieron realizar. </w:t>
      </w:r>
      <w:r w:rsidR="00472F37">
        <w:rPr>
          <w:lang w:val="es-ES"/>
        </w:rPr>
        <w:t>Ya que idealmente se tendrían la misma cantidad de iteraciones</w:t>
      </w:r>
      <w:r w:rsidR="004A78C7">
        <w:rPr>
          <w:lang w:val="es-ES"/>
        </w:rPr>
        <w:t xml:space="preserve"> </w:t>
      </w:r>
      <w:r w:rsidR="00472F37">
        <w:rPr>
          <w:lang w:val="es-ES"/>
        </w:rPr>
        <w:t xml:space="preserve"> para todos los tipos de usuarios</w:t>
      </w:r>
      <w:r w:rsidR="004A78C7">
        <w:rPr>
          <w:lang w:val="es-ES"/>
        </w:rPr>
        <w:t xml:space="preserve"> </w:t>
      </w:r>
      <w:r w:rsidR="00F26BEE">
        <w:rPr>
          <w:lang w:val="es-ES"/>
        </w:rPr>
        <w:fldChar w:fldCharType="begin" w:fldLock="1"/>
      </w:r>
      <w:r w:rsidR="0084473B">
        <w:rPr>
          <w:lang w:val="es-ES"/>
        </w:rP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"(52)", "plainTextFormattedCitation" : "(52)", "previouslyFormattedCitation" : "(52)" }, "properties" : {  }, "schema" : "https://github.com/citation-style-language/schema/raw/master/csl-citation.json" }</w:instrText>
      </w:r>
      <w:r w:rsidR="00F26BEE">
        <w:rPr>
          <w:lang w:val="es-ES"/>
        </w:rPr>
        <w:fldChar w:fldCharType="separate"/>
      </w:r>
      <w:r w:rsidR="00CA58B3" w:rsidRPr="00CA58B3">
        <w:rPr>
          <w:noProof/>
          <w:lang w:val="es-ES"/>
        </w:rPr>
        <w:t>(52)</w:t>
      </w:r>
      <w:r w:rsidR="00F26BEE">
        <w:rPr>
          <w:lang w:val="es-ES"/>
        </w:rPr>
        <w:fldChar w:fldCharType="end"/>
      </w:r>
      <w:r w:rsidR="00472F37">
        <w:rPr>
          <w:lang w:val="es-ES"/>
        </w:rPr>
        <w:t xml:space="preserve"> lo cual no fue posible debido a la poca respuesta del personal de SUSALUD.</w:t>
      </w:r>
      <w:r>
        <w:rPr>
          <w:lang w:val="es-ES"/>
        </w:rPr>
        <w:t xml:space="preserve"> </w:t>
      </w:r>
      <w:r w:rsidR="00472F37">
        <w:rPr>
          <w:lang w:val="es-ES"/>
        </w:rPr>
        <w:t>Es por esto que no se logró iterar la misma cantidad de veces para todos los tipos de usuario, habiéndose iterado 2 veces tanto para ciudadanos como gestores, mas solo una vez para personal de SUSALUD.</w:t>
      </w:r>
    </w:p>
    <w:p w14:paraId="7C774656" w14:textId="77777777" w:rsidR="00524A0A" w:rsidRDefault="00524A0A" w:rsidP="008A445E">
      <w:pPr>
        <w:spacing w:line="360" w:lineRule="auto"/>
        <w:jc w:val="both"/>
        <w:rPr>
          <w:lang w:val="es-ES"/>
        </w:rPr>
      </w:pPr>
    </w:p>
    <w:p w14:paraId="06D24456" w14:textId="77777777" w:rsidR="00A12DD0" w:rsidRDefault="00A12DD0" w:rsidP="000635A6">
      <w:pPr>
        <w:pStyle w:val="Ttulo1"/>
        <w:spacing w:line="360" w:lineRule="auto"/>
        <w:rPr>
          <w:rFonts w:cs="Times New Roman"/>
          <w:szCs w:val="24"/>
        </w:rPr>
      </w:pPr>
      <w:bookmarkStart w:id="52" w:name="_Toc510209127"/>
      <w:r w:rsidRPr="0039004D">
        <w:rPr>
          <w:rFonts w:cs="Times New Roman"/>
          <w:szCs w:val="24"/>
        </w:rPr>
        <w:lastRenderedPageBreak/>
        <w:t>Conclusiones</w:t>
      </w:r>
      <w:bookmarkEnd w:id="52"/>
    </w:p>
    <w:p w14:paraId="4B944AB8" w14:textId="77777777" w:rsidR="000635A6" w:rsidRPr="000635A6" w:rsidRDefault="000635A6" w:rsidP="000635A6">
      <w:pPr>
        <w:rPr>
          <w:lang w:val="es-ES"/>
        </w:rPr>
      </w:pPr>
    </w:p>
    <w:p w14:paraId="13034685" w14:textId="051D94DF" w:rsidR="00A12DD0" w:rsidRDefault="000635A6" w:rsidP="00262D6E">
      <w:pPr>
        <w:spacing w:line="360" w:lineRule="auto"/>
        <w:jc w:val="both"/>
        <w:rPr>
          <w:rFonts w:cs="Times New Roman"/>
          <w:lang w:val="es-ES"/>
        </w:rPr>
      </w:pPr>
      <w:r>
        <w:rPr>
          <w:rFonts w:cs="Times New Roman"/>
          <w:lang w:val="es-ES"/>
        </w:rPr>
        <w:t xml:space="preserve">De este estudio se concluye que utilizar el UCD para la creación de un sistema de gestión de reclamos en salud fue exitoso y se logró diseñar un sistema de gestión de reclamos que </w:t>
      </w:r>
      <w:r w:rsidR="00F26C78">
        <w:rPr>
          <w:rFonts w:cs="Times New Roman"/>
          <w:lang w:val="es-ES"/>
        </w:rPr>
        <w:t xml:space="preserve">fuera accesible y se encontrará centrado en 3 tipos de usuarios, los cuales lo encontraron </w:t>
      </w:r>
      <w:r w:rsidR="00524A0A">
        <w:rPr>
          <w:rFonts w:cs="Times New Roman"/>
          <w:lang w:val="es-ES"/>
        </w:rPr>
        <w:t xml:space="preserve">simple y sencillo de </w:t>
      </w:r>
      <w:r w:rsidR="00F26C78">
        <w:rPr>
          <w:rFonts w:cs="Times New Roman"/>
          <w:lang w:val="es-ES"/>
        </w:rPr>
        <w:t>entender.</w:t>
      </w:r>
    </w:p>
    <w:p w14:paraId="5AE4D081" w14:textId="77777777" w:rsidR="00F26C78" w:rsidRDefault="00F26C78" w:rsidP="00262D6E">
      <w:pPr>
        <w:spacing w:line="360" w:lineRule="auto"/>
        <w:jc w:val="both"/>
        <w:rPr>
          <w:rFonts w:cs="Times New Roman"/>
          <w:lang w:val="es-ES"/>
        </w:rPr>
      </w:pPr>
    </w:p>
    <w:p w14:paraId="171FC61F" w14:textId="027B4463" w:rsidR="00F26C78" w:rsidRDefault="00F26C78" w:rsidP="00262D6E">
      <w:pPr>
        <w:spacing w:line="360" w:lineRule="auto"/>
        <w:jc w:val="both"/>
        <w:rPr>
          <w:rFonts w:cs="Times New Roman"/>
          <w:lang w:val="es-ES"/>
        </w:rPr>
      </w:pPr>
      <w:r>
        <w:rPr>
          <w:rFonts w:cs="Times New Roman"/>
          <w:lang w:val="es-ES"/>
        </w:rPr>
        <w:t xml:space="preserve">La metodología UCD permitió encontrar </w:t>
      </w:r>
      <w:r w:rsidR="00F27D13">
        <w:rPr>
          <w:rFonts w:cs="Times New Roman"/>
          <w:lang w:val="es-ES"/>
        </w:rPr>
        <w:t xml:space="preserve">12 objetivos para los 3 tipos de usuarios, 6 para SUSALUD, 2 para gestores y 4 para ciudadanos. Asimismo, permitió encontrar 12 dificultades para ellos, 5 para SUSALUD, 5 para gestores y 2 para ciudadanos. </w:t>
      </w:r>
    </w:p>
    <w:p w14:paraId="4DFB3CFE" w14:textId="77777777" w:rsidR="00F27D13" w:rsidRDefault="00F27D13" w:rsidP="00262D6E">
      <w:pPr>
        <w:spacing w:line="360" w:lineRule="auto"/>
        <w:jc w:val="both"/>
        <w:rPr>
          <w:rFonts w:cs="Times New Roman"/>
          <w:lang w:val="es-ES"/>
        </w:rPr>
      </w:pPr>
    </w:p>
    <w:p w14:paraId="55125C56" w14:textId="4288AD4F" w:rsidR="00F27D13" w:rsidRDefault="00F27D13" w:rsidP="00262D6E">
      <w:pPr>
        <w:spacing w:line="360" w:lineRule="auto"/>
        <w:jc w:val="both"/>
        <w:rPr>
          <w:rFonts w:cs="Times New Roman"/>
          <w:lang w:val="es-ES"/>
        </w:rPr>
      </w:pPr>
      <w:r>
        <w:rPr>
          <w:rFonts w:cs="Times New Roman"/>
          <w:lang w:val="es-ES"/>
        </w:rPr>
        <w:t xml:space="preserve">Usando la metodología de </w:t>
      </w:r>
      <w:r w:rsidRPr="00F27D13">
        <w:rPr>
          <w:rFonts w:cs="Times New Roman"/>
          <w:lang w:val="es-PE"/>
        </w:rPr>
        <w:t>Card Sorting Modified Delphi</w:t>
      </w:r>
      <w:r>
        <w:rPr>
          <w:rFonts w:cs="Times New Roman"/>
          <w:lang w:val="es-ES"/>
        </w:rPr>
        <w:t xml:space="preserve"> se pudo realizar una clasificación de reclamos que posteriormente fue validada por todos los gestores y personal de SUSALUD que fueron entrevistados en la fase de evaluación. En esta clasificación se lograron separar 10 categorías de reclamos con un total de 42 </w:t>
      </w:r>
      <w:r w:rsidRPr="00F27D13">
        <w:rPr>
          <w:rFonts w:cs="Times New Roman"/>
          <w:lang w:val="en-US"/>
        </w:rPr>
        <w:t>items</w:t>
      </w:r>
      <w:r>
        <w:rPr>
          <w:rFonts w:cs="Times New Roman"/>
          <w:lang w:val="es-ES"/>
        </w:rPr>
        <w:t xml:space="preserve">. El método de </w:t>
      </w:r>
      <w:r w:rsidRPr="00F27D13">
        <w:rPr>
          <w:rFonts w:cs="Times New Roman"/>
          <w:lang w:val="en-US"/>
        </w:rPr>
        <w:t>Think-Aloud</w:t>
      </w:r>
      <w:r>
        <w:rPr>
          <w:rFonts w:cs="Times New Roman"/>
          <w:lang w:val="es-ES"/>
        </w:rPr>
        <w:t xml:space="preserve"> permitió evaluar con éxito el prototipo, además de encontrar inconvenientes para que fueran corregidos antes de la propuesta final.</w:t>
      </w:r>
    </w:p>
    <w:p w14:paraId="717556EA" w14:textId="77777777" w:rsidR="001775D4" w:rsidRDefault="001775D4" w:rsidP="00262D6E">
      <w:pPr>
        <w:spacing w:line="360" w:lineRule="auto"/>
        <w:jc w:val="both"/>
        <w:rPr>
          <w:rFonts w:cs="Times New Roman"/>
          <w:lang w:val="es-ES"/>
        </w:rPr>
      </w:pPr>
    </w:p>
    <w:p w14:paraId="3D944159" w14:textId="77777777"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7B9BD45C" w14:textId="77777777" w:rsidR="00524A0A" w:rsidRPr="0039004D" w:rsidRDefault="001775D4" w:rsidP="00262D6E">
      <w:pPr>
        <w:spacing w:line="360" w:lineRule="auto"/>
        <w:jc w:val="both"/>
        <w:rPr>
          <w:rFonts w:cs="Times New Roman"/>
          <w:lang w:val="es-ES"/>
        </w:rPr>
      </w:pPr>
      <w:r>
        <w:rPr>
          <w:rFonts w:cs="Times New Roman"/>
          <w:lang w:val="es-ES"/>
        </w:rPr>
        <w:t xml:space="preserve"> </w:t>
      </w:r>
    </w:p>
    <w:p w14:paraId="242ED63E" w14:textId="77777777" w:rsidR="00A12DD0" w:rsidRPr="0039004D" w:rsidRDefault="00A12DD0" w:rsidP="00262D6E">
      <w:pPr>
        <w:pStyle w:val="Ttulo1"/>
        <w:spacing w:line="360" w:lineRule="auto"/>
        <w:rPr>
          <w:rFonts w:cs="Times New Roman"/>
          <w:szCs w:val="24"/>
        </w:rPr>
      </w:pPr>
      <w:bookmarkStart w:id="53" w:name="_Toc510209128"/>
      <w:r w:rsidRPr="0039004D">
        <w:rPr>
          <w:rFonts w:cs="Times New Roman"/>
          <w:szCs w:val="24"/>
        </w:rPr>
        <w:lastRenderedPageBreak/>
        <w:t>Recomendaciones</w:t>
      </w:r>
      <w:bookmarkEnd w:id="53"/>
    </w:p>
    <w:p w14:paraId="33DDD613" w14:textId="77777777" w:rsidR="004A78C7" w:rsidRDefault="004A78C7" w:rsidP="00262D6E">
      <w:pPr>
        <w:spacing w:line="360" w:lineRule="auto"/>
        <w:jc w:val="both"/>
        <w:rPr>
          <w:rFonts w:cs="Times New Roman"/>
          <w:lang w:val="es-ES"/>
        </w:rPr>
      </w:pPr>
    </w:p>
    <w:p w14:paraId="6CBBD449" w14:textId="77777777" w:rsidR="004C04E9" w:rsidRDefault="007502D3" w:rsidP="00262D6E">
      <w:pPr>
        <w:spacing w:line="360" w:lineRule="auto"/>
        <w:jc w:val="both"/>
        <w:rPr>
          <w:rFonts w:cs="Times New Roman"/>
          <w:lang w:val="es-ES"/>
        </w:rPr>
      </w:pPr>
      <w:r>
        <w:rPr>
          <w:rFonts w:cs="Times New Roman"/>
          <w:lang w:val="es-ES"/>
        </w:rPr>
        <w:t>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comparada c</w:t>
      </w:r>
      <w:r w:rsidR="004C04E9">
        <w:rPr>
          <w:rFonts w:cs="Times New Roman"/>
          <w:lang w:val="es-ES"/>
        </w:rPr>
        <w:t>on el actual manejo de reclamos.</w:t>
      </w:r>
      <w:r w:rsidR="00DF5627">
        <w:rPr>
          <w:rFonts w:cs="Times New Roman"/>
          <w:lang w:val="es-ES"/>
        </w:rPr>
        <w:t xml:space="preserve"> </w:t>
      </w:r>
      <w:r w:rsidR="004C04E9">
        <w:rPr>
          <w:rFonts w:cs="Times New Roman"/>
          <w:lang w:val="es-ES"/>
        </w:rPr>
        <w:t>E</w:t>
      </w:r>
      <w:r>
        <w:rPr>
          <w:rFonts w:cs="Times New Roman"/>
          <w:lang w:val="es-ES"/>
        </w:rPr>
        <w:t>n dichos estudios</w:t>
      </w:r>
      <w:r w:rsidR="004C04E9">
        <w:rPr>
          <w:rFonts w:cs="Times New Roman"/>
          <w:lang w:val="es-ES"/>
        </w:rPr>
        <w:t xml:space="preserve"> debería incluirse el</w:t>
      </w:r>
      <w:r w:rsidR="00DF5627">
        <w:rPr>
          <w:rFonts w:cs="Times New Roman"/>
          <w:lang w:val="es-ES"/>
        </w:rPr>
        <w:t xml:space="preserve"> tipo de usuario </w:t>
      </w:r>
      <w:r w:rsidR="004C04E9">
        <w:rPr>
          <w:rFonts w:cs="Times New Roman"/>
          <w:lang w:val="es-ES"/>
        </w:rPr>
        <w:t xml:space="preserve">de </w:t>
      </w:r>
      <w:r w:rsidR="00DF5627">
        <w:rPr>
          <w:rFonts w:cs="Times New Roman"/>
          <w:lang w:val="es-ES"/>
        </w:rPr>
        <w:t xml:space="preserve">las IAFAS ya que bastante problemática reside en </w:t>
      </w:r>
      <w:r w:rsidR="004C04E9">
        <w:rPr>
          <w:rFonts w:cs="Times New Roman"/>
          <w:lang w:val="es-ES"/>
        </w:rPr>
        <w:t>las aseguradoras y sus planes de cobertura</w:t>
      </w:r>
      <w:r w:rsidR="00DF5627">
        <w:rPr>
          <w:rFonts w:cs="Times New Roman"/>
          <w:lang w:val="es-ES"/>
        </w:rPr>
        <w:t xml:space="preserve">. </w:t>
      </w:r>
    </w:p>
    <w:p w14:paraId="35E8A0DB" w14:textId="77777777" w:rsidR="004C04E9" w:rsidRDefault="004C04E9" w:rsidP="00262D6E">
      <w:pPr>
        <w:spacing w:line="360" w:lineRule="auto"/>
        <w:jc w:val="both"/>
        <w:rPr>
          <w:rFonts w:cs="Times New Roman"/>
          <w:lang w:val="es-ES"/>
        </w:rPr>
      </w:pPr>
    </w:p>
    <w:p w14:paraId="3F347B30" w14:textId="7CCBEA4E" w:rsidR="004C04E9" w:rsidRDefault="004C04E9" w:rsidP="00262D6E">
      <w:pPr>
        <w:spacing w:line="360" w:lineRule="auto"/>
        <w:jc w:val="both"/>
        <w:rPr>
          <w:rFonts w:cs="Times New Roman"/>
          <w:lang w:val="es-ES"/>
        </w:rPr>
      </w:pPr>
      <w:r>
        <w:rPr>
          <w:rFonts w:cs="Times New Roman"/>
          <w:lang w:val="es-ES"/>
        </w:rPr>
        <w:t>Así mismo, una participación más activa del MINSA es necesaria para dar a conocer los derechos ciudadanos en salud.</w:t>
      </w:r>
    </w:p>
    <w:p w14:paraId="386FC867" w14:textId="77777777" w:rsidR="004C04E9" w:rsidRDefault="004C04E9" w:rsidP="00262D6E">
      <w:pPr>
        <w:spacing w:line="360" w:lineRule="auto"/>
        <w:jc w:val="both"/>
        <w:rPr>
          <w:rFonts w:cs="Times New Roman"/>
          <w:lang w:val="es-ES"/>
        </w:rPr>
      </w:pPr>
    </w:p>
    <w:p w14:paraId="3367DEE7" w14:textId="223F1A6B" w:rsidR="004C04E9" w:rsidRDefault="004C04E9" w:rsidP="00262D6E">
      <w:pPr>
        <w:spacing w:line="360" w:lineRule="auto"/>
        <w:jc w:val="both"/>
        <w:rPr>
          <w:rFonts w:cs="Times New Roman"/>
          <w:lang w:val="es-ES"/>
        </w:rPr>
      </w:pPr>
      <w:r>
        <w:rPr>
          <w:rFonts w:cs="Times New Roman"/>
          <w:lang w:val="es-ES"/>
        </w:rPr>
        <w:t xml:space="preserve">Finalmente, de implementarse esta herramienta informática, debe ser lanzada en dos fases. La primera fase solo permitiría el acceso a gestores de IPRESS y a personal de SUSALUD; y la segunda fase permitiría el acceso a ciudadanos. Esta separación de fases le permitiría a todos los usuarios poder acostumbrarse al sistema y permitiría tanto al MINSA como a SUSALUD realizar campañas de difusión y capacitación de manera exitosa y eficiente. Estas campañas debe también sensibilizar a la población </w:t>
      </w:r>
      <w:r>
        <w:rPr>
          <w:rFonts w:cs="Times New Roman"/>
          <w:lang w:val="es-ES"/>
        </w:rPr>
        <w:t>sobre la definición e importancia de los reclamos</w:t>
      </w:r>
      <w:r>
        <w:rPr>
          <w:rFonts w:cs="Times New Roman"/>
          <w:lang w:val="es-ES"/>
        </w:rPr>
        <w:t xml:space="preserve"> con el fin de obtener información precisa que pueda servir para hacer proyectos de mejora.</w:t>
      </w:r>
    </w:p>
    <w:p w14:paraId="31A38F1C" w14:textId="77777777" w:rsidR="001E7F94" w:rsidRDefault="001E7F94" w:rsidP="00262D6E">
      <w:pPr>
        <w:spacing w:line="360" w:lineRule="auto"/>
        <w:jc w:val="both"/>
        <w:rPr>
          <w:rFonts w:cs="Times New Roman"/>
          <w:lang w:val="es-ES"/>
        </w:rPr>
      </w:pPr>
    </w:p>
    <w:p w14:paraId="616F99FF" w14:textId="77777777" w:rsidR="004A78C7" w:rsidRDefault="004A78C7" w:rsidP="00262D6E">
      <w:pPr>
        <w:spacing w:line="360" w:lineRule="auto"/>
        <w:jc w:val="both"/>
        <w:rPr>
          <w:rFonts w:cs="Times New Roman"/>
          <w:lang w:val="es-ES"/>
        </w:rPr>
      </w:pPr>
    </w:p>
    <w:p w14:paraId="1173AAA6" w14:textId="77777777" w:rsidR="00A12DD0" w:rsidRPr="0039004D" w:rsidRDefault="00A12DD0" w:rsidP="00262D6E">
      <w:pPr>
        <w:pStyle w:val="Ttulo1"/>
        <w:spacing w:line="360" w:lineRule="auto"/>
        <w:rPr>
          <w:rFonts w:cs="Times New Roman"/>
          <w:szCs w:val="24"/>
        </w:rPr>
      </w:pPr>
      <w:bookmarkStart w:id="54" w:name="_Toc510209129"/>
      <w:r w:rsidRPr="0039004D">
        <w:rPr>
          <w:rFonts w:cs="Times New Roman"/>
          <w:szCs w:val="24"/>
        </w:rPr>
        <w:lastRenderedPageBreak/>
        <w:t>Referencias bibliográficas</w:t>
      </w:r>
      <w:bookmarkEnd w:id="54"/>
    </w:p>
    <w:p w14:paraId="1D666212" w14:textId="77777777" w:rsidR="00623ED4" w:rsidRPr="0039004D" w:rsidRDefault="00623ED4" w:rsidP="00262D6E">
      <w:pPr>
        <w:spacing w:line="360" w:lineRule="auto"/>
        <w:jc w:val="both"/>
        <w:rPr>
          <w:rFonts w:cs="Times New Roman"/>
          <w:lang w:val="es-ES"/>
        </w:rPr>
      </w:pPr>
    </w:p>
    <w:p w14:paraId="44048100" w14:textId="1090FAE6" w:rsidR="0084473B" w:rsidRPr="0084473B" w:rsidRDefault="00F26BEE" w:rsidP="0084473B">
      <w:pPr>
        <w:widowControl w:val="0"/>
        <w:autoSpaceDE w:val="0"/>
        <w:autoSpaceDN w:val="0"/>
        <w:adjustRightInd w:val="0"/>
        <w:spacing w:line="360" w:lineRule="auto"/>
        <w:ind w:left="640" w:hanging="640"/>
        <w:rPr>
          <w:rFonts w:cs="Times New Roman"/>
          <w:noProof/>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84473B" w:rsidRPr="0084473B">
        <w:rPr>
          <w:rFonts w:cs="Times New Roman"/>
          <w:noProof/>
        </w:rPr>
        <w:t xml:space="preserve">1. </w:t>
      </w:r>
      <w:r w:rsidR="0084473B" w:rsidRPr="0084473B">
        <w:rPr>
          <w:rFonts w:cs="Times New Roman"/>
          <w:noProof/>
        </w:rPr>
        <w:tab/>
        <w:t xml:space="preserve">Orozco M. Garantia_Calidad_Seguridad_Paciente-CIES-Miguel_Orozco. 2009. p. 50. </w:t>
      </w:r>
    </w:p>
    <w:p w14:paraId="7BD5BB2E"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 </w:t>
      </w:r>
      <w:r w:rsidRPr="0084473B">
        <w:rPr>
          <w:rFonts w:cs="Times New Roman"/>
          <w:noProof/>
        </w:rPr>
        <w:tab/>
        <w:t xml:space="preserve">Oliver RL. An Investigation of the Interrelationship Between Consumer (Dis) Satisfaction and Complaint Reports. Adv Consum Res. 1987;14(1):218–222. 5p. 1 Diagram. </w:t>
      </w:r>
    </w:p>
    <w:p w14:paraId="517AE047"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 </w:t>
      </w:r>
      <w:r w:rsidRPr="0084473B">
        <w:rPr>
          <w:rFonts w:cs="Times New Roman"/>
          <w:noProof/>
        </w:rPr>
        <w:tab/>
        <w:t xml:space="preserve">Reader TW, Gillespie A, Roberts J. Patient complaints in healthcare systems: a systematic review and coding taxonomy. BMJ Qual Saf. 2014;23(May):6781. Reader TW, Gillespie A, Roberts J. Patient c. </w:t>
      </w:r>
    </w:p>
    <w:p w14:paraId="71FAD457"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 </w:t>
      </w:r>
      <w:r w:rsidRPr="0084473B">
        <w:rPr>
          <w:rFonts w:cs="Times New Roman"/>
          <w:noProof/>
        </w:rPr>
        <w:tab/>
        <w:t xml:space="preserve">cms.gov. The HCAHPS Survey – Frequently Asked Questions. Centers for Medicare and Medicaid. 2016;1–6. </w:t>
      </w:r>
    </w:p>
    <w:p w14:paraId="3EB0F18F"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5. </w:t>
      </w:r>
      <w:r w:rsidRPr="0084473B">
        <w:rPr>
          <w:rFonts w:cs="Times New Roman"/>
          <w:noProof/>
        </w:rPr>
        <w:tab/>
        <w:t>Ministère des affaires sociales et de la santé. Ordonnance no 96-346 du 24 avril 1996 portant réforme de l’hospitalisation publique et privée | Legifrance [Internet]. Available from: https://www.legifrance.gouv.fr/affichTexte.do?cidTexte=JORFTEXT000000742206</w:t>
      </w:r>
    </w:p>
    <w:p w14:paraId="252FE0C7"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6. </w:t>
      </w:r>
      <w:r w:rsidRPr="0084473B">
        <w:rPr>
          <w:rFonts w:cs="Times New Roman"/>
          <w:noProof/>
        </w:rPr>
        <w:tab/>
        <w:t xml:space="preserve">Schoenfelder T, Klewer J, Kugler J. Determinants of patient satisfaction: A study among 39 hospitals in an in-patient setting in Germany. Int J Qual Heal Care. 2011 Oct;23(5):503–9. </w:t>
      </w:r>
    </w:p>
    <w:p w14:paraId="38CF065D"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7. </w:t>
      </w:r>
      <w:r w:rsidRPr="0084473B">
        <w:rPr>
          <w:rFonts w:cs="Times New Roman"/>
          <w:noProof/>
        </w:rPr>
        <w:tab/>
        <w:t xml:space="preserve">Department of Health. The NHS Plan: a plan for investment, a plan for reform. C 4818I. 2000;Cm 4818-I:144 p. </w:t>
      </w:r>
    </w:p>
    <w:p w14:paraId="7933EFFA"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8. </w:t>
      </w:r>
      <w:r w:rsidRPr="0084473B">
        <w:rPr>
          <w:rFonts w:cs="Times New Roman"/>
          <w:noProof/>
        </w:rPr>
        <w:tab/>
        <w:t xml:space="preserve">Cubillas JJ, Ramos MI, Feito FR, González JM, Gersol R, Ramos MB. [Importance of health CRM in pandemics and health alerts]. Aten Primaria. 2015 May 1;47(5):267–72. </w:t>
      </w:r>
    </w:p>
    <w:p w14:paraId="588A53FD"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9. </w:t>
      </w:r>
      <w:r w:rsidRPr="0084473B">
        <w:rPr>
          <w:rFonts w:cs="Times New Roman"/>
          <w:noProof/>
        </w:rPr>
        <w:tab/>
        <w:t>Notes on User Centered Design Process (UCD) [Internet]. [cited 2017 May 24]. Available from: https://www.w3.org/WAI/redesign/ucd</w:t>
      </w:r>
    </w:p>
    <w:p w14:paraId="4DC4E8A7"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10. </w:t>
      </w:r>
      <w:r w:rsidRPr="0084473B">
        <w:rPr>
          <w:rFonts w:cs="Times New Roman"/>
          <w:noProof/>
        </w:rPr>
        <w:tab/>
        <w:t xml:space="preserve">International Organization for Standardization. ISO 9241-210: Ergonomics of human–system interaction - Human-centred design for interactive systems. Int Organ Stand. 2010;2010:32. </w:t>
      </w:r>
    </w:p>
    <w:p w14:paraId="161E1D0C"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11. </w:t>
      </w:r>
      <w:r w:rsidRPr="0084473B">
        <w:rPr>
          <w:rFonts w:cs="Times New Roman"/>
          <w:noProof/>
        </w:rPr>
        <w:tab/>
        <w:t xml:space="preserve">Health Services Review Council. Guide to Complaint Handling in Health Care Services. 2005; </w:t>
      </w:r>
    </w:p>
    <w:p w14:paraId="1C4D08B0"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12. </w:t>
      </w:r>
      <w:r w:rsidRPr="0084473B">
        <w:rPr>
          <w:rFonts w:cs="Times New Roman"/>
          <w:noProof/>
        </w:rPr>
        <w:tab/>
        <w:t>Peruano E. DECRETO SUPREMO N</w:t>
      </w:r>
      <w:r w:rsidRPr="0084473B">
        <w:rPr>
          <w:rFonts w:cs="Times New Roman"/>
          <w:noProof/>
          <w:vertAlign w:val="superscript"/>
        </w:rPr>
        <w:t>o</w:t>
      </w:r>
      <w:r w:rsidRPr="0084473B">
        <w:rPr>
          <w:rFonts w:cs="Times New Roman"/>
          <w:noProof/>
        </w:rPr>
        <w:t xml:space="preserve"> 030-2016-SA. </w:t>
      </w:r>
    </w:p>
    <w:p w14:paraId="52530BAC"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13. </w:t>
      </w:r>
      <w:r w:rsidRPr="0084473B">
        <w:rPr>
          <w:rFonts w:cs="Times New Roman"/>
          <w:noProof/>
        </w:rPr>
        <w:tab/>
        <w:t xml:space="preserve">Susalud: la tecnología digital al servicio de ciudadanos y gestores | Gestion.pe </w:t>
      </w:r>
      <w:r w:rsidRPr="0084473B">
        <w:rPr>
          <w:rFonts w:cs="Times New Roman"/>
          <w:noProof/>
        </w:rPr>
        <w:lastRenderedPageBreak/>
        <w:t>[Internet]. [cited 2017 Dec 16]. Available from: https://gestion.pe/panelg/susalud-tecnologia-digital-al-servicio-ciudadanos-y-gestores-2197181</w:t>
      </w:r>
    </w:p>
    <w:p w14:paraId="56F3A71D"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14. </w:t>
      </w:r>
      <w:r w:rsidRPr="0084473B">
        <w:rPr>
          <w:rFonts w:cs="Times New Roman"/>
          <w:noProof/>
        </w:rPr>
        <w:tab/>
        <w:t xml:space="preserve">Al-Abri R, Al-Balushi A. Patient satisfaction survey as a tool towards quality improvement. Oman Med J. 2014 Jan;29(1):3–7. </w:t>
      </w:r>
    </w:p>
    <w:p w14:paraId="5C5EF75F"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15. </w:t>
      </w:r>
      <w:r w:rsidRPr="0084473B">
        <w:rPr>
          <w:rFonts w:cs="Times New Roman"/>
          <w:noProof/>
        </w:rPr>
        <w:tab/>
        <w:t xml:space="preserve">Salud DE. ESTÁNDARES DE CALIDAD PARA EL PRIMER NIVEL DE ATENCIÓN EN SALUD. E c p n a s. 2002;1–47. </w:t>
      </w:r>
    </w:p>
    <w:p w14:paraId="4244F0AC"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16. </w:t>
      </w:r>
      <w:r w:rsidRPr="0084473B">
        <w:rPr>
          <w:rFonts w:cs="Times New Roman"/>
          <w:noProof/>
        </w:rPr>
        <w:tab/>
        <w:t xml:space="preserve">Chang M, Alemán MC, García R, Miranda RJ. Evaluación de la calidad de la atención médica en el subsistema de urgencias del municipio 10 de octubre, 1997. Rev Cuba Salud Pública. 2000;24(2):110–6. </w:t>
      </w:r>
    </w:p>
    <w:p w14:paraId="69D1C54F"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17. </w:t>
      </w:r>
      <w:r w:rsidRPr="0084473B">
        <w:rPr>
          <w:rFonts w:cs="Times New Roman"/>
          <w:noProof/>
        </w:rPr>
        <w:tab/>
        <w:t xml:space="preserve">Jenkinson C. Patients’ experiences and satisfaction with health care: results of a questionnaire study of specific aspects of care. Qual Saf Heal Care. 2002 Dec;11(4):335–9. </w:t>
      </w:r>
    </w:p>
    <w:p w14:paraId="2F8B44D6"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18. </w:t>
      </w:r>
      <w:r w:rsidRPr="0084473B">
        <w:rPr>
          <w:rFonts w:cs="Times New Roman"/>
          <w:noProof/>
        </w:rPr>
        <w:tab/>
        <w:t xml:space="preserve">Bjertnaes O a., Sjetne IS, Iversen HH. Overall patient satisfaction with hospitals: effects of patient-reported experiences and fulfilment of expectations. BMJ Qual Saf. 2012;21(1):39–46. </w:t>
      </w:r>
    </w:p>
    <w:p w14:paraId="0CDC971E"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19. </w:t>
      </w:r>
      <w:r w:rsidRPr="0084473B">
        <w:rPr>
          <w:rFonts w:cs="Times New Roman"/>
          <w:noProof/>
        </w:rPr>
        <w:tab/>
        <w:t xml:space="preserve">Jackson JL, Chamberlin J, Kroenke K. Predictors of patient satisfaction. Soc Sci Med. 2001;52(4):609–620. </w:t>
      </w:r>
    </w:p>
    <w:p w14:paraId="059E176B"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20. </w:t>
      </w:r>
      <w:r w:rsidRPr="0084473B">
        <w:rPr>
          <w:rFonts w:cs="Times New Roman"/>
          <w:noProof/>
        </w:rPr>
        <w:tab/>
        <w:t>EsSalud. Registro Informático de Atención al Asegurado [Internet]. [cited 2016 Aug 16]. Available from: http://ww3.essalud.gob.pe:8080/riid/portal.html</w:t>
      </w:r>
    </w:p>
    <w:p w14:paraId="1CF51C38"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21. </w:t>
      </w:r>
      <w:r w:rsidRPr="0084473B">
        <w:rPr>
          <w:rFonts w:cs="Times New Roman"/>
          <w:noProof/>
        </w:rPr>
        <w:tab/>
        <w:t>CRM for Small Business - Customer Relationship Management - Act! [Internet]. [cited 2018 Feb 4]. Available from: https://www.act.com/</w:t>
      </w:r>
    </w:p>
    <w:p w14:paraId="02485A9A"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22. </w:t>
      </w:r>
      <w:r w:rsidRPr="0084473B">
        <w:rPr>
          <w:rFonts w:cs="Times New Roman"/>
          <w:noProof/>
        </w:rPr>
        <w:tab/>
        <w:t>Qué es CRM: Customer Relationship Management y Software CRM [Internet]. [cited 2018 Feb 4]. Available from: https://www.sumacrm.com/soporte/customer-relationship-management</w:t>
      </w:r>
    </w:p>
    <w:p w14:paraId="2CC879A6"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23. </w:t>
      </w:r>
      <w:r w:rsidRPr="0084473B">
        <w:rPr>
          <w:rFonts w:cs="Times New Roman"/>
          <w:noProof/>
        </w:rPr>
        <w:tab/>
        <w:t xml:space="preserve">Anshari M, Almunawar MN. Evaluating CRM Implementation in Healthcare Organization. Proc 2011 Int Conf Econ Bus Inf (OCEBI 2011). 2011;2009(Icebi):7–9. </w:t>
      </w:r>
    </w:p>
    <w:p w14:paraId="21EF9586"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24. </w:t>
      </w:r>
      <w:r w:rsidRPr="0084473B">
        <w:rPr>
          <w:rFonts w:cs="Times New Roman"/>
          <w:noProof/>
        </w:rPr>
        <w:tab/>
        <w:t xml:space="preserve">Noakes Schulze A. User-Centered Design for Information Professionals. Assoc Libr Inf Sci Educ. </w:t>
      </w:r>
    </w:p>
    <w:p w14:paraId="7F47F358"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25. </w:t>
      </w:r>
      <w:r w:rsidRPr="0084473B">
        <w:rPr>
          <w:rFonts w:cs="Times New Roman"/>
          <w:noProof/>
        </w:rPr>
        <w:tab/>
        <w:t xml:space="preserve">Helander M, Landauer TK, Prabhu P V. Handbook of human-computer interaction. 1997. 1582 p. </w:t>
      </w:r>
    </w:p>
    <w:p w14:paraId="064F639E"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26. </w:t>
      </w:r>
      <w:r w:rsidRPr="0084473B">
        <w:rPr>
          <w:rFonts w:cs="Times New Roman"/>
          <w:noProof/>
        </w:rPr>
        <w:tab/>
        <w:t xml:space="preserve">Ghaoui C. Encyclopedia Of Human Computer Interaction. 2006. 1-757 p. </w:t>
      </w:r>
    </w:p>
    <w:p w14:paraId="2EAD6690"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27. </w:t>
      </w:r>
      <w:r w:rsidRPr="0084473B">
        <w:rPr>
          <w:rFonts w:cs="Times New Roman"/>
          <w:noProof/>
        </w:rPr>
        <w:tab/>
        <w:t xml:space="preserve">McLoone HE, Jacobson M, Hegg C, Johnson PW. User-centered design. Work. </w:t>
      </w:r>
      <w:r w:rsidRPr="0084473B">
        <w:rPr>
          <w:rFonts w:cs="Times New Roman"/>
          <w:noProof/>
        </w:rPr>
        <w:lastRenderedPageBreak/>
        <w:t xml:space="preserve">2010;37(4):445–56. </w:t>
      </w:r>
    </w:p>
    <w:p w14:paraId="4D4464B3"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28. </w:t>
      </w:r>
      <w:r w:rsidRPr="0084473B">
        <w:rPr>
          <w:rFonts w:cs="Times New Roman"/>
          <w:noProof/>
        </w:rPr>
        <w:tab/>
        <w:t>Describe the User Centered Design methodology [Internet]. [cited 2017 May 24]. Available from: http://www.modernanalyst.com/Careers/InterviewQuestions/tabid/128/ID/2191/Describe-the-User-Centered-Design-methodology.aspx</w:t>
      </w:r>
    </w:p>
    <w:p w14:paraId="53D7FE51"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29. </w:t>
      </w:r>
      <w:r w:rsidRPr="0084473B">
        <w:rPr>
          <w:rFonts w:cs="Times New Roman"/>
          <w:noProof/>
        </w:rPr>
        <w:tab/>
        <w:t>HIT Implementation Strategies and User-Centered Design [Internet]. [cited 2017 May 29]. Available from: http://pinnacle-center.com/hit-implementation-strategies-and-user-centered-design/</w:t>
      </w:r>
    </w:p>
    <w:p w14:paraId="20445AB8"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30. </w:t>
      </w:r>
      <w:r w:rsidRPr="0084473B">
        <w:rPr>
          <w:rFonts w:cs="Times New Roman"/>
          <w:noProof/>
        </w:rPr>
        <w:tab/>
        <w:t xml:space="preserve">Le T, Reeder B, Yoo D, Aziz R, Thompson HJ, Demiris G. An Evaluation of Wellness Assessment Visualizations for Older Adults. Telemed e-Health. 2015;21(1):9–15. </w:t>
      </w:r>
    </w:p>
    <w:p w14:paraId="795910E5"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31. </w:t>
      </w:r>
      <w:r w:rsidRPr="0084473B">
        <w:rPr>
          <w:rFonts w:cs="Times New Roman"/>
          <w:noProof/>
        </w:rPr>
        <w:tab/>
        <w:t xml:space="preserve">De Vito Dabbs A, Myers BA, Mc Curry KR, Dunbar-Jacob J, Hawkins RP, Begey A, et al. User-centered design and interactive health technologies for patients. Comput Inform Nurs. 2009;27(3):175–83. </w:t>
      </w:r>
    </w:p>
    <w:p w14:paraId="68EA090A"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32. </w:t>
      </w:r>
      <w:r w:rsidRPr="0084473B">
        <w:rPr>
          <w:rFonts w:cs="Times New Roman"/>
          <w:noProof/>
        </w:rPr>
        <w:tab/>
        <w:t>El Peruano. DECRETO SUPREMO N</w:t>
      </w:r>
      <w:r w:rsidRPr="0084473B">
        <w:rPr>
          <w:rFonts w:cs="Times New Roman"/>
          <w:noProof/>
          <w:vertAlign w:val="superscript"/>
        </w:rPr>
        <w:t>o</w:t>
      </w:r>
      <w:r w:rsidRPr="0084473B">
        <w:rPr>
          <w:rFonts w:cs="Times New Roman"/>
          <w:noProof/>
        </w:rPr>
        <w:t xml:space="preserve"> 008-2014-SA. 2014; </w:t>
      </w:r>
    </w:p>
    <w:p w14:paraId="7569BB8B"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33. </w:t>
      </w:r>
      <w:r w:rsidRPr="0084473B">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14:paraId="744CA773"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34. </w:t>
      </w:r>
      <w:r w:rsidRPr="0084473B">
        <w:rPr>
          <w:rFonts w:cs="Times New Roman"/>
          <w:noProof/>
        </w:rPr>
        <w:tab/>
        <w:t>Seguro Integral de Salud - Microsoft Power BI [Internet]. [cited 2018 Jan 23]. Available from: https://app.powerbi.com/view?r=eyJrIjoiNTljNzlmMTUtM2Y5NS00M2FjLWIwMGUtZmE0MDFhMWI5OGZjIiwidCI6IjZmZTkxN2VlLWQ5OWMtNGJmNy05OGQ1LThhOTUyYTE3NzhjNCIsImMiOjR9</w:t>
      </w:r>
    </w:p>
    <w:p w14:paraId="3BC0CC9B"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35. </w:t>
      </w:r>
      <w:r w:rsidRPr="0084473B">
        <w:rPr>
          <w:rFonts w:cs="Times New Roman"/>
          <w:noProof/>
        </w:rPr>
        <w:tab/>
        <w:t>Plataforma de Información SUSALUD [Internet]. [cited 2018 Jan 23]. Available from: http://bi.susalud.gob.pe/QvAJAXZfc/opendoc.htm?document=QV Produccion%2FSIG_SUSALUD.qvw&amp;host=QVS%40srvqlikias&amp;anonymous=true</w:t>
      </w:r>
    </w:p>
    <w:p w14:paraId="6E762A73"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36. </w:t>
      </w:r>
      <w:r w:rsidRPr="0084473B">
        <w:rPr>
          <w:rFonts w:cs="Times New Roman"/>
          <w:noProof/>
        </w:rPr>
        <w:tab/>
        <w:t>BPM PAC | Consulta [Internet]. [cited 2017 Mar 14]. Available from: http://app17.susalud.gob.pe/formulario_consulta/</w:t>
      </w:r>
    </w:p>
    <w:p w14:paraId="46477D4E"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37. </w:t>
      </w:r>
      <w:r w:rsidRPr="0084473B">
        <w:rPr>
          <w:rFonts w:cs="Times New Roman"/>
          <w:noProof/>
        </w:rPr>
        <w:tab/>
        <w:t>SUSALUD CONTIGO - Aplicaciones de Android en Google Play [Internet]. [cited 2017 Mar 14]. Available from: https://play.google.com/store/apps/details?id=pe.gob.susalud.servicio&amp;hl=es</w:t>
      </w:r>
    </w:p>
    <w:p w14:paraId="3F9EF92B"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lastRenderedPageBreak/>
        <w:t xml:space="preserve">38. </w:t>
      </w:r>
      <w:r w:rsidRPr="0084473B">
        <w:rPr>
          <w:rFonts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50C9CCAC"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39. </w:t>
      </w:r>
      <w:r w:rsidRPr="0084473B">
        <w:rPr>
          <w:rFonts w:cs="Times New Roman"/>
          <w:noProof/>
        </w:rPr>
        <w:tab/>
        <w:t>SUSALUD | Mapa Georeferenciado [Internet]. [cited 2018 Mar 14]. Available from: http://mapa.susalud.gob.pe/</w:t>
      </w:r>
    </w:p>
    <w:p w14:paraId="68BDCB75"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40. </w:t>
      </w:r>
      <w:r w:rsidRPr="0084473B">
        <w:rPr>
          <w:rFonts w:cs="Times New Roman"/>
          <w:noProof/>
        </w:rPr>
        <w:tab/>
        <w:t xml:space="preserve">Resolución Ministerial 667-2017/MINSA. </w:t>
      </w:r>
    </w:p>
    <w:p w14:paraId="543333B3"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41. </w:t>
      </w:r>
      <w:r w:rsidRPr="0084473B">
        <w:rPr>
          <w:rFonts w:cs="Times New Roman"/>
          <w:noProof/>
        </w:rPr>
        <w:tab/>
        <w:t>LEY N° 30150 - Norma Legal Diario Oficial El Peruano [Internet]. [cited 2018 Mar 14]. Available from: http://busquedas.elperuano.pe/normaslegales/aprueban-reglamento-general-para-la-atencion-de-los-reclamos-resolucion-n-160-2011-sunasacd-737790-1/</w:t>
      </w:r>
    </w:p>
    <w:p w14:paraId="4B533EF5"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42. </w:t>
      </w:r>
      <w:r w:rsidRPr="0084473B">
        <w:rPr>
          <w:rFonts w:cs="Times New Roman"/>
          <w:noProof/>
        </w:rPr>
        <w:tab/>
        <w:t xml:space="preserve">Paul CL. A Modified Delphi Approach to a New Card Sorting Methodology. J Usability Stud. 2008;4(1):7–30. </w:t>
      </w:r>
    </w:p>
    <w:p w14:paraId="53A30A2E"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43. </w:t>
      </w:r>
      <w:r w:rsidRPr="0084473B">
        <w:rPr>
          <w:rFonts w:cs="Times New Roman"/>
          <w:noProof/>
        </w:rPr>
        <w:tab/>
        <w:t>ShowMore - Grabar, cargar y compartir sus vídeos en la web fácilmente [Internet]. [cited 2018 Mar 27]. Available from: https://showmore.com/es/</w:t>
      </w:r>
    </w:p>
    <w:p w14:paraId="30CA63FF"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44. </w:t>
      </w:r>
      <w:r w:rsidRPr="0084473B">
        <w:rPr>
          <w:rFonts w:cs="Times New Roman"/>
          <w:noProof/>
        </w:rPr>
        <w:tab/>
        <w:t>oTranscribe [Internet]. [cited 2018 Mar 27]. Available from: http://otranscribe.com/</w:t>
      </w:r>
    </w:p>
    <w:p w14:paraId="5F6B0CF2"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45. </w:t>
      </w:r>
      <w:r w:rsidRPr="0084473B">
        <w:rPr>
          <w:rFonts w:cs="Times New Roman"/>
          <w:noProof/>
        </w:rPr>
        <w:tab/>
        <w:t>Superintendencia de Salud, Gobierno de Chile - Reclamo contra FONASA o ISAPRES [Internet]. [cited 2018 Mar 27]. Available from: http://www.supersalud.gob.cl/portal/w3-article-7592.html#online</w:t>
      </w:r>
    </w:p>
    <w:p w14:paraId="28DC7B8E"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46. </w:t>
      </w:r>
      <w:r w:rsidRPr="0084473B">
        <w:rPr>
          <w:rFonts w:cs="Times New Roman"/>
          <w:noProof/>
        </w:rPr>
        <w:tab/>
        <w:t>Formule su petición, queja, reclamo, sugerencia o denuncia [Internet]. [cited 2018 Mar 27]. Available from: https://www.minsalud.gov.co/atencion/Paginas/Solicitudes-sugerencias-quejas-o-reclamos.aspx</w:t>
      </w:r>
    </w:p>
    <w:p w14:paraId="2D7CAFAF"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47. </w:t>
      </w:r>
      <w:r w:rsidRPr="0084473B">
        <w:rPr>
          <w:rFonts w:cs="Times New Roman"/>
          <w:noProof/>
        </w:rPr>
        <w:tab/>
        <w:t xml:space="preserve">Schnall R, Rojas M, Bakken S, Brown W, Carballo-Dieguez A, Carry M, et al. A user-centered model for designing consumer mobile health (mHealth) applications (apps). J Biomed Inform. 2016;60:243–51. </w:t>
      </w:r>
    </w:p>
    <w:p w14:paraId="236C8FC9"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48. </w:t>
      </w:r>
      <w:r w:rsidRPr="0084473B">
        <w:rPr>
          <w:rFonts w:cs="Times New Roman"/>
          <w:noProof/>
        </w:rPr>
        <w:tab/>
        <w:t xml:space="preserve">Opoku-Boateng GA. USER FRUSTRATION IN HIT INTERFACES: EXPLORING PAST HCI RESEARCH FOR A BETTER UNDERSTANDING OF CLINICIANS’ EXPERIENCES. AMIA Annu Symp Proc. 2015;2015:1008–17. </w:t>
      </w:r>
    </w:p>
    <w:p w14:paraId="16D4E93D"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lastRenderedPageBreak/>
        <w:t xml:space="preserve">49. </w:t>
      </w:r>
      <w:r w:rsidRPr="0084473B">
        <w:rPr>
          <w:rFonts w:cs="Times New Roman"/>
          <w:noProof/>
        </w:rPr>
        <w:tab/>
        <w:t xml:space="preserve">Horsky J, Schiff GD, Johnston D, Mercincavage L, Bell D, Middleton B. Interface design principles for usable decision support: A targeted review of best practices for clinical prescribing interventions. Vol. 45, Journal of Biomedical Informatics. 2012. p. 1202–16. </w:t>
      </w:r>
    </w:p>
    <w:p w14:paraId="01048D20"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50. </w:t>
      </w:r>
      <w:r w:rsidRPr="0084473B">
        <w:rPr>
          <w:rFonts w:cs="Times New Roman"/>
          <w:noProof/>
        </w:rPr>
        <w:tab/>
        <w:t xml:space="preserve">Ley 30225 - Ley de Contrataciones del Estado. </w:t>
      </w:r>
    </w:p>
    <w:p w14:paraId="26A6AE70"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51. </w:t>
      </w:r>
      <w:r w:rsidRPr="0084473B">
        <w:rPr>
          <w:rFonts w:cs="Times New Roman"/>
          <w:noProof/>
        </w:rPr>
        <w:tab/>
        <w:t xml:space="preserve">Clwyd A, Hart T. A Review of the NHS Hospitals Complaints System: Putting Patients Back in the Picture. 2013;(October):1–58. </w:t>
      </w:r>
    </w:p>
    <w:p w14:paraId="637EBFCD"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52. </w:t>
      </w:r>
      <w:r w:rsidRPr="0084473B">
        <w:rPr>
          <w:rFonts w:cs="Times New Roman"/>
          <w:noProof/>
        </w:rPr>
        <w:tab/>
        <w:t xml:space="preserve">Nielsen J. Why You Only Need to Test with 5 Users. Jakob Nielsens Alertbox. 2000;19(September 23):1–4. </w:t>
      </w:r>
    </w:p>
    <w:p w14:paraId="45A08482" w14:textId="775F57F3" w:rsidR="00121596" w:rsidRPr="00C41296" w:rsidRDefault="00F26BEE" w:rsidP="0084473B">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3A083942" w14:textId="77777777" w:rsidR="00161D0F" w:rsidRPr="00C41296" w:rsidRDefault="00161D0F" w:rsidP="00262D6E">
      <w:pPr>
        <w:spacing w:line="360" w:lineRule="auto"/>
        <w:jc w:val="both"/>
        <w:rPr>
          <w:rFonts w:cs="Times New Roman"/>
          <w:lang w:val="es-PE"/>
        </w:rPr>
      </w:pPr>
    </w:p>
    <w:p w14:paraId="68895E22" w14:textId="77777777" w:rsidR="00A12DD0" w:rsidRPr="0039004D" w:rsidRDefault="00A12DD0" w:rsidP="00262D6E">
      <w:pPr>
        <w:pStyle w:val="Ttulo1"/>
        <w:spacing w:line="360" w:lineRule="auto"/>
        <w:rPr>
          <w:rFonts w:cs="Times New Roman"/>
          <w:szCs w:val="24"/>
        </w:rPr>
      </w:pPr>
      <w:bookmarkStart w:id="55" w:name="_Toc510209130"/>
      <w:r w:rsidRPr="0039004D">
        <w:rPr>
          <w:rFonts w:cs="Times New Roman"/>
          <w:szCs w:val="24"/>
        </w:rPr>
        <w:lastRenderedPageBreak/>
        <w:t>Anexos</w:t>
      </w:r>
      <w:bookmarkEnd w:id="55"/>
    </w:p>
    <w:p w14:paraId="78ED314A" w14:textId="77777777" w:rsidR="00161D0F" w:rsidRPr="0039004D" w:rsidRDefault="00161D0F" w:rsidP="00262D6E">
      <w:pPr>
        <w:spacing w:line="360" w:lineRule="auto"/>
        <w:jc w:val="both"/>
        <w:rPr>
          <w:rFonts w:cs="Times New Roman"/>
          <w:lang w:val="es-ES"/>
        </w:rPr>
      </w:pPr>
    </w:p>
    <w:p w14:paraId="3E88D626" w14:textId="77777777" w:rsidR="00161D0F" w:rsidRPr="0039004D" w:rsidRDefault="00161D0F" w:rsidP="00BE0437">
      <w:pPr>
        <w:pStyle w:val="Ttulo2"/>
        <w:spacing w:line="360" w:lineRule="auto"/>
        <w:rPr>
          <w:rFonts w:cs="Times New Roman"/>
          <w:b w:val="0"/>
        </w:rPr>
      </w:pPr>
      <w:bookmarkStart w:id="56" w:name="_Toc510209131"/>
      <w:r w:rsidRPr="0039004D">
        <w:rPr>
          <w:rFonts w:cs="Times New Roman"/>
          <w:szCs w:val="24"/>
        </w:rPr>
        <w:t>Anexo 1</w:t>
      </w:r>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bookmarkEnd w:id="56"/>
    </w:p>
    <w:p w14:paraId="228C49CC" w14:textId="77777777" w:rsidR="00161D0F" w:rsidRPr="0039004D" w:rsidRDefault="00161D0F" w:rsidP="00262D6E">
      <w:pPr>
        <w:pBdr>
          <w:bottom w:val="single" w:sz="12" w:space="1" w:color="auto"/>
        </w:pBdr>
        <w:spacing w:line="360" w:lineRule="auto"/>
        <w:jc w:val="both"/>
        <w:rPr>
          <w:rFonts w:cs="Times New Roman"/>
          <w:b/>
          <w:bCs/>
        </w:rPr>
      </w:pPr>
    </w:p>
    <w:p w14:paraId="7AF7D05A"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10010436"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120B344E"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52E26003" w14:textId="77777777" w:rsidR="00161D0F" w:rsidRPr="0039004D" w:rsidRDefault="00161D0F" w:rsidP="00262D6E">
      <w:pPr>
        <w:spacing w:line="360" w:lineRule="auto"/>
        <w:jc w:val="both"/>
        <w:rPr>
          <w:rFonts w:cs="Times New Roman"/>
          <w:b/>
          <w:bCs/>
        </w:rPr>
      </w:pPr>
    </w:p>
    <w:p w14:paraId="518A3E76"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3F8B19DF"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66C5428"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14E55BB3"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3DFB9B59" w14:textId="77777777" w:rsidR="00161D0F" w:rsidRPr="0039004D" w:rsidRDefault="00161D0F" w:rsidP="00262D6E">
      <w:pPr>
        <w:spacing w:line="360" w:lineRule="auto"/>
        <w:jc w:val="both"/>
        <w:rPr>
          <w:rFonts w:cs="Times New Roman"/>
        </w:rPr>
      </w:pPr>
    </w:p>
    <w:p w14:paraId="78837D72"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67706FA1"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5F775F02" w14:textId="77777777" w:rsidR="00161D0F" w:rsidRPr="0039004D" w:rsidRDefault="00161D0F" w:rsidP="00262D6E">
      <w:pPr>
        <w:spacing w:line="360" w:lineRule="auto"/>
        <w:jc w:val="both"/>
        <w:rPr>
          <w:rFonts w:cs="Times New Roman"/>
          <w:b/>
          <w:bCs/>
        </w:rPr>
      </w:pPr>
    </w:p>
    <w:p w14:paraId="0184C2AC"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5D2CE606"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1E814E19" w14:textId="77777777" w:rsidR="00161D0F" w:rsidRPr="0039004D" w:rsidRDefault="00161D0F" w:rsidP="00262D6E">
      <w:pPr>
        <w:spacing w:line="360" w:lineRule="auto"/>
        <w:ind w:left="15" w:firstLine="15"/>
        <w:jc w:val="both"/>
        <w:rPr>
          <w:rFonts w:cs="Times New Roman"/>
        </w:rPr>
      </w:pPr>
    </w:p>
    <w:p w14:paraId="619DD2D2"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7EADB5E6"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6928432B" w14:textId="77777777" w:rsidR="007B7445" w:rsidRPr="0039004D" w:rsidRDefault="007B7445" w:rsidP="00262D6E">
      <w:pPr>
        <w:spacing w:line="360" w:lineRule="auto"/>
        <w:ind w:left="15"/>
        <w:jc w:val="both"/>
        <w:rPr>
          <w:rFonts w:cs="Times New Roman"/>
        </w:rPr>
      </w:pPr>
    </w:p>
    <w:p w14:paraId="48A5CA52"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1B4F95BD"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5730475B" w14:textId="77777777" w:rsidR="00161D0F" w:rsidRPr="0039004D" w:rsidRDefault="00161D0F" w:rsidP="00262D6E">
      <w:pPr>
        <w:spacing w:line="360" w:lineRule="auto"/>
        <w:jc w:val="both"/>
        <w:rPr>
          <w:rFonts w:cs="Times New Roman"/>
        </w:rPr>
      </w:pPr>
    </w:p>
    <w:p w14:paraId="722E43C6"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73EAFB56"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18B90E8D" w14:textId="77777777" w:rsidR="00161D0F" w:rsidRPr="0039004D" w:rsidRDefault="00161D0F" w:rsidP="00262D6E">
      <w:pPr>
        <w:spacing w:line="360" w:lineRule="auto"/>
        <w:ind w:left="15"/>
        <w:jc w:val="both"/>
        <w:rPr>
          <w:rFonts w:cs="Times New Roman"/>
          <w:b/>
          <w:bCs/>
        </w:rPr>
      </w:pPr>
    </w:p>
    <w:p w14:paraId="0E6FF7E4"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78858FEF"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36EFC72D"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27B8CCDC" w14:textId="77777777" w:rsidR="00161D0F" w:rsidRPr="0039004D" w:rsidRDefault="00161D0F" w:rsidP="00262D6E">
      <w:pPr>
        <w:spacing w:line="360" w:lineRule="auto"/>
        <w:ind w:left="15"/>
        <w:jc w:val="both"/>
        <w:rPr>
          <w:rFonts w:cs="Times New Roman"/>
          <w:bCs/>
        </w:rPr>
      </w:pPr>
    </w:p>
    <w:p w14:paraId="7797E0A5"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18921A25"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801CF30" w14:textId="77777777" w:rsidR="00161D0F" w:rsidRPr="0039004D" w:rsidRDefault="00161D0F" w:rsidP="00262D6E">
      <w:pPr>
        <w:spacing w:line="360" w:lineRule="auto"/>
        <w:ind w:left="15"/>
        <w:jc w:val="both"/>
        <w:rPr>
          <w:rFonts w:cs="Times New Roman"/>
        </w:rPr>
      </w:pPr>
    </w:p>
    <w:p w14:paraId="387644CC"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2C3A1037"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A8CDA1B" w14:textId="77777777" w:rsidR="00161D0F" w:rsidRPr="0039004D" w:rsidRDefault="00161D0F" w:rsidP="00262D6E">
      <w:pPr>
        <w:spacing w:line="360" w:lineRule="auto"/>
        <w:ind w:left="15"/>
        <w:jc w:val="both"/>
        <w:rPr>
          <w:rFonts w:cs="Times New Roman"/>
          <w:b/>
        </w:rPr>
      </w:pPr>
    </w:p>
    <w:p w14:paraId="18982CA1"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25FD7DC2" wp14:editId="08CE5060">
                <wp:simplePos x="0" y="0"/>
                <wp:positionH relativeFrom="column">
                  <wp:posOffset>-5080</wp:posOffset>
                </wp:positionH>
                <wp:positionV relativeFrom="paragraph">
                  <wp:posOffset>200660</wp:posOffset>
                </wp:positionV>
                <wp:extent cx="5142230" cy="0"/>
                <wp:effectExtent l="0" t="0" r="1270" b="0"/>
                <wp:wrapNone/>
                <wp:docPr id="6"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73B3E69"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" strokecolor="black [3200]" strokeweight=".5pt">
                <v:stroke joinstyle="miter"/>
                <o:lock v:ext="edit" shapetype="f"/>
              </v:line>
            </w:pict>
          </mc:Fallback>
        </mc:AlternateContent>
      </w:r>
    </w:p>
    <w:p w14:paraId="20F4E8C4"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6E927D98" w14:textId="77777777" w:rsidR="00161D0F" w:rsidRPr="0039004D" w:rsidRDefault="00161D0F" w:rsidP="00262D6E">
      <w:pPr>
        <w:spacing w:line="360" w:lineRule="auto"/>
        <w:ind w:left="15"/>
        <w:jc w:val="both"/>
        <w:rPr>
          <w:rFonts w:cs="Times New Roman"/>
          <w:bCs/>
        </w:rPr>
      </w:pPr>
    </w:p>
    <w:p w14:paraId="04E91A9F"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6DEE1EA1" wp14:editId="631A09B0">
                <wp:simplePos x="0" y="0"/>
                <wp:positionH relativeFrom="column">
                  <wp:posOffset>3996055</wp:posOffset>
                </wp:positionH>
                <wp:positionV relativeFrom="paragraph">
                  <wp:posOffset>186690</wp:posOffset>
                </wp:positionV>
                <wp:extent cx="1141095" cy="0"/>
                <wp:effectExtent l="0" t="0" r="1905" b="0"/>
                <wp:wrapNone/>
                <wp:docPr id="5"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348A34F"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78F280DF" wp14:editId="0A46E659">
                <wp:simplePos x="0" y="0"/>
                <wp:positionH relativeFrom="column">
                  <wp:posOffset>-4445</wp:posOffset>
                </wp:positionH>
                <wp:positionV relativeFrom="paragraph">
                  <wp:posOffset>194310</wp:posOffset>
                </wp:positionV>
                <wp:extent cx="1455420" cy="0"/>
                <wp:effectExtent l="0" t="0" r="5080"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9E245"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tuUJgIAAGA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" strokecolor="black [3200]" strokeweight=".5pt">
                <v:stroke joinstyle="miter"/>
                <o:lock v:ext="edit" shapetype="f"/>
              </v:line>
            </w:pict>
          </mc:Fallback>
        </mc:AlternateContent>
      </w:r>
    </w:p>
    <w:p w14:paraId="7DAEF689"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3C34EF7D" w14:textId="77777777" w:rsidR="00161D0F" w:rsidRPr="0039004D" w:rsidRDefault="00161D0F" w:rsidP="00262D6E">
      <w:pPr>
        <w:spacing w:line="360" w:lineRule="auto"/>
        <w:ind w:left="15"/>
        <w:jc w:val="both"/>
        <w:rPr>
          <w:rFonts w:cs="Times New Roman"/>
          <w:bCs/>
        </w:rPr>
      </w:pPr>
    </w:p>
    <w:p w14:paraId="55D462DA" w14:textId="77777777" w:rsidR="00161D0F" w:rsidRPr="0039004D" w:rsidRDefault="00161D0F" w:rsidP="00262D6E">
      <w:pPr>
        <w:spacing w:line="360" w:lineRule="auto"/>
        <w:ind w:left="15"/>
        <w:jc w:val="both"/>
        <w:rPr>
          <w:rFonts w:cs="Times New Roman"/>
          <w:bCs/>
        </w:rPr>
      </w:pPr>
    </w:p>
    <w:p w14:paraId="4FE13A3C"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E83DF00"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5CFF9735" wp14:editId="5458B2E8">
                <wp:simplePos x="0" y="0"/>
                <wp:positionH relativeFrom="column">
                  <wp:posOffset>-4445</wp:posOffset>
                </wp:positionH>
                <wp:positionV relativeFrom="paragraph">
                  <wp:posOffset>210185</wp:posOffset>
                </wp:positionV>
                <wp:extent cx="5142230" cy="0"/>
                <wp:effectExtent l="0" t="0" r="1270" b="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8AF3A9B"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yaJgIAAGA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PmKHJomAgAAYA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740EB64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73729861" w14:textId="77777777" w:rsidR="00161D0F" w:rsidRPr="0039004D" w:rsidRDefault="00161D0F" w:rsidP="00262D6E">
      <w:pPr>
        <w:spacing w:line="360" w:lineRule="auto"/>
        <w:ind w:left="15"/>
        <w:jc w:val="both"/>
        <w:rPr>
          <w:rFonts w:cs="Times New Roman"/>
          <w:bCs/>
        </w:rPr>
      </w:pPr>
    </w:p>
    <w:p w14:paraId="0E4CA712" w14:textId="77777777" w:rsidR="00161D0F" w:rsidRPr="0039004D" w:rsidRDefault="00161D0F" w:rsidP="00262D6E">
      <w:pPr>
        <w:spacing w:line="360" w:lineRule="auto"/>
        <w:ind w:left="15"/>
        <w:jc w:val="both"/>
        <w:rPr>
          <w:rFonts w:cs="Times New Roman"/>
          <w:bCs/>
        </w:rPr>
      </w:pPr>
    </w:p>
    <w:p w14:paraId="2DB20B52"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69D44246" wp14:editId="0EFF6906">
                <wp:simplePos x="0" y="0"/>
                <wp:positionH relativeFrom="column">
                  <wp:posOffset>3996055</wp:posOffset>
                </wp:positionH>
                <wp:positionV relativeFrom="paragraph">
                  <wp:posOffset>189865</wp:posOffset>
                </wp:positionV>
                <wp:extent cx="1141095" cy="0"/>
                <wp:effectExtent l="0" t="0" r="1905" b="0"/>
                <wp:wrapNone/>
                <wp:docPr id="2"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849FE33"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ek/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JP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Bgkek/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776CCCBD" wp14:editId="23F76C64">
                <wp:simplePos x="0" y="0"/>
                <wp:positionH relativeFrom="column">
                  <wp:posOffset>-4445</wp:posOffset>
                </wp:positionH>
                <wp:positionV relativeFrom="paragraph">
                  <wp:posOffset>190500</wp:posOffset>
                </wp:positionV>
                <wp:extent cx="1455420" cy="0"/>
                <wp:effectExtent l="0" t="0" r="5080" b="0"/>
                <wp:wrapNone/>
                <wp:docPr id="1"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16EB5"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" strokecolor="black [3200]" strokeweight=".5pt">
                <v:stroke joinstyle="miter"/>
                <o:lock v:ext="edit" shapetype="f"/>
              </v:line>
            </w:pict>
          </mc:Fallback>
        </mc:AlternateContent>
      </w:r>
    </w:p>
    <w:p w14:paraId="226921F5"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36486D53" w14:textId="77777777" w:rsidR="00161D0F" w:rsidRPr="0039004D" w:rsidRDefault="00161D0F" w:rsidP="00262D6E">
      <w:pPr>
        <w:spacing w:line="360" w:lineRule="auto"/>
        <w:jc w:val="both"/>
        <w:rPr>
          <w:rFonts w:cs="Times New Roman"/>
        </w:rPr>
      </w:pPr>
    </w:p>
    <w:p w14:paraId="1396E145" w14:textId="77777777" w:rsidR="00161D0F" w:rsidRPr="0039004D" w:rsidRDefault="00161D0F" w:rsidP="00262D6E">
      <w:pPr>
        <w:spacing w:line="360" w:lineRule="auto"/>
        <w:jc w:val="both"/>
        <w:rPr>
          <w:rFonts w:cs="Times New Roman"/>
          <w:lang w:val="es-ES"/>
        </w:rPr>
      </w:pPr>
    </w:p>
    <w:p w14:paraId="1E4CDEEC" w14:textId="77777777" w:rsidR="00402BAD" w:rsidRPr="0039004D" w:rsidRDefault="00402BAD" w:rsidP="00262D6E">
      <w:pPr>
        <w:spacing w:line="360" w:lineRule="auto"/>
        <w:jc w:val="both"/>
        <w:rPr>
          <w:rFonts w:cs="Times New Roman"/>
          <w:lang w:val="es-ES"/>
        </w:rPr>
      </w:pPr>
    </w:p>
    <w:p w14:paraId="0610C8D2" w14:textId="77777777" w:rsidR="00161D0F" w:rsidRPr="0039004D" w:rsidRDefault="00161D0F" w:rsidP="00262D6E">
      <w:pPr>
        <w:spacing w:line="360" w:lineRule="auto"/>
        <w:jc w:val="both"/>
        <w:rPr>
          <w:rFonts w:cs="Times New Roman"/>
          <w:b/>
          <w:u w:val="single"/>
          <w:lang w:val="es-ES"/>
        </w:rPr>
      </w:pPr>
    </w:p>
    <w:p w14:paraId="4CF4E5E6" w14:textId="77777777" w:rsidR="007B7445" w:rsidRPr="0039004D" w:rsidRDefault="007B7445" w:rsidP="00262D6E">
      <w:pPr>
        <w:spacing w:line="360" w:lineRule="auto"/>
        <w:jc w:val="both"/>
        <w:rPr>
          <w:rFonts w:cs="Times New Roman"/>
          <w:b/>
          <w:u w:val="single"/>
          <w:lang w:val="es-ES"/>
        </w:rPr>
      </w:pPr>
    </w:p>
    <w:p w14:paraId="6A247893" w14:textId="77777777" w:rsidR="007B7445" w:rsidRPr="0039004D" w:rsidRDefault="007B7445" w:rsidP="00262D6E">
      <w:pPr>
        <w:spacing w:line="360" w:lineRule="auto"/>
        <w:jc w:val="both"/>
        <w:rPr>
          <w:rFonts w:cs="Times New Roman"/>
          <w:b/>
          <w:u w:val="single"/>
          <w:lang w:val="es-ES"/>
        </w:rPr>
      </w:pPr>
    </w:p>
    <w:p w14:paraId="14329F4F" w14:textId="77777777" w:rsidR="007B7445" w:rsidRPr="0039004D" w:rsidRDefault="007B7445" w:rsidP="00262D6E">
      <w:pPr>
        <w:spacing w:line="360" w:lineRule="auto"/>
        <w:jc w:val="both"/>
        <w:rPr>
          <w:rFonts w:cs="Times New Roman"/>
          <w:b/>
          <w:u w:val="single"/>
          <w:lang w:val="es-ES"/>
        </w:rPr>
      </w:pPr>
    </w:p>
    <w:p w14:paraId="75164F7F" w14:textId="77777777" w:rsidR="007B7445" w:rsidRPr="0039004D" w:rsidRDefault="007B7445" w:rsidP="00262D6E">
      <w:pPr>
        <w:spacing w:line="360" w:lineRule="auto"/>
        <w:jc w:val="both"/>
        <w:rPr>
          <w:rFonts w:cs="Times New Roman"/>
          <w:b/>
          <w:u w:val="single"/>
          <w:lang w:val="es-ES"/>
        </w:rPr>
      </w:pPr>
    </w:p>
    <w:p w14:paraId="73F4A502" w14:textId="77777777" w:rsidR="007B7445" w:rsidRPr="0039004D" w:rsidRDefault="007B7445" w:rsidP="00262D6E">
      <w:pPr>
        <w:spacing w:line="360" w:lineRule="auto"/>
        <w:jc w:val="both"/>
        <w:rPr>
          <w:rFonts w:cs="Times New Roman"/>
          <w:b/>
          <w:u w:val="single"/>
          <w:lang w:val="es-ES"/>
        </w:rPr>
      </w:pPr>
    </w:p>
    <w:p w14:paraId="0B6B30E5" w14:textId="77777777" w:rsidR="00000DBF" w:rsidRPr="0039004D" w:rsidRDefault="00000DBF" w:rsidP="00262D6E">
      <w:pPr>
        <w:spacing w:line="360" w:lineRule="auto"/>
        <w:jc w:val="both"/>
        <w:rPr>
          <w:rFonts w:cs="Times New Roman"/>
          <w:b/>
          <w:u w:val="single"/>
          <w:lang w:val="es-ES"/>
        </w:rPr>
      </w:pPr>
    </w:p>
    <w:p w14:paraId="2A3F7BB6" w14:textId="77777777" w:rsidR="00000DBF" w:rsidRPr="0039004D" w:rsidRDefault="00000DBF" w:rsidP="00262D6E">
      <w:pPr>
        <w:spacing w:line="360" w:lineRule="auto"/>
        <w:jc w:val="both"/>
        <w:rPr>
          <w:rFonts w:cs="Times New Roman"/>
          <w:b/>
          <w:u w:val="single"/>
          <w:lang w:val="es-ES"/>
        </w:rPr>
      </w:pPr>
    </w:p>
    <w:p w14:paraId="6079C9A2" w14:textId="77777777" w:rsidR="00161D0F" w:rsidRPr="0039004D" w:rsidRDefault="00161D0F" w:rsidP="00262D6E">
      <w:pPr>
        <w:pStyle w:val="Ttulo2"/>
        <w:spacing w:line="360" w:lineRule="auto"/>
        <w:rPr>
          <w:rFonts w:cs="Times New Roman"/>
          <w:szCs w:val="24"/>
          <w:lang w:val="es-ES"/>
        </w:rPr>
      </w:pPr>
      <w:bookmarkStart w:id="57" w:name="_Toc510209132"/>
      <w:r w:rsidRPr="0039004D">
        <w:rPr>
          <w:rFonts w:cs="Times New Roman"/>
          <w:szCs w:val="24"/>
          <w:lang w:val="es-ES"/>
        </w:rPr>
        <w:lastRenderedPageBreak/>
        <w:t>Anexo 2: Guía Semi-Estructurada de Entrevista a Profundidad para usuarios finales Nº1</w:t>
      </w:r>
      <w:bookmarkEnd w:id="57"/>
    </w:p>
    <w:p w14:paraId="3B3947DC" w14:textId="77777777" w:rsidR="00161D0F" w:rsidRPr="0039004D" w:rsidRDefault="00161D0F" w:rsidP="00262D6E">
      <w:pPr>
        <w:spacing w:line="360" w:lineRule="auto"/>
        <w:jc w:val="both"/>
        <w:rPr>
          <w:rFonts w:cs="Times New Roman"/>
          <w:b/>
          <w:lang w:val="es-ES"/>
        </w:rPr>
      </w:pPr>
    </w:p>
    <w:p w14:paraId="1F868E01"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08026FFE" w14:textId="77777777" w:rsidR="00161D0F" w:rsidRPr="0039004D" w:rsidRDefault="00161D0F" w:rsidP="00262D6E">
      <w:pPr>
        <w:spacing w:line="360" w:lineRule="auto"/>
        <w:jc w:val="both"/>
        <w:rPr>
          <w:rFonts w:cs="Times New Roman"/>
        </w:rPr>
      </w:pPr>
    </w:p>
    <w:p w14:paraId="608F1C8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6D45EB76" w14:textId="77777777" w:rsidR="00161D0F" w:rsidRPr="0039004D" w:rsidRDefault="00161D0F" w:rsidP="00262D6E">
      <w:pPr>
        <w:spacing w:line="360" w:lineRule="auto"/>
        <w:jc w:val="both"/>
        <w:rPr>
          <w:rFonts w:eastAsia="Times New Roman" w:cs="Times New Roman"/>
        </w:rPr>
      </w:pPr>
    </w:p>
    <w:p w14:paraId="2E67033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40F2CD1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3DB3A89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3057F85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39DEAD4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2EAAFCF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70B7B76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5304715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C7CFEF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124EBE0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71DBBF2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1641C52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7435AF8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4A9ABA2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2CE3954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31E27FF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5954D36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263F86CA" w14:textId="77777777" w:rsidR="00161D0F" w:rsidRPr="0039004D" w:rsidRDefault="00161D0F" w:rsidP="00262D6E">
      <w:pPr>
        <w:spacing w:line="360" w:lineRule="auto"/>
        <w:jc w:val="both"/>
        <w:rPr>
          <w:rFonts w:eastAsia="Times New Roman" w:cs="Times New Roman"/>
        </w:rPr>
      </w:pPr>
    </w:p>
    <w:p w14:paraId="6E22C1D5"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4672E909" w14:textId="26EE1141"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4162E466"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09E0E6A3"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13FCBCEE" w14:textId="77777777" w:rsidR="00161D0F" w:rsidRPr="0039004D" w:rsidRDefault="00161D0F" w:rsidP="00262D6E">
      <w:pPr>
        <w:spacing w:line="360" w:lineRule="auto"/>
        <w:jc w:val="both"/>
        <w:rPr>
          <w:rFonts w:eastAsia="Times New Roman" w:cs="Times New Roman"/>
        </w:rPr>
      </w:pPr>
    </w:p>
    <w:p w14:paraId="61E8B566" w14:textId="77777777" w:rsidR="00161D0F" w:rsidRPr="0039004D" w:rsidRDefault="00161D0F" w:rsidP="00262D6E">
      <w:pPr>
        <w:spacing w:line="360" w:lineRule="auto"/>
        <w:jc w:val="both"/>
        <w:rPr>
          <w:rFonts w:eastAsia="Times New Roman" w:cs="Times New Roman"/>
        </w:rPr>
      </w:pPr>
    </w:p>
    <w:p w14:paraId="3783FA13" w14:textId="77777777" w:rsidR="00161D0F" w:rsidRPr="0039004D" w:rsidRDefault="00161D0F" w:rsidP="00262D6E">
      <w:pPr>
        <w:spacing w:line="360" w:lineRule="auto"/>
        <w:jc w:val="both"/>
        <w:rPr>
          <w:rFonts w:eastAsia="Times New Roman" w:cs="Times New Roman"/>
        </w:rPr>
      </w:pPr>
    </w:p>
    <w:p w14:paraId="5D1D7395" w14:textId="77777777" w:rsidR="00161D0F" w:rsidRPr="0039004D" w:rsidRDefault="00161D0F" w:rsidP="00262D6E">
      <w:pPr>
        <w:spacing w:line="360" w:lineRule="auto"/>
        <w:jc w:val="both"/>
        <w:rPr>
          <w:rFonts w:eastAsia="Times New Roman" w:cs="Times New Roman"/>
        </w:rPr>
      </w:pPr>
    </w:p>
    <w:p w14:paraId="4DE7FC4F" w14:textId="77777777" w:rsidR="00161D0F" w:rsidRPr="0039004D" w:rsidRDefault="00161D0F" w:rsidP="00262D6E">
      <w:pPr>
        <w:spacing w:line="360" w:lineRule="auto"/>
        <w:jc w:val="both"/>
        <w:rPr>
          <w:rFonts w:eastAsia="Times New Roman" w:cs="Times New Roman"/>
        </w:rPr>
      </w:pPr>
    </w:p>
    <w:p w14:paraId="57C75317" w14:textId="77777777" w:rsidR="00161D0F" w:rsidRPr="0039004D" w:rsidRDefault="00161D0F" w:rsidP="00262D6E">
      <w:pPr>
        <w:spacing w:line="360" w:lineRule="auto"/>
        <w:jc w:val="both"/>
        <w:rPr>
          <w:rFonts w:eastAsia="Times New Roman" w:cs="Times New Roman"/>
        </w:rPr>
      </w:pPr>
    </w:p>
    <w:p w14:paraId="14CB84E1" w14:textId="77777777" w:rsidR="00161D0F" w:rsidRPr="0039004D" w:rsidRDefault="00161D0F" w:rsidP="00262D6E">
      <w:pPr>
        <w:spacing w:line="360" w:lineRule="auto"/>
        <w:jc w:val="both"/>
        <w:rPr>
          <w:rFonts w:eastAsia="Times New Roman" w:cs="Times New Roman"/>
        </w:rPr>
      </w:pPr>
    </w:p>
    <w:p w14:paraId="5EB57850" w14:textId="77777777" w:rsidR="00161D0F" w:rsidRPr="0039004D" w:rsidRDefault="00161D0F" w:rsidP="00262D6E">
      <w:pPr>
        <w:spacing w:line="360" w:lineRule="auto"/>
        <w:jc w:val="both"/>
        <w:rPr>
          <w:rFonts w:eastAsia="Times New Roman" w:cs="Times New Roman"/>
        </w:rPr>
      </w:pPr>
    </w:p>
    <w:p w14:paraId="72D58753" w14:textId="77777777" w:rsidR="00161D0F" w:rsidRPr="0039004D" w:rsidRDefault="00161D0F" w:rsidP="00262D6E">
      <w:pPr>
        <w:spacing w:line="360" w:lineRule="auto"/>
        <w:jc w:val="both"/>
        <w:rPr>
          <w:rFonts w:eastAsia="Times New Roman" w:cs="Times New Roman"/>
        </w:rPr>
      </w:pPr>
    </w:p>
    <w:p w14:paraId="04B57B6F" w14:textId="77777777" w:rsidR="00161D0F" w:rsidRPr="0039004D" w:rsidRDefault="00041C8E" w:rsidP="00262D6E">
      <w:pPr>
        <w:pStyle w:val="Ttulo2"/>
        <w:spacing w:line="360" w:lineRule="auto"/>
        <w:rPr>
          <w:rFonts w:cs="Times New Roman"/>
          <w:szCs w:val="24"/>
          <w:lang w:val="es-ES"/>
        </w:rPr>
      </w:pPr>
      <w:bookmarkStart w:id="58" w:name="_Toc510209133"/>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58"/>
      <w:r w:rsidR="00161D0F" w:rsidRPr="0039004D">
        <w:rPr>
          <w:rFonts w:cs="Times New Roman"/>
          <w:szCs w:val="24"/>
          <w:lang w:val="es-ES"/>
        </w:rPr>
        <w:t xml:space="preserve"> </w:t>
      </w:r>
    </w:p>
    <w:p w14:paraId="414D039A" w14:textId="77777777" w:rsidR="00161D0F" w:rsidRPr="0039004D" w:rsidRDefault="00161D0F" w:rsidP="00262D6E">
      <w:pPr>
        <w:spacing w:line="360" w:lineRule="auto"/>
        <w:jc w:val="both"/>
        <w:rPr>
          <w:rFonts w:cs="Times New Roman"/>
          <w:lang w:val="es-ES"/>
        </w:rPr>
      </w:pPr>
    </w:p>
    <w:p w14:paraId="42900037"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29650C95" w14:textId="77777777" w:rsidR="00161D0F" w:rsidRPr="0039004D" w:rsidRDefault="00161D0F" w:rsidP="00262D6E">
      <w:pPr>
        <w:spacing w:line="360" w:lineRule="auto"/>
        <w:jc w:val="both"/>
        <w:rPr>
          <w:rFonts w:cs="Times New Roman"/>
        </w:rPr>
      </w:pPr>
    </w:p>
    <w:p w14:paraId="24A0785D"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3B363F28" w14:textId="77777777" w:rsidR="00161D0F" w:rsidRPr="0039004D" w:rsidRDefault="00161D0F" w:rsidP="00262D6E">
      <w:pPr>
        <w:spacing w:line="360" w:lineRule="auto"/>
        <w:jc w:val="both"/>
        <w:rPr>
          <w:rFonts w:cs="Times New Roman"/>
          <w:lang w:val="es-ES"/>
        </w:rPr>
      </w:pPr>
    </w:p>
    <w:p w14:paraId="2B21C44A" w14:textId="4E8BCF71"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r w:rsidR="00645947" w:rsidRPr="0039004D">
        <w:rPr>
          <w:rFonts w:cs="Times New Roman"/>
          <w:lang w:val="es-ES"/>
        </w:rPr>
        <w:t>está</w:t>
      </w:r>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49740DC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04420675"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3FE6495"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01659D2C"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24B49F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0D6196A6"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73DD1E5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04E171AC" w14:textId="372935E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r w:rsidR="00645947" w:rsidRPr="0039004D">
        <w:rPr>
          <w:rFonts w:cs="Times New Roman"/>
          <w:lang w:val="es-ES"/>
        </w:rPr>
        <w:t>cómo</w:t>
      </w:r>
      <w:r w:rsidRPr="0039004D">
        <w:rPr>
          <w:rFonts w:cs="Times New Roman"/>
          <w:lang w:val="es-ES"/>
        </w:rPr>
        <w:t xml:space="preserve"> le gustaría que fuera la distribución, visualización y/o flujo del sistema?</w:t>
      </w:r>
    </w:p>
    <w:p w14:paraId="57D273A1" w14:textId="4DD598EA"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r w:rsidR="00645947" w:rsidRPr="0039004D">
        <w:rPr>
          <w:rFonts w:cs="Times New Roman"/>
          <w:lang w:val="es-ES"/>
        </w:rPr>
        <w:t>quién</w:t>
      </w:r>
      <w:r w:rsidRPr="0039004D">
        <w:rPr>
          <w:rFonts w:cs="Times New Roman"/>
          <w:lang w:val="es-ES"/>
        </w:rPr>
        <w:t xml:space="preserve"> compartiría este información?</w:t>
      </w:r>
    </w:p>
    <w:p w14:paraId="3FAABE68"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14576A3C"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78933A17" w14:textId="77777777" w:rsidR="00161D0F" w:rsidRPr="0039004D" w:rsidRDefault="00161D0F" w:rsidP="00262D6E">
      <w:pPr>
        <w:spacing w:line="360" w:lineRule="auto"/>
        <w:jc w:val="both"/>
        <w:rPr>
          <w:rFonts w:cs="Times New Roman"/>
          <w:lang w:val="es-ES"/>
        </w:rPr>
      </w:pPr>
    </w:p>
    <w:p w14:paraId="43286A55"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008420F7" w14:textId="4FFB3C75"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67F14E4A" w14:textId="77777777" w:rsidR="00161D0F" w:rsidRPr="0039004D" w:rsidRDefault="00161D0F" w:rsidP="00262D6E">
      <w:pPr>
        <w:spacing w:line="360" w:lineRule="auto"/>
        <w:jc w:val="both"/>
        <w:rPr>
          <w:rFonts w:eastAsia="Times New Roman" w:cs="Times New Roman"/>
        </w:rPr>
      </w:pPr>
    </w:p>
    <w:p w14:paraId="2F554D5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683F8F6" w14:textId="77777777" w:rsidR="00161D0F" w:rsidRPr="0039004D" w:rsidRDefault="00161D0F" w:rsidP="00262D6E">
      <w:pPr>
        <w:spacing w:line="360" w:lineRule="auto"/>
        <w:jc w:val="both"/>
        <w:rPr>
          <w:rFonts w:cs="Times New Roman"/>
          <w:lang w:val="es-ES"/>
        </w:rPr>
      </w:pPr>
    </w:p>
    <w:p w14:paraId="3FF2DBB8" w14:textId="77777777" w:rsidR="007B7445" w:rsidRPr="0039004D" w:rsidRDefault="007B7445" w:rsidP="00262D6E">
      <w:pPr>
        <w:spacing w:line="360" w:lineRule="auto"/>
        <w:jc w:val="both"/>
        <w:rPr>
          <w:rFonts w:cs="Times New Roman"/>
          <w:b/>
          <w:lang w:val="es-ES"/>
        </w:rPr>
      </w:pPr>
    </w:p>
    <w:p w14:paraId="62E4007A" w14:textId="77777777" w:rsidR="007B7445" w:rsidRPr="0039004D" w:rsidRDefault="007B7445" w:rsidP="00262D6E">
      <w:pPr>
        <w:spacing w:line="360" w:lineRule="auto"/>
        <w:jc w:val="both"/>
        <w:rPr>
          <w:rFonts w:cs="Times New Roman"/>
          <w:b/>
          <w:lang w:val="es-ES"/>
        </w:rPr>
      </w:pPr>
    </w:p>
    <w:p w14:paraId="5FF331F8" w14:textId="77777777" w:rsidR="007B7445" w:rsidRPr="0039004D" w:rsidRDefault="007B7445" w:rsidP="00262D6E">
      <w:pPr>
        <w:spacing w:line="360" w:lineRule="auto"/>
        <w:jc w:val="both"/>
        <w:rPr>
          <w:rFonts w:cs="Times New Roman"/>
          <w:b/>
          <w:lang w:val="es-ES"/>
        </w:rPr>
      </w:pPr>
    </w:p>
    <w:p w14:paraId="0FD0D548" w14:textId="77777777" w:rsidR="007B7445" w:rsidRPr="0039004D" w:rsidRDefault="007B7445" w:rsidP="00262D6E">
      <w:pPr>
        <w:spacing w:line="360" w:lineRule="auto"/>
        <w:jc w:val="both"/>
        <w:rPr>
          <w:rFonts w:cs="Times New Roman"/>
          <w:b/>
          <w:lang w:val="es-ES"/>
        </w:rPr>
      </w:pPr>
    </w:p>
    <w:p w14:paraId="5992EAFE" w14:textId="77777777" w:rsidR="007B7445" w:rsidRPr="0039004D" w:rsidRDefault="007B7445" w:rsidP="00262D6E">
      <w:pPr>
        <w:spacing w:line="360" w:lineRule="auto"/>
        <w:jc w:val="both"/>
        <w:rPr>
          <w:rFonts w:cs="Times New Roman"/>
          <w:b/>
          <w:lang w:val="es-ES"/>
        </w:rPr>
      </w:pPr>
    </w:p>
    <w:p w14:paraId="744E092F" w14:textId="77777777" w:rsidR="007B7445" w:rsidRPr="0039004D" w:rsidRDefault="007B7445" w:rsidP="00262D6E">
      <w:pPr>
        <w:spacing w:line="360" w:lineRule="auto"/>
        <w:jc w:val="both"/>
        <w:rPr>
          <w:rFonts w:cs="Times New Roman"/>
          <w:b/>
          <w:lang w:val="es-ES"/>
        </w:rPr>
      </w:pPr>
    </w:p>
    <w:p w14:paraId="70C33407" w14:textId="77777777" w:rsidR="007B7445" w:rsidRPr="0039004D" w:rsidRDefault="007B7445" w:rsidP="00262D6E">
      <w:pPr>
        <w:spacing w:line="360" w:lineRule="auto"/>
        <w:jc w:val="both"/>
        <w:rPr>
          <w:rFonts w:cs="Times New Roman"/>
          <w:b/>
          <w:lang w:val="es-ES"/>
        </w:rPr>
      </w:pPr>
    </w:p>
    <w:p w14:paraId="0BAFD660" w14:textId="77777777" w:rsidR="007B7445" w:rsidRPr="0039004D" w:rsidRDefault="007B7445" w:rsidP="00262D6E">
      <w:pPr>
        <w:spacing w:line="360" w:lineRule="auto"/>
        <w:jc w:val="both"/>
        <w:rPr>
          <w:rFonts w:cs="Times New Roman"/>
          <w:b/>
          <w:lang w:val="es-ES"/>
        </w:rPr>
      </w:pPr>
    </w:p>
    <w:p w14:paraId="73BFCEA7" w14:textId="77777777" w:rsidR="007B7445" w:rsidRPr="0039004D" w:rsidRDefault="007B7445" w:rsidP="00262D6E">
      <w:pPr>
        <w:spacing w:line="360" w:lineRule="auto"/>
        <w:jc w:val="both"/>
        <w:rPr>
          <w:rFonts w:cs="Times New Roman"/>
          <w:b/>
          <w:lang w:val="es-ES"/>
        </w:rPr>
      </w:pPr>
    </w:p>
    <w:p w14:paraId="2067DC33" w14:textId="77777777" w:rsidR="007B7445" w:rsidRPr="0039004D" w:rsidRDefault="007B7445" w:rsidP="00262D6E">
      <w:pPr>
        <w:spacing w:line="360" w:lineRule="auto"/>
        <w:jc w:val="both"/>
        <w:rPr>
          <w:rFonts w:cs="Times New Roman"/>
          <w:b/>
          <w:lang w:val="es-ES"/>
        </w:rPr>
      </w:pPr>
    </w:p>
    <w:p w14:paraId="4B7749FF" w14:textId="77777777" w:rsidR="007B7445" w:rsidRPr="0039004D" w:rsidRDefault="007B7445" w:rsidP="00262D6E">
      <w:pPr>
        <w:spacing w:line="360" w:lineRule="auto"/>
        <w:jc w:val="both"/>
        <w:rPr>
          <w:rFonts w:cs="Times New Roman"/>
          <w:b/>
          <w:lang w:val="es-ES"/>
        </w:rPr>
      </w:pPr>
    </w:p>
    <w:p w14:paraId="3A5EA1B1" w14:textId="77777777" w:rsidR="007B7445" w:rsidRPr="0039004D" w:rsidRDefault="007B7445" w:rsidP="00262D6E">
      <w:pPr>
        <w:spacing w:line="360" w:lineRule="auto"/>
        <w:jc w:val="both"/>
        <w:rPr>
          <w:rFonts w:cs="Times New Roman"/>
          <w:b/>
          <w:lang w:val="es-ES"/>
        </w:rPr>
      </w:pPr>
    </w:p>
    <w:p w14:paraId="5B6DC5E9" w14:textId="77777777" w:rsidR="007B7445" w:rsidRPr="0039004D" w:rsidRDefault="007B7445" w:rsidP="00262D6E">
      <w:pPr>
        <w:spacing w:line="360" w:lineRule="auto"/>
        <w:jc w:val="both"/>
        <w:rPr>
          <w:rFonts w:cs="Times New Roman"/>
          <w:b/>
          <w:lang w:val="es-ES"/>
        </w:rPr>
      </w:pPr>
    </w:p>
    <w:p w14:paraId="1D4E67D8" w14:textId="77777777" w:rsidR="007B7445" w:rsidRPr="0039004D" w:rsidRDefault="007B7445" w:rsidP="00262D6E">
      <w:pPr>
        <w:spacing w:line="360" w:lineRule="auto"/>
        <w:jc w:val="both"/>
        <w:rPr>
          <w:rFonts w:cs="Times New Roman"/>
          <w:b/>
          <w:lang w:val="es-ES"/>
        </w:rPr>
      </w:pPr>
    </w:p>
    <w:p w14:paraId="63F28808" w14:textId="77777777" w:rsidR="007B7445" w:rsidRPr="0039004D" w:rsidRDefault="007B7445" w:rsidP="00262D6E">
      <w:pPr>
        <w:spacing w:line="360" w:lineRule="auto"/>
        <w:jc w:val="both"/>
        <w:rPr>
          <w:rFonts w:cs="Times New Roman"/>
          <w:b/>
          <w:lang w:val="es-ES"/>
        </w:rPr>
      </w:pPr>
    </w:p>
    <w:p w14:paraId="6A598E72" w14:textId="77777777" w:rsidR="007B7445" w:rsidRPr="0039004D" w:rsidRDefault="007B7445" w:rsidP="00262D6E">
      <w:pPr>
        <w:spacing w:line="360" w:lineRule="auto"/>
        <w:jc w:val="both"/>
        <w:rPr>
          <w:rFonts w:cs="Times New Roman"/>
          <w:b/>
          <w:lang w:val="es-ES"/>
        </w:rPr>
      </w:pPr>
    </w:p>
    <w:p w14:paraId="08BA88B4" w14:textId="77777777" w:rsidR="007B7445" w:rsidRPr="0039004D" w:rsidRDefault="007B7445" w:rsidP="00262D6E">
      <w:pPr>
        <w:spacing w:line="360" w:lineRule="auto"/>
        <w:jc w:val="both"/>
        <w:rPr>
          <w:rFonts w:cs="Times New Roman"/>
          <w:b/>
          <w:lang w:val="es-ES"/>
        </w:rPr>
      </w:pPr>
    </w:p>
    <w:p w14:paraId="771B1A55" w14:textId="77777777" w:rsidR="007B7445" w:rsidRPr="0039004D" w:rsidRDefault="007B7445" w:rsidP="00262D6E">
      <w:pPr>
        <w:spacing w:line="360" w:lineRule="auto"/>
        <w:jc w:val="both"/>
        <w:rPr>
          <w:rFonts w:cs="Times New Roman"/>
          <w:b/>
          <w:lang w:val="es-ES"/>
        </w:rPr>
      </w:pPr>
    </w:p>
    <w:p w14:paraId="65CE30E1" w14:textId="77777777" w:rsidR="00161D0F" w:rsidRPr="0039004D" w:rsidRDefault="00161D0F" w:rsidP="00262D6E">
      <w:pPr>
        <w:pStyle w:val="Ttulo2"/>
        <w:spacing w:line="360" w:lineRule="auto"/>
        <w:rPr>
          <w:rFonts w:cs="Times New Roman"/>
          <w:szCs w:val="24"/>
          <w:lang w:val="es-ES"/>
        </w:rPr>
      </w:pPr>
      <w:bookmarkStart w:id="59" w:name="_Toc510209134"/>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59"/>
      <w:r w:rsidRPr="0039004D">
        <w:rPr>
          <w:rFonts w:cs="Times New Roman"/>
          <w:szCs w:val="24"/>
          <w:lang w:val="es-ES"/>
        </w:rPr>
        <w:t xml:space="preserve"> </w:t>
      </w:r>
    </w:p>
    <w:p w14:paraId="32360746" w14:textId="77777777" w:rsidR="00161D0F" w:rsidRPr="0039004D" w:rsidRDefault="00161D0F" w:rsidP="00262D6E">
      <w:pPr>
        <w:spacing w:line="360" w:lineRule="auto"/>
        <w:jc w:val="both"/>
        <w:rPr>
          <w:rFonts w:cs="Times New Roman"/>
          <w:b/>
          <w:lang w:val="es-ES"/>
        </w:rPr>
      </w:pPr>
    </w:p>
    <w:p w14:paraId="5DC1D29B"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6FB97DC4" w14:textId="77777777" w:rsidR="00161D0F" w:rsidRPr="0039004D" w:rsidRDefault="00161D0F" w:rsidP="00262D6E">
      <w:pPr>
        <w:spacing w:line="360" w:lineRule="auto"/>
        <w:jc w:val="both"/>
        <w:rPr>
          <w:rFonts w:cs="Times New Roman"/>
          <w:lang w:val="es-ES"/>
        </w:rPr>
      </w:pPr>
    </w:p>
    <w:p w14:paraId="3A1AB2E7"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F26BEE" w:rsidRPr="0039004D">
        <w:rPr>
          <w:rFonts w:cs="Times New Roman"/>
          <w:lang w:val="es-ES"/>
        </w:rPr>
        <w:fldChar w:fldCharType="begin">
          <w:ffData>
            <w:name w:val="Casilla1"/>
            <w:enabled/>
            <w:calcOnExit w:val="0"/>
            <w:checkBox>
              <w:sizeAuto/>
              <w:default w:val="0"/>
            </w:checkBox>
          </w:ffData>
        </w:fldChar>
      </w:r>
      <w:bookmarkStart w:id="60" w:name="Casilla1"/>
      <w:r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00F26BEE" w:rsidRPr="0039004D">
        <w:rPr>
          <w:rFonts w:cs="Times New Roman"/>
          <w:lang w:val="es-ES"/>
        </w:rPr>
        <w:fldChar w:fldCharType="end"/>
      </w:r>
      <w:bookmarkEnd w:id="60"/>
      <w:r w:rsidRPr="0039004D">
        <w:rPr>
          <w:rFonts w:cs="Times New Roman"/>
          <w:lang w:val="es-ES"/>
        </w:rPr>
        <w:t xml:space="preserve"> Mujer</w:t>
      </w:r>
      <w:r w:rsidRPr="0039004D">
        <w:rPr>
          <w:rFonts w:cs="Times New Roman"/>
          <w:lang w:val="es-ES"/>
        </w:rPr>
        <w:tab/>
      </w:r>
      <w:r w:rsidR="00F26BEE" w:rsidRPr="0039004D">
        <w:rPr>
          <w:rFonts w:cs="Times New Roman"/>
          <w:lang w:val="es-ES"/>
        </w:rPr>
        <w:fldChar w:fldCharType="begin">
          <w:ffData>
            <w:name w:val="Casilla2"/>
            <w:enabled/>
            <w:calcOnExit w:val="0"/>
            <w:checkBox>
              <w:sizeAuto/>
              <w:default w:val="0"/>
            </w:checkBox>
          </w:ffData>
        </w:fldChar>
      </w:r>
      <w:bookmarkStart w:id="61" w:name="Casilla2"/>
      <w:r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00F26BEE" w:rsidRPr="0039004D">
        <w:rPr>
          <w:rFonts w:cs="Times New Roman"/>
          <w:lang w:val="es-ES"/>
        </w:rPr>
        <w:fldChar w:fldCharType="end"/>
      </w:r>
      <w:bookmarkEnd w:id="61"/>
      <w:r w:rsidRPr="0039004D">
        <w:rPr>
          <w:rFonts w:cs="Times New Roman"/>
          <w:lang w:val="es-ES"/>
        </w:rPr>
        <w:t xml:space="preserve"> Hombre</w:t>
      </w:r>
    </w:p>
    <w:p w14:paraId="2D4E1492" w14:textId="77777777" w:rsidR="00161D0F" w:rsidRPr="0039004D" w:rsidRDefault="00161D0F" w:rsidP="00262D6E">
      <w:pPr>
        <w:pStyle w:val="Prrafodelista"/>
        <w:spacing w:line="360" w:lineRule="auto"/>
        <w:jc w:val="both"/>
        <w:rPr>
          <w:rFonts w:cs="Times New Roman"/>
          <w:lang w:val="es-ES"/>
        </w:rPr>
      </w:pPr>
    </w:p>
    <w:p w14:paraId="2777F7E9"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406E7B70"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62" w:name="Casilla3"/>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18 – 29 años</w:t>
      </w:r>
    </w:p>
    <w:p w14:paraId="698250B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63" w:name="Casilla4"/>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30 – 49 años</w:t>
      </w:r>
    </w:p>
    <w:p w14:paraId="475EDB2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64" w:name="Casilla5"/>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50 – 64 años</w:t>
      </w:r>
    </w:p>
    <w:p w14:paraId="1D09AE1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65" w:name="Casilla6"/>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65+</w:t>
      </w:r>
    </w:p>
    <w:p w14:paraId="1767D902" w14:textId="77777777" w:rsidR="00161D0F" w:rsidRPr="0039004D" w:rsidRDefault="00161D0F" w:rsidP="00262D6E">
      <w:pPr>
        <w:spacing w:line="360" w:lineRule="auto"/>
        <w:jc w:val="both"/>
        <w:rPr>
          <w:rFonts w:cs="Times New Roman"/>
          <w:lang w:val="es-ES"/>
        </w:rPr>
      </w:pPr>
    </w:p>
    <w:p w14:paraId="05FCEDDC"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33DB30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66" w:name="Casilla7"/>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Secundaria</w:t>
      </w:r>
    </w:p>
    <w:p w14:paraId="01096CBC"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67" w:name="Casilla9"/>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Superior No Universitaria</w:t>
      </w:r>
    </w:p>
    <w:p w14:paraId="619D185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68" w:name="Casilla8"/>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Superior Universitaria</w:t>
      </w:r>
    </w:p>
    <w:p w14:paraId="62BB128D"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69" w:name="Casilla10"/>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Maestría </w:t>
      </w:r>
    </w:p>
    <w:p w14:paraId="3DC38DD4"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70" w:name="Casilla11"/>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Doctorado</w:t>
      </w:r>
    </w:p>
    <w:p w14:paraId="1224D95B" w14:textId="77777777" w:rsidR="00161D0F" w:rsidRPr="0039004D" w:rsidRDefault="00161D0F" w:rsidP="00262D6E">
      <w:pPr>
        <w:spacing w:line="360" w:lineRule="auto"/>
        <w:jc w:val="both"/>
        <w:rPr>
          <w:rFonts w:cs="Times New Roman"/>
          <w:lang w:val="es-ES"/>
        </w:rPr>
      </w:pPr>
    </w:p>
    <w:p w14:paraId="2AB33BA5"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3903FCA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71" w:name="Casilla12"/>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1"/>
      <w:r w:rsidR="00161D0F" w:rsidRPr="0039004D">
        <w:rPr>
          <w:rFonts w:cs="Times New Roman"/>
          <w:lang w:val="es-ES"/>
        </w:rPr>
        <w:t xml:space="preserve"> Todos los días </w:t>
      </w:r>
    </w:p>
    <w:p w14:paraId="68FFCEEE"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72" w:name="Casilla13"/>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2"/>
      <w:r w:rsidR="00161D0F" w:rsidRPr="0039004D">
        <w:rPr>
          <w:rFonts w:cs="Times New Roman"/>
          <w:lang w:val="es-ES"/>
        </w:rPr>
        <w:t xml:space="preserve"> Varios días a la semana</w:t>
      </w:r>
    </w:p>
    <w:p w14:paraId="38B278DF"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73" w:name="Casilla14"/>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3"/>
      <w:r w:rsidR="00161D0F" w:rsidRPr="0039004D">
        <w:rPr>
          <w:rFonts w:cs="Times New Roman"/>
          <w:lang w:val="es-ES"/>
        </w:rPr>
        <w:t xml:space="preserve"> 1 vez a la semana</w:t>
      </w:r>
    </w:p>
    <w:p w14:paraId="31D3D8E1"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74" w:name="Casilla15"/>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4"/>
      <w:r w:rsidR="00161D0F" w:rsidRPr="0039004D">
        <w:rPr>
          <w:rFonts w:cs="Times New Roman"/>
          <w:lang w:val="es-ES"/>
        </w:rPr>
        <w:t xml:space="preserve"> Nunca</w:t>
      </w:r>
    </w:p>
    <w:p w14:paraId="27340FB9" w14:textId="77777777" w:rsidR="00161D0F" w:rsidRPr="0039004D" w:rsidRDefault="00161D0F" w:rsidP="00262D6E">
      <w:pPr>
        <w:spacing w:line="360" w:lineRule="auto"/>
        <w:jc w:val="both"/>
        <w:rPr>
          <w:rFonts w:cs="Times New Roman"/>
          <w:lang w:val="es-ES"/>
        </w:rPr>
      </w:pPr>
    </w:p>
    <w:p w14:paraId="134BF9D6"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64BC411C"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75" w:name="Casilla16"/>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5"/>
      <w:r w:rsidR="00161D0F" w:rsidRPr="0039004D">
        <w:rPr>
          <w:rFonts w:cs="Times New Roman"/>
          <w:lang w:val="es-ES"/>
        </w:rPr>
        <w:t xml:space="preserve"> Smartphone</w:t>
      </w:r>
    </w:p>
    <w:p w14:paraId="251ABC1F"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76" w:name="Casilla17"/>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6"/>
      <w:r w:rsidR="00161D0F" w:rsidRPr="0039004D">
        <w:rPr>
          <w:rFonts w:cs="Times New Roman"/>
          <w:lang w:val="es-ES"/>
        </w:rPr>
        <w:t xml:space="preserve"> Tablet</w:t>
      </w:r>
    </w:p>
    <w:p w14:paraId="0DAFA8C9"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77" w:name="Casilla18"/>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7"/>
      <w:r w:rsidR="00161D0F" w:rsidRPr="0039004D">
        <w:rPr>
          <w:rFonts w:cs="Times New Roman"/>
          <w:lang w:val="es-ES"/>
        </w:rPr>
        <w:t xml:space="preserve"> Computadora de Escritorio / Laptop</w:t>
      </w:r>
    </w:p>
    <w:p w14:paraId="26EAF15A"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78" w:name="Casilla19"/>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8"/>
      <w:r w:rsidR="00161D0F" w:rsidRPr="0039004D">
        <w:rPr>
          <w:rFonts w:cs="Times New Roman"/>
          <w:lang w:val="es-ES"/>
        </w:rPr>
        <w:t xml:space="preserve"> Computadora Hibrida (2 en 1)</w:t>
      </w:r>
    </w:p>
    <w:p w14:paraId="54A3A117" w14:textId="2EF7C878" w:rsidR="00ED4396" w:rsidRPr="00262D6E" w:rsidRDefault="00F26BEE" w:rsidP="00ED4396">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79" w:name="Casilla20"/>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9"/>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ED4396" w:rsidRPr="00262D6E" w:rsidSect="00F27EDB">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A5E2C" w14:textId="77777777" w:rsidR="000611C9" w:rsidRDefault="000611C9" w:rsidP="00F27EDB">
      <w:r>
        <w:separator/>
      </w:r>
    </w:p>
  </w:endnote>
  <w:endnote w:type="continuationSeparator" w:id="0">
    <w:p w14:paraId="5C8D6530" w14:textId="77777777" w:rsidR="000611C9" w:rsidRDefault="000611C9"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7E90" w14:textId="77777777" w:rsidR="00CB60F0" w:rsidRDefault="00CB60F0"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D3FAAF" w14:textId="77777777" w:rsidR="00CB60F0" w:rsidRDefault="00CB60F0"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1F5B" w14:textId="77777777" w:rsidR="00CB60F0" w:rsidRDefault="00CB60F0"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76</w:t>
    </w:r>
    <w:r>
      <w:rPr>
        <w:rStyle w:val="Nmerodepgina"/>
      </w:rPr>
      <w:fldChar w:fldCharType="end"/>
    </w:r>
  </w:p>
  <w:p w14:paraId="6703E523" w14:textId="77777777" w:rsidR="00CB60F0" w:rsidRDefault="00CB60F0"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A2F8" w14:textId="77777777" w:rsidR="000611C9" w:rsidRDefault="000611C9" w:rsidP="00F27EDB">
      <w:r>
        <w:separator/>
      </w:r>
    </w:p>
  </w:footnote>
  <w:footnote w:type="continuationSeparator" w:id="0">
    <w:p w14:paraId="21130437" w14:textId="77777777" w:rsidR="000611C9" w:rsidRDefault="000611C9"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5"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26"/>
  </w:num>
  <w:num w:numId="4">
    <w:abstractNumId w:val="7"/>
  </w:num>
  <w:num w:numId="5">
    <w:abstractNumId w:val="15"/>
  </w:num>
  <w:num w:numId="6">
    <w:abstractNumId w:val="41"/>
  </w:num>
  <w:num w:numId="7">
    <w:abstractNumId w:val="27"/>
  </w:num>
  <w:num w:numId="8">
    <w:abstractNumId w:val="2"/>
  </w:num>
  <w:num w:numId="9">
    <w:abstractNumId w:val="29"/>
  </w:num>
  <w:num w:numId="10">
    <w:abstractNumId w:val="38"/>
  </w:num>
  <w:num w:numId="11">
    <w:abstractNumId w:val="39"/>
  </w:num>
  <w:num w:numId="12">
    <w:abstractNumId w:val="28"/>
  </w:num>
  <w:num w:numId="13">
    <w:abstractNumId w:val="37"/>
  </w:num>
  <w:num w:numId="14">
    <w:abstractNumId w:val="25"/>
  </w:num>
  <w:num w:numId="15">
    <w:abstractNumId w:val="13"/>
  </w:num>
  <w:num w:numId="16">
    <w:abstractNumId w:val="31"/>
  </w:num>
  <w:num w:numId="17">
    <w:abstractNumId w:val="18"/>
  </w:num>
  <w:num w:numId="18">
    <w:abstractNumId w:val="11"/>
  </w:num>
  <w:num w:numId="19">
    <w:abstractNumId w:val="6"/>
  </w:num>
  <w:num w:numId="20">
    <w:abstractNumId w:val="42"/>
  </w:num>
  <w:num w:numId="21">
    <w:abstractNumId w:val="23"/>
  </w:num>
  <w:num w:numId="22">
    <w:abstractNumId w:val="16"/>
  </w:num>
  <w:num w:numId="23">
    <w:abstractNumId w:val="1"/>
  </w:num>
  <w:num w:numId="24">
    <w:abstractNumId w:val="30"/>
  </w:num>
  <w:num w:numId="25">
    <w:abstractNumId w:val="12"/>
  </w:num>
  <w:num w:numId="26">
    <w:abstractNumId w:val="35"/>
  </w:num>
  <w:num w:numId="27">
    <w:abstractNumId w:val="24"/>
  </w:num>
  <w:num w:numId="28">
    <w:abstractNumId w:val="10"/>
  </w:num>
  <w:num w:numId="29">
    <w:abstractNumId w:val="32"/>
  </w:num>
  <w:num w:numId="30">
    <w:abstractNumId w:val="4"/>
  </w:num>
  <w:num w:numId="31">
    <w:abstractNumId w:val="8"/>
  </w:num>
  <w:num w:numId="32">
    <w:abstractNumId w:val="33"/>
  </w:num>
  <w:num w:numId="33">
    <w:abstractNumId w:val="9"/>
  </w:num>
  <w:num w:numId="34">
    <w:abstractNumId w:val="3"/>
  </w:num>
  <w:num w:numId="35">
    <w:abstractNumId w:val="22"/>
  </w:num>
  <w:num w:numId="36">
    <w:abstractNumId w:val="20"/>
  </w:num>
  <w:num w:numId="37">
    <w:abstractNumId w:val="21"/>
  </w:num>
  <w:num w:numId="38">
    <w:abstractNumId w:val="14"/>
  </w:num>
  <w:num w:numId="39">
    <w:abstractNumId w:val="5"/>
  </w:num>
  <w:num w:numId="40">
    <w:abstractNumId w:val="36"/>
  </w:num>
  <w:num w:numId="41">
    <w:abstractNumId w:val="19"/>
  </w:num>
  <w:num w:numId="42">
    <w:abstractNumId w:val="17"/>
  </w:num>
  <w:num w:numId="43">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30"/>
    <w:rsid w:val="000411F6"/>
    <w:rsid w:val="00041C8E"/>
    <w:rsid w:val="0004257C"/>
    <w:rsid w:val="00043E74"/>
    <w:rsid w:val="00045E0D"/>
    <w:rsid w:val="0004694C"/>
    <w:rsid w:val="000470EF"/>
    <w:rsid w:val="00054753"/>
    <w:rsid w:val="00056AD2"/>
    <w:rsid w:val="000604D5"/>
    <w:rsid w:val="00060575"/>
    <w:rsid w:val="000611C9"/>
    <w:rsid w:val="00061602"/>
    <w:rsid w:val="000620D3"/>
    <w:rsid w:val="00062156"/>
    <w:rsid w:val="000635A6"/>
    <w:rsid w:val="00070ABB"/>
    <w:rsid w:val="000727C4"/>
    <w:rsid w:val="000802DD"/>
    <w:rsid w:val="00082B53"/>
    <w:rsid w:val="00083349"/>
    <w:rsid w:val="00085E4C"/>
    <w:rsid w:val="000915BE"/>
    <w:rsid w:val="00092B6C"/>
    <w:rsid w:val="0009502F"/>
    <w:rsid w:val="000964E4"/>
    <w:rsid w:val="000A2EE5"/>
    <w:rsid w:val="000A482B"/>
    <w:rsid w:val="000B09E3"/>
    <w:rsid w:val="000B2605"/>
    <w:rsid w:val="000B2CED"/>
    <w:rsid w:val="000B5E7F"/>
    <w:rsid w:val="000B6BB1"/>
    <w:rsid w:val="000C06DC"/>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52D5"/>
    <w:rsid w:val="00105CAF"/>
    <w:rsid w:val="00107D4D"/>
    <w:rsid w:val="00107D89"/>
    <w:rsid w:val="00113117"/>
    <w:rsid w:val="0011467B"/>
    <w:rsid w:val="00114C1C"/>
    <w:rsid w:val="00114D64"/>
    <w:rsid w:val="00115702"/>
    <w:rsid w:val="0012134F"/>
    <w:rsid w:val="00121596"/>
    <w:rsid w:val="00124068"/>
    <w:rsid w:val="001244C7"/>
    <w:rsid w:val="00124F5E"/>
    <w:rsid w:val="00125EF4"/>
    <w:rsid w:val="0012739C"/>
    <w:rsid w:val="001306F6"/>
    <w:rsid w:val="00130A52"/>
    <w:rsid w:val="0013103F"/>
    <w:rsid w:val="001318C5"/>
    <w:rsid w:val="001325DD"/>
    <w:rsid w:val="00134352"/>
    <w:rsid w:val="00137FF7"/>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756"/>
    <w:rsid w:val="00172C25"/>
    <w:rsid w:val="00172F6D"/>
    <w:rsid w:val="001771B4"/>
    <w:rsid w:val="001775D4"/>
    <w:rsid w:val="0017760B"/>
    <w:rsid w:val="00187A0F"/>
    <w:rsid w:val="001915AB"/>
    <w:rsid w:val="001930FF"/>
    <w:rsid w:val="001951C0"/>
    <w:rsid w:val="00196A3E"/>
    <w:rsid w:val="001B0425"/>
    <w:rsid w:val="001B08CA"/>
    <w:rsid w:val="001B0B1C"/>
    <w:rsid w:val="001B1619"/>
    <w:rsid w:val="001B3D7F"/>
    <w:rsid w:val="001C33EF"/>
    <w:rsid w:val="001C749D"/>
    <w:rsid w:val="001D0A70"/>
    <w:rsid w:val="001D1508"/>
    <w:rsid w:val="001D39BC"/>
    <w:rsid w:val="001D4370"/>
    <w:rsid w:val="001E0F71"/>
    <w:rsid w:val="001E4E2F"/>
    <w:rsid w:val="001E4FB2"/>
    <w:rsid w:val="001E5060"/>
    <w:rsid w:val="001E7F94"/>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38BE"/>
    <w:rsid w:val="00235D28"/>
    <w:rsid w:val="0023722D"/>
    <w:rsid w:val="00240847"/>
    <w:rsid w:val="00241C1B"/>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7544F"/>
    <w:rsid w:val="00283D4D"/>
    <w:rsid w:val="00285915"/>
    <w:rsid w:val="00296153"/>
    <w:rsid w:val="002973BF"/>
    <w:rsid w:val="002A04BE"/>
    <w:rsid w:val="002A1ED5"/>
    <w:rsid w:val="002A5D24"/>
    <w:rsid w:val="002A64C2"/>
    <w:rsid w:val="002A7D6F"/>
    <w:rsid w:val="002B60A2"/>
    <w:rsid w:val="002B649C"/>
    <w:rsid w:val="002B652A"/>
    <w:rsid w:val="002B6C76"/>
    <w:rsid w:val="002B6EBB"/>
    <w:rsid w:val="002B7347"/>
    <w:rsid w:val="002B7590"/>
    <w:rsid w:val="002C0737"/>
    <w:rsid w:val="002C08D0"/>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61AD"/>
    <w:rsid w:val="00317546"/>
    <w:rsid w:val="003200E4"/>
    <w:rsid w:val="00320234"/>
    <w:rsid w:val="00324EB6"/>
    <w:rsid w:val="00325484"/>
    <w:rsid w:val="00327AE6"/>
    <w:rsid w:val="00332895"/>
    <w:rsid w:val="0033734E"/>
    <w:rsid w:val="00337798"/>
    <w:rsid w:val="00341389"/>
    <w:rsid w:val="0034201C"/>
    <w:rsid w:val="003438F5"/>
    <w:rsid w:val="003525FF"/>
    <w:rsid w:val="003566D2"/>
    <w:rsid w:val="003608FB"/>
    <w:rsid w:val="00360D80"/>
    <w:rsid w:val="00362A81"/>
    <w:rsid w:val="00362ED9"/>
    <w:rsid w:val="00363126"/>
    <w:rsid w:val="00363220"/>
    <w:rsid w:val="00364418"/>
    <w:rsid w:val="00367511"/>
    <w:rsid w:val="00370F46"/>
    <w:rsid w:val="00373201"/>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193F"/>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31882"/>
    <w:rsid w:val="00431B2F"/>
    <w:rsid w:val="0043233D"/>
    <w:rsid w:val="0043500B"/>
    <w:rsid w:val="00436521"/>
    <w:rsid w:val="0044071D"/>
    <w:rsid w:val="00441AF6"/>
    <w:rsid w:val="00441F38"/>
    <w:rsid w:val="004456A4"/>
    <w:rsid w:val="00445754"/>
    <w:rsid w:val="00452D12"/>
    <w:rsid w:val="00452FEE"/>
    <w:rsid w:val="0045751B"/>
    <w:rsid w:val="004602F8"/>
    <w:rsid w:val="00461F21"/>
    <w:rsid w:val="004620EB"/>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7785E"/>
    <w:rsid w:val="00481E90"/>
    <w:rsid w:val="0048276A"/>
    <w:rsid w:val="00483492"/>
    <w:rsid w:val="00486475"/>
    <w:rsid w:val="00491DFD"/>
    <w:rsid w:val="0049325E"/>
    <w:rsid w:val="00493B08"/>
    <w:rsid w:val="00495635"/>
    <w:rsid w:val="00496CEE"/>
    <w:rsid w:val="00497DF6"/>
    <w:rsid w:val="004A0AA9"/>
    <w:rsid w:val="004A534F"/>
    <w:rsid w:val="004A78C7"/>
    <w:rsid w:val="004B26D3"/>
    <w:rsid w:val="004B2804"/>
    <w:rsid w:val="004B4C0F"/>
    <w:rsid w:val="004C04E9"/>
    <w:rsid w:val="004C0C9C"/>
    <w:rsid w:val="004C0E7C"/>
    <w:rsid w:val="004C173F"/>
    <w:rsid w:val="004C18A9"/>
    <w:rsid w:val="004C2B05"/>
    <w:rsid w:val="004C2BAE"/>
    <w:rsid w:val="004C383F"/>
    <w:rsid w:val="004C5A03"/>
    <w:rsid w:val="004C67AC"/>
    <w:rsid w:val="004C68A1"/>
    <w:rsid w:val="004D2445"/>
    <w:rsid w:val="004E084E"/>
    <w:rsid w:val="004E20E7"/>
    <w:rsid w:val="004E3B15"/>
    <w:rsid w:val="004E5897"/>
    <w:rsid w:val="004E6160"/>
    <w:rsid w:val="004F4C96"/>
    <w:rsid w:val="004F5FC2"/>
    <w:rsid w:val="00506586"/>
    <w:rsid w:val="005102F5"/>
    <w:rsid w:val="0051146D"/>
    <w:rsid w:val="00513B68"/>
    <w:rsid w:val="00515D2C"/>
    <w:rsid w:val="00515F83"/>
    <w:rsid w:val="00520759"/>
    <w:rsid w:val="00520AF5"/>
    <w:rsid w:val="00524A0A"/>
    <w:rsid w:val="00525774"/>
    <w:rsid w:val="00525D6F"/>
    <w:rsid w:val="005260E1"/>
    <w:rsid w:val="00526C7F"/>
    <w:rsid w:val="00530DC7"/>
    <w:rsid w:val="0053122A"/>
    <w:rsid w:val="00532CFE"/>
    <w:rsid w:val="00535F00"/>
    <w:rsid w:val="0053701A"/>
    <w:rsid w:val="00537F40"/>
    <w:rsid w:val="005400C1"/>
    <w:rsid w:val="00542D58"/>
    <w:rsid w:val="0054574C"/>
    <w:rsid w:val="00546A37"/>
    <w:rsid w:val="00547CFF"/>
    <w:rsid w:val="00556114"/>
    <w:rsid w:val="005618B5"/>
    <w:rsid w:val="00561C11"/>
    <w:rsid w:val="00562533"/>
    <w:rsid w:val="005628E1"/>
    <w:rsid w:val="0056558B"/>
    <w:rsid w:val="00566142"/>
    <w:rsid w:val="00572A7C"/>
    <w:rsid w:val="00580C6C"/>
    <w:rsid w:val="0058348B"/>
    <w:rsid w:val="005838E6"/>
    <w:rsid w:val="005854B4"/>
    <w:rsid w:val="00586A59"/>
    <w:rsid w:val="00587049"/>
    <w:rsid w:val="00587B31"/>
    <w:rsid w:val="005912AE"/>
    <w:rsid w:val="005928BC"/>
    <w:rsid w:val="0059544B"/>
    <w:rsid w:val="005A093A"/>
    <w:rsid w:val="005A170E"/>
    <w:rsid w:val="005A2176"/>
    <w:rsid w:val="005A2C4B"/>
    <w:rsid w:val="005A6A46"/>
    <w:rsid w:val="005B5307"/>
    <w:rsid w:val="005B5AD7"/>
    <w:rsid w:val="005B7537"/>
    <w:rsid w:val="005C064B"/>
    <w:rsid w:val="005C3ACB"/>
    <w:rsid w:val="005C420B"/>
    <w:rsid w:val="005C4969"/>
    <w:rsid w:val="005C6825"/>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24D2D"/>
    <w:rsid w:val="00630088"/>
    <w:rsid w:val="006305D4"/>
    <w:rsid w:val="0063061D"/>
    <w:rsid w:val="00630815"/>
    <w:rsid w:val="00631F81"/>
    <w:rsid w:val="0063349C"/>
    <w:rsid w:val="00636506"/>
    <w:rsid w:val="00637C69"/>
    <w:rsid w:val="00643BA0"/>
    <w:rsid w:val="00643D85"/>
    <w:rsid w:val="00644EDD"/>
    <w:rsid w:val="00645947"/>
    <w:rsid w:val="00647FAB"/>
    <w:rsid w:val="006508E1"/>
    <w:rsid w:val="00651402"/>
    <w:rsid w:val="00651939"/>
    <w:rsid w:val="00652058"/>
    <w:rsid w:val="00652560"/>
    <w:rsid w:val="006602BB"/>
    <w:rsid w:val="006609C9"/>
    <w:rsid w:val="006612B4"/>
    <w:rsid w:val="00661C9F"/>
    <w:rsid w:val="0066664C"/>
    <w:rsid w:val="00666D2C"/>
    <w:rsid w:val="0066763B"/>
    <w:rsid w:val="00667851"/>
    <w:rsid w:val="00673ED7"/>
    <w:rsid w:val="006746CC"/>
    <w:rsid w:val="00677C95"/>
    <w:rsid w:val="0068015C"/>
    <w:rsid w:val="006827F2"/>
    <w:rsid w:val="00682B13"/>
    <w:rsid w:val="00685D5D"/>
    <w:rsid w:val="006903C3"/>
    <w:rsid w:val="0069089C"/>
    <w:rsid w:val="0069209F"/>
    <w:rsid w:val="0069599A"/>
    <w:rsid w:val="00696553"/>
    <w:rsid w:val="006A0074"/>
    <w:rsid w:val="006A0CAA"/>
    <w:rsid w:val="006A2223"/>
    <w:rsid w:val="006A515A"/>
    <w:rsid w:val="006B081E"/>
    <w:rsid w:val="006B205B"/>
    <w:rsid w:val="006B20F8"/>
    <w:rsid w:val="006B2EE5"/>
    <w:rsid w:val="006B37DD"/>
    <w:rsid w:val="006B68D6"/>
    <w:rsid w:val="006C2342"/>
    <w:rsid w:val="006C361F"/>
    <w:rsid w:val="006C42ED"/>
    <w:rsid w:val="006C5FD9"/>
    <w:rsid w:val="006C6CB1"/>
    <w:rsid w:val="006C725F"/>
    <w:rsid w:val="006D0710"/>
    <w:rsid w:val="006D0818"/>
    <w:rsid w:val="006D31A1"/>
    <w:rsid w:val="006D3C28"/>
    <w:rsid w:val="006E14C9"/>
    <w:rsid w:val="006E2619"/>
    <w:rsid w:val="006E2813"/>
    <w:rsid w:val="006F009C"/>
    <w:rsid w:val="006F1201"/>
    <w:rsid w:val="006F4488"/>
    <w:rsid w:val="006F45B5"/>
    <w:rsid w:val="00703434"/>
    <w:rsid w:val="00704DCF"/>
    <w:rsid w:val="0071104C"/>
    <w:rsid w:val="00714AF0"/>
    <w:rsid w:val="00717F0C"/>
    <w:rsid w:val="00721191"/>
    <w:rsid w:val="007222F0"/>
    <w:rsid w:val="007239D8"/>
    <w:rsid w:val="00725DE2"/>
    <w:rsid w:val="00731C4C"/>
    <w:rsid w:val="00734B3F"/>
    <w:rsid w:val="00736B17"/>
    <w:rsid w:val="007410F5"/>
    <w:rsid w:val="00744DC5"/>
    <w:rsid w:val="0074773B"/>
    <w:rsid w:val="007502D3"/>
    <w:rsid w:val="0075380D"/>
    <w:rsid w:val="00755F71"/>
    <w:rsid w:val="0076083A"/>
    <w:rsid w:val="00760B45"/>
    <w:rsid w:val="00761E7A"/>
    <w:rsid w:val="007620B0"/>
    <w:rsid w:val="00764742"/>
    <w:rsid w:val="0076547C"/>
    <w:rsid w:val="0076630B"/>
    <w:rsid w:val="00766B86"/>
    <w:rsid w:val="007726AA"/>
    <w:rsid w:val="00772A44"/>
    <w:rsid w:val="00772E19"/>
    <w:rsid w:val="007820AC"/>
    <w:rsid w:val="007839B6"/>
    <w:rsid w:val="00792C24"/>
    <w:rsid w:val="0079477F"/>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D49"/>
    <w:rsid w:val="00804FEC"/>
    <w:rsid w:val="00810620"/>
    <w:rsid w:val="0081213D"/>
    <w:rsid w:val="00814BFC"/>
    <w:rsid w:val="00814F75"/>
    <w:rsid w:val="0081600C"/>
    <w:rsid w:val="00816A41"/>
    <w:rsid w:val="00816B3E"/>
    <w:rsid w:val="00820042"/>
    <w:rsid w:val="008245D8"/>
    <w:rsid w:val="00830CBB"/>
    <w:rsid w:val="00832754"/>
    <w:rsid w:val="00832A78"/>
    <w:rsid w:val="008338AD"/>
    <w:rsid w:val="008364E7"/>
    <w:rsid w:val="00841963"/>
    <w:rsid w:val="00842F17"/>
    <w:rsid w:val="00843D2F"/>
    <w:rsid w:val="008441F8"/>
    <w:rsid w:val="0084473B"/>
    <w:rsid w:val="00844C1D"/>
    <w:rsid w:val="00847EAB"/>
    <w:rsid w:val="00851D17"/>
    <w:rsid w:val="00855BA7"/>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87A03"/>
    <w:rsid w:val="00895373"/>
    <w:rsid w:val="008962E0"/>
    <w:rsid w:val="008A3A08"/>
    <w:rsid w:val="008A445E"/>
    <w:rsid w:val="008B01E4"/>
    <w:rsid w:val="008B0D80"/>
    <w:rsid w:val="008B19EA"/>
    <w:rsid w:val="008B5507"/>
    <w:rsid w:val="008B64F6"/>
    <w:rsid w:val="008C11F0"/>
    <w:rsid w:val="008C1724"/>
    <w:rsid w:val="008C2660"/>
    <w:rsid w:val="008C33CA"/>
    <w:rsid w:val="008C4674"/>
    <w:rsid w:val="008C7159"/>
    <w:rsid w:val="008D11A7"/>
    <w:rsid w:val="008D2441"/>
    <w:rsid w:val="008D3643"/>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3326"/>
    <w:rsid w:val="00903B2A"/>
    <w:rsid w:val="00904389"/>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35B"/>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AF9"/>
    <w:rsid w:val="009E4C62"/>
    <w:rsid w:val="009E7571"/>
    <w:rsid w:val="009F3767"/>
    <w:rsid w:val="009F4AF1"/>
    <w:rsid w:val="009F5AB0"/>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97E67"/>
    <w:rsid w:val="00AA0592"/>
    <w:rsid w:val="00AA3B6F"/>
    <w:rsid w:val="00AB007B"/>
    <w:rsid w:val="00AB01FB"/>
    <w:rsid w:val="00AB21A0"/>
    <w:rsid w:val="00AB3FFF"/>
    <w:rsid w:val="00AB4941"/>
    <w:rsid w:val="00AB571D"/>
    <w:rsid w:val="00AB583E"/>
    <w:rsid w:val="00AC1607"/>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7F25"/>
    <w:rsid w:val="00B000D4"/>
    <w:rsid w:val="00B018AF"/>
    <w:rsid w:val="00B05607"/>
    <w:rsid w:val="00B074E3"/>
    <w:rsid w:val="00B075F0"/>
    <w:rsid w:val="00B10C57"/>
    <w:rsid w:val="00B1217A"/>
    <w:rsid w:val="00B12FB7"/>
    <w:rsid w:val="00B137E1"/>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6176"/>
    <w:rsid w:val="00B50714"/>
    <w:rsid w:val="00B51575"/>
    <w:rsid w:val="00B561E1"/>
    <w:rsid w:val="00B56B61"/>
    <w:rsid w:val="00B6067C"/>
    <w:rsid w:val="00B674F0"/>
    <w:rsid w:val="00B67F2D"/>
    <w:rsid w:val="00B70F80"/>
    <w:rsid w:val="00B72B03"/>
    <w:rsid w:val="00B72F4A"/>
    <w:rsid w:val="00B73C1F"/>
    <w:rsid w:val="00B75533"/>
    <w:rsid w:val="00B8307F"/>
    <w:rsid w:val="00B83700"/>
    <w:rsid w:val="00B83A44"/>
    <w:rsid w:val="00B8443C"/>
    <w:rsid w:val="00B85D33"/>
    <w:rsid w:val="00B86C65"/>
    <w:rsid w:val="00B90660"/>
    <w:rsid w:val="00B92B5C"/>
    <w:rsid w:val="00B93631"/>
    <w:rsid w:val="00B95F40"/>
    <w:rsid w:val="00BA09FC"/>
    <w:rsid w:val="00BA1222"/>
    <w:rsid w:val="00BA239F"/>
    <w:rsid w:val="00BA2FA0"/>
    <w:rsid w:val="00BA33F1"/>
    <w:rsid w:val="00BA36A7"/>
    <w:rsid w:val="00BA45B9"/>
    <w:rsid w:val="00BA4770"/>
    <w:rsid w:val="00BA4CC0"/>
    <w:rsid w:val="00BA68FD"/>
    <w:rsid w:val="00BA6B53"/>
    <w:rsid w:val="00BA7B26"/>
    <w:rsid w:val="00BB0CB9"/>
    <w:rsid w:val="00BB13C4"/>
    <w:rsid w:val="00BB16F2"/>
    <w:rsid w:val="00BB34FB"/>
    <w:rsid w:val="00BB46A5"/>
    <w:rsid w:val="00BB7AA5"/>
    <w:rsid w:val="00BC16E5"/>
    <w:rsid w:val="00BC2867"/>
    <w:rsid w:val="00BD00DA"/>
    <w:rsid w:val="00BD17E8"/>
    <w:rsid w:val="00BD3B0B"/>
    <w:rsid w:val="00BD4AF5"/>
    <w:rsid w:val="00BD5BF4"/>
    <w:rsid w:val="00BD6C77"/>
    <w:rsid w:val="00BD6E5F"/>
    <w:rsid w:val="00BD7B0B"/>
    <w:rsid w:val="00BE0437"/>
    <w:rsid w:val="00BE0EAB"/>
    <w:rsid w:val="00BE11D3"/>
    <w:rsid w:val="00BE1C04"/>
    <w:rsid w:val="00BE2A5A"/>
    <w:rsid w:val="00BE3E2C"/>
    <w:rsid w:val="00BE50E9"/>
    <w:rsid w:val="00BE7297"/>
    <w:rsid w:val="00BE774A"/>
    <w:rsid w:val="00BF18DF"/>
    <w:rsid w:val="00BF206F"/>
    <w:rsid w:val="00BF27D4"/>
    <w:rsid w:val="00BF63BC"/>
    <w:rsid w:val="00C00013"/>
    <w:rsid w:val="00C00671"/>
    <w:rsid w:val="00C016D8"/>
    <w:rsid w:val="00C03278"/>
    <w:rsid w:val="00C05B49"/>
    <w:rsid w:val="00C07CD1"/>
    <w:rsid w:val="00C10779"/>
    <w:rsid w:val="00C1198A"/>
    <w:rsid w:val="00C12511"/>
    <w:rsid w:val="00C1339E"/>
    <w:rsid w:val="00C13F6D"/>
    <w:rsid w:val="00C1603F"/>
    <w:rsid w:val="00C17E3C"/>
    <w:rsid w:val="00C2069B"/>
    <w:rsid w:val="00C219E1"/>
    <w:rsid w:val="00C22A5E"/>
    <w:rsid w:val="00C22AE1"/>
    <w:rsid w:val="00C23743"/>
    <w:rsid w:val="00C23DEC"/>
    <w:rsid w:val="00C25DAF"/>
    <w:rsid w:val="00C27567"/>
    <w:rsid w:val="00C32EAC"/>
    <w:rsid w:val="00C35DCA"/>
    <w:rsid w:val="00C372AB"/>
    <w:rsid w:val="00C40134"/>
    <w:rsid w:val="00C41296"/>
    <w:rsid w:val="00C46290"/>
    <w:rsid w:val="00C4763B"/>
    <w:rsid w:val="00C4772E"/>
    <w:rsid w:val="00C47CD6"/>
    <w:rsid w:val="00C50DBC"/>
    <w:rsid w:val="00C52C63"/>
    <w:rsid w:val="00C532C1"/>
    <w:rsid w:val="00C54509"/>
    <w:rsid w:val="00C54E18"/>
    <w:rsid w:val="00C60E77"/>
    <w:rsid w:val="00C61699"/>
    <w:rsid w:val="00C66894"/>
    <w:rsid w:val="00C66953"/>
    <w:rsid w:val="00C669C2"/>
    <w:rsid w:val="00C67596"/>
    <w:rsid w:val="00C7000D"/>
    <w:rsid w:val="00C72083"/>
    <w:rsid w:val="00C7222E"/>
    <w:rsid w:val="00C7505B"/>
    <w:rsid w:val="00C8177C"/>
    <w:rsid w:val="00C852CD"/>
    <w:rsid w:val="00CA0518"/>
    <w:rsid w:val="00CA1ECB"/>
    <w:rsid w:val="00CA4D39"/>
    <w:rsid w:val="00CA58B3"/>
    <w:rsid w:val="00CA5A7D"/>
    <w:rsid w:val="00CA7040"/>
    <w:rsid w:val="00CA7FE1"/>
    <w:rsid w:val="00CB5E5D"/>
    <w:rsid w:val="00CB60F0"/>
    <w:rsid w:val="00CB765D"/>
    <w:rsid w:val="00CC1ACC"/>
    <w:rsid w:val="00CC4980"/>
    <w:rsid w:val="00CC65BF"/>
    <w:rsid w:val="00CC7060"/>
    <w:rsid w:val="00CD231B"/>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CF6"/>
    <w:rsid w:val="00D12EF6"/>
    <w:rsid w:val="00D1407E"/>
    <w:rsid w:val="00D14C80"/>
    <w:rsid w:val="00D15E0F"/>
    <w:rsid w:val="00D20D45"/>
    <w:rsid w:val="00D22DEE"/>
    <w:rsid w:val="00D25728"/>
    <w:rsid w:val="00D32C56"/>
    <w:rsid w:val="00D34911"/>
    <w:rsid w:val="00D3505A"/>
    <w:rsid w:val="00D455B2"/>
    <w:rsid w:val="00D47112"/>
    <w:rsid w:val="00D50390"/>
    <w:rsid w:val="00D5095B"/>
    <w:rsid w:val="00D51029"/>
    <w:rsid w:val="00D535D6"/>
    <w:rsid w:val="00D538A0"/>
    <w:rsid w:val="00D54AC4"/>
    <w:rsid w:val="00D57B8B"/>
    <w:rsid w:val="00D601A7"/>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5049"/>
    <w:rsid w:val="00E2141D"/>
    <w:rsid w:val="00E225F3"/>
    <w:rsid w:val="00E23CF4"/>
    <w:rsid w:val="00E241D8"/>
    <w:rsid w:val="00E259A7"/>
    <w:rsid w:val="00E260FD"/>
    <w:rsid w:val="00E26121"/>
    <w:rsid w:val="00E2694A"/>
    <w:rsid w:val="00E340D1"/>
    <w:rsid w:val="00E345B1"/>
    <w:rsid w:val="00E40C2E"/>
    <w:rsid w:val="00E42526"/>
    <w:rsid w:val="00E4416C"/>
    <w:rsid w:val="00E45E9F"/>
    <w:rsid w:val="00E47C11"/>
    <w:rsid w:val="00E53D06"/>
    <w:rsid w:val="00E562E3"/>
    <w:rsid w:val="00E57674"/>
    <w:rsid w:val="00E60790"/>
    <w:rsid w:val="00E64EED"/>
    <w:rsid w:val="00E65793"/>
    <w:rsid w:val="00E66A19"/>
    <w:rsid w:val="00E679F2"/>
    <w:rsid w:val="00E73CA6"/>
    <w:rsid w:val="00E73DC2"/>
    <w:rsid w:val="00E77F1B"/>
    <w:rsid w:val="00E81CB2"/>
    <w:rsid w:val="00E8208A"/>
    <w:rsid w:val="00E82D49"/>
    <w:rsid w:val="00E840E5"/>
    <w:rsid w:val="00E85A62"/>
    <w:rsid w:val="00E87C58"/>
    <w:rsid w:val="00E92670"/>
    <w:rsid w:val="00E9747F"/>
    <w:rsid w:val="00EA0533"/>
    <w:rsid w:val="00EA0883"/>
    <w:rsid w:val="00EA18EF"/>
    <w:rsid w:val="00EA4860"/>
    <w:rsid w:val="00EA6485"/>
    <w:rsid w:val="00EA6649"/>
    <w:rsid w:val="00EC1083"/>
    <w:rsid w:val="00EC7152"/>
    <w:rsid w:val="00EC774C"/>
    <w:rsid w:val="00ED0B15"/>
    <w:rsid w:val="00ED0E28"/>
    <w:rsid w:val="00ED247E"/>
    <w:rsid w:val="00ED27A6"/>
    <w:rsid w:val="00ED38D2"/>
    <w:rsid w:val="00ED4396"/>
    <w:rsid w:val="00ED4716"/>
    <w:rsid w:val="00ED479E"/>
    <w:rsid w:val="00ED513F"/>
    <w:rsid w:val="00ED563C"/>
    <w:rsid w:val="00ED5B51"/>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BEE"/>
    <w:rsid w:val="00F26C15"/>
    <w:rsid w:val="00F26C78"/>
    <w:rsid w:val="00F27B41"/>
    <w:rsid w:val="00F27CB5"/>
    <w:rsid w:val="00F27D13"/>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262"/>
    <w:rsid w:val="00F8187A"/>
    <w:rsid w:val="00F822C1"/>
    <w:rsid w:val="00F82A77"/>
    <w:rsid w:val="00F844CE"/>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3DB"/>
    <w:rsid w:val="00FA2BB8"/>
    <w:rsid w:val="00FA33B2"/>
    <w:rsid w:val="00FA4EA4"/>
    <w:rsid w:val="00FA5BB8"/>
    <w:rsid w:val="00FA636B"/>
    <w:rsid w:val="00FA66F7"/>
    <w:rsid w:val="00FA7031"/>
    <w:rsid w:val="00FB1082"/>
    <w:rsid w:val="00FB1EFB"/>
    <w:rsid w:val="00FB3C45"/>
    <w:rsid w:val="00FB540C"/>
    <w:rsid w:val="00FB6147"/>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A1DD"/>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rPr>
      <w:rFonts w:eastAsiaTheme="minorEastAsia"/>
    </w:rPr>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B60F0"/>
    <w:pPr>
      <w:tabs>
        <w:tab w:val="left" w:pos="720"/>
        <w:tab w:val="right" w:leader="dot" w:pos="8488"/>
      </w:tabs>
      <w:spacing w:line="36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CB60F0"/>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 w:type="paragraph" w:styleId="TDC4">
    <w:name w:val="toc 4"/>
    <w:basedOn w:val="Normal"/>
    <w:next w:val="Normal"/>
    <w:autoRedefine/>
    <w:uiPriority w:val="39"/>
    <w:unhideWhenUsed/>
    <w:rsid w:val="00CB60F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CB60F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CB60F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CB60F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CB60F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CB60F0"/>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DE8C6-5D59-3945-AAEF-57B78D4F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83</Pages>
  <Words>42832</Words>
  <Characters>235581</Characters>
  <Application>Microsoft Office Word</Application>
  <DocSecurity>0</DocSecurity>
  <Lines>1963</Lines>
  <Paragraphs>555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19</cp:revision>
  <cp:lastPrinted>2018-03-29T23:54:00Z</cp:lastPrinted>
  <dcterms:created xsi:type="dcterms:W3CDTF">2018-03-29T23:17:00Z</dcterms:created>
  <dcterms:modified xsi:type="dcterms:W3CDTF">2018-04-03T13:59:00Z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