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A8CAA" w14:textId="77777777" w:rsidR="00C669C2" w:rsidRDefault="00C669C2" w:rsidP="00C669C2">
      <w:pPr>
        <w:tabs>
          <w:tab w:val="left" w:pos="1134"/>
        </w:tabs>
        <w:ind w:left="1134" w:hanging="1134"/>
        <w:jc w:val="center"/>
        <w:rPr>
          <w:rFonts w:cs="Times New Roman"/>
          <w:b/>
          <w:sz w:val="40"/>
          <w:lang w:eastAsia="es-ES"/>
        </w:rPr>
      </w:pPr>
    </w:p>
    <w:p w14:paraId="59A34F4A" w14:textId="77777777" w:rsidR="00C669C2" w:rsidRDefault="00C669C2" w:rsidP="00C669C2">
      <w:pPr>
        <w:tabs>
          <w:tab w:val="left" w:pos="1134"/>
        </w:tabs>
        <w:ind w:left="1134" w:hanging="1134"/>
        <w:jc w:val="center"/>
        <w:rPr>
          <w:rFonts w:cs="Times New Roman"/>
          <w:b/>
          <w:sz w:val="40"/>
          <w:lang w:eastAsia="es-ES"/>
        </w:rPr>
      </w:pPr>
    </w:p>
    <w:p w14:paraId="6925BBB2"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5A9BF162" wp14:editId="2B883011">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679E987E" w14:textId="77777777" w:rsidR="00C669C2" w:rsidRPr="0039004D" w:rsidRDefault="00C669C2" w:rsidP="00C669C2">
      <w:pPr>
        <w:tabs>
          <w:tab w:val="left" w:pos="1134"/>
        </w:tabs>
        <w:ind w:left="1134" w:hanging="1134"/>
        <w:jc w:val="both"/>
        <w:rPr>
          <w:rFonts w:cs="Times New Roman"/>
          <w:b/>
          <w:lang w:eastAsia="es-ES"/>
        </w:rPr>
      </w:pPr>
    </w:p>
    <w:p w14:paraId="4A4D0B24" w14:textId="77777777" w:rsidR="00C669C2" w:rsidRPr="0039004D" w:rsidRDefault="00C669C2" w:rsidP="00C669C2">
      <w:pPr>
        <w:tabs>
          <w:tab w:val="left" w:pos="1134"/>
        </w:tabs>
        <w:ind w:left="1134" w:hanging="1134"/>
        <w:jc w:val="both"/>
        <w:rPr>
          <w:rFonts w:cs="Times New Roman"/>
          <w:b/>
          <w:lang w:eastAsia="es-ES"/>
        </w:rPr>
      </w:pPr>
    </w:p>
    <w:p w14:paraId="08B1371A"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119B9DD1" w14:textId="77777777" w:rsidR="00C669C2" w:rsidRPr="0039004D" w:rsidRDefault="00C669C2" w:rsidP="00C669C2">
      <w:pPr>
        <w:tabs>
          <w:tab w:val="left" w:pos="1134"/>
        </w:tabs>
        <w:ind w:left="1134" w:hanging="1134"/>
        <w:jc w:val="both"/>
        <w:rPr>
          <w:rFonts w:cs="Times New Roman"/>
          <w:b/>
          <w:lang w:eastAsia="es-ES"/>
        </w:rPr>
      </w:pPr>
    </w:p>
    <w:p w14:paraId="1A020556" w14:textId="77777777" w:rsidR="00C669C2" w:rsidRPr="0039004D" w:rsidRDefault="00C669C2" w:rsidP="00C669C2">
      <w:pPr>
        <w:tabs>
          <w:tab w:val="left" w:pos="1134"/>
        </w:tabs>
        <w:ind w:left="1134" w:hanging="1134"/>
        <w:jc w:val="both"/>
        <w:rPr>
          <w:rFonts w:cs="Times New Roman"/>
          <w:b/>
          <w:lang w:eastAsia="es-ES"/>
        </w:rPr>
      </w:pPr>
    </w:p>
    <w:p w14:paraId="5A9386B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68A4D9F9"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174B1314" w14:textId="77777777" w:rsidR="00C669C2" w:rsidRPr="0039004D" w:rsidRDefault="00C669C2" w:rsidP="00C669C2">
      <w:pPr>
        <w:tabs>
          <w:tab w:val="left" w:pos="1134"/>
        </w:tabs>
        <w:ind w:left="1134" w:hanging="1134"/>
        <w:jc w:val="center"/>
        <w:rPr>
          <w:rFonts w:cs="Times New Roman"/>
          <w:sz w:val="40"/>
          <w:szCs w:val="40"/>
          <w:lang w:eastAsia="es-ES"/>
        </w:rPr>
      </w:pPr>
    </w:p>
    <w:p w14:paraId="3627B624" w14:textId="77777777" w:rsidR="00C669C2" w:rsidRPr="0039004D" w:rsidRDefault="00C669C2" w:rsidP="00C669C2">
      <w:pPr>
        <w:tabs>
          <w:tab w:val="left" w:pos="1134"/>
        </w:tabs>
        <w:ind w:left="1134" w:hanging="1134"/>
        <w:jc w:val="center"/>
        <w:rPr>
          <w:rFonts w:cs="Times New Roman"/>
          <w:sz w:val="40"/>
          <w:szCs w:val="40"/>
          <w:lang w:eastAsia="es-ES"/>
        </w:rPr>
      </w:pPr>
    </w:p>
    <w:p w14:paraId="2C834EAF"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446E4D9D" w14:textId="77777777" w:rsidR="00C669C2" w:rsidRPr="0039004D" w:rsidRDefault="00C669C2" w:rsidP="00C669C2">
      <w:pPr>
        <w:tabs>
          <w:tab w:val="left" w:pos="1134"/>
        </w:tabs>
        <w:ind w:left="1134" w:hanging="1134"/>
        <w:jc w:val="center"/>
        <w:rPr>
          <w:rFonts w:cs="Times New Roman"/>
          <w:sz w:val="40"/>
          <w:szCs w:val="40"/>
          <w:lang w:eastAsia="es-ES"/>
        </w:rPr>
      </w:pPr>
    </w:p>
    <w:p w14:paraId="56A46929" w14:textId="77777777" w:rsidR="00C669C2" w:rsidRPr="0039004D" w:rsidRDefault="00C669C2" w:rsidP="00C669C2">
      <w:pPr>
        <w:tabs>
          <w:tab w:val="left" w:pos="1134"/>
        </w:tabs>
        <w:ind w:left="1134" w:hanging="1134"/>
        <w:jc w:val="center"/>
        <w:rPr>
          <w:rFonts w:cs="Times New Roman"/>
          <w:sz w:val="40"/>
          <w:szCs w:val="40"/>
          <w:lang w:eastAsia="es-ES"/>
        </w:rPr>
      </w:pPr>
    </w:p>
    <w:p w14:paraId="7C631DA9"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175DF73" w14:textId="77777777" w:rsidR="00C669C2" w:rsidRPr="0039004D" w:rsidRDefault="00C669C2" w:rsidP="00C669C2">
      <w:pPr>
        <w:tabs>
          <w:tab w:val="left" w:pos="1134"/>
        </w:tabs>
        <w:ind w:left="1134" w:hanging="1134"/>
        <w:jc w:val="center"/>
        <w:rPr>
          <w:rFonts w:cs="Times New Roman"/>
          <w:sz w:val="40"/>
          <w:szCs w:val="40"/>
          <w:lang w:eastAsia="es-ES"/>
        </w:rPr>
      </w:pPr>
    </w:p>
    <w:p w14:paraId="2209E66B" w14:textId="77777777" w:rsidR="00C669C2" w:rsidRPr="0039004D" w:rsidRDefault="00C669C2" w:rsidP="00C669C2">
      <w:pPr>
        <w:tabs>
          <w:tab w:val="left" w:pos="1134"/>
        </w:tabs>
        <w:ind w:left="1134" w:hanging="1134"/>
        <w:jc w:val="center"/>
        <w:rPr>
          <w:rFonts w:cs="Times New Roman"/>
          <w:sz w:val="40"/>
          <w:szCs w:val="40"/>
          <w:lang w:eastAsia="es-ES"/>
        </w:rPr>
      </w:pPr>
    </w:p>
    <w:p w14:paraId="70D94DB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B876FAF"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75D47B17"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3831E7C"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08356214" w14:textId="77777777"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03004374" w14:textId="77777777" w:rsidR="00CB60F0" w:rsidRDefault="00EC2BAF">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sidR="00CB60F0">
            <w:rPr>
              <w:b w:val="0"/>
              <w:bCs w:val="0"/>
              <w:caps w:val="0"/>
              <w:lang w:val="es-ES"/>
            </w:rPr>
            <w:instrText xml:space="preserve"> TOC \o "1-3" \h \z </w:instrText>
          </w:r>
          <w:r>
            <w:rPr>
              <w:b w:val="0"/>
              <w:bCs w:val="0"/>
              <w:caps w:val="0"/>
              <w:lang w:val="es-ES"/>
            </w:rPr>
            <w:fldChar w:fldCharType="separate"/>
          </w:r>
          <w:hyperlink w:anchor="_Toc510209076" w:history="1">
            <w:r w:rsidR="00CB60F0" w:rsidRPr="00A16C81">
              <w:rPr>
                <w:rStyle w:val="Hipervnculo"/>
                <w:noProof/>
              </w:rPr>
              <w:t>Listado de Acrónimos</w:t>
            </w:r>
            <w:r w:rsidR="00CB60F0">
              <w:rPr>
                <w:noProof/>
                <w:webHidden/>
              </w:rPr>
              <w:tab/>
            </w:r>
            <w:r>
              <w:rPr>
                <w:noProof/>
                <w:webHidden/>
              </w:rPr>
              <w:fldChar w:fldCharType="begin"/>
            </w:r>
            <w:r w:rsidR="00CB60F0">
              <w:rPr>
                <w:noProof/>
                <w:webHidden/>
              </w:rPr>
              <w:instrText xml:space="preserve"> PAGEREF _Toc510209076 \h </w:instrText>
            </w:r>
            <w:r>
              <w:rPr>
                <w:noProof/>
                <w:webHidden/>
              </w:rPr>
            </w:r>
            <w:r>
              <w:rPr>
                <w:noProof/>
                <w:webHidden/>
              </w:rPr>
              <w:fldChar w:fldCharType="separate"/>
            </w:r>
            <w:r w:rsidR="005746B8">
              <w:rPr>
                <w:noProof/>
                <w:webHidden/>
              </w:rPr>
              <w:t>4</w:t>
            </w:r>
            <w:r>
              <w:rPr>
                <w:noProof/>
                <w:webHidden/>
              </w:rPr>
              <w:fldChar w:fldCharType="end"/>
            </w:r>
          </w:hyperlink>
        </w:p>
        <w:p w14:paraId="3C2876BB"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7" w:history="1">
            <w:r w:rsidR="00CB60F0" w:rsidRPr="00A16C81">
              <w:rPr>
                <w:rStyle w:val="Hipervnculo"/>
                <w:noProof/>
              </w:rPr>
              <w:t>Resumen</w:t>
            </w:r>
            <w:r w:rsidR="00CB60F0">
              <w:rPr>
                <w:noProof/>
                <w:webHidden/>
              </w:rPr>
              <w:tab/>
            </w:r>
            <w:r w:rsidR="00EC2BAF">
              <w:rPr>
                <w:noProof/>
                <w:webHidden/>
              </w:rPr>
              <w:fldChar w:fldCharType="begin"/>
            </w:r>
            <w:r w:rsidR="00CB60F0">
              <w:rPr>
                <w:noProof/>
                <w:webHidden/>
              </w:rPr>
              <w:instrText xml:space="preserve"> PAGEREF _Toc510209077 \h </w:instrText>
            </w:r>
            <w:r w:rsidR="00EC2BAF">
              <w:rPr>
                <w:noProof/>
                <w:webHidden/>
              </w:rPr>
            </w:r>
            <w:r w:rsidR="00EC2BAF">
              <w:rPr>
                <w:noProof/>
                <w:webHidden/>
              </w:rPr>
              <w:fldChar w:fldCharType="separate"/>
            </w:r>
            <w:r w:rsidR="005746B8">
              <w:rPr>
                <w:noProof/>
                <w:webHidden/>
              </w:rPr>
              <w:t>5</w:t>
            </w:r>
            <w:r w:rsidR="00EC2BAF">
              <w:rPr>
                <w:noProof/>
                <w:webHidden/>
              </w:rPr>
              <w:fldChar w:fldCharType="end"/>
            </w:r>
          </w:hyperlink>
        </w:p>
        <w:p w14:paraId="775FC99C"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8" w:history="1">
            <w:r w:rsidR="00CB60F0" w:rsidRPr="00A16C81">
              <w:rPr>
                <w:rStyle w:val="Hipervnculo"/>
                <w:rFonts w:cs="Times New Roman"/>
                <w:noProof/>
              </w:rPr>
              <w:t>Palabras Clave</w:t>
            </w:r>
            <w:r w:rsidR="00CB60F0">
              <w:rPr>
                <w:noProof/>
                <w:webHidden/>
              </w:rPr>
              <w:tab/>
            </w:r>
            <w:r w:rsidR="00EC2BAF">
              <w:rPr>
                <w:noProof/>
                <w:webHidden/>
              </w:rPr>
              <w:fldChar w:fldCharType="begin"/>
            </w:r>
            <w:r w:rsidR="00CB60F0">
              <w:rPr>
                <w:noProof/>
                <w:webHidden/>
              </w:rPr>
              <w:instrText xml:space="preserve"> PAGEREF _Toc510209078 \h </w:instrText>
            </w:r>
            <w:r w:rsidR="00EC2BAF">
              <w:rPr>
                <w:noProof/>
                <w:webHidden/>
              </w:rPr>
            </w:r>
            <w:r w:rsidR="00EC2BAF">
              <w:rPr>
                <w:noProof/>
                <w:webHidden/>
              </w:rPr>
              <w:fldChar w:fldCharType="separate"/>
            </w:r>
            <w:r w:rsidR="005746B8">
              <w:rPr>
                <w:noProof/>
                <w:webHidden/>
              </w:rPr>
              <w:t>6</w:t>
            </w:r>
            <w:r w:rsidR="00EC2BAF">
              <w:rPr>
                <w:noProof/>
                <w:webHidden/>
              </w:rPr>
              <w:fldChar w:fldCharType="end"/>
            </w:r>
          </w:hyperlink>
        </w:p>
        <w:p w14:paraId="30C6692C"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9" w:history="1">
            <w:r w:rsidR="00CB60F0" w:rsidRPr="00A16C81">
              <w:rPr>
                <w:rStyle w:val="Hipervnculo"/>
                <w:rFonts w:cs="Times New Roman"/>
                <w:noProof/>
              </w:rPr>
              <w:t>Introducción</w:t>
            </w:r>
            <w:r w:rsidR="00CB60F0">
              <w:rPr>
                <w:noProof/>
                <w:webHidden/>
              </w:rPr>
              <w:tab/>
            </w:r>
            <w:r w:rsidR="00EC2BAF">
              <w:rPr>
                <w:noProof/>
                <w:webHidden/>
              </w:rPr>
              <w:fldChar w:fldCharType="begin"/>
            </w:r>
            <w:r w:rsidR="00CB60F0">
              <w:rPr>
                <w:noProof/>
                <w:webHidden/>
              </w:rPr>
              <w:instrText xml:space="preserve"> PAGEREF _Toc510209079 \h </w:instrText>
            </w:r>
            <w:r w:rsidR="00EC2BAF">
              <w:rPr>
                <w:noProof/>
                <w:webHidden/>
              </w:rPr>
            </w:r>
            <w:r w:rsidR="00EC2BAF">
              <w:rPr>
                <w:noProof/>
                <w:webHidden/>
              </w:rPr>
              <w:fldChar w:fldCharType="separate"/>
            </w:r>
            <w:r w:rsidR="005746B8">
              <w:rPr>
                <w:noProof/>
                <w:webHidden/>
              </w:rPr>
              <w:t>7</w:t>
            </w:r>
            <w:r w:rsidR="00EC2BAF">
              <w:rPr>
                <w:noProof/>
                <w:webHidden/>
              </w:rPr>
              <w:fldChar w:fldCharType="end"/>
            </w:r>
          </w:hyperlink>
        </w:p>
        <w:p w14:paraId="46BD8E6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80" w:history="1">
            <w:r w:rsidR="00CB60F0" w:rsidRPr="00A16C81">
              <w:rPr>
                <w:rStyle w:val="Hipervnculo"/>
                <w:rFonts w:cs="Times New Roman"/>
                <w:noProof/>
              </w:rPr>
              <w:t>Planteamiento del Problema</w:t>
            </w:r>
            <w:r w:rsidR="00CB60F0">
              <w:rPr>
                <w:noProof/>
                <w:webHidden/>
              </w:rPr>
              <w:tab/>
            </w:r>
            <w:r w:rsidR="00EC2BAF">
              <w:rPr>
                <w:noProof/>
                <w:webHidden/>
              </w:rPr>
              <w:fldChar w:fldCharType="begin"/>
            </w:r>
            <w:r w:rsidR="00CB60F0">
              <w:rPr>
                <w:noProof/>
                <w:webHidden/>
              </w:rPr>
              <w:instrText xml:space="preserve"> PAGEREF _Toc510209080 \h </w:instrText>
            </w:r>
            <w:r w:rsidR="00EC2BAF">
              <w:rPr>
                <w:noProof/>
                <w:webHidden/>
              </w:rPr>
            </w:r>
            <w:r w:rsidR="00EC2BAF">
              <w:rPr>
                <w:noProof/>
                <w:webHidden/>
              </w:rPr>
              <w:fldChar w:fldCharType="separate"/>
            </w:r>
            <w:r w:rsidR="005746B8">
              <w:rPr>
                <w:noProof/>
                <w:webHidden/>
              </w:rPr>
              <w:t>8</w:t>
            </w:r>
            <w:r w:rsidR="00EC2BAF">
              <w:rPr>
                <w:noProof/>
                <w:webHidden/>
              </w:rPr>
              <w:fldChar w:fldCharType="end"/>
            </w:r>
          </w:hyperlink>
        </w:p>
        <w:p w14:paraId="710DFCC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81" w:history="1">
            <w:r w:rsidR="00CB60F0" w:rsidRPr="00A16C81">
              <w:rPr>
                <w:rStyle w:val="Hipervnculo"/>
                <w:rFonts w:cs="Times New Roman"/>
                <w:noProof/>
              </w:rPr>
              <w:t>Marco Teórico</w:t>
            </w:r>
            <w:r w:rsidR="00CB60F0">
              <w:rPr>
                <w:noProof/>
                <w:webHidden/>
              </w:rPr>
              <w:tab/>
            </w:r>
            <w:r w:rsidR="00EC2BAF">
              <w:rPr>
                <w:noProof/>
                <w:webHidden/>
              </w:rPr>
              <w:fldChar w:fldCharType="begin"/>
            </w:r>
            <w:r w:rsidR="00CB60F0">
              <w:rPr>
                <w:noProof/>
                <w:webHidden/>
              </w:rPr>
              <w:instrText xml:space="preserve"> PAGEREF _Toc510209081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40A86BCA" w14:textId="77777777" w:rsidR="00CB60F0" w:rsidRDefault="00E7463B" w:rsidP="00CB60F0">
          <w:pPr>
            <w:pStyle w:val="TDC2"/>
            <w:rPr>
              <w:rFonts w:cstheme="minorBidi"/>
              <w:noProof/>
              <w:sz w:val="24"/>
              <w:szCs w:val="24"/>
              <w:lang w:val="es-PE" w:eastAsia="es-PE"/>
            </w:rPr>
          </w:pPr>
          <w:hyperlink w:anchor="_Toc510209082"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Calidad de Atención al usuario y sistemas de gestión para reclamos en el sector salud</w:t>
            </w:r>
            <w:r w:rsidR="00CB60F0">
              <w:rPr>
                <w:noProof/>
                <w:webHidden/>
              </w:rPr>
              <w:tab/>
            </w:r>
            <w:r w:rsidR="00EC2BAF">
              <w:rPr>
                <w:noProof/>
                <w:webHidden/>
              </w:rPr>
              <w:fldChar w:fldCharType="begin"/>
            </w:r>
            <w:r w:rsidR="00CB60F0">
              <w:rPr>
                <w:noProof/>
                <w:webHidden/>
              </w:rPr>
              <w:instrText xml:space="preserve"> PAGEREF _Toc510209082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183BEF17" w14:textId="77777777" w:rsidR="00CB60F0" w:rsidRDefault="00E7463B" w:rsidP="00CB60F0">
          <w:pPr>
            <w:pStyle w:val="TDC3"/>
            <w:rPr>
              <w:rFonts w:cstheme="minorBidi"/>
              <w:noProof/>
              <w:sz w:val="24"/>
              <w:szCs w:val="24"/>
              <w:lang w:val="es-PE" w:eastAsia="es-PE"/>
            </w:rPr>
          </w:pPr>
          <w:hyperlink w:anchor="_Toc510209083"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Calidad de Atención en Salud al Usuario</w:t>
            </w:r>
            <w:r w:rsidR="00CB60F0">
              <w:rPr>
                <w:noProof/>
                <w:webHidden/>
              </w:rPr>
              <w:tab/>
            </w:r>
            <w:r w:rsidR="00EC2BAF">
              <w:rPr>
                <w:noProof/>
                <w:webHidden/>
              </w:rPr>
              <w:fldChar w:fldCharType="begin"/>
            </w:r>
            <w:r w:rsidR="00CB60F0">
              <w:rPr>
                <w:noProof/>
                <w:webHidden/>
              </w:rPr>
              <w:instrText xml:space="preserve"> PAGEREF _Toc510209083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4E4FFC81" w14:textId="77777777" w:rsidR="00CB60F0" w:rsidRDefault="00E7463B" w:rsidP="00CB60F0">
          <w:pPr>
            <w:pStyle w:val="TDC3"/>
            <w:rPr>
              <w:rFonts w:cstheme="minorBidi"/>
              <w:noProof/>
              <w:sz w:val="24"/>
              <w:szCs w:val="24"/>
              <w:lang w:val="es-PE" w:eastAsia="es-PE"/>
            </w:rPr>
          </w:pPr>
          <w:hyperlink w:anchor="_Toc510209084"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Satisfacción del paciente e importancia de su monitoreo</w:t>
            </w:r>
            <w:r w:rsidR="00CB60F0">
              <w:rPr>
                <w:noProof/>
                <w:webHidden/>
              </w:rPr>
              <w:tab/>
            </w:r>
            <w:r w:rsidR="00EC2BAF">
              <w:rPr>
                <w:noProof/>
                <w:webHidden/>
              </w:rPr>
              <w:fldChar w:fldCharType="begin"/>
            </w:r>
            <w:r w:rsidR="00CB60F0">
              <w:rPr>
                <w:noProof/>
                <w:webHidden/>
              </w:rPr>
              <w:instrText xml:space="preserve"> PAGEREF _Toc510209084 \h </w:instrText>
            </w:r>
            <w:r w:rsidR="00EC2BAF">
              <w:rPr>
                <w:noProof/>
                <w:webHidden/>
              </w:rPr>
            </w:r>
            <w:r w:rsidR="00EC2BAF">
              <w:rPr>
                <w:noProof/>
                <w:webHidden/>
              </w:rPr>
              <w:fldChar w:fldCharType="separate"/>
            </w:r>
            <w:r w:rsidR="005746B8">
              <w:rPr>
                <w:noProof/>
                <w:webHidden/>
              </w:rPr>
              <w:t>11</w:t>
            </w:r>
            <w:r w:rsidR="00EC2BAF">
              <w:rPr>
                <w:noProof/>
                <w:webHidden/>
              </w:rPr>
              <w:fldChar w:fldCharType="end"/>
            </w:r>
          </w:hyperlink>
        </w:p>
        <w:p w14:paraId="6D96AEB6" w14:textId="77777777" w:rsidR="00CB60F0" w:rsidRDefault="00E7463B" w:rsidP="00CB60F0">
          <w:pPr>
            <w:pStyle w:val="TDC3"/>
            <w:rPr>
              <w:rFonts w:cstheme="minorBidi"/>
              <w:noProof/>
              <w:sz w:val="24"/>
              <w:szCs w:val="24"/>
              <w:lang w:val="es-PE" w:eastAsia="es-PE"/>
            </w:rPr>
          </w:pPr>
          <w:hyperlink w:anchor="_Toc510209085"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Formas de monitoreo en Perú y el Mundo</w:t>
            </w:r>
            <w:r w:rsidR="00CB60F0">
              <w:rPr>
                <w:noProof/>
                <w:webHidden/>
              </w:rPr>
              <w:tab/>
            </w:r>
            <w:r w:rsidR="00EC2BAF">
              <w:rPr>
                <w:noProof/>
                <w:webHidden/>
              </w:rPr>
              <w:fldChar w:fldCharType="begin"/>
            </w:r>
            <w:r w:rsidR="00CB60F0">
              <w:rPr>
                <w:noProof/>
                <w:webHidden/>
              </w:rPr>
              <w:instrText xml:space="preserve"> PAGEREF _Toc510209085 \h </w:instrText>
            </w:r>
            <w:r w:rsidR="00EC2BAF">
              <w:rPr>
                <w:noProof/>
                <w:webHidden/>
              </w:rPr>
            </w:r>
            <w:r w:rsidR="00EC2BAF">
              <w:rPr>
                <w:noProof/>
                <w:webHidden/>
              </w:rPr>
              <w:fldChar w:fldCharType="separate"/>
            </w:r>
            <w:r w:rsidR="005746B8">
              <w:rPr>
                <w:noProof/>
                <w:webHidden/>
              </w:rPr>
              <w:t>11</w:t>
            </w:r>
            <w:r w:rsidR="00EC2BAF">
              <w:rPr>
                <w:noProof/>
                <w:webHidden/>
              </w:rPr>
              <w:fldChar w:fldCharType="end"/>
            </w:r>
          </w:hyperlink>
        </w:p>
        <w:p w14:paraId="48B971C1" w14:textId="77777777" w:rsidR="00CB60F0" w:rsidRDefault="00E7463B" w:rsidP="00CB60F0">
          <w:pPr>
            <w:pStyle w:val="TDC3"/>
            <w:rPr>
              <w:rFonts w:cstheme="minorBidi"/>
              <w:noProof/>
              <w:sz w:val="24"/>
              <w:szCs w:val="24"/>
              <w:lang w:val="es-PE" w:eastAsia="es-PE"/>
            </w:rPr>
          </w:pPr>
          <w:hyperlink w:anchor="_Toc510209086"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Sistema de gestión de reclamos en el sector salud</w:t>
            </w:r>
            <w:r w:rsidR="00CB60F0">
              <w:rPr>
                <w:noProof/>
                <w:webHidden/>
              </w:rPr>
              <w:tab/>
            </w:r>
            <w:r w:rsidR="00EC2BAF">
              <w:rPr>
                <w:noProof/>
                <w:webHidden/>
              </w:rPr>
              <w:fldChar w:fldCharType="begin"/>
            </w:r>
            <w:r w:rsidR="00CB60F0">
              <w:rPr>
                <w:noProof/>
                <w:webHidden/>
              </w:rPr>
              <w:instrText xml:space="preserve"> PAGEREF _Toc510209086 \h </w:instrText>
            </w:r>
            <w:r w:rsidR="00EC2BAF">
              <w:rPr>
                <w:noProof/>
                <w:webHidden/>
              </w:rPr>
            </w:r>
            <w:r w:rsidR="00EC2BAF">
              <w:rPr>
                <w:noProof/>
                <w:webHidden/>
              </w:rPr>
              <w:fldChar w:fldCharType="separate"/>
            </w:r>
            <w:r w:rsidR="005746B8">
              <w:rPr>
                <w:noProof/>
                <w:webHidden/>
              </w:rPr>
              <w:t>12</w:t>
            </w:r>
            <w:r w:rsidR="00EC2BAF">
              <w:rPr>
                <w:noProof/>
                <w:webHidden/>
              </w:rPr>
              <w:fldChar w:fldCharType="end"/>
            </w:r>
          </w:hyperlink>
        </w:p>
        <w:p w14:paraId="0D4DD9D9" w14:textId="77777777" w:rsidR="00CB60F0" w:rsidRDefault="00E7463B" w:rsidP="00CB60F0">
          <w:pPr>
            <w:pStyle w:val="TDC2"/>
            <w:rPr>
              <w:rFonts w:cstheme="minorBidi"/>
              <w:noProof/>
              <w:sz w:val="24"/>
              <w:szCs w:val="24"/>
              <w:lang w:val="es-PE" w:eastAsia="es-PE"/>
            </w:rPr>
          </w:pPr>
          <w:hyperlink w:anchor="_Toc510209087"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Diseño Centrado en el Usuario y su importancia en el sector salud</w:t>
            </w:r>
            <w:r w:rsidR="00CB60F0">
              <w:rPr>
                <w:noProof/>
                <w:webHidden/>
              </w:rPr>
              <w:tab/>
            </w:r>
            <w:r w:rsidR="00EC2BAF">
              <w:rPr>
                <w:noProof/>
                <w:webHidden/>
              </w:rPr>
              <w:fldChar w:fldCharType="begin"/>
            </w:r>
            <w:r w:rsidR="00CB60F0">
              <w:rPr>
                <w:noProof/>
                <w:webHidden/>
              </w:rPr>
              <w:instrText xml:space="preserve"> PAGEREF _Toc510209087 \h </w:instrText>
            </w:r>
            <w:r w:rsidR="00EC2BAF">
              <w:rPr>
                <w:noProof/>
                <w:webHidden/>
              </w:rPr>
            </w:r>
            <w:r w:rsidR="00EC2BAF">
              <w:rPr>
                <w:noProof/>
                <w:webHidden/>
              </w:rPr>
              <w:fldChar w:fldCharType="separate"/>
            </w:r>
            <w:r w:rsidR="005746B8">
              <w:rPr>
                <w:noProof/>
                <w:webHidden/>
              </w:rPr>
              <w:t>15</w:t>
            </w:r>
            <w:r w:rsidR="00EC2BAF">
              <w:rPr>
                <w:noProof/>
                <w:webHidden/>
              </w:rPr>
              <w:fldChar w:fldCharType="end"/>
            </w:r>
          </w:hyperlink>
        </w:p>
        <w:p w14:paraId="7EAB2069" w14:textId="77777777" w:rsidR="00CB60F0" w:rsidRDefault="00E7463B" w:rsidP="00CB60F0">
          <w:pPr>
            <w:pStyle w:val="TDC3"/>
            <w:rPr>
              <w:rFonts w:cstheme="minorBidi"/>
              <w:noProof/>
              <w:sz w:val="24"/>
              <w:szCs w:val="24"/>
              <w:lang w:val="es-PE" w:eastAsia="es-PE"/>
            </w:rPr>
          </w:pPr>
          <w:hyperlink w:anchor="_Toc510209088"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 e Importancia</w:t>
            </w:r>
            <w:r w:rsidR="00CB60F0">
              <w:rPr>
                <w:noProof/>
                <w:webHidden/>
              </w:rPr>
              <w:tab/>
            </w:r>
            <w:r w:rsidR="00EC2BAF">
              <w:rPr>
                <w:noProof/>
                <w:webHidden/>
              </w:rPr>
              <w:fldChar w:fldCharType="begin"/>
            </w:r>
            <w:r w:rsidR="00CB60F0">
              <w:rPr>
                <w:noProof/>
                <w:webHidden/>
              </w:rPr>
              <w:instrText xml:space="preserve"> PAGEREF _Toc510209088 \h </w:instrText>
            </w:r>
            <w:r w:rsidR="00EC2BAF">
              <w:rPr>
                <w:noProof/>
                <w:webHidden/>
              </w:rPr>
            </w:r>
            <w:r w:rsidR="00EC2BAF">
              <w:rPr>
                <w:noProof/>
                <w:webHidden/>
              </w:rPr>
              <w:fldChar w:fldCharType="separate"/>
            </w:r>
            <w:r w:rsidR="005746B8">
              <w:rPr>
                <w:noProof/>
                <w:webHidden/>
              </w:rPr>
              <w:t>15</w:t>
            </w:r>
            <w:r w:rsidR="00EC2BAF">
              <w:rPr>
                <w:noProof/>
                <w:webHidden/>
              </w:rPr>
              <w:fldChar w:fldCharType="end"/>
            </w:r>
          </w:hyperlink>
        </w:p>
        <w:p w14:paraId="06076066" w14:textId="77777777" w:rsidR="00CB60F0" w:rsidRDefault="00E7463B" w:rsidP="00CB60F0">
          <w:pPr>
            <w:pStyle w:val="TDC3"/>
            <w:rPr>
              <w:rFonts w:cstheme="minorBidi"/>
              <w:noProof/>
              <w:sz w:val="24"/>
              <w:szCs w:val="24"/>
              <w:lang w:val="es-PE" w:eastAsia="es-PE"/>
            </w:rPr>
          </w:pPr>
          <w:hyperlink w:anchor="_Toc510209089"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Metodología del diseño centrado en el usuario</w:t>
            </w:r>
            <w:r w:rsidR="00CB60F0">
              <w:rPr>
                <w:noProof/>
                <w:webHidden/>
              </w:rPr>
              <w:tab/>
            </w:r>
            <w:r w:rsidR="00EC2BAF">
              <w:rPr>
                <w:noProof/>
                <w:webHidden/>
              </w:rPr>
              <w:fldChar w:fldCharType="begin"/>
            </w:r>
            <w:r w:rsidR="00CB60F0">
              <w:rPr>
                <w:noProof/>
                <w:webHidden/>
              </w:rPr>
              <w:instrText xml:space="preserve"> PAGEREF _Toc510209089 \h </w:instrText>
            </w:r>
            <w:r w:rsidR="00EC2BAF">
              <w:rPr>
                <w:noProof/>
                <w:webHidden/>
              </w:rPr>
            </w:r>
            <w:r w:rsidR="00EC2BAF">
              <w:rPr>
                <w:noProof/>
                <w:webHidden/>
              </w:rPr>
              <w:fldChar w:fldCharType="separate"/>
            </w:r>
            <w:r w:rsidR="005746B8">
              <w:rPr>
                <w:noProof/>
                <w:webHidden/>
              </w:rPr>
              <w:t>16</w:t>
            </w:r>
            <w:r w:rsidR="00EC2BAF">
              <w:rPr>
                <w:noProof/>
                <w:webHidden/>
              </w:rPr>
              <w:fldChar w:fldCharType="end"/>
            </w:r>
          </w:hyperlink>
        </w:p>
        <w:p w14:paraId="6409CD18" w14:textId="77777777" w:rsidR="00CB60F0" w:rsidRDefault="00E7463B" w:rsidP="00CB60F0">
          <w:pPr>
            <w:pStyle w:val="TDC3"/>
            <w:rPr>
              <w:rFonts w:cstheme="minorBidi"/>
              <w:noProof/>
              <w:sz w:val="24"/>
              <w:szCs w:val="24"/>
              <w:lang w:val="es-PE" w:eastAsia="es-PE"/>
            </w:rPr>
          </w:pPr>
          <w:hyperlink w:anchor="_Toc510209090"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Diseño centrado en el usuario en el sector salud: Importancia</w:t>
            </w:r>
            <w:r w:rsidR="00CB60F0">
              <w:rPr>
                <w:noProof/>
                <w:webHidden/>
              </w:rPr>
              <w:tab/>
            </w:r>
            <w:r w:rsidR="00EC2BAF">
              <w:rPr>
                <w:noProof/>
                <w:webHidden/>
              </w:rPr>
              <w:fldChar w:fldCharType="begin"/>
            </w:r>
            <w:r w:rsidR="00CB60F0">
              <w:rPr>
                <w:noProof/>
                <w:webHidden/>
              </w:rPr>
              <w:instrText xml:space="preserve"> PAGEREF _Toc510209090 \h </w:instrText>
            </w:r>
            <w:r w:rsidR="00EC2BAF">
              <w:rPr>
                <w:noProof/>
                <w:webHidden/>
              </w:rPr>
            </w:r>
            <w:r w:rsidR="00EC2BAF">
              <w:rPr>
                <w:noProof/>
                <w:webHidden/>
              </w:rPr>
              <w:fldChar w:fldCharType="separate"/>
            </w:r>
            <w:r w:rsidR="005746B8">
              <w:rPr>
                <w:noProof/>
                <w:webHidden/>
              </w:rPr>
              <w:t>18</w:t>
            </w:r>
            <w:r w:rsidR="00EC2BAF">
              <w:rPr>
                <w:noProof/>
                <w:webHidden/>
              </w:rPr>
              <w:fldChar w:fldCharType="end"/>
            </w:r>
          </w:hyperlink>
        </w:p>
        <w:p w14:paraId="670DF9B8" w14:textId="77777777" w:rsidR="00CB60F0" w:rsidRDefault="00E7463B" w:rsidP="00CB60F0">
          <w:pPr>
            <w:pStyle w:val="TDC2"/>
            <w:rPr>
              <w:rFonts w:cstheme="minorBidi"/>
              <w:noProof/>
              <w:sz w:val="24"/>
              <w:szCs w:val="24"/>
              <w:lang w:val="es-PE" w:eastAsia="es-PE"/>
            </w:rPr>
          </w:pPr>
          <w:hyperlink w:anchor="_Toc510209091"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Caso: Superintendencia Nacional de Salud (SUSALUD) – Perú</w:t>
            </w:r>
            <w:r w:rsidR="00CB60F0">
              <w:rPr>
                <w:noProof/>
                <w:webHidden/>
              </w:rPr>
              <w:tab/>
            </w:r>
            <w:r w:rsidR="00EC2BAF">
              <w:rPr>
                <w:noProof/>
                <w:webHidden/>
              </w:rPr>
              <w:fldChar w:fldCharType="begin"/>
            </w:r>
            <w:r w:rsidR="00CB60F0">
              <w:rPr>
                <w:noProof/>
                <w:webHidden/>
              </w:rPr>
              <w:instrText xml:space="preserve"> PAGEREF _Toc510209091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1E31E62E" w14:textId="77777777" w:rsidR="00CB60F0" w:rsidRDefault="00E7463B" w:rsidP="00CB60F0">
          <w:pPr>
            <w:pStyle w:val="TDC3"/>
            <w:rPr>
              <w:rFonts w:cstheme="minorBidi"/>
              <w:noProof/>
              <w:sz w:val="24"/>
              <w:szCs w:val="24"/>
              <w:lang w:val="es-PE" w:eastAsia="es-PE"/>
            </w:rPr>
          </w:pPr>
          <w:hyperlink w:anchor="_Toc510209092"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w:t>
            </w:r>
            <w:r w:rsidR="00CB60F0">
              <w:rPr>
                <w:noProof/>
                <w:webHidden/>
              </w:rPr>
              <w:tab/>
            </w:r>
            <w:r w:rsidR="00EC2BAF">
              <w:rPr>
                <w:noProof/>
                <w:webHidden/>
              </w:rPr>
              <w:fldChar w:fldCharType="begin"/>
            </w:r>
            <w:r w:rsidR="00CB60F0">
              <w:rPr>
                <w:noProof/>
                <w:webHidden/>
              </w:rPr>
              <w:instrText xml:space="preserve"> PAGEREF _Toc510209092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7B58407C" w14:textId="77777777" w:rsidR="00CB60F0" w:rsidRDefault="00E7463B" w:rsidP="00CB60F0">
          <w:pPr>
            <w:pStyle w:val="TDC3"/>
            <w:rPr>
              <w:rFonts w:cstheme="minorBidi"/>
              <w:noProof/>
              <w:sz w:val="24"/>
              <w:szCs w:val="24"/>
              <w:lang w:val="es-PE" w:eastAsia="es-PE"/>
            </w:rPr>
          </w:pPr>
          <w:hyperlink w:anchor="_Toc510209093"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Sistema de Solicitudes en Atención al Ciudadano</w:t>
            </w:r>
            <w:r w:rsidR="00CB60F0">
              <w:rPr>
                <w:noProof/>
                <w:webHidden/>
              </w:rPr>
              <w:tab/>
            </w:r>
            <w:r w:rsidR="00EC2BAF">
              <w:rPr>
                <w:noProof/>
                <w:webHidden/>
              </w:rPr>
              <w:fldChar w:fldCharType="begin"/>
            </w:r>
            <w:r w:rsidR="00CB60F0">
              <w:rPr>
                <w:noProof/>
                <w:webHidden/>
              </w:rPr>
              <w:instrText xml:space="preserve"> PAGEREF _Toc510209093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03AEC3B8" w14:textId="77777777" w:rsidR="00CB60F0" w:rsidRDefault="00E7463B" w:rsidP="00CB60F0">
          <w:pPr>
            <w:pStyle w:val="TDC3"/>
            <w:rPr>
              <w:rFonts w:cstheme="minorBidi"/>
              <w:noProof/>
              <w:sz w:val="24"/>
              <w:szCs w:val="24"/>
              <w:lang w:val="es-PE" w:eastAsia="es-PE"/>
            </w:rPr>
          </w:pPr>
          <w:hyperlink w:anchor="_Toc510209094"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Normativa vigente para el recojo y manejo de reclamos en el sector salud</w:t>
            </w:r>
            <w:r w:rsidR="00CB60F0">
              <w:rPr>
                <w:noProof/>
                <w:webHidden/>
              </w:rPr>
              <w:tab/>
            </w:r>
            <w:r w:rsidR="00EC2BAF">
              <w:rPr>
                <w:noProof/>
                <w:webHidden/>
              </w:rPr>
              <w:fldChar w:fldCharType="begin"/>
            </w:r>
            <w:r w:rsidR="00CB60F0">
              <w:rPr>
                <w:noProof/>
                <w:webHidden/>
              </w:rPr>
              <w:instrText xml:space="preserve"> PAGEREF _Toc510209094 \h </w:instrText>
            </w:r>
            <w:r w:rsidR="00EC2BAF">
              <w:rPr>
                <w:noProof/>
                <w:webHidden/>
              </w:rPr>
            </w:r>
            <w:r w:rsidR="00EC2BAF">
              <w:rPr>
                <w:noProof/>
                <w:webHidden/>
              </w:rPr>
              <w:fldChar w:fldCharType="separate"/>
            </w:r>
            <w:r w:rsidR="005746B8">
              <w:rPr>
                <w:noProof/>
                <w:webHidden/>
              </w:rPr>
              <w:t>21</w:t>
            </w:r>
            <w:r w:rsidR="00EC2BAF">
              <w:rPr>
                <w:noProof/>
                <w:webHidden/>
              </w:rPr>
              <w:fldChar w:fldCharType="end"/>
            </w:r>
          </w:hyperlink>
        </w:p>
        <w:p w14:paraId="62972842" w14:textId="77777777" w:rsidR="00CB60F0" w:rsidRDefault="00E7463B" w:rsidP="00CB60F0">
          <w:pPr>
            <w:pStyle w:val="TDC3"/>
            <w:rPr>
              <w:rFonts w:cstheme="minorBidi"/>
              <w:noProof/>
              <w:sz w:val="24"/>
              <w:szCs w:val="24"/>
              <w:lang w:val="es-PE" w:eastAsia="es-PE"/>
            </w:rPr>
          </w:pPr>
          <w:hyperlink w:anchor="_Toc510209095"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Limitaciones del Sistema de Solicitudes en Atención al Ciudadano</w:t>
            </w:r>
            <w:r w:rsidR="00CB60F0">
              <w:rPr>
                <w:noProof/>
                <w:webHidden/>
              </w:rPr>
              <w:tab/>
            </w:r>
            <w:r w:rsidR="00EC2BAF">
              <w:rPr>
                <w:noProof/>
                <w:webHidden/>
              </w:rPr>
              <w:fldChar w:fldCharType="begin"/>
            </w:r>
            <w:r w:rsidR="00CB60F0">
              <w:rPr>
                <w:noProof/>
                <w:webHidden/>
              </w:rPr>
              <w:instrText xml:space="preserve"> PAGEREF _Toc510209095 \h </w:instrText>
            </w:r>
            <w:r w:rsidR="00EC2BAF">
              <w:rPr>
                <w:noProof/>
                <w:webHidden/>
              </w:rPr>
            </w:r>
            <w:r w:rsidR="00EC2BAF">
              <w:rPr>
                <w:noProof/>
                <w:webHidden/>
              </w:rPr>
              <w:fldChar w:fldCharType="separate"/>
            </w:r>
            <w:r w:rsidR="005746B8">
              <w:rPr>
                <w:noProof/>
                <w:webHidden/>
              </w:rPr>
              <w:t>22</w:t>
            </w:r>
            <w:r w:rsidR="00EC2BAF">
              <w:rPr>
                <w:noProof/>
                <w:webHidden/>
              </w:rPr>
              <w:fldChar w:fldCharType="end"/>
            </w:r>
          </w:hyperlink>
        </w:p>
        <w:p w14:paraId="5BF05194" w14:textId="77777777" w:rsidR="00CB60F0" w:rsidRDefault="00E7463B" w:rsidP="00CB60F0">
          <w:pPr>
            <w:pStyle w:val="TDC3"/>
            <w:rPr>
              <w:rFonts w:cstheme="minorBidi"/>
              <w:noProof/>
              <w:sz w:val="24"/>
              <w:szCs w:val="24"/>
              <w:lang w:val="es-PE" w:eastAsia="es-PE"/>
            </w:rPr>
          </w:pPr>
          <w:hyperlink w:anchor="_Toc510209096" w:history="1">
            <w:r w:rsidR="00CB60F0" w:rsidRPr="00A16C81">
              <w:rPr>
                <w:rStyle w:val="Hipervnculo"/>
                <w:noProof/>
              </w:rPr>
              <w:t>5.</w:t>
            </w:r>
            <w:r w:rsidR="00CB60F0">
              <w:rPr>
                <w:rFonts w:cstheme="minorBidi"/>
                <w:noProof/>
                <w:sz w:val="24"/>
                <w:szCs w:val="24"/>
                <w:lang w:val="es-PE" w:eastAsia="es-PE"/>
              </w:rPr>
              <w:tab/>
            </w:r>
            <w:r w:rsidR="00CB60F0" w:rsidRPr="00A16C81">
              <w:rPr>
                <w:rStyle w:val="Hipervnculo"/>
                <w:noProof/>
              </w:rPr>
              <w:t>Oportunidades de Mejora</w:t>
            </w:r>
            <w:r w:rsidR="00CB60F0">
              <w:rPr>
                <w:noProof/>
                <w:webHidden/>
              </w:rPr>
              <w:tab/>
            </w:r>
            <w:r w:rsidR="00EC2BAF">
              <w:rPr>
                <w:noProof/>
                <w:webHidden/>
              </w:rPr>
              <w:fldChar w:fldCharType="begin"/>
            </w:r>
            <w:r w:rsidR="00CB60F0">
              <w:rPr>
                <w:noProof/>
                <w:webHidden/>
              </w:rPr>
              <w:instrText xml:space="preserve"> PAGEREF _Toc510209096 \h </w:instrText>
            </w:r>
            <w:r w:rsidR="00EC2BAF">
              <w:rPr>
                <w:noProof/>
                <w:webHidden/>
              </w:rPr>
            </w:r>
            <w:r w:rsidR="00EC2BAF">
              <w:rPr>
                <w:noProof/>
                <w:webHidden/>
              </w:rPr>
              <w:fldChar w:fldCharType="separate"/>
            </w:r>
            <w:r w:rsidR="005746B8">
              <w:rPr>
                <w:noProof/>
                <w:webHidden/>
              </w:rPr>
              <w:t>23</w:t>
            </w:r>
            <w:r w:rsidR="00EC2BAF">
              <w:rPr>
                <w:noProof/>
                <w:webHidden/>
              </w:rPr>
              <w:fldChar w:fldCharType="end"/>
            </w:r>
          </w:hyperlink>
        </w:p>
        <w:p w14:paraId="2D76804B" w14:textId="77777777" w:rsidR="00CB60F0" w:rsidRDefault="00E7463B" w:rsidP="00CB60F0">
          <w:pPr>
            <w:pStyle w:val="TDC3"/>
            <w:rPr>
              <w:rFonts w:cstheme="minorBidi"/>
              <w:noProof/>
              <w:sz w:val="24"/>
              <w:szCs w:val="24"/>
              <w:lang w:val="es-PE" w:eastAsia="es-PE"/>
            </w:rPr>
          </w:pPr>
          <w:hyperlink w:anchor="_Toc510209097" w:history="1">
            <w:r w:rsidR="00CB60F0" w:rsidRPr="00A16C81">
              <w:rPr>
                <w:rStyle w:val="Hipervnculo"/>
                <w:noProof/>
              </w:rPr>
              <w:t>6.</w:t>
            </w:r>
            <w:r w:rsidR="00CB60F0">
              <w:rPr>
                <w:rFonts w:cstheme="minorBidi"/>
                <w:noProof/>
                <w:sz w:val="24"/>
                <w:szCs w:val="24"/>
                <w:lang w:val="es-PE" w:eastAsia="es-PE"/>
              </w:rPr>
              <w:tab/>
            </w:r>
            <w:r w:rsidR="00CB60F0" w:rsidRPr="00A16C81">
              <w:rPr>
                <w:rStyle w:val="Hipervnculo"/>
                <w:noProof/>
              </w:rPr>
              <w:t>Diseño centrado en el usuario en el sector Salud en Perú</w:t>
            </w:r>
            <w:r w:rsidR="00CB60F0">
              <w:rPr>
                <w:noProof/>
                <w:webHidden/>
              </w:rPr>
              <w:tab/>
            </w:r>
            <w:r w:rsidR="00EC2BAF">
              <w:rPr>
                <w:noProof/>
                <w:webHidden/>
              </w:rPr>
              <w:fldChar w:fldCharType="begin"/>
            </w:r>
            <w:r w:rsidR="00CB60F0">
              <w:rPr>
                <w:noProof/>
                <w:webHidden/>
              </w:rPr>
              <w:instrText xml:space="preserve"> PAGEREF _Toc510209097 \h </w:instrText>
            </w:r>
            <w:r w:rsidR="00EC2BAF">
              <w:rPr>
                <w:noProof/>
                <w:webHidden/>
              </w:rPr>
            </w:r>
            <w:r w:rsidR="00EC2BAF">
              <w:rPr>
                <w:noProof/>
                <w:webHidden/>
              </w:rPr>
              <w:fldChar w:fldCharType="separate"/>
            </w:r>
            <w:r w:rsidR="005746B8">
              <w:rPr>
                <w:noProof/>
                <w:webHidden/>
              </w:rPr>
              <w:t>24</w:t>
            </w:r>
            <w:r w:rsidR="00EC2BAF">
              <w:rPr>
                <w:noProof/>
                <w:webHidden/>
              </w:rPr>
              <w:fldChar w:fldCharType="end"/>
            </w:r>
          </w:hyperlink>
        </w:p>
        <w:p w14:paraId="36249BC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98" w:history="1">
            <w:r w:rsidR="00CB60F0" w:rsidRPr="00A16C81">
              <w:rPr>
                <w:rStyle w:val="Hipervnculo"/>
                <w:rFonts w:cs="Times New Roman"/>
                <w:noProof/>
              </w:rPr>
              <w:t>Justificación del estudio</w:t>
            </w:r>
            <w:r w:rsidR="00CB60F0">
              <w:rPr>
                <w:noProof/>
                <w:webHidden/>
              </w:rPr>
              <w:tab/>
            </w:r>
            <w:r w:rsidR="00EC2BAF">
              <w:rPr>
                <w:noProof/>
                <w:webHidden/>
              </w:rPr>
              <w:fldChar w:fldCharType="begin"/>
            </w:r>
            <w:r w:rsidR="00CB60F0">
              <w:rPr>
                <w:noProof/>
                <w:webHidden/>
              </w:rPr>
              <w:instrText xml:space="preserve"> PAGEREF _Toc510209098 \h </w:instrText>
            </w:r>
            <w:r w:rsidR="00EC2BAF">
              <w:rPr>
                <w:noProof/>
                <w:webHidden/>
              </w:rPr>
            </w:r>
            <w:r w:rsidR="00EC2BAF">
              <w:rPr>
                <w:noProof/>
                <w:webHidden/>
              </w:rPr>
              <w:fldChar w:fldCharType="separate"/>
            </w:r>
            <w:r w:rsidR="005746B8">
              <w:rPr>
                <w:noProof/>
                <w:webHidden/>
              </w:rPr>
              <w:t>25</w:t>
            </w:r>
            <w:r w:rsidR="00EC2BAF">
              <w:rPr>
                <w:noProof/>
                <w:webHidden/>
              </w:rPr>
              <w:fldChar w:fldCharType="end"/>
            </w:r>
          </w:hyperlink>
        </w:p>
        <w:p w14:paraId="357A1084"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99" w:history="1">
            <w:r w:rsidR="00CB60F0" w:rsidRPr="00A16C81">
              <w:rPr>
                <w:rStyle w:val="Hipervnculo"/>
                <w:rFonts w:cs="Times New Roman"/>
                <w:noProof/>
              </w:rPr>
              <w:t>Objetivos</w:t>
            </w:r>
            <w:r w:rsidR="00CB60F0">
              <w:rPr>
                <w:noProof/>
                <w:webHidden/>
              </w:rPr>
              <w:tab/>
            </w:r>
            <w:r w:rsidR="00EC2BAF">
              <w:rPr>
                <w:noProof/>
                <w:webHidden/>
              </w:rPr>
              <w:fldChar w:fldCharType="begin"/>
            </w:r>
            <w:r w:rsidR="00CB60F0">
              <w:rPr>
                <w:noProof/>
                <w:webHidden/>
              </w:rPr>
              <w:instrText xml:space="preserve"> PAGEREF _Toc510209099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26D87A43" w14:textId="77777777" w:rsidR="00CB60F0" w:rsidRDefault="00E7463B" w:rsidP="00CB60F0">
          <w:pPr>
            <w:pStyle w:val="TDC2"/>
            <w:rPr>
              <w:rFonts w:cstheme="minorBidi"/>
              <w:noProof/>
              <w:sz w:val="24"/>
              <w:szCs w:val="24"/>
              <w:lang w:val="es-PE" w:eastAsia="es-PE"/>
            </w:rPr>
          </w:pPr>
          <w:hyperlink w:anchor="_Toc510209100"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Objetivo General</w:t>
            </w:r>
            <w:r w:rsidR="00CB60F0">
              <w:rPr>
                <w:noProof/>
                <w:webHidden/>
              </w:rPr>
              <w:tab/>
            </w:r>
            <w:r w:rsidR="00EC2BAF">
              <w:rPr>
                <w:noProof/>
                <w:webHidden/>
              </w:rPr>
              <w:fldChar w:fldCharType="begin"/>
            </w:r>
            <w:r w:rsidR="00CB60F0">
              <w:rPr>
                <w:noProof/>
                <w:webHidden/>
              </w:rPr>
              <w:instrText xml:space="preserve"> PAGEREF _Toc510209100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59D71BCE" w14:textId="77777777" w:rsidR="00CB60F0" w:rsidRDefault="00E7463B" w:rsidP="00CB60F0">
          <w:pPr>
            <w:pStyle w:val="TDC2"/>
            <w:rPr>
              <w:rFonts w:cstheme="minorBidi"/>
              <w:noProof/>
              <w:sz w:val="24"/>
              <w:szCs w:val="24"/>
              <w:lang w:val="es-PE" w:eastAsia="es-PE"/>
            </w:rPr>
          </w:pPr>
          <w:hyperlink w:anchor="_Toc510209101"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Objetivos Específicos</w:t>
            </w:r>
            <w:r w:rsidR="00CB60F0">
              <w:rPr>
                <w:noProof/>
                <w:webHidden/>
              </w:rPr>
              <w:tab/>
            </w:r>
            <w:r w:rsidR="00EC2BAF">
              <w:rPr>
                <w:noProof/>
                <w:webHidden/>
              </w:rPr>
              <w:fldChar w:fldCharType="begin"/>
            </w:r>
            <w:r w:rsidR="00CB60F0">
              <w:rPr>
                <w:noProof/>
                <w:webHidden/>
              </w:rPr>
              <w:instrText xml:space="preserve"> PAGEREF _Toc510209101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2C5281E8"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02" w:history="1">
            <w:r w:rsidR="00CB60F0" w:rsidRPr="00A16C81">
              <w:rPr>
                <w:rStyle w:val="Hipervnculo"/>
                <w:rFonts w:cs="Times New Roman"/>
                <w:noProof/>
              </w:rPr>
              <w:t>Metodología</w:t>
            </w:r>
            <w:r w:rsidR="00CB60F0">
              <w:rPr>
                <w:noProof/>
                <w:webHidden/>
              </w:rPr>
              <w:tab/>
            </w:r>
            <w:r w:rsidR="00EC2BAF">
              <w:rPr>
                <w:noProof/>
                <w:webHidden/>
              </w:rPr>
              <w:fldChar w:fldCharType="begin"/>
            </w:r>
            <w:r w:rsidR="00CB60F0">
              <w:rPr>
                <w:noProof/>
                <w:webHidden/>
              </w:rPr>
              <w:instrText xml:space="preserve"> PAGEREF _Toc510209102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744E737A" w14:textId="77777777" w:rsidR="00CB60F0" w:rsidRDefault="00E7463B" w:rsidP="00CB60F0">
          <w:pPr>
            <w:pStyle w:val="TDC2"/>
            <w:rPr>
              <w:rFonts w:cstheme="minorBidi"/>
              <w:noProof/>
              <w:sz w:val="24"/>
              <w:szCs w:val="24"/>
              <w:lang w:val="es-PE" w:eastAsia="es-PE"/>
            </w:rPr>
          </w:pPr>
          <w:hyperlink w:anchor="_Toc510209103"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Diseño del estudio</w:t>
            </w:r>
            <w:r w:rsidR="00CB60F0">
              <w:rPr>
                <w:noProof/>
                <w:webHidden/>
              </w:rPr>
              <w:tab/>
            </w:r>
            <w:r w:rsidR="00EC2BAF">
              <w:rPr>
                <w:noProof/>
                <w:webHidden/>
              </w:rPr>
              <w:fldChar w:fldCharType="begin"/>
            </w:r>
            <w:r w:rsidR="00CB60F0">
              <w:rPr>
                <w:noProof/>
                <w:webHidden/>
              </w:rPr>
              <w:instrText xml:space="preserve"> PAGEREF _Toc510209103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00B0F321" w14:textId="77777777" w:rsidR="00CB60F0" w:rsidRDefault="00E7463B" w:rsidP="00CB60F0">
          <w:pPr>
            <w:pStyle w:val="TDC2"/>
            <w:rPr>
              <w:rFonts w:cstheme="minorBidi"/>
              <w:noProof/>
              <w:sz w:val="24"/>
              <w:szCs w:val="24"/>
              <w:lang w:val="es-PE" w:eastAsia="es-PE"/>
            </w:rPr>
          </w:pPr>
          <w:hyperlink w:anchor="_Toc510209104"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Población</w:t>
            </w:r>
            <w:r w:rsidR="00CB60F0">
              <w:rPr>
                <w:noProof/>
                <w:webHidden/>
              </w:rPr>
              <w:tab/>
            </w:r>
            <w:r w:rsidR="00EC2BAF">
              <w:rPr>
                <w:noProof/>
                <w:webHidden/>
              </w:rPr>
              <w:fldChar w:fldCharType="begin"/>
            </w:r>
            <w:r w:rsidR="00CB60F0">
              <w:rPr>
                <w:noProof/>
                <w:webHidden/>
              </w:rPr>
              <w:instrText xml:space="preserve"> PAGEREF _Toc510209104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1F6BEA5E" w14:textId="77777777" w:rsidR="00CB60F0" w:rsidRDefault="00E7463B" w:rsidP="00CB60F0">
          <w:pPr>
            <w:pStyle w:val="TDC2"/>
            <w:rPr>
              <w:rFonts w:cstheme="minorBidi"/>
              <w:noProof/>
              <w:sz w:val="24"/>
              <w:szCs w:val="24"/>
              <w:lang w:val="es-PE" w:eastAsia="es-PE"/>
            </w:rPr>
          </w:pPr>
          <w:hyperlink w:anchor="_Toc510209105"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Muestra</w:t>
            </w:r>
            <w:r w:rsidR="00CB60F0">
              <w:rPr>
                <w:noProof/>
                <w:webHidden/>
              </w:rPr>
              <w:tab/>
            </w:r>
            <w:r w:rsidR="00EC2BAF">
              <w:rPr>
                <w:noProof/>
                <w:webHidden/>
              </w:rPr>
              <w:fldChar w:fldCharType="begin"/>
            </w:r>
            <w:r w:rsidR="00CB60F0">
              <w:rPr>
                <w:noProof/>
                <w:webHidden/>
              </w:rPr>
              <w:instrText xml:space="preserve"> PAGEREF _Toc510209105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0A0AE687" w14:textId="77777777" w:rsidR="00CB60F0" w:rsidRDefault="00E7463B" w:rsidP="00CB60F0">
          <w:pPr>
            <w:pStyle w:val="TDC2"/>
            <w:rPr>
              <w:rFonts w:cstheme="minorBidi"/>
              <w:noProof/>
              <w:sz w:val="24"/>
              <w:szCs w:val="24"/>
              <w:lang w:val="es-PE" w:eastAsia="es-PE"/>
            </w:rPr>
          </w:pPr>
          <w:hyperlink w:anchor="_Toc510209106" w:history="1">
            <w:r w:rsidR="00CB60F0" w:rsidRPr="00A16C81">
              <w:rPr>
                <w:rStyle w:val="Hipervnculo"/>
                <w:rFonts w:cs="Times New Roman"/>
                <w:noProof/>
              </w:rPr>
              <w:t>IV.</w:t>
            </w:r>
            <w:r w:rsidR="00CB60F0">
              <w:rPr>
                <w:rFonts w:cstheme="minorBidi"/>
                <w:noProof/>
                <w:sz w:val="24"/>
                <w:szCs w:val="24"/>
                <w:lang w:val="es-PE" w:eastAsia="es-PE"/>
              </w:rPr>
              <w:tab/>
            </w:r>
            <w:r w:rsidR="00CB60F0" w:rsidRPr="00A16C81">
              <w:rPr>
                <w:rStyle w:val="Hipervnculo"/>
                <w:rFonts w:cs="Times New Roman"/>
                <w:noProof/>
              </w:rPr>
              <w:t>Operacionalización de variables</w:t>
            </w:r>
            <w:r w:rsidR="00CB60F0">
              <w:rPr>
                <w:noProof/>
                <w:webHidden/>
              </w:rPr>
              <w:tab/>
            </w:r>
            <w:r w:rsidR="00EC2BAF">
              <w:rPr>
                <w:noProof/>
                <w:webHidden/>
              </w:rPr>
              <w:fldChar w:fldCharType="begin"/>
            </w:r>
            <w:r w:rsidR="00CB60F0">
              <w:rPr>
                <w:noProof/>
                <w:webHidden/>
              </w:rPr>
              <w:instrText xml:space="preserve"> PAGEREF _Toc510209106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5F3A87DE" w14:textId="77777777" w:rsidR="00CB60F0" w:rsidRDefault="00E7463B" w:rsidP="00CB60F0">
          <w:pPr>
            <w:pStyle w:val="TDC2"/>
            <w:rPr>
              <w:rFonts w:cstheme="minorBidi"/>
              <w:noProof/>
              <w:sz w:val="24"/>
              <w:szCs w:val="24"/>
              <w:lang w:val="es-PE" w:eastAsia="es-PE"/>
            </w:rPr>
          </w:pPr>
          <w:hyperlink w:anchor="_Toc510209107" w:history="1">
            <w:r w:rsidR="00CB60F0" w:rsidRPr="00A16C81">
              <w:rPr>
                <w:rStyle w:val="Hipervnculo"/>
                <w:rFonts w:cs="Times New Roman"/>
                <w:noProof/>
                <w:lang w:val="es-ES"/>
              </w:rPr>
              <w:t>Guía Estructurada de Entrevista a Profundidad para usuarios finales Nº2</w:t>
            </w:r>
            <w:r w:rsidR="00CB60F0">
              <w:rPr>
                <w:noProof/>
                <w:webHidden/>
              </w:rPr>
              <w:tab/>
            </w:r>
            <w:r w:rsidR="00EC2BAF">
              <w:rPr>
                <w:noProof/>
                <w:webHidden/>
              </w:rPr>
              <w:fldChar w:fldCharType="begin"/>
            </w:r>
            <w:r w:rsidR="00CB60F0">
              <w:rPr>
                <w:noProof/>
                <w:webHidden/>
              </w:rPr>
              <w:instrText xml:space="preserve"> PAGEREF _Toc510209107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637B4865" w14:textId="77777777" w:rsidR="00CB60F0" w:rsidRDefault="00E7463B" w:rsidP="00CB60F0">
          <w:pPr>
            <w:pStyle w:val="TDC2"/>
            <w:rPr>
              <w:rFonts w:cstheme="minorBidi"/>
              <w:noProof/>
              <w:sz w:val="24"/>
              <w:szCs w:val="24"/>
              <w:lang w:val="es-PE" w:eastAsia="es-PE"/>
            </w:rPr>
          </w:pPr>
          <w:hyperlink w:anchor="_Toc510209108" w:history="1">
            <w:r w:rsidR="00CB60F0" w:rsidRPr="00A16C81">
              <w:rPr>
                <w:rStyle w:val="Hipervnculo"/>
                <w:rFonts w:cs="Times New Roman"/>
                <w:noProof/>
              </w:rPr>
              <w:t>V.</w:t>
            </w:r>
            <w:r w:rsidR="00CB60F0">
              <w:rPr>
                <w:rFonts w:cstheme="minorBidi"/>
                <w:noProof/>
                <w:sz w:val="24"/>
                <w:szCs w:val="24"/>
                <w:lang w:val="es-PE" w:eastAsia="es-PE"/>
              </w:rPr>
              <w:tab/>
            </w:r>
            <w:r w:rsidR="00CB60F0" w:rsidRPr="00A16C81">
              <w:rPr>
                <w:rStyle w:val="Hipervnculo"/>
                <w:rFonts w:cs="Times New Roman"/>
                <w:noProof/>
              </w:rPr>
              <w:t>Procedimientos y técnicas</w:t>
            </w:r>
            <w:r w:rsidR="00CB60F0">
              <w:rPr>
                <w:noProof/>
                <w:webHidden/>
              </w:rPr>
              <w:tab/>
            </w:r>
            <w:r w:rsidR="00EC2BAF">
              <w:rPr>
                <w:noProof/>
                <w:webHidden/>
              </w:rPr>
              <w:fldChar w:fldCharType="begin"/>
            </w:r>
            <w:r w:rsidR="00CB60F0">
              <w:rPr>
                <w:noProof/>
                <w:webHidden/>
              </w:rPr>
              <w:instrText xml:space="preserve"> PAGEREF _Toc510209108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0B952CB3" w14:textId="77777777" w:rsidR="00CB60F0" w:rsidRDefault="00E7463B" w:rsidP="00CB60F0">
          <w:pPr>
            <w:pStyle w:val="TDC3"/>
            <w:rPr>
              <w:rFonts w:cstheme="minorBidi"/>
              <w:noProof/>
              <w:sz w:val="24"/>
              <w:szCs w:val="24"/>
              <w:lang w:val="es-PE" w:eastAsia="es-PE"/>
            </w:rPr>
          </w:pPr>
          <w:hyperlink w:anchor="_Toc510209109"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Investigación de usuarios</w:t>
            </w:r>
            <w:r w:rsidR="00CB60F0">
              <w:rPr>
                <w:noProof/>
                <w:webHidden/>
              </w:rPr>
              <w:tab/>
            </w:r>
            <w:r w:rsidR="00EC2BAF">
              <w:rPr>
                <w:noProof/>
                <w:webHidden/>
              </w:rPr>
              <w:fldChar w:fldCharType="begin"/>
            </w:r>
            <w:r w:rsidR="00CB60F0">
              <w:rPr>
                <w:noProof/>
                <w:webHidden/>
              </w:rPr>
              <w:instrText xml:space="preserve"> PAGEREF _Toc510209109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74E098FB" w14:textId="77777777" w:rsidR="00CB60F0" w:rsidRDefault="00E7463B" w:rsidP="00CB60F0">
          <w:pPr>
            <w:pStyle w:val="TDC3"/>
            <w:rPr>
              <w:rFonts w:cstheme="minorBidi"/>
              <w:noProof/>
              <w:sz w:val="24"/>
              <w:szCs w:val="24"/>
              <w:lang w:val="es-PE" w:eastAsia="es-PE"/>
            </w:rPr>
          </w:pPr>
          <w:hyperlink w:anchor="_Toc510209110"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Diseño y Prototipado</w:t>
            </w:r>
            <w:r w:rsidR="00CB60F0">
              <w:rPr>
                <w:noProof/>
                <w:webHidden/>
              </w:rPr>
              <w:tab/>
            </w:r>
            <w:r w:rsidR="00EC2BAF">
              <w:rPr>
                <w:noProof/>
                <w:webHidden/>
              </w:rPr>
              <w:fldChar w:fldCharType="begin"/>
            </w:r>
            <w:r w:rsidR="00CB60F0">
              <w:rPr>
                <w:noProof/>
                <w:webHidden/>
              </w:rPr>
              <w:instrText xml:space="preserve"> PAGEREF _Toc510209110 \h </w:instrText>
            </w:r>
            <w:r w:rsidR="00EC2BAF">
              <w:rPr>
                <w:noProof/>
                <w:webHidden/>
              </w:rPr>
            </w:r>
            <w:r w:rsidR="00EC2BAF">
              <w:rPr>
                <w:noProof/>
                <w:webHidden/>
              </w:rPr>
              <w:fldChar w:fldCharType="separate"/>
            </w:r>
            <w:r w:rsidR="005746B8">
              <w:rPr>
                <w:noProof/>
                <w:webHidden/>
              </w:rPr>
              <w:t>30</w:t>
            </w:r>
            <w:r w:rsidR="00EC2BAF">
              <w:rPr>
                <w:noProof/>
                <w:webHidden/>
              </w:rPr>
              <w:fldChar w:fldCharType="end"/>
            </w:r>
          </w:hyperlink>
        </w:p>
        <w:p w14:paraId="6759B9BC" w14:textId="77777777" w:rsidR="00CB60F0" w:rsidRDefault="00E7463B" w:rsidP="00CB60F0">
          <w:pPr>
            <w:pStyle w:val="TDC3"/>
            <w:rPr>
              <w:rFonts w:cstheme="minorBidi"/>
              <w:noProof/>
              <w:sz w:val="24"/>
              <w:szCs w:val="24"/>
              <w:lang w:val="es-PE" w:eastAsia="es-PE"/>
            </w:rPr>
          </w:pPr>
          <w:hyperlink w:anchor="_Toc510209111"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Pruebas de Usuario</w:t>
            </w:r>
            <w:r w:rsidR="00CB60F0">
              <w:rPr>
                <w:noProof/>
                <w:webHidden/>
              </w:rPr>
              <w:tab/>
            </w:r>
            <w:r w:rsidR="00EC2BAF">
              <w:rPr>
                <w:noProof/>
                <w:webHidden/>
              </w:rPr>
              <w:fldChar w:fldCharType="begin"/>
            </w:r>
            <w:r w:rsidR="00CB60F0">
              <w:rPr>
                <w:noProof/>
                <w:webHidden/>
              </w:rPr>
              <w:instrText xml:space="preserve"> PAGEREF _Toc510209111 \h </w:instrText>
            </w:r>
            <w:r w:rsidR="00EC2BAF">
              <w:rPr>
                <w:noProof/>
                <w:webHidden/>
              </w:rPr>
            </w:r>
            <w:r w:rsidR="00EC2BAF">
              <w:rPr>
                <w:noProof/>
                <w:webHidden/>
              </w:rPr>
              <w:fldChar w:fldCharType="separate"/>
            </w:r>
            <w:r w:rsidR="005746B8">
              <w:rPr>
                <w:noProof/>
                <w:webHidden/>
              </w:rPr>
              <w:t>30</w:t>
            </w:r>
            <w:r w:rsidR="00EC2BAF">
              <w:rPr>
                <w:noProof/>
                <w:webHidden/>
              </w:rPr>
              <w:fldChar w:fldCharType="end"/>
            </w:r>
          </w:hyperlink>
        </w:p>
        <w:p w14:paraId="78375881" w14:textId="77777777" w:rsidR="00CB60F0" w:rsidRDefault="00E7463B" w:rsidP="00CB60F0">
          <w:pPr>
            <w:pStyle w:val="TDC2"/>
            <w:rPr>
              <w:rFonts w:cstheme="minorBidi"/>
              <w:noProof/>
              <w:sz w:val="24"/>
              <w:szCs w:val="24"/>
              <w:lang w:val="es-PE" w:eastAsia="es-PE"/>
            </w:rPr>
          </w:pPr>
          <w:hyperlink w:anchor="_Toc510209112" w:history="1">
            <w:r w:rsidR="00CB60F0" w:rsidRPr="00A16C81">
              <w:rPr>
                <w:rStyle w:val="Hipervnculo"/>
                <w:rFonts w:cs="Times New Roman"/>
                <w:noProof/>
                <w:lang w:val="es-ES"/>
              </w:rPr>
              <w:t>VI.</w:t>
            </w:r>
            <w:r w:rsidR="00CB60F0">
              <w:rPr>
                <w:rFonts w:cstheme="minorBidi"/>
                <w:noProof/>
                <w:sz w:val="24"/>
                <w:szCs w:val="24"/>
                <w:lang w:val="es-PE" w:eastAsia="es-PE"/>
              </w:rPr>
              <w:tab/>
            </w:r>
            <w:r w:rsidR="00CB60F0" w:rsidRPr="00A16C81">
              <w:rPr>
                <w:rStyle w:val="Hipervnculo"/>
                <w:rFonts w:cs="Times New Roman"/>
                <w:noProof/>
                <w:lang w:val="es-ES"/>
              </w:rPr>
              <w:t>Consideraciones éticas</w:t>
            </w:r>
            <w:r w:rsidR="00CB60F0">
              <w:rPr>
                <w:noProof/>
                <w:webHidden/>
              </w:rPr>
              <w:tab/>
            </w:r>
            <w:r w:rsidR="00EC2BAF">
              <w:rPr>
                <w:noProof/>
                <w:webHidden/>
              </w:rPr>
              <w:fldChar w:fldCharType="begin"/>
            </w:r>
            <w:r w:rsidR="00CB60F0">
              <w:rPr>
                <w:noProof/>
                <w:webHidden/>
              </w:rPr>
              <w:instrText xml:space="preserve"> PAGEREF _Toc510209112 \h </w:instrText>
            </w:r>
            <w:r w:rsidR="00EC2BAF">
              <w:rPr>
                <w:noProof/>
                <w:webHidden/>
              </w:rPr>
            </w:r>
            <w:r w:rsidR="00EC2BAF">
              <w:rPr>
                <w:noProof/>
                <w:webHidden/>
              </w:rPr>
              <w:fldChar w:fldCharType="separate"/>
            </w:r>
            <w:r w:rsidR="005746B8">
              <w:rPr>
                <w:noProof/>
                <w:webHidden/>
              </w:rPr>
              <w:t>31</w:t>
            </w:r>
            <w:r w:rsidR="00EC2BAF">
              <w:rPr>
                <w:noProof/>
                <w:webHidden/>
              </w:rPr>
              <w:fldChar w:fldCharType="end"/>
            </w:r>
          </w:hyperlink>
        </w:p>
        <w:p w14:paraId="7E4B4CB0" w14:textId="77777777" w:rsidR="00CB60F0" w:rsidRDefault="00E7463B" w:rsidP="00CB60F0">
          <w:pPr>
            <w:pStyle w:val="TDC2"/>
            <w:rPr>
              <w:rFonts w:cstheme="minorBidi"/>
              <w:noProof/>
              <w:sz w:val="24"/>
              <w:szCs w:val="24"/>
              <w:lang w:val="es-PE" w:eastAsia="es-PE"/>
            </w:rPr>
          </w:pPr>
          <w:hyperlink w:anchor="_Toc510209113" w:history="1">
            <w:r w:rsidR="00CB60F0" w:rsidRPr="00A16C81">
              <w:rPr>
                <w:rStyle w:val="Hipervnculo"/>
                <w:rFonts w:cs="Times New Roman"/>
                <w:noProof/>
                <w:lang w:val="es-ES"/>
              </w:rPr>
              <w:t>VII.</w:t>
            </w:r>
            <w:r w:rsidR="00CB60F0">
              <w:rPr>
                <w:rFonts w:cstheme="minorBidi"/>
                <w:noProof/>
                <w:sz w:val="24"/>
                <w:szCs w:val="24"/>
                <w:lang w:val="es-PE" w:eastAsia="es-PE"/>
              </w:rPr>
              <w:tab/>
            </w:r>
            <w:r w:rsidR="00CB60F0" w:rsidRPr="00A16C81">
              <w:rPr>
                <w:rStyle w:val="Hipervnculo"/>
                <w:rFonts w:cs="Times New Roman"/>
                <w:noProof/>
                <w:lang w:val="es-ES"/>
              </w:rPr>
              <w:t>Análisis</w:t>
            </w:r>
            <w:r w:rsidR="00CB60F0">
              <w:rPr>
                <w:noProof/>
                <w:webHidden/>
              </w:rPr>
              <w:tab/>
            </w:r>
            <w:r w:rsidR="00EC2BAF">
              <w:rPr>
                <w:noProof/>
                <w:webHidden/>
              </w:rPr>
              <w:fldChar w:fldCharType="begin"/>
            </w:r>
            <w:r w:rsidR="00CB60F0">
              <w:rPr>
                <w:noProof/>
                <w:webHidden/>
              </w:rPr>
              <w:instrText xml:space="preserve"> PAGEREF _Toc510209113 \h </w:instrText>
            </w:r>
            <w:r w:rsidR="00EC2BAF">
              <w:rPr>
                <w:noProof/>
                <w:webHidden/>
              </w:rPr>
            </w:r>
            <w:r w:rsidR="00EC2BAF">
              <w:rPr>
                <w:noProof/>
                <w:webHidden/>
              </w:rPr>
              <w:fldChar w:fldCharType="separate"/>
            </w:r>
            <w:r w:rsidR="005746B8">
              <w:rPr>
                <w:noProof/>
                <w:webHidden/>
              </w:rPr>
              <w:t>31</w:t>
            </w:r>
            <w:r w:rsidR="00EC2BAF">
              <w:rPr>
                <w:noProof/>
                <w:webHidden/>
              </w:rPr>
              <w:fldChar w:fldCharType="end"/>
            </w:r>
          </w:hyperlink>
        </w:p>
        <w:p w14:paraId="29C9F7A5"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14" w:history="1">
            <w:r w:rsidR="00CB60F0" w:rsidRPr="00A16C81">
              <w:rPr>
                <w:rStyle w:val="Hipervnculo"/>
                <w:rFonts w:cs="Times New Roman"/>
                <w:noProof/>
              </w:rPr>
              <w:t>Resultados</w:t>
            </w:r>
            <w:r w:rsidR="00CB60F0">
              <w:rPr>
                <w:noProof/>
                <w:webHidden/>
              </w:rPr>
              <w:tab/>
            </w:r>
            <w:r w:rsidR="00EC2BAF">
              <w:rPr>
                <w:noProof/>
                <w:webHidden/>
              </w:rPr>
              <w:fldChar w:fldCharType="begin"/>
            </w:r>
            <w:r w:rsidR="00CB60F0">
              <w:rPr>
                <w:noProof/>
                <w:webHidden/>
              </w:rPr>
              <w:instrText xml:space="preserve"> PAGEREF _Toc510209114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442E4A96" w14:textId="77777777" w:rsidR="00CB60F0" w:rsidRDefault="00E7463B" w:rsidP="00CB60F0">
          <w:pPr>
            <w:pStyle w:val="TDC2"/>
            <w:rPr>
              <w:rFonts w:cstheme="minorBidi"/>
              <w:noProof/>
              <w:sz w:val="24"/>
              <w:szCs w:val="24"/>
              <w:lang w:val="es-PE" w:eastAsia="es-PE"/>
            </w:rPr>
          </w:pPr>
          <w:hyperlink w:anchor="_Toc510209115" w:history="1">
            <w:r w:rsidR="00CB60F0" w:rsidRPr="00A16C81">
              <w:rPr>
                <w:rStyle w:val="Hipervnculo"/>
                <w:noProof/>
                <w:lang w:val="es-ES"/>
              </w:rPr>
              <w:t>A.</w:t>
            </w:r>
            <w:r w:rsidR="00CB60F0">
              <w:rPr>
                <w:rFonts w:cstheme="minorBidi"/>
                <w:noProof/>
                <w:sz w:val="24"/>
                <w:szCs w:val="24"/>
                <w:lang w:val="es-PE" w:eastAsia="es-PE"/>
              </w:rPr>
              <w:tab/>
            </w:r>
            <w:r w:rsidR="00CB60F0" w:rsidRPr="00A16C81">
              <w:rPr>
                <w:rStyle w:val="Hipervnculo"/>
                <w:noProof/>
                <w:lang w:val="es-ES"/>
              </w:rPr>
              <w:t>Fase Exploratoria</w:t>
            </w:r>
            <w:r w:rsidR="00CB60F0">
              <w:rPr>
                <w:noProof/>
                <w:webHidden/>
              </w:rPr>
              <w:tab/>
            </w:r>
            <w:r w:rsidR="00EC2BAF">
              <w:rPr>
                <w:noProof/>
                <w:webHidden/>
              </w:rPr>
              <w:fldChar w:fldCharType="begin"/>
            </w:r>
            <w:r w:rsidR="00CB60F0">
              <w:rPr>
                <w:noProof/>
                <w:webHidden/>
              </w:rPr>
              <w:instrText xml:space="preserve"> PAGEREF _Toc510209115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3EF02792" w14:textId="77777777" w:rsidR="00CB60F0" w:rsidRDefault="00E7463B" w:rsidP="00CB60F0">
          <w:pPr>
            <w:pStyle w:val="TDC3"/>
            <w:rPr>
              <w:rFonts w:cstheme="minorBidi"/>
              <w:noProof/>
              <w:sz w:val="24"/>
              <w:szCs w:val="24"/>
              <w:lang w:val="es-PE" w:eastAsia="es-PE"/>
            </w:rPr>
          </w:pPr>
          <w:hyperlink w:anchor="_Toc510209116"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Personal de SUSALUD</w:t>
            </w:r>
            <w:r w:rsidR="00CB60F0">
              <w:rPr>
                <w:noProof/>
                <w:webHidden/>
              </w:rPr>
              <w:tab/>
            </w:r>
            <w:r w:rsidR="00EC2BAF">
              <w:rPr>
                <w:noProof/>
                <w:webHidden/>
              </w:rPr>
              <w:fldChar w:fldCharType="begin"/>
            </w:r>
            <w:r w:rsidR="00CB60F0">
              <w:rPr>
                <w:noProof/>
                <w:webHidden/>
              </w:rPr>
              <w:instrText xml:space="preserve"> PAGEREF _Toc510209116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1E2AE608" w14:textId="77777777" w:rsidR="00CB60F0" w:rsidRDefault="00E7463B" w:rsidP="00CB60F0">
          <w:pPr>
            <w:pStyle w:val="TDC3"/>
            <w:rPr>
              <w:rFonts w:cstheme="minorBidi"/>
              <w:noProof/>
              <w:sz w:val="24"/>
              <w:szCs w:val="24"/>
              <w:lang w:val="es-PE" w:eastAsia="es-PE"/>
            </w:rPr>
          </w:pPr>
          <w:hyperlink w:anchor="_Toc510209117"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Gestores de IPRESS</w:t>
            </w:r>
            <w:r w:rsidR="00CB60F0">
              <w:rPr>
                <w:noProof/>
                <w:webHidden/>
              </w:rPr>
              <w:tab/>
            </w:r>
            <w:r w:rsidR="00EC2BAF">
              <w:rPr>
                <w:noProof/>
                <w:webHidden/>
              </w:rPr>
              <w:fldChar w:fldCharType="begin"/>
            </w:r>
            <w:r w:rsidR="00CB60F0">
              <w:rPr>
                <w:noProof/>
                <w:webHidden/>
              </w:rPr>
              <w:instrText xml:space="preserve"> PAGEREF _Toc510209117 \h </w:instrText>
            </w:r>
            <w:r w:rsidR="00EC2BAF">
              <w:rPr>
                <w:noProof/>
                <w:webHidden/>
              </w:rPr>
            </w:r>
            <w:r w:rsidR="00EC2BAF">
              <w:rPr>
                <w:noProof/>
                <w:webHidden/>
              </w:rPr>
              <w:fldChar w:fldCharType="separate"/>
            </w:r>
            <w:r w:rsidR="005746B8">
              <w:rPr>
                <w:noProof/>
                <w:webHidden/>
              </w:rPr>
              <w:t>37</w:t>
            </w:r>
            <w:r w:rsidR="00EC2BAF">
              <w:rPr>
                <w:noProof/>
                <w:webHidden/>
              </w:rPr>
              <w:fldChar w:fldCharType="end"/>
            </w:r>
          </w:hyperlink>
        </w:p>
        <w:p w14:paraId="6EC77A26" w14:textId="77777777" w:rsidR="00CB60F0" w:rsidRDefault="00E7463B" w:rsidP="00CB60F0">
          <w:pPr>
            <w:pStyle w:val="TDC3"/>
            <w:rPr>
              <w:rFonts w:cstheme="minorBidi"/>
              <w:noProof/>
              <w:sz w:val="24"/>
              <w:szCs w:val="24"/>
              <w:lang w:val="es-PE" w:eastAsia="es-PE"/>
            </w:rPr>
          </w:pPr>
          <w:hyperlink w:anchor="_Toc510209118"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Ciudadanos</w:t>
            </w:r>
            <w:r w:rsidR="00CB60F0">
              <w:rPr>
                <w:noProof/>
                <w:webHidden/>
              </w:rPr>
              <w:tab/>
            </w:r>
            <w:r w:rsidR="00EC2BAF">
              <w:rPr>
                <w:noProof/>
                <w:webHidden/>
              </w:rPr>
              <w:fldChar w:fldCharType="begin"/>
            </w:r>
            <w:r w:rsidR="00CB60F0">
              <w:rPr>
                <w:noProof/>
                <w:webHidden/>
              </w:rPr>
              <w:instrText xml:space="preserve"> PAGEREF _Toc510209118 \h </w:instrText>
            </w:r>
            <w:r w:rsidR="00EC2BAF">
              <w:rPr>
                <w:noProof/>
                <w:webHidden/>
              </w:rPr>
            </w:r>
            <w:r w:rsidR="00EC2BAF">
              <w:rPr>
                <w:noProof/>
                <w:webHidden/>
              </w:rPr>
              <w:fldChar w:fldCharType="separate"/>
            </w:r>
            <w:r w:rsidR="005746B8">
              <w:rPr>
                <w:noProof/>
                <w:webHidden/>
              </w:rPr>
              <w:t>41</w:t>
            </w:r>
            <w:r w:rsidR="00EC2BAF">
              <w:rPr>
                <w:noProof/>
                <w:webHidden/>
              </w:rPr>
              <w:fldChar w:fldCharType="end"/>
            </w:r>
          </w:hyperlink>
        </w:p>
        <w:p w14:paraId="75A5FB50" w14:textId="77777777" w:rsidR="00CB60F0" w:rsidRDefault="00E7463B" w:rsidP="00CB60F0">
          <w:pPr>
            <w:pStyle w:val="TDC3"/>
            <w:rPr>
              <w:rFonts w:cstheme="minorBidi"/>
              <w:noProof/>
              <w:sz w:val="24"/>
              <w:szCs w:val="24"/>
              <w:lang w:val="es-PE" w:eastAsia="es-PE"/>
            </w:rPr>
          </w:pPr>
          <w:hyperlink w:anchor="_Toc510209119"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hallazgos resaltantes</w:t>
            </w:r>
            <w:r w:rsidR="00CB60F0">
              <w:rPr>
                <w:noProof/>
                <w:webHidden/>
              </w:rPr>
              <w:tab/>
            </w:r>
            <w:r w:rsidR="00EC2BAF">
              <w:rPr>
                <w:noProof/>
                <w:webHidden/>
              </w:rPr>
              <w:fldChar w:fldCharType="begin"/>
            </w:r>
            <w:r w:rsidR="00CB60F0">
              <w:rPr>
                <w:noProof/>
                <w:webHidden/>
              </w:rPr>
              <w:instrText xml:space="preserve"> PAGEREF _Toc510209119 \h </w:instrText>
            </w:r>
            <w:r w:rsidR="00EC2BAF">
              <w:rPr>
                <w:noProof/>
                <w:webHidden/>
              </w:rPr>
            </w:r>
            <w:r w:rsidR="00EC2BAF">
              <w:rPr>
                <w:noProof/>
                <w:webHidden/>
              </w:rPr>
              <w:fldChar w:fldCharType="separate"/>
            </w:r>
            <w:r w:rsidR="005746B8">
              <w:rPr>
                <w:noProof/>
                <w:webHidden/>
              </w:rPr>
              <w:t>45</w:t>
            </w:r>
            <w:r w:rsidR="00EC2BAF">
              <w:rPr>
                <w:noProof/>
                <w:webHidden/>
              </w:rPr>
              <w:fldChar w:fldCharType="end"/>
            </w:r>
          </w:hyperlink>
        </w:p>
        <w:p w14:paraId="7BA72179" w14:textId="77777777" w:rsidR="00CB60F0" w:rsidRDefault="00E7463B" w:rsidP="00CB60F0">
          <w:pPr>
            <w:pStyle w:val="TDC3"/>
            <w:rPr>
              <w:rFonts w:cstheme="minorBidi"/>
              <w:noProof/>
              <w:sz w:val="24"/>
              <w:szCs w:val="24"/>
              <w:lang w:val="es-PE" w:eastAsia="es-PE"/>
            </w:rPr>
          </w:pPr>
          <w:hyperlink w:anchor="_Toc510209120"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requerimientos</w:t>
            </w:r>
            <w:r w:rsidR="00CB60F0">
              <w:rPr>
                <w:noProof/>
                <w:webHidden/>
              </w:rPr>
              <w:tab/>
            </w:r>
            <w:r w:rsidR="00EC2BAF">
              <w:rPr>
                <w:noProof/>
                <w:webHidden/>
              </w:rPr>
              <w:fldChar w:fldCharType="begin"/>
            </w:r>
            <w:r w:rsidR="00CB60F0">
              <w:rPr>
                <w:noProof/>
                <w:webHidden/>
              </w:rPr>
              <w:instrText xml:space="preserve"> PAGEREF _Toc510209120 \h </w:instrText>
            </w:r>
            <w:r w:rsidR="00EC2BAF">
              <w:rPr>
                <w:noProof/>
                <w:webHidden/>
              </w:rPr>
            </w:r>
            <w:r w:rsidR="00EC2BAF">
              <w:rPr>
                <w:noProof/>
                <w:webHidden/>
              </w:rPr>
              <w:fldChar w:fldCharType="separate"/>
            </w:r>
            <w:r w:rsidR="005746B8">
              <w:rPr>
                <w:noProof/>
                <w:webHidden/>
              </w:rPr>
              <w:t>46</w:t>
            </w:r>
            <w:r w:rsidR="00EC2BAF">
              <w:rPr>
                <w:noProof/>
                <w:webHidden/>
              </w:rPr>
              <w:fldChar w:fldCharType="end"/>
            </w:r>
          </w:hyperlink>
        </w:p>
        <w:p w14:paraId="55BC1112" w14:textId="77777777" w:rsidR="00CB60F0" w:rsidRDefault="00E7463B" w:rsidP="00CB60F0">
          <w:pPr>
            <w:pStyle w:val="TDC3"/>
            <w:rPr>
              <w:rFonts w:cstheme="minorBidi"/>
              <w:noProof/>
              <w:sz w:val="24"/>
              <w:szCs w:val="24"/>
              <w:lang w:val="es-PE" w:eastAsia="es-PE"/>
            </w:rPr>
          </w:pPr>
          <w:hyperlink w:anchor="_Toc510209121"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Reclasificación de la Tabla de Clasificación de Reclamos</w:t>
            </w:r>
            <w:r w:rsidR="00CB60F0">
              <w:rPr>
                <w:noProof/>
                <w:webHidden/>
              </w:rPr>
              <w:tab/>
            </w:r>
            <w:r w:rsidR="00EC2BAF">
              <w:rPr>
                <w:noProof/>
                <w:webHidden/>
              </w:rPr>
              <w:fldChar w:fldCharType="begin"/>
            </w:r>
            <w:r w:rsidR="00CB60F0">
              <w:rPr>
                <w:noProof/>
                <w:webHidden/>
              </w:rPr>
              <w:instrText xml:space="preserve"> PAGEREF _Toc510209121 \h </w:instrText>
            </w:r>
            <w:r w:rsidR="00EC2BAF">
              <w:rPr>
                <w:noProof/>
                <w:webHidden/>
              </w:rPr>
            </w:r>
            <w:r w:rsidR="00EC2BAF">
              <w:rPr>
                <w:noProof/>
                <w:webHidden/>
              </w:rPr>
              <w:fldChar w:fldCharType="separate"/>
            </w:r>
            <w:r w:rsidR="005746B8">
              <w:rPr>
                <w:noProof/>
                <w:webHidden/>
              </w:rPr>
              <w:t>54</w:t>
            </w:r>
            <w:r w:rsidR="00EC2BAF">
              <w:rPr>
                <w:noProof/>
                <w:webHidden/>
              </w:rPr>
              <w:fldChar w:fldCharType="end"/>
            </w:r>
          </w:hyperlink>
        </w:p>
        <w:p w14:paraId="2AE7D1F5" w14:textId="77777777" w:rsidR="00CB60F0" w:rsidRDefault="00E7463B" w:rsidP="00CB60F0">
          <w:pPr>
            <w:pStyle w:val="TDC2"/>
            <w:rPr>
              <w:rFonts w:cstheme="minorBidi"/>
              <w:noProof/>
              <w:sz w:val="24"/>
              <w:szCs w:val="24"/>
              <w:lang w:val="es-PE" w:eastAsia="es-PE"/>
            </w:rPr>
          </w:pPr>
          <w:hyperlink w:anchor="_Toc510209122" w:history="1">
            <w:r w:rsidR="00CB60F0" w:rsidRPr="00A16C81">
              <w:rPr>
                <w:rStyle w:val="Hipervnculo"/>
                <w:noProof/>
              </w:rPr>
              <w:t>B.</w:t>
            </w:r>
            <w:r w:rsidR="00CB60F0">
              <w:rPr>
                <w:rFonts w:cstheme="minorBidi"/>
                <w:noProof/>
                <w:sz w:val="24"/>
                <w:szCs w:val="24"/>
                <w:lang w:val="es-PE" w:eastAsia="es-PE"/>
              </w:rPr>
              <w:tab/>
            </w:r>
            <w:r w:rsidR="00CB60F0" w:rsidRPr="00A16C81">
              <w:rPr>
                <w:rStyle w:val="Hipervnculo"/>
                <w:noProof/>
              </w:rPr>
              <w:t>Fase de Diseño</w:t>
            </w:r>
            <w:r w:rsidR="00CB60F0">
              <w:rPr>
                <w:noProof/>
                <w:webHidden/>
              </w:rPr>
              <w:tab/>
            </w:r>
            <w:r w:rsidR="00EC2BAF">
              <w:rPr>
                <w:noProof/>
                <w:webHidden/>
              </w:rPr>
              <w:fldChar w:fldCharType="begin"/>
            </w:r>
            <w:r w:rsidR="00CB60F0">
              <w:rPr>
                <w:noProof/>
                <w:webHidden/>
              </w:rPr>
              <w:instrText xml:space="preserve"> PAGEREF _Toc510209122 \h </w:instrText>
            </w:r>
            <w:r w:rsidR="00EC2BAF">
              <w:rPr>
                <w:noProof/>
                <w:webHidden/>
              </w:rPr>
            </w:r>
            <w:r w:rsidR="00EC2BAF">
              <w:rPr>
                <w:noProof/>
                <w:webHidden/>
              </w:rPr>
              <w:fldChar w:fldCharType="separate"/>
            </w:r>
            <w:r w:rsidR="005746B8">
              <w:rPr>
                <w:noProof/>
                <w:webHidden/>
              </w:rPr>
              <w:t>58</w:t>
            </w:r>
            <w:r w:rsidR="00EC2BAF">
              <w:rPr>
                <w:noProof/>
                <w:webHidden/>
              </w:rPr>
              <w:fldChar w:fldCharType="end"/>
            </w:r>
          </w:hyperlink>
        </w:p>
        <w:p w14:paraId="1A6E657E" w14:textId="77777777" w:rsidR="00CB60F0" w:rsidRDefault="00E7463B" w:rsidP="00CB60F0">
          <w:pPr>
            <w:pStyle w:val="TDC2"/>
            <w:rPr>
              <w:rFonts w:cstheme="minorBidi"/>
              <w:noProof/>
              <w:sz w:val="24"/>
              <w:szCs w:val="24"/>
              <w:lang w:val="es-PE" w:eastAsia="es-PE"/>
            </w:rPr>
          </w:pPr>
          <w:hyperlink w:anchor="_Toc510209123" w:history="1">
            <w:r w:rsidR="00CB60F0" w:rsidRPr="00A16C81">
              <w:rPr>
                <w:rStyle w:val="Hipervnculo"/>
                <w:noProof/>
              </w:rPr>
              <w:t>C.</w:t>
            </w:r>
            <w:r w:rsidR="00CB60F0">
              <w:rPr>
                <w:rFonts w:cstheme="minorBidi"/>
                <w:noProof/>
                <w:sz w:val="24"/>
                <w:szCs w:val="24"/>
                <w:lang w:val="es-PE" w:eastAsia="es-PE"/>
              </w:rPr>
              <w:tab/>
            </w:r>
            <w:r w:rsidR="00CB60F0" w:rsidRPr="00A16C81">
              <w:rPr>
                <w:rStyle w:val="Hipervnculo"/>
                <w:noProof/>
              </w:rPr>
              <w:t>Fase de Pruebas</w:t>
            </w:r>
            <w:r w:rsidR="00CB60F0">
              <w:rPr>
                <w:noProof/>
                <w:webHidden/>
              </w:rPr>
              <w:tab/>
            </w:r>
            <w:r w:rsidR="00EC2BAF">
              <w:rPr>
                <w:noProof/>
                <w:webHidden/>
              </w:rPr>
              <w:fldChar w:fldCharType="begin"/>
            </w:r>
            <w:r w:rsidR="00CB60F0">
              <w:rPr>
                <w:noProof/>
                <w:webHidden/>
              </w:rPr>
              <w:instrText xml:space="preserve"> PAGEREF _Toc510209123 \h </w:instrText>
            </w:r>
            <w:r w:rsidR="00EC2BAF">
              <w:rPr>
                <w:noProof/>
                <w:webHidden/>
              </w:rPr>
            </w:r>
            <w:r w:rsidR="00EC2BAF">
              <w:rPr>
                <w:noProof/>
                <w:webHidden/>
              </w:rPr>
              <w:fldChar w:fldCharType="separate"/>
            </w:r>
            <w:r w:rsidR="005746B8">
              <w:rPr>
                <w:noProof/>
                <w:webHidden/>
              </w:rPr>
              <w:t>60</w:t>
            </w:r>
            <w:r w:rsidR="00EC2BAF">
              <w:rPr>
                <w:noProof/>
                <w:webHidden/>
              </w:rPr>
              <w:fldChar w:fldCharType="end"/>
            </w:r>
          </w:hyperlink>
        </w:p>
        <w:p w14:paraId="1838632D"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4" w:history="1">
            <w:r w:rsidR="00CB60F0" w:rsidRPr="00A16C81">
              <w:rPr>
                <w:rStyle w:val="Hipervnculo"/>
                <w:rFonts w:cs="Times New Roman"/>
                <w:noProof/>
              </w:rPr>
              <w:t>Discusión</w:t>
            </w:r>
            <w:r w:rsidR="00CB60F0">
              <w:rPr>
                <w:noProof/>
                <w:webHidden/>
              </w:rPr>
              <w:tab/>
            </w:r>
            <w:r w:rsidR="00EC2BAF">
              <w:rPr>
                <w:noProof/>
                <w:webHidden/>
              </w:rPr>
              <w:fldChar w:fldCharType="begin"/>
            </w:r>
            <w:r w:rsidR="00CB60F0">
              <w:rPr>
                <w:noProof/>
                <w:webHidden/>
              </w:rPr>
              <w:instrText xml:space="preserve"> PAGEREF _Toc510209124 \h </w:instrText>
            </w:r>
            <w:r w:rsidR="00EC2BAF">
              <w:rPr>
                <w:noProof/>
                <w:webHidden/>
              </w:rPr>
            </w:r>
            <w:r w:rsidR="00EC2BAF">
              <w:rPr>
                <w:noProof/>
                <w:webHidden/>
              </w:rPr>
              <w:fldChar w:fldCharType="separate"/>
            </w:r>
            <w:r w:rsidR="005746B8">
              <w:rPr>
                <w:noProof/>
                <w:webHidden/>
              </w:rPr>
              <w:t>63</w:t>
            </w:r>
            <w:r w:rsidR="00EC2BAF">
              <w:rPr>
                <w:noProof/>
                <w:webHidden/>
              </w:rPr>
              <w:fldChar w:fldCharType="end"/>
            </w:r>
          </w:hyperlink>
        </w:p>
        <w:p w14:paraId="46416501" w14:textId="77777777" w:rsidR="00CB60F0" w:rsidRDefault="00E7463B" w:rsidP="00CB60F0">
          <w:pPr>
            <w:pStyle w:val="TDC2"/>
            <w:rPr>
              <w:rFonts w:cstheme="minorBidi"/>
              <w:noProof/>
              <w:sz w:val="24"/>
              <w:szCs w:val="24"/>
              <w:lang w:val="es-PE" w:eastAsia="es-PE"/>
            </w:rPr>
          </w:pPr>
          <w:hyperlink w:anchor="_Toc510209125"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exploratoria</w:t>
            </w:r>
            <w:r w:rsidR="00CB60F0">
              <w:rPr>
                <w:noProof/>
                <w:webHidden/>
              </w:rPr>
              <w:tab/>
            </w:r>
            <w:r w:rsidR="00EC2BAF">
              <w:rPr>
                <w:noProof/>
                <w:webHidden/>
              </w:rPr>
              <w:fldChar w:fldCharType="begin"/>
            </w:r>
            <w:r w:rsidR="00CB60F0">
              <w:rPr>
                <w:noProof/>
                <w:webHidden/>
              </w:rPr>
              <w:instrText xml:space="preserve"> PAGEREF _Toc510209125 \h </w:instrText>
            </w:r>
            <w:r w:rsidR="00EC2BAF">
              <w:rPr>
                <w:noProof/>
                <w:webHidden/>
              </w:rPr>
            </w:r>
            <w:r w:rsidR="00EC2BAF">
              <w:rPr>
                <w:noProof/>
                <w:webHidden/>
              </w:rPr>
              <w:fldChar w:fldCharType="separate"/>
            </w:r>
            <w:r w:rsidR="005746B8">
              <w:rPr>
                <w:noProof/>
                <w:webHidden/>
              </w:rPr>
              <w:t>63</w:t>
            </w:r>
            <w:r w:rsidR="00EC2BAF">
              <w:rPr>
                <w:noProof/>
                <w:webHidden/>
              </w:rPr>
              <w:fldChar w:fldCharType="end"/>
            </w:r>
          </w:hyperlink>
        </w:p>
        <w:p w14:paraId="55CC9EEB" w14:textId="77777777" w:rsidR="00CB60F0" w:rsidRDefault="00E7463B" w:rsidP="00CB60F0">
          <w:pPr>
            <w:pStyle w:val="TDC2"/>
            <w:rPr>
              <w:rFonts w:cstheme="minorBidi"/>
              <w:noProof/>
              <w:sz w:val="24"/>
              <w:szCs w:val="24"/>
              <w:lang w:val="es-PE" w:eastAsia="es-PE"/>
            </w:rPr>
          </w:pPr>
          <w:hyperlink w:anchor="_Toc510209126"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de prueba</w:t>
            </w:r>
            <w:r w:rsidR="00CB60F0">
              <w:rPr>
                <w:noProof/>
                <w:webHidden/>
              </w:rPr>
              <w:tab/>
            </w:r>
            <w:r w:rsidR="00EC2BAF">
              <w:rPr>
                <w:noProof/>
                <w:webHidden/>
              </w:rPr>
              <w:fldChar w:fldCharType="begin"/>
            </w:r>
            <w:r w:rsidR="00CB60F0">
              <w:rPr>
                <w:noProof/>
                <w:webHidden/>
              </w:rPr>
              <w:instrText xml:space="preserve"> PAGEREF _Toc510209126 \h </w:instrText>
            </w:r>
            <w:r w:rsidR="00EC2BAF">
              <w:rPr>
                <w:noProof/>
                <w:webHidden/>
              </w:rPr>
            </w:r>
            <w:r w:rsidR="00EC2BAF">
              <w:rPr>
                <w:noProof/>
                <w:webHidden/>
              </w:rPr>
              <w:fldChar w:fldCharType="separate"/>
            </w:r>
            <w:r w:rsidR="005746B8">
              <w:rPr>
                <w:noProof/>
                <w:webHidden/>
              </w:rPr>
              <w:t>67</w:t>
            </w:r>
            <w:r w:rsidR="00EC2BAF">
              <w:rPr>
                <w:noProof/>
                <w:webHidden/>
              </w:rPr>
              <w:fldChar w:fldCharType="end"/>
            </w:r>
          </w:hyperlink>
        </w:p>
        <w:p w14:paraId="25F9891F"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7" w:history="1">
            <w:r w:rsidR="00CB60F0" w:rsidRPr="00A16C81">
              <w:rPr>
                <w:rStyle w:val="Hipervnculo"/>
                <w:rFonts w:cs="Times New Roman"/>
                <w:noProof/>
              </w:rPr>
              <w:t>Conclusiones</w:t>
            </w:r>
            <w:r w:rsidR="00CB60F0">
              <w:rPr>
                <w:noProof/>
                <w:webHidden/>
              </w:rPr>
              <w:tab/>
            </w:r>
            <w:r w:rsidR="00EC2BAF">
              <w:rPr>
                <w:noProof/>
                <w:webHidden/>
              </w:rPr>
              <w:fldChar w:fldCharType="begin"/>
            </w:r>
            <w:r w:rsidR="00CB60F0">
              <w:rPr>
                <w:noProof/>
                <w:webHidden/>
              </w:rPr>
              <w:instrText xml:space="preserve"> PAGEREF _Toc510209127 \h </w:instrText>
            </w:r>
            <w:r w:rsidR="00EC2BAF">
              <w:rPr>
                <w:noProof/>
                <w:webHidden/>
              </w:rPr>
            </w:r>
            <w:r w:rsidR="00EC2BAF">
              <w:rPr>
                <w:noProof/>
                <w:webHidden/>
              </w:rPr>
              <w:fldChar w:fldCharType="separate"/>
            </w:r>
            <w:r w:rsidR="005746B8">
              <w:rPr>
                <w:noProof/>
                <w:webHidden/>
              </w:rPr>
              <w:t>70</w:t>
            </w:r>
            <w:r w:rsidR="00EC2BAF">
              <w:rPr>
                <w:noProof/>
                <w:webHidden/>
              </w:rPr>
              <w:fldChar w:fldCharType="end"/>
            </w:r>
          </w:hyperlink>
        </w:p>
        <w:p w14:paraId="710E2561"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8" w:history="1">
            <w:r w:rsidR="00CB60F0" w:rsidRPr="00A16C81">
              <w:rPr>
                <w:rStyle w:val="Hipervnculo"/>
                <w:rFonts w:cs="Times New Roman"/>
                <w:noProof/>
              </w:rPr>
              <w:t>Recomendaciones</w:t>
            </w:r>
            <w:r w:rsidR="00CB60F0">
              <w:rPr>
                <w:noProof/>
                <w:webHidden/>
              </w:rPr>
              <w:tab/>
            </w:r>
            <w:r w:rsidR="00EC2BAF">
              <w:rPr>
                <w:noProof/>
                <w:webHidden/>
              </w:rPr>
              <w:fldChar w:fldCharType="begin"/>
            </w:r>
            <w:r w:rsidR="00CB60F0">
              <w:rPr>
                <w:noProof/>
                <w:webHidden/>
              </w:rPr>
              <w:instrText xml:space="preserve"> PAGEREF _Toc510209128 \h </w:instrText>
            </w:r>
            <w:r w:rsidR="00EC2BAF">
              <w:rPr>
                <w:noProof/>
                <w:webHidden/>
              </w:rPr>
            </w:r>
            <w:r w:rsidR="00EC2BAF">
              <w:rPr>
                <w:noProof/>
                <w:webHidden/>
              </w:rPr>
              <w:fldChar w:fldCharType="separate"/>
            </w:r>
            <w:r w:rsidR="005746B8">
              <w:rPr>
                <w:noProof/>
                <w:webHidden/>
              </w:rPr>
              <w:t>71</w:t>
            </w:r>
            <w:r w:rsidR="00EC2BAF">
              <w:rPr>
                <w:noProof/>
                <w:webHidden/>
              </w:rPr>
              <w:fldChar w:fldCharType="end"/>
            </w:r>
          </w:hyperlink>
        </w:p>
        <w:p w14:paraId="46BCE024"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9" w:history="1">
            <w:r w:rsidR="00CB60F0" w:rsidRPr="00A16C81">
              <w:rPr>
                <w:rStyle w:val="Hipervnculo"/>
                <w:rFonts w:cs="Times New Roman"/>
                <w:noProof/>
              </w:rPr>
              <w:t>Referencias bibliográficas</w:t>
            </w:r>
            <w:r w:rsidR="00CB60F0">
              <w:rPr>
                <w:noProof/>
                <w:webHidden/>
              </w:rPr>
              <w:tab/>
            </w:r>
            <w:r w:rsidR="00EC2BAF">
              <w:rPr>
                <w:noProof/>
                <w:webHidden/>
              </w:rPr>
              <w:fldChar w:fldCharType="begin"/>
            </w:r>
            <w:r w:rsidR="00CB60F0">
              <w:rPr>
                <w:noProof/>
                <w:webHidden/>
              </w:rPr>
              <w:instrText xml:space="preserve"> PAGEREF _Toc510209129 \h </w:instrText>
            </w:r>
            <w:r w:rsidR="00EC2BAF">
              <w:rPr>
                <w:noProof/>
                <w:webHidden/>
              </w:rPr>
            </w:r>
            <w:r w:rsidR="00EC2BAF">
              <w:rPr>
                <w:noProof/>
                <w:webHidden/>
              </w:rPr>
              <w:fldChar w:fldCharType="separate"/>
            </w:r>
            <w:r w:rsidR="005746B8">
              <w:rPr>
                <w:noProof/>
                <w:webHidden/>
              </w:rPr>
              <w:t>72</w:t>
            </w:r>
            <w:r w:rsidR="00EC2BAF">
              <w:rPr>
                <w:noProof/>
                <w:webHidden/>
              </w:rPr>
              <w:fldChar w:fldCharType="end"/>
            </w:r>
          </w:hyperlink>
        </w:p>
        <w:p w14:paraId="56EFA01D"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30" w:history="1">
            <w:r w:rsidR="00CB60F0" w:rsidRPr="00A16C81">
              <w:rPr>
                <w:rStyle w:val="Hipervnculo"/>
                <w:rFonts w:cs="Times New Roman"/>
                <w:noProof/>
              </w:rPr>
              <w:t>Anexos</w:t>
            </w:r>
            <w:r w:rsidR="00CB60F0">
              <w:rPr>
                <w:noProof/>
                <w:webHidden/>
              </w:rPr>
              <w:tab/>
            </w:r>
            <w:r w:rsidR="00EC2BAF">
              <w:rPr>
                <w:noProof/>
                <w:webHidden/>
              </w:rPr>
              <w:fldChar w:fldCharType="begin"/>
            </w:r>
            <w:r w:rsidR="00CB60F0">
              <w:rPr>
                <w:noProof/>
                <w:webHidden/>
              </w:rPr>
              <w:instrText xml:space="preserve"> PAGEREF _Toc510209130 \h </w:instrText>
            </w:r>
            <w:r w:rsidR="00EC2BAF">
              <w:rPr>
                <w:noProof/>
                <w:webHidden/>
              </w:rPr>
            </w:r>
            <w:r w:rsidR="00EC2BAF">
              <w:rPr>
                <w:noProof/>
                <w:webHidden/>
              </w:rPr>
              <w:fldChar w:fldCharType="separate"/>
            </w:r>
            <w:r w:rsidR="005746B8">
              <w:rPr>
                <w:noProof/>
                <w:webHidden/>
              </w:rPr>
              <w:t>77</w:t>
            </w:r>
            <w:r w:rsidR="00EC2BAF">
              <w:rPr>
                <w:noProof/>
                <w:webHidden/>
              </w:rPr>
              <w:fldChar w:fldCharType="end"/>
            </w:r>
          </w:hyperlink>
        </w:p>
        <w:p w14:paraId="41DE6CF9" w14:textId="77777777" w:rsidR="00CB60F0" w:rsidRDefault="00E7463B" w:rsidP="00CB60F0">
          <w:pPr>
            <w:pStyle w:val="TDC2"/>
            <w:rPr>
              <w:rFonts w:cstheme="minorBidi"/>
              <w:noProof/>
              <w:sz w:val="24"/>
              <w:szCs w:val="24"/>
              <w:lang w:val="es-PE" w:eastAsia="es-PE"/>
            </w:rPr>
          </w:pPr>
          <w:hyperlink w:anchor="_Toc510209131" w:history="1">
            <w:r w:rsidR="00CB60F0" w:rsidRPr="00A16C81">
              <w:rPr>
                <w:rStyle w:val="Hipervnculo"/>
                <w:rFonts w:cs="Times New Roman"/>
                <w:noProof/>
              </w:rPr>
              <w:t xml:space="preserve">Anexo 1: </w:t>
            </w:r>
            <w:r w:rsidR="00CB60F0" w:rsidRPr="00A16C81">
              <w:rPr>
                <w:rStyle w:val="Hipervnculo"/>
                <w:rFonts w:cs="Times New Roman"/>
                <w:bCs/>
                <w:noProof/>
              </w:rPr>
              <w:t>Consentimiento Informado del usuario final para realizar entrevistas a profundidad.</w:t>
            </w:r>
            <w:r w:rsidR="00CB60F0">
              <w:rPr>
                <w:noProof/>
                <w:webHidden/>
              </w:rPr>
              <w:tab/>
            </w:r>
            <w:r w:rsidR="00EC2BAF">
              <w:rPr>
                <w:noProof/>
                <w:webHidden/>
              </w:rPr>
              <w:fldChar w:fldCharType="begin"/>
            </w:r>
            <w:r w:rsidR="00CB60F0">
              <w:rPr>
                <w:noProof/>
                <w:webHidden/>
              </w:rPr>
              <w:instrText xml:space="preserve"> PAGEREF _Toc510209131 \h </w:instrText>
            </w:r>
            <w:r w:rsidR="00EC2BAF">
              <w:rPr>
                <w:noProof/>
                <w:webHidden/>
              </w:rPr>
            </w:r>
            <w:r w:rsidR="00EC2BAF">
              <w:rPr>
                <w:noProof/>
                <w:webHidden/>
              </w:rPr>
              <w:fldChar w:fldCharType="separate"/>
            </w:r>
            <w:r w:rsidR="005746B8">
              <w:rPr>
                <w:noProof/>
                <w:webHidden/>
              </w:rPr>
              <w:t>77</w:t>
            </w:r>
            <w:r w:rsidR="00EC2BAF">
              <w:rPr>
                <w:noProof/>
                <w:webHidden/>
              </w:rPr>
              <w:fldChar w:fldCharType="end"/>
            </w:r>
          </w:hyperlink>
        </w:p>
        <w:p w14:paraId="0D0770A4" w14:textId="77777777" w:rsidR="00CB60F0" w:rsidRDefault="00E7463B" w:rsidP="00CB60F0">
          <w:pPr>
            <w:pStyle w:val="TDC2"/>
            <w:rPr>
              <w:rFonts w:cstheme="minorBidi"/>
              <w:noProof/>
              <w:sz w:val="24"/>
              <w:szCs w:val="24"/>
              <w:lang w:val="es-PE" w:eastAsia="es-PE"/>
            </w:rPr>
          </w:pPr>
          <w:hyperlink w:anchor="_Toc510209132" w:history="1">
            <w:r w:rsidR="00CB60F0" w:rsidRPr="00A16C81">
              <w:rPr>
                <w:rStyle w:val="Hipervnculo"/>
                <w:rFonts w:cs="Times New Roman"/>
                <w:noProof/>
                <w:lang w:val="es-ES"/>
              </w:rPr>
              <w:t>Anexo 2: Guía Semi-Estructurada de Entrevista a Profundidad para usuarios finales Nº1</w:t>
            </w:r>
            <w:r w:rsidR="00CB60F0">
              <w:rPr>
                <w:noProof/>
                <w:webHidden/>
              </w:rPr>
              <w:tab/>
            </w:r>
            <w:r w:rsidR="00EC2BAF">
              <w:rPr>
                <w:noProof/>
                <w:webHidden/>
              </w:rPr>
              <w:fldChar w:fldCharType="begin"/>
            </w:r>
            <w:r w:rsidR="00CB60F0">
              <w:rPr>
                <w:noProof/>
                <w:webHidden/>
              </w:rPr>
              <w:instrText xml:space="preserve"> PAGEREF _Toc510209132 \h </w:instrText>
            </w:r>
            <w:r w:rsidR="00EC2BAF">
              <w:rPr>
                <w:noProof/>
                <w:webHidden/>
              </w:rPr>
            </w:r>
            <w:r w:rsidR="00EC2BAF">
              <w:rPr>
                <w:noProof/>
                <w:webHidden/>
              </w:rPr>
              <w:fldChar w:fldCharType="separate"/>
            </w:r>
            <w:r w:rsidR="005746B8">
              <w:rPr>
                <w:noProof/>
                <w:webHidden/>
              </w:rPr>
              <w:t>80</w:t>
            </w:r>
            <w:r w:rsidR="00EC2BAF">
              <w:rPr>
                <w:noProof/>
                <w:webHidden/>
              </w:rPr>
              <w:fldChar w:fldCharType="end"/>
            </w:r>
          </w:hyperlink>
        </w:p>
        <w:p w14:paraId="7178F16E" w14:textId="77777777" w:rsidR="00CB60F0" w:rsidRDefault="00E7463B" w:rsidP="00CB60F0">
          <w:pPr>
            <w:pStyle w:val="TDC2"/>
            <w:rPr>
              <w:rFonts w:cstheme="minorBidi"/>
              <w:noProof/>
              <w:sz w:val="24"/>
              <w:szCs w:val="24"/>
              <w:lang w:val="es-PE" w:eastAsia="es-PE"/>
            </w:rPr>
          </w:pPr>
          <w:hyperlink w:anchor="_Toc510209133" w:history="1">
            <w:r w:rsidR="00CB60F0" w:rsidRPr="00A16C81">
              <w:rPr>
                <w:rStyle w:val="Hipervnculo"/>
                <w:rFonts w:cs="Times New Roman"/>
                <w:noProof/>
                <w:lang w:val="es-ES"/>
              </w:rPr>
              <w:t>Anexo 3: Guía Estructurada de Entrevista a Profundidad para usuarios finales Nº2</w:t>
            </w:r>
            <w:r w:rsidR="00CB60F0">
              <w:rPr>
                <w:noProof/>
                <w:webHidden/>
              </w:rPr>
              <w:tab/>
            </w:r>
            <w:r w:rsidR="00EC2BAF">
              <w:rPr>
                <w:noProof/>
                <w:webHidden/>
              </w:rPr>
              <w:fldChar w:fldCharType="begin"/>
            </w:r>
            <w:r w:rsidR="00CB60F0">
              <w:rPr>
                <w:noProof/>
                <w:webHidden/>
              </w:rPr>
              <w:instrText xml:space="preserve"> PAGEREF _Toc510209133 \h </w:instrText>
            </w:r>
            <w:r w:rsidR="00EC2BAF">
              <w:rPr>
                <w:noProof/>
                <w:webHidden/>
              </w:rPr>
            </w:r>
            <w:r w:rsidR="00EC2BAF">
              <w:rPr>
                <w:noProof/>
                <w:webHidden/>
              </w:rPr>
              <w:fldChar w:fldCharType="separate"/>
            </w:r>
            <w:r w:rsidR="005746B8">
              <w:rPr>
                <w:noProof/>
                <w:webHidden/>
              </w:rPr>
              <w:t>82</w:t>
            </w:r>
            <w:r w:rsidR="00EC2BAF">
              <w:rPr>
                <w:noProof/>
                <w:webHidden/>
              </w:rPr>
              <w:fldChar w:fldCharType="end"/>
            </w:r>
          </w:hyperlink>
        </w:p>
        <w:p w14:paraId="47D30F75" w14:textId="77777777" w:rsidR="00CB60F0" w:rsidRDefault="00E7463B" w:rsidP="00CB60F0">
          <w:pPr>
            <w:pStyle w:val="TDC2"/>
            <w:rPr>
              <w:rFonts w:cstheme="minorBidi"/>
              <w:noProof/>
              <w:sz w:val="24"/>
              <w:szCs w:val="24"/>
              <w:lang w:val="es-PE" w:eastAsia="es-PE"/>
            </w:rPr>
          </w:pPr>
          <w:hyperlink w:anchor="_Toc510209134" w:history="1">
            <w:r w:rsidR="00CB60F0" w:rsidRPr="00A16C81">
              <w:rPr>
                <w:rStyle w:val="Hipervnculo"/>
                <w:rFonts w:cs="Times New Roman"/>
                <w:noProof/>
                <w:lang w:val="es-ES"/>
              </w:rPr>
              <w:t>Anexo 4. Encuesta de Aspectos Demográficos de Entrevistados del Sistema de Gestión de Reclamos para el Sistema de Salud del Perú</w:t>
            </w:r>
            <w:r w:rsidR="00CB60F0">
              <w:rPr>
                <w:noProof/>
                <w:webHidden/>
              </w:rPr>
              <w:tab/>
            </w:r>
            <w:r w:rsidR="00EC2BAF">
              <w:rPr>
                <w:noProof/>
                <w:webHidden/>
              </w:rPr>
              <w:fldChar w:fldCharType="begin"/>
            </w:r>
            <w:r w:rsidR="00CB60F0">
              <w:rPr>
                <w:noProof/>
                <w:webHidden/>
              </w:rPr>
              <w:instrText xml:space="preserve"> PAGEREF _Toc510209134 \h </w:instrText>
            </w:r>
            <w:r w:rsidR="00EC2BAF">
              <w:rPr>
                <w:noProof/>
                <w:webHidden/>
              </w:rPr>
            </w:r>
            <w:r w:rsidR="00EC2BAF">
              <w:rPr>
                <w:noProof/>
                <w:webHidden/>
              </w:rPr>
              <w:fldChar w:fldCharType="separate"/>
            </w:r>
            <w:r w:rsidR="005746B8">
              <w:rPr>
                <w:noProof/>
                <w:webHidden/>
              </w:rPr>
              <w:t>84</w:t>
            </w:r>
            <w:r w:rsidR="00EC2BAF">
              <w:rPr>
                <w:noProof/>
                <w:webHidden/>
              </w:rPr>
              <w:fldChar w:fldCharType="end"/>
            </w:r>
          </w:hyperlink>
        </w:p>
        <w:p w14:paraId="0704D725" w14:textId="77777777" w:rsidR="007E51F7" w:rsidRPr="0039004D" w:rsidRDefault="00EC2BAF">
          <w:pPr>
            <w:rPr>
              <w:lang w:val="es-ES"/>
            </w:rPr>
          </w:pPr>
          <w:r>
            <w:rPr>
              <w:rFonts w:asciiTheme="minorHAnsi" w:hAnsiTheme="minorHAnsi" w:cstheme="minorHAnsi"/>
              <w:b/>
              <w:bCs/>
              <w:caps/>
              <w:sz w:val="20"/>
              <w:szCs w:val="20"/>
              <w:lang w:val="es-ES"/>
            </w:rPr>
            <w:fldChar w:fldCharType="end"/>
          </w:r>
        </w:p>
      </w:sdtContent>
    </w:sdt>
    <w:p w14:paraId="5FBE5F89" w14:textId="77777777" w:rsidR="00EA6485" w:rsidRDefault="00EA6485" w:rsidP="00262D6E">
      <w:pPr>
        <w:pStyle w:val="Ttulo1"/>
        <w:spacing w:line="360" w:lineRule="auto"/>
      </w:pPr>
      <w:bookmarkStart w:id="0" w:name="_Toc510209076"/>
      <w:r>
        <w:lastRenderedPageBreak/>
        <w:t>Listado de Acrónimos</w:t>
      </w:r>
      <w:bookmarkEnd w:id="0"/>
    </w:p>
    <w:p w14:paraId="2563F458" w14:textId="77777777" w:rsidR="00EA6485" w:rsidRDefault="00EA6485" w:rsidP="00EA6485">
      <w:pPr>
        <w:rPr>
          <w:lang w:val="es-ES"/>
        </w:rPr>
      </w:pPr>
    </w:p>
    <w:p w14:paraId="06A1AB30"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03311467"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0CE85D3B"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494D618C"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38A422C6"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0BD6D834"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4C31074D"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0FF1E899"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4E74DDF8"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74744942"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2C2B64D6"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17C822F6" w14:textId="77777777" w:rsidR="0038486C" w:rsidRDefault="0038486C" w:rsidP="00EA6485">
      <w:pPr>
        <w:rPr>
          <w:lang w:val="es-ES"/>
        </w:rPr>
      </w:pPr>
    </w:p>
    <w:p w14:paraId="73F1FA33" w14:textId="77777777" w:rsidR="00EA6485" w:rsidRPr="00EA6485" w:rsidRDefault="00EA6485" w:rsidP="00EA6485">
      <w:pPr>
        <w:rPr>
          <w:lang w:val="es-ES"/>
        </w:rPr>
      </w:pPr>
    </w:p>
    <w:p w14:paraId="251877A1" w14:textId="77777777" w:rsidR="00AF5EAF" w:rsidRDefault="00A12DD0" w:rsidP="00262D6E">
      <w:pPr>
        <w:pStyle w:val="Ttulo1"/>
        <w:spacing w:line="360" w:lineRule="auto"/>
      </w:pPr>
      <w:bookmarkStart w:id="1" w:name="_Toc510209077"/>
      <w:r w:rsidRPr="0039004D">
        <w:lastRenderedPageBreak/>
        <w:t>Resumen</w:t>
      </w:r>
      <w:bookmarkEnd w:id="1"/>
    </w:p>
    <w:p w14:paraId="36B23421" w14:textId="77777777" w:rsidR="00B81518" w:rsidRDefault="00B81518" w:rsidP="00CB12DE">
      <w:pPr>
        <w:rPr>
          <w:lang w:val="es-ES"/>
        </w:rPr>
      </w:pPr>
    </w:p>
    <w:p w14:paraId="6D86AB41" w14:textId="77777777" w:rsidR="00FB5E77" w:rsidRDefault="00B81518" w:rsidP="00BA0102">
      <w:pPr>
        <w:spacing w:line="360" w:lineRule="auto"/>
        <w:jc w:val="both"/>
        <w:rPr>
          <w:lang w:val="es-ES"/>
        </w:rPr>
      </w:pPr>
      <w:r>
        <w:rPr>
          <w:lang w:val="es-ES"/>
        </w:rPr>
        <w:t xml:space="preserve">En los servicios de salud, la calidad de atención </w:t>
      </w:r>
      <w:r w:rsidR="004F2FF9">
        <w:rPr>
          <w:lang w:val="es-ES"/>
        </w:rPr>
        <w:t>está</w:t>
      </w:r>
      <w:r>
        <w:rPr>
          <w:lang w:val="es-ES"/>
        </w:rPr>
        <w:t xml:space="preserve"> </w:t>
      </w:r>
      <w:del w:id="2" w:author="Cesar Carcamo" w:date="2018-04-05T09:28:00Z">
        <w:r w:rsidDel="00521763">
          <w:rPr>
            <w:lang w:val="es-ES"/>
          </w:rPr>
          <w:delText xml:space="preserve">altamente </w:delText>
        </w:r>
      </w:del>
      <w:ins w:id="3" w:author="Cesar Carcamo" w:date="2018-04-05T09:28:00Z">
        <w:r w:rsidR="00521763">
          <w:rPr>
            <w:lang w:val="es-ES"/>
          </w:rPr>
          <w:t xml:space="preserve">muy </w:t>
        </w:r>
      </w:ins>
      <w:r>
        <w:rPr>
          <w:lang w:val="es-ES"/>
        </w:rPr>
        <w:t xml:space="preserve">ligada a la satisfacción </w:t>
      </w:r>
      <w:del w:id="4" w:author="Cesar Carcamo" w:date="2018-04-05T09:28:00Z">
        <w:r w:rsidDel="00521763">
          <w:rPr>
            <w:lang w:val="es-ES"/>
          </w:rPr>
          <w:delText>que tienen</w:delText>
        </w:r>
      </w:del>
      <w:ins w:id="5" w:author="Cesar Carcamo" w:date="2018-04-05T09:28:00Z">
        <w:r w:rsidR="00521763">
          <w:rPr>
            <w:lang w:val="es-ES"/>
          </w:rPr>
          <w:t>de</w:t>
        </w:r>
      </w:ins>
      <w:r>
        <w:rPr>
          <w:lang w:val="es-ES"/>
        </w:rPr>
        <w:t xml:space="preserve"> los pacientes y sus familiares antes, durante y después de la consulta </w:t>
      </w:r>
      <w:r w:rsidR="004F2FF9">
        <w:rPr>
          <w:lang w:val="es-ES"/>
        </w:rPr>
        <w:t>médica</w:t>
      </w:r>
      <w:r>
        <w:rPr>
          <w:lang w:val="es-ES"/>
        </w:rPr>
        <w:t xml:space="preserve">. </w:t>
      </w:r>
      <w:r w:rsidR="00FB5E77">
        <w:rPr>
          <w:lang w:val="es-ES"/>
        </w:rPr>
        <w:t>Monitorear su</w:t>
      </w:r>
      <w:r w:rsidR="004F2FF9">
        <w:rPr>
          <w:lang w:val="es-ES"/>
        </w:rPr>
        <w:t xml:space="preserve"> satisfacci</w:t>
      </w:r>
      <w:r w:rsidR="00FB5E77">
        <w:rPr>
          <w:lang w:val="es-ES"/>
        </w:rPr>
        <w:t xml:space="preserve">ón no implica gran esfuerzo si se monitorean los reclamos que llegan al establecimiento. </w:t>
      </w:r>
      <w:del w:id="6" w:author="Cesar Carcamo" w:date="2018-04-05T09:29:00Z">
        <w:r w:rsidR="00FB5E77" w:rsidDel="00521763">
          <w:rPr>
            <w:lang w:val="es-ES"/>
          </w:rPr>
          <w:delText>El monitoreo de los reclamos</w:delText>
        </w:r>
      </w:del>
      <w:ins w:id="7" w:author="Cesar Carcamo" w:date="2018-04-05T09:29:00Z">
        <w:r w:rsidR="00521763">
          <w:rPr>
            <w:lang w:val="es-ES"/>
          </w:rPr>
          <w:t>Este proceso</w:t>
        </w:r>
      </w:ins>
      <w:r w:rsidR="00FB5E77">
        <w:rPr>
          <w:lang w:val="es-ES"/>
        </w:rPr>
        <w:t xml:space="preserve"> se optimiza al usar un sistema de gestión de reclamos que ayude en </w:t>
      </w:r>
      <w:del w:id="8" w:author="Cesar Carcamo" w:date="2018-04-05T09:29:00Z">
        <w:r w:rsidR="00FB5E77" w:rsidDel="00322DDA">
          <w:rPr>
            <w:lang w:val="es-ES"/>
          </w:rPr>
          <w:delText xml:space="preserve">la </w:delText>
        </w:r>
      </w:del>
      <w:ins w:id="9" w:author="Cesar Carcamo" w:date="2018-04-05T09:29:00Z">
        <w:r w:rsidR="00322DDA">
          <w:rPr>
            <w:lang w:val="es-ES"/>
          </w:rPr>
          <w:t xml:space="preserve">su </w:t>
        </w:r>
      </w:ins>
      <w:r w:rsidR="00FB5E77">
        <w:rPr>
          <w:lang w:val="es-ES"/>
        </w:rPr>
        <w:t>admisión y manejo</w:t>
      </w:r>
      <w:del w:id="10" w:author="Cesar Carcamo" w:date="2018-04-05T09:29:00Z">
        <w:r w:rsidR="00FB5E77" w:rsidDel="00322DDA">
          <w:rPr>
            <w:lang w:val="es-ES"/>
          </w:rPr>
          <w:delText xml:space="preserve"> de ellos</w:delText>
        </w:r>
      </w:del>
      <w:r w:rsidR="00FB5E77">
        <w:rPr>
          <w:lang w:val="es-ES"/>
        </w:rPr>
        <w:t xml:space="preserve">. En el Perú, los establecimientos de salud públicos no cuentan con dicho sistema, lo cual hace tediosa la gestión de los reclamos y los gestores en salud no tienen acceso sencillo a la </w:t>
      </w:r>
      <w:r w:rsidR="00BA0102">
        <w:rPr>
          <w:lang w:val="es-ES"/>
        </w:rPr>
        <w:t>retroalimentación de los ciudadanos. Es por ello que el objetivo de este estudio fue diseñar un sistema de gestión de reclamos que permitiera el acceso a diversos tipos de usuarios y pudiera ser funcional para cada uno de ellos.</w:t>
      </w:r>
    </w:p>
    <w:p w14:paraId="6264D193" w14:textId="77777777" w:rsidR="00BA0102" w:rsidRDefault="00BA0102" w:rsidP="00CB12DE">
      <w:pPr>
        <w:rPr>
          <w:lang w:val="es-ES"/>
        </w:rPr>
      </w:pPr>
    </w:p>
    <w:p w14:paraId="50C8E312" w14:textId="77777777" w:rsidR="005E6ED5" w:rsidRDefault="00BA0102" w:rsidP="00146F40">
      <w:pPr>
        <w:spacing w:line="360" w:lineRule="auto"/>
        <w:jc w:val="both"/>
        <w:rPr>
          <w:lang w:val="es-ES"/>
        </w:rPr>
      </w:pPr>
      <w:r>
        <w:rPr>
          <w:lang w:val="es-ES"/>
        </w:rPr>
        <w:t xml:space="preserve">Para realizar esto, se utilizó la metodología de Diseño Centrado en el Usuario </w:t>
      </w:r>
      <w:del w:id="11" w:author="Cesar Carcamo" w:date="2018-04-05T09:38:00Z">
        <w:r w:rsidR="006D406E" w:rsidDel="00BE0597">
          <w:rPr>
            <w:lang w:val="es-ES"/>
          </w:rPr>
          <w:delText xml:space="preserve">ya </w:delText>
        </w:r>
      </w:del>
      <w:r w:rsidR="006D406E">
        <w:rPr>
          <w:lang w:val="es-ES"/>
        </w:rPr>
        <w:t xml:space="preserve">que </w:t>
      </w:r>
      <w:del w:id="12" w:author="Cesar Carcamo" w:date="2018-04-05T09:38:00Z">
        <w:r w:rsidR="006D406E" w:rsidDel="00BE0597">
          <w:rPr>
            <w:lang w:val="es-ES"/>
          </w:rPr>
          <w:delText xml:space="preserve">permitía </w:delText>
        </w:r>
      </w:del>
      <w:ins w:id="13" w:author="Cesar Carcamo" w:date="2018-04-05T09:38:00Z">
        <w:r w:rsidR="00BE0597">
          <w:rPr>
            <w:lang w:val="es-ES"/>
          </w:rPr>
          <w:t xml:space="preserve">permite </w:t>
        </w:r>
      </w:ins>
      <w:del w:id="14" w:author="Cesar Carcamo" w:date="2018-04-05T09:38:00Z">
        <w:r w:rsidR="006D406E" w:rsidDel="00BE0597">
          <w:rPr>
            <w:lang w:val="es-ES"/>
          </w:rPr>
          <w:delText xml:space="preserve">realizar la investigación respectiva </w:delText>
        </w:r>
      </w:del>
      <w:ins w:id="15" w:author="Cesar Carcamo" w:date="2018-04-05T09:38:00Z">
        <w:r w:rsidR="00BE0597">
          <w:rPr>
            <w:lang w:val="es-ES"/>
          </w:rPr>
          <w:t>evaluar por separado</w:t>
        </w:r>
      </w:ins>
      <w:ins w:id="16" w:author="Cesar Carcamo" w:date="2018-04-05T09:39:00Z">
        <w:r w:rsidR="008A1FE8">
          <w:rPr>
            <w:lang w:val="es-ES"/>
          </w:rPr>
          <w:t xml:space="preserve"> las necesidades de</w:t>
        </w:r>
      </w:ins>
      <w:del w:id="17" w:author="Cesar Carcamo" w:date="2018-04-05T09:39:00Z">
        <w:r w:rsidR="006D406E" w:rsidDel="008A1FE8">
          <w:rPr>
            <w:lang w:val="es-ES"/>
          </w:rPr>
          <w:delText>a</w:delText>
        </w:r>
      </w:del>
      <w:r w:rsidR="006D406E">
        <w:rPr>
          <w:lang w:val="es-ES"/>
        </w:rPr>
        <w:t xml:space="preserve"> cada tipo de usuario identificado como clave para la realización de este estudio. Adicionalmente, utilizando la metodología del </w:t>
      </w:r>
      <w:r w:rsidR="005E6ED5" w:rsidRPr="005E6ED5">
        <w:rPr>
          <w:lang w:val="es-PE"/>
        </w:rPr>
        <w:t>Card Sorting Modif</w:t>
      </w:r>
      <w:r w:rsidR="006D406E" w:rsidRPr="005E6ED5">
        <w:rPr>
          <w:lang w:val="es-PE"/>
        </w:rPr>
        <w:t>ied Delphi</w:t>
      </w:r>
      <w:r w:rsidR="006D406E">
        <w:rPr>
          <w:lang w:val="es-ES"/>
        </w:rPr>
        <w:t xml:space="preserve"> se logró hacer una clasificación de los reclamos que permit</w:t>
      </w:r>
      <w:del w:id="18" w:author="Cesar Carcamo" w:date="2018-04-05T09:40:00Z">
        <w:r w:rsidR="006D406E" w:rsidDel="008A1FE8">
          <w:rPr>
            <w:lang w:val="es-ES"/>
          </w:rPr>
          <w:delText>an</w:delText>
        </w:r>
      </w:del>
      <w:ins w:id="19" w:author="Cesar Carcamo" w:date="2018-04-05T09:40:00Z">
        <w:r w:rsidR="008A1FE8">
          <w:rPr>
            <w:lang w:val="es-ES"/>
          </w:rPr>
          <w:t>ió</w:t>
        </w:r>
      </w:ins>
      <w:r w:rsidR="006D406E">
        <w:rPr>
          <w:lang w:val="es-ES"/>
        </w:rPr>
        <w:t xml:space="preserve"> obtener estadísticas simples para encontrar problemas de forma más rápida. </w:t>
      </w:r>
    </w:p>
    <w:p w14:paraId="45BC0E3E" w14:textId="77777777" w:rsidR="00146F40" w:rsidRDefault="00146F40" w:rsidP="00146F40">
      <w:pPr>
        <w:spacing w:line="360" w:lineRule="auto"/>
        <w:jc w:val="both"/>
        <w:rPr>
          <w:lang w:val="es-ES"/>
        </w:rPr>
      </w:pPr>
    </w:p>
    <w:p w14:paraId="5A7B3F28" w14:textId="77777777" w:rsidR="00146F40" w:rsidRDefault="00146F40" w:rsidP="00146F40">
      <w:pPr>
        <w:spacing w:line="360" w:lineRule="auto"/>
        <w:jc w:val="both"/>
        <w:rPr>
          <w:lang w:val="es-ES"/>
        </w:rPr>
      </w:pPr>
      <w:r>
        <w:rPr>
          <w:lang w:val="es-ES"/>
        </w:rPr>
        <w:t>Se entrevist</w:t>
      </w:r>
      <w:ins w:id="20" w:author="Cesar Carcamo" w:date="2018-04-05T09:40:00Z">
        <w:r w:rsidR="008A1FE8">
          <w:rPr>
            <w:lang w:val="es-ES"/>
          </w:rPr>
          <w:t>ó</w:t>
        </w:r>
      </w:ins>
      <w:del w:id="21" w:author="Cesar Carcamo" w:date="2018-04-05T09:40:00Z">
        <w:r w:rsidDel="008A1FE8">
          <w:rPr>
            <w:lang w:val="es-ES"/>
          </w:rPr>
          <w:delText>aron</w:delText>
        </w:r>
      </w:del>
      <w:r>
        <w:rPr>
          <w:lang w:val="es-ES"/>
        </w:rPr>
        <w:t xml:space="preserve"> a 21 personas en la fase exploratoria del estudio donde se recopilo las necesidades de 3 tipos de usuarios clave</w:t>
      </w:r>
      <w:ins w:id="22" w:author="Cesar Carcamo" w:date="2018-04-05T09:40:00Z">
        <w:r w:rsidR="000E785E">
          <w:rPr>
            <w:lang w:val="es-ES"/>
          </w:rPr>
          <w:t xml:space="preserve"> (personal de SUSALUD, gestores de establecimientos de salud y ciudadanos)</w:t>
        </w:r>
      </w:ins>
      <w:r>
        <w:rPr>
          <w:lang w:val="es-ES"/>
        </w:rPr>
        <w:t xml:space="preserve">. Con sus necesidades, </w:t>
      </w:r>
      <w:r w:rsidR="008B3B57">
        <w:rPr>
          <w:lang w:val="es-ES"/>
        </w:rPr>
        <w:t>se encontr</w:t>
      </w:r>
      <w:ins w:id="23" w:author="Cesar Carcamo" w:date="2018-04-05T09:41:00Z">
        <w:r w:rsidR="00D3499E">
          <w:rPr>
            <w:lang w:val="es-ES"/>
          </w:rPr>
          <w:t>ó</w:t>
        </w:r>
      </w:ins>
      <w:del w:id="24" w:author="Cesar Carcamo" w:date="2018-04-05T09:41:00Z">
        <w:r w:rsidR="008B3B57" w:rsidDel="00D3499E">
          <w:rPr>
            <w:lang w:val="es-ES"/>
          </w:rPr>
          <w:delText>aron</w:delText>
        </w:r>
      </w:del>
      <w:r w:rsidR="008B3B57">
        <w:rPr>
          <w:lang w:val="es-ES"/>
        </w:rPr>
        <w:t xml:space="preserve"> un total de 31 requerimientos </w:t>
      </w:r>
      <w:r>
        <w:rPr>
          <w:lang w:val="es-ES"/>
        </w:rPr>
        <w:t xml:space="preserve">y se </w:t>
      </w:r>
      <w:r w:rsidR="008B3B57">
        <w:rPr>
          <w:lang w:val="es-ES"/>
        </w:rPr>
        <w:t>diseñó</w:t>
      </w:r>
      <w:ins w:id="25" w:author="Cesar Carcamo" w:date="2018-04-05T09:42:00Z">
        <w:r w:rsidR="00D3499E">
          <w:rPr>
            <w:lang w:val="es-ES"/>
          </w:rPr>
          <w:t xml:space="preserve"> un prototipo</w:t>
        </w:r>
      </w:ins>
      <w:r w:rsidR="008B3B57">
        <w:rPr>
          <w:lang w:val="es-ES"/>
        </w:rPr>
        <w:t xml:space="preserve"> en base a ellos. Este </w:t>
      </w:r>
      <w:del w:id="26" w:author="Cesar Carcamo" w:date="2018-04-05T09:42:00Z">
        <w:r w:rsidR="008B3B57" w:rsidDel="00D3499E">
          <w:rPr>
            <w:lang w:val="es-ES"/>
          </w:rPr>
          <w:delText xml:space="preserve">diseño </w:delText>
        </w:r>
      </w:del>
      <w:ins w:id="27" w:author="Cesar Carcamo" w:date="2018-04-05T09:42:00Z">
        <w:r w:rsidR="00D3499E">
          <w:rPr>
            <w:lang w:val="es-ES"/>
          </w:rPr>
          <w:t xml:space="preserve">proceso </w:t>
        </w:r>
      </w:ins>
      <w:r w:rsidR="008B3B57">
        <w:rPr>
          <w:lang w:val="es-ES"/>
        </w:rPr>
        <w:t>se hizo en prototipos funcionales que luego</w:t>
      </w:r>
      <w:r w:rsidR="00AC3851">
        <w:rPr>
          <w:lang w:val="es-ES"/>
        </w:rPr>
        <w:t xml:space="preserve"> fueron </w:t>
      </w:r>
      <w:del w:id="28" w:author="Cesar Carcamo" w:date="2018-04-05T09:43:00Z">
        <w:r w:rsidR="00AC3851" w:rsidDel="00ED13D0">
          <w:rPr>
            <w:lang w:val="es-ES"/>
          </w:rPr>
          <w:delText xml:space="preserve">testeados </w:delText>
        </w:r>
      </w:del>
      <w:ins w:id="29" w:author="Cesar Carcamo" w:date="2018-04-05T09:43:00Z">
        <w:r w:rsidR="00ED13D0">
          <w:rPr>
            <w:lang w:val="es-ES"/>
          </w:rPr>
          <w:t xml:space="preserve">evaluados </w:t>
        </w:r>
      </w:ins>
      <w:r w:rsidR="00AC3851">
        <w:rPr>
          <w:lang w:val="es-ES"/>
        </w:rPr>
        <w:t>por un total de 15 personas de en</w:t>
      </w:r>
      <w:r w:rsidR="008B3B57">
        <w:rPr>
          <w:lang w:val="es-ES"/>
        </w:rPr>
        <w:t xml:space="preserve">tre los 3 tipos de usuarios. </w:t>
      </w:r>
      <w:r w:rsidR="002C0A56">
        <w:rPr>
          <w:lang w:val="es-ES"/>
        </w:rPr>
        <w:t>En total se diseñaron 15 pantallas en l</w:t>
      </w:r>
      <w:ins w:id="30" w:author="Cesar Carcamo" w:date="2018-04-05T09:42:00Z">
        <w:r w:rsidR="00D3499E">
          <w:rPr>
            <w:lang w:val="es-ES"/>
          </w:rPr>
          <w:t>a</w:t>
        </w:r>
      </w:ins>
      <w:del w:id="31" w:author="Cesar Carcamo" w:date="2018-04-05T09:42:00Z">
        <w:r w:rsidR="002C0A56" w:rsidDel="00D3499E">
          <w:rPr>
            <w:lang w:val="es-ES"/>
          </w:rPr>
          <w:delText>o</w:delText>
        </w:r>
      </w:del>
      <w:r w:rsidR="002C0A56">
        <w:rPr>
          <w:lang w:val="es-ES"/>
        </w:rPr>
        <w:t>s que se prioriz</w:t>
      </w:r>
      <w:ins w:id="32" w:author="Cesar Carcamo" w:date="2018-04-05T09:42:00Z">
        <w:r w:rsidR="00D3499E">
          <w:rPr>
            <w:lang w:val="es-ES"/>
          </w:rPr>
          <w:t>ó</w:t>
        </w:r>
      </w:ins>
      <w:del w:id="33" w:author="Cesar Carcamo" w:date="2018-04-05T09:42:00Z">
        <w:r w:rsidR="002C0A56" w:rsidDel="00D3499E">
          <w:rPr>
            <w:lang w:val="es-ES"/>
          </w:rPr>
          <w:delText>o</w:delText>
        </w:r>
      </w:del>
      <w:r w:rsidR="002C0A56">
        <w:rPr>
          <w:lang w:val="es-ES"/>
        </w:rPr>
        <w:t xml:space="preserve"> la funcionalidad a la estética. </w:t>
      </w:r>
      <w:r w:rsidR="008B3B57">
        <w:rPr>
          <w:lang w:val="es-ES"/>
        </w:rPr>
        <w:t>Est</w:t>
      </w:r>
      <w:del w:id="34" w:author="Cesar Carcamo" w:date="2018-04-05T09:43:00Z">
        <w:r w:rsidR="008B3B57" w:rsidDel="00ED13D0">
          <w:rPr>
            <w:lang w:val="es-ES"/>
          </w:rPr>
          <w:delText>os</w:delText>
        </w:r>
        <w:r w:rsidR="00AC3851" w:rsidDel="00ED13D0">
          <w:rPr>
            <w:lang w:val="es-ES"/>
          </w:rPr>
          <w:delText xml:space="preserve"> test</w:delText>
        </w:r>
      </w:del>
      <w:del w:id="35" w:author="Cesar Carcamo" w:date="2018-04-05T09:42:00Z">
        <w:r w:rsidR="00AC3851" w:rsidDel="00ED13D0">
          <w:rPr>
            <w:lang w:val="es-ES"/>
          </w:rPr>
          <w:delText>e</w:delText>
        </w:r>
      </w:del>
      <w:del w:id="36" w:author="Cesar Carcamo" w:date="2018-04-05T09:43:00Z">
        <w:r w:rsidR="00AC3851" w:rsidDel="00ED13D0">
          <w:rPr>
            <w:lang w:val="es-ES"/>
          </w:rPr>
          <w:delText>os</w:delText>
        </w:r>
      </w:del>
      <w:ins w:id="37" w:author="Cesar Carcamo" w:date="2018-04-05T09:43:00Z">
        <w:r w:rsidR="00ED13D0">
          <w:rPr>
            <w:lang w:val="es-ES"/>
          </w:rPr>
          <w:t>as evaluaciones</w:t>
        </w:r>
      </w:ins>
      <w:r w:rsidR="00AC3851">
        <w:rPr>
          <w:lang w:val="es-ES"/>
        </w:rPr>
        <w:t xml:space="preserve"> fueron </w:t>
      </w:r>
      <w:del w:id="38" w:author="Cesar Carcamo" w:date="2018-04-05T09:43:00Z">
        <w:r w:rsidR="00AC3851" w:rsidDel="00ED13D0">
          <w:rPr>
            <w:lang w:val="es-ES"/>
          </w:rPr>
          <w:delText xml:space="preserve">realizados </w:delText>
        </w:r>
      </w:del>
      <w:ins w:id="39" w:author="Cesar Carcamo" w:date="2018-04-05T09:43:00Z">
        <w:r w:rsidR="00ED13D0">
          <w:rPr>
            <w:lang w:val="es-ES"/>
          </w:rPr>
          <w:t xml:space="preserve">realizadas </w:t>
        </w:r>
      </w:ins>
      <w:r w:rsidR="00AC3851">
        <w:rPr>
          <w:lang w:val="es-ES"/>
        </w:rPr>
        <w:t>utilizando</w:t>
      </w:r>
      <w:r w:rsidR="008B3B57">
        <w:rPr>
          <w:lang w:val="es-ES"/>
        </w:rPr>
        <w:t xml:space="preserve"> </w:t>
      </w:r>
      <w:r w:rsidR="00AC3851">
        <w:rPr>
          <w:lang w:val="es-ES"/>
        </w:rPr>
        <w:t>la metodología ‘</w:t>
      </w:r>
      <w:r w:rsidR="00AC3851" w:rsidRPr="00367B22">
        <w:rPr>
          <w:lang w:val="es-PE"/>
        </w:rPr>
        <w:t>Think Aloud</w:t>
      </w:r>
      <w:r w:rsidR="00AC3851">
        <w:rPr>
          <w:lang w:val="es-ES"/>
        </w:rPr>
        <w:t xml:space="preserve">’ </w:t>
      </w:r>
      <w:r w:rsidR="008B3B57">
        <w:rPr>
          <w:lang w:val="es-ES"/>
        </w:rPr>
        <w:t>para la resolución de tareas establecidas</w:t>
      </w:r>
      <w:ins w:id="40" w:author="Cesar Carcamo" w:date="2018-04-05T09:43:00Z">
        <w:r w:rsidR="00ED13D0">
          <w:rPr>
            <w:lang w:val="es-ES"/>
          </w:rPr>
          <w:t>, con hasta 2 iteraciones</w:t>
        </w:r>
      </w:ins>
      <w:del w:id="41" w:author="Cesar Carcamo" w:date="2018-04-05T09:43:00Z">
        <w:r w:rsidR="008B3B57" w:rsidDel="00ED13D0">
          <w:rPr>
            <w:lang w:val="es-ES"/>
          </w:rPr>
          <w:delText xml:space="preserve"> </w:delText>
        </w:r>
        <w:r w:rsidR="00AC3851" w:rsidDel="00ED13D0">
          <w:rPr>
            <w:lang w:val="es-ES"/>
          </w:rPr>
          <w:delText>y se it</w:delText>
        </w:r>
        <w:r w:rsidR="008B3B57" w:rsidDel="00ED13D0">
          <w:rPr>
            <w:lang w:val="es-ES"/>
          </w:rPr>
          <w:delText>eró</w:delText>
        </w:r>
        <w:r w:rsidR="00AC3851" w:rsidDel="00ED13D0">
          <w:rPr>
            <w:lang w:val="es-ES"/>
          </w:rPr>
          <w:delText xml:space="preserve"> hasta 2 veces</w:delText>
        </w:r>
      </w:del>
      <w:r w:rsidR="00AC3851">
        <w:rPr>
          <w:lang w:val="es-ES"/>
        </w:rPr>
        <w:t xml:space="preserve"> dependiendo de </w:t>
      </w:r>
      <w:r w:rsidR="008B3B57">
        <w:rPr>
          <w:lang w:val="es-ES"/>
        </w:rPr>
        <w:t>los comentarios</w:t>
      </w:r>
      <w:r w:rsidR="00AC3851">
        <w:rPr>
          <w:lang w:val="es-ES"/>
        </w:rPr>
        <w:t xml:space="preserve"> en cada tipo de usuario. </w:t>
      </w:r>
    </w:p>
    <w:p w14:paraId="4532CB2E" w14:textId="77777777" w:rsidR="008B3B57" w:rsidRDefault="008B3B57" w:rsidP="00146F40">
      <w:pPr>
        <w:spacing w:line="360" w:lineRule="auto"/>
        <w:jc w:val="both"/>
        <w:rPr>
          <w:lang w:val="es-ES"/>
        </w:rPr>
      </w:pPr>
    </w:p>
    <w:p w14:paraId="48A981E5" w14:textId="77777777" w:rsidR="008B3B57" w:rsidRDefault="00C474EE" w:rsidP="00146F40">
      <w:pPr>
        <w:spacing w:line="360" w:lineRule="auto"/>
        <w:jc w:val="both"/>
        <w:rPr>
          <w:lang w:val="es-ES"/>
        </w:rPr>
      </w:pPr>
      <w:r>
        <w:rPr>
          <w:lang w:val="es-ES"/>
        </w:rPr>
        <w:t>Los prototipos</w:t>
      </w:r>
      <w:ins w:id="42" w:author="Cesar Carcamo" w:date="2018-04-05T09:44:00Z">
        <w:r w:rsidR="00ED020F">
          <w:rPr>
            <w:lang w:val="es-ES"/>
          </w:rPr>
          <w:t xml:space="preserve"> finales</w:t>
        </w:r>
      </w:ins>
      <w:r>
        <w:rPr>
          <w:lang w:val="es-ES"/>
        </w:rPr>
        <w:t xml:space="preserve"> que fueron mostrados tuvieron </w:t>
      </w:r>
      <w:r w:rsidR="002C0A56">
        <w:rPr>
          <w:lang w:val="es-ES"/>
        </w:rPr>
        <w:t>comentarios positivos sobre su funcionalidad y estructura por los 3 tipos de usuarios. Ellos encontraron que el prototipo del diseño propuesto era sencillo de usar y, de tener la data correcta, les permitiría identificar fácilmente servicios en los que se necesita implementar mejoras.</w:t>
      </w:r>
      <w:del w:id="43" w:author="Cesar Carcamo" w:date="2018-04-05T09:45:00Z">
        <w:r w:rsidR="002C0A56" w:rsidDel="00ED020F">
          <w:rPr>
            <w:lang w:val="es-ES"/>
          </w:rPr>
          <w:delText xml:space="preserve"> </w:delText>
        </w:r>
      </w:del>
      <w:del w:id="44" w:author="Cesar Carcamo" w:date="2018-04-05T09:44:00Z">
        <w:r w:rsidR="002C0A56" w:rsidDel="00ED020F">
          <w:rPr>
            <w:lang w:val="es-ES"/>
          </w:rPr>
          <w:delText xml:space="preserve">Finalizando este proyecto, se recomendó mayor participación de entes gubernamentales para la capacitación y difusión correspondiente que permitiera recopilar data precisa y útil. </w:delText>
        </w:r>
      </w:del>
    </w:p>
    <w:p w14:paraId="29E91465" w14:textId="77777777" w:rsidR="00A12DD0" w:rsidRPr="00F6159D" w:rsidRDefault="00A12DD0" w:rsidP="00262D6E">
      <w:pPr>
        <w:pStyle w:val="Ttulo1"/>
        <w:spacing w:line="360" w:lineRule="auto"/>
        <w:rPr>
          <w:rFonts w:cs="Times New Roman"/>
          <w:szCs w:val="24"/>
          <w:lang w:val="es-PE"/>
          <w:rPrChange w:id="45" w:author="Regina Casanova" w:date="2018-04-05T11:12:00Z">
            <w:rPr>
              <w:rFonts w:cs="Times New Roman"/>
              <w:szCs w:val="24"/>
            </w:rPr>
          </w:rPrChange>
        </w:rPr>
      </w:pPr>
      <w:bookmarkStart w:id="46" w:name="_Toc510209078"/>
      <w:r w:rsidRPr="0039004D">
        <w:rPr>
          <w:rFonts w:cs="Times New Roman"/>
          <w:szCs w:val="24"/>
        </w:rPr>
        <w:lastRenderedPageBreak/>
        <w:t>Palabras Clave</w:t>
      </w:r>
      <w:bookmarkEnd w:id="46"/>
    </w:p>
    <w:p w14:paraId="6DC0373D" w14:textId="77777777" w:rsidR="00A12DD0" w:rsidRPr="00F6159D" w:rsidRDefault="00A12DD0" w:rsidP="00262D6E">
      <w:pPr>
        <w:spacing w:line="360" w:lineRule="auto"/>
        <w:jc w:val="both"/>
        <w:rPr>
          <w:rFonts w:cs="Times New Roman"/>
          <w:lang w:val="es-PE"/>
          <w:rPrChange w:id="47" w:author="Regina Casanova" w:date="2018-04-05T11:12:00Z">
            <w:rPr>
              <w:rFonts w:cs="Times New Roman"/>
              <w:lang w:val="es-ES"/>
            </w:rPr>
          </w:rPrChange>
        </w:rPr>
      </w:pPr>
    </w:p>
    <w:p w14:paraId="77904702" w14:textId="1F9B2B4B" w:rsidR="00E7463B" w:rsidRPr="0039004D" w:rsidRDefault="00E7463B" w:rsidP="00E7463B">
      <w:pPr>
        <w:spacing w:line="360" w:lineRule="auto"/>
        <w:jc w:val="both"/>
        <w:rPr>
          <w:ins w:id="48" w:author="Regina Casanova" w:date="2018-04-05T11:12:00Z"/>
          <w:rFonts w:cs="Times New Roman"/>
          <w:lang w:val="es-ES"/>
        </w:rPr>
      </w:pPr>
      <w:ins w:id="49" w:author="Regina Casanova" w:date="2018-04-05T11:11:00Z">
        <w:r>
          <w:rPr>
            <w:rFonts w:cs="Times New Roman"/>
            <w:lang w:val="es-ES"/>
          </w:rPr>
          <w:t xml:space="preserve">Calidad de Atención en salud; Satisfacción del paciente; Expresión de Inconformidad; </w:t>
        </w:r>
      </w:ins>
      <w:ins w:id="50" w:author="Regina Casanova" w:date="2018-04-05T11:13:00Z">
        <w:r w:rsidR="00F6159D">
          <w:rPr>
            <w:rFonts w:cs="Times New Roman"/>
            <w:lang w:val="es-ES"/>
          </w:rPr>
          <w:t xml:space="preserve">Dificultades en </w:t>
        </w:r>
      </w:ins>
      <w:ins w:id="51" w:author="Regina Casanova" w:date="2018-04-05T11:14:00Z">
        <w:r w:rsidR="00F6159D">
          <w:rPr>
            <w:rFonts w:cs="Times New Roman"/>
            <w:lang w:val="es-ES"/>
          </w:rPr>
          <w:t>A</w:t>
        </w:r>
      </w:ins>
      <w:ins w:id="52" w:author="Regina Casanova" w:date="2018-04-05T11:13:00Z">
        <w:r w:rsidR="00F6159D">
          <w:rPr>
            <w:rFonts w:cs="Times New Roman"/>
            <w:lang w:val="es-ES"/>
          </w:rPr>
          <w:t xml:space="preserve">tención en </w:t>
        </w:r>
      </w:ins>
      <w:ins w:id="53" w:author="Regina Casanova" w:date="2018-04-05T11:14:00Z">
        <w:r w:rsidR="00F6159D">
          <w:rPr>
            <w:rFonts w:cs="Times New Roman"/>
            <w:lang w:val="es-ES"/>
          </w:rPr>
          <w:t>S</w:t>
        </w:r>
      </w:ins>
      <w:ins w:id="54" w:author="Regina Casanova" w:date="2018-04-05T11:13:00Z">
        <w:r w:rsidR="00F6159D">
          <w:rPr>
            <w:rFonts w:cs="Times New Roman"/>
            <w:lang w:val="es-ES"/>
          </w:rPr>
          <w:t xml:space="preserve">alud; </w:t>
        </w:r>
      </w:ins>
      <w:ins w:id="55" w:author="Regina Casanova" w:date="2018-04-05T11:11:00Z">
        <w:r>
          <w:rPr>
            <w:rFonts w:cs="Times New Roman"/>
            <w:lang w:val="es-ES"/>
          </w:rPr>
          <w:t xml:space="preserve">Entrevistas a Profundidad; Análisis de Necesidades; Requerimientos de Sistema; </w:t>
        </w:r>
        <w:r w:rsidRPr="00F6159D">
          <w:rPr>
            <w:rFonts w:cs="Times New Roman"/>
            <w:lang w:val="es-PE"/>
            <w:rPrChange w:id="56" w:author="Regina Casanova" w:date="2018-04-05T11:12:00Z">
              <w:rPr>
                <w:rFonts w:cs="Times New Roman"/>
                <w:lang w:val="en-US"/>
              </w:rPr>
            </w:rPrChange>
          </w:rPr>
          <w:t>User Experience</w:t>
        </w:r>
      </w:ins>
      <w:ins w:id="57" w:author="Regina Casanova" w:date="2018-04-05T11:12:00Z">
        <w:r w:rsidRPr="00F6159D">
          <w:rPr>
            <w:rFonts w:cs="Times New Roman"/>
            <w:lang w:val="es-PE"/>
            <w:rPrChange w:id="58" w:author="Regina Casanova" w:date="2018-04-05T11:12:00Z">
              <w:rPr>
                <w:rFonts w:cs="Times New Roman"/>
                <w:lang w:val="en-US"/>
              </w:rPr>
            </w:rPrChange>
          </w:rPr>
          <w:t>; Card Sorting Modified Delphi</w:t>
        </w:r>
      </w:ins>
      <w:ins w:id="59" w:author="Regina Casanova" w:date="2018-04-05T11:14:00Z">
        <w:r w:rsidR="00F6159D">
          <w:rPr>
            <w:rFonts w:cs="Times New Roman"/>
            <w:lang w:val="es-ES"/>
          </w:rPr>
          <w:t>;</w:t>
        </w:r>
      </w:ins>
      <w:ins w:id="60" w:author="Regina Casanova" w:date="2018-04-05T11:12:00Z">
        <w:r>
          <w:rPr>
            <w:rFonts w:cs="Times New Roman"/>
            <w:lang w:val="es-ES"/>
          </w:rPr>
          <w:t xml:space="preserve"> </w:t>
        </w:r>
      </w:ins>
      <w:ins w:id="61" w:author="Regina Casanova" w:date="2018-04-05T11:14:00Z">
        <w:r w:rsidR="00F6159D">
          <w:rPr>
            <w:rFonts w:cs="Times New Roman"/>
            <w:lang w:val="es-ES"/>
          </w:rPr>
          <w:t>Wireframes;</w:t>
        </w:r>
        <w:r w:rsidR="00F6159D" w:rsidRPr="00E7463B">
          <w:rPr>
            <w:rFonts w:cs="Times New Roman"/>
          </w:rPr>
          <w:t xml:space="preserve"> </w:t>
        </w:r>
        <w:r w:rsidR="00F6159D">
          <w:rPr>
            <w:rFonts w:cs="Times New Roman"/>
          </w:rPr>
          <w:t>Prototipos en alta</w:t>
        </w:r>
        <w:r w:rsidR="00F6159D">
          <w:rPr>
            <w:rFonts w:cs="Times New Roman"/>
          </w:rPr>
          <w:t xml:space="preserve"> fidelidad</w:t>
        </w:r>
        <w:r w:rsidR="00F6159D" w:rsidRPr="00955F68">
          <w:rPr>
            <w:rFonts w:cs="Times New Roman"/>
          </w:rPr>
          <w:t>; Prototipo Funcional</w:t>
        </w:r>
        <w:r w:rsidR="00F6159D" w:rsidRPr="00955F68">
          <w:rPr>
            <w:rFonts w:cs="Times New Roman"/>
            <w:lang w:val="es-PE"/>
          </w:rPr>
          <w:t>;</w:t>
        </w:r>
        <w:r w:rsidR="00F6159D" w:rsidRPr="00E7463B">
          <w:rPr>
            <w:rFonts w:cs="Times New Roman"/>
          </w:rPr>
          <w:t xml:space="preserve"> </w:t>
        </w:r>
      </w:ins>
      <w:ins w:id="62" w:author="Regina Casanova" w:date="2018-04-05T11:12:00Z">
        <w:r>
          <w:rPr>
            <w:rFonts w:cs="Times New Roman"/>
            <w:lang w:val="es-ES"/>
          </w:rPr>
          <w:t xml:space="preserve">Desarrollo de Tareas; </w:t>
        </w:r>
        <w:r>
          <w:rPr>
            <w:rFonts w:cs="Times New Roman"/>
          </w:rPr>
          <w:t xml:space="preserve">Pruebas de </w:t>
        </w:r>
        <w:r w:rsidRPr="00955F68">
          <w:rPr>
            <w:rFonts w:cs="Times New Roman"/>
          </w:rPr>
          <w:t xml:space="preserve">Usabilidad; </w:t>
        </w:r>
      </w:ins>
      <w:ins w:id="63" w:author="Regina Casanova" w:date="2018-04-05T11:14:00Z">
        <w:r w:rsidR="00F6159D">
          <w:rPr>
            <w:rFonts w:cs="Times New Roman"/>
          </w:rPr>
          <w:t xml:space="preserve">Diseño iterativo; </w:t>
        </w:r>
      </w:ins>
    </w:p>
    <w:p w14:paraId="3C276A7A" w14:textId="085530FC" w:rsidR="00E7463B" w:rsidRPr="0039004D" w:rsidRDefault="00E7463B" w:rsidP="00E7463B">
      <w:pPr>
        <w:spacing w:line="360" w:lineRule="auto"/>
        <w:jc w:val="both"/>
        <w:rPr>
          <w:ins w:id="64" w:author="Regina Casanova" w:date="2018-04-05T11:11:00Z"/>
          <w:rFonts w:cs="Times New Roman"/>
          <w:lang w:val="es-ES"/>
        </w:rPr>
      </w:pPr>
    </w:p>
    <w:p w14:paraId="060E2E92" w14:textId="77777777" w:rsidR="00E7463B" w:rsidRPr="0039004D" w:rsidRDefault="00E7463B" w:rsidP="00E7463B">
      <w:pPr>
        <w:spacing w:line="360" w:lineRule="auto"/>
        <w:jc w:val="both"/>
        <w:rPr>
          <w:ins w:id="65" w:author="Regina Casanova" w:date="2018-04-05T11:11:00Z"/>
          <w:rFonts w:cs="Times New Roman"/>
          <w:lang w:val="es-ES"/>
        </w:rPr>
      </w:pPr>
    </w:p>
    <w:p w14:paraId="0214031E" w14:textId="2CC0B298" w:rsidR="000C0B08" w:rsidRPr="0039004D" w:rsidDel="00E7463B" w:rsidRDefault="000C0B08" w:rsidP="00262D6E">
      <w:pPr>
        <w:spacing w:line="360" w:lineRule="auto"/>
        <w:jc w:val="both"/>
        <w:rPr>
          <w:del w:id="66" w:author="Regina Casanova" w:date="2018-04-05T11:12:00Z"/>
          <w:rFonts w:cs="Times New Roman"/>
          <w:lang w:val="es-ES"/>
        </w:rPr>
      </w:pPr>
      <w:del w:id="67" w:author="Regina Casanova" w:date="2018-04-05T11:04:00Z">
        <w:r w:rsidRPr="00E7463B" w:rsidDel="00E7463B">
          <w:rPr>
            <w:rFonts w:cs="Times New Roman"/>
            <w:rPrChange w:id="68" w:author="Regina Casanova" w:date="2018-04-05T11:07:00Z">
              <w:rPr>
                <w:rFonts w:cs="Times New Roman"/>
                <w:lang w:val="es-ES"/>
              </w:rPr>
            </w:rPrChange>
          </w:rPr>
          <w:delText>Reclamos</w:delText>
        </w:r>
      </w:del>
      <w:del w:id="69" w:author="Regina Casanova" w:date="2018-04-05T11:05:00Z">
        <w:r w:rsidRPr="00E7463B" w:rsidDel="00E7463B">
          <w:rPr>
            <w:rFonts w:cs="Times New Roman"/>
            <w:rPrChange w:id="70" w:author="Regina Casanova" w:date="2018-04-05T11:07:00Z">
              <w:rPr>
                <w:rFonts w:cs="Times New Roman"/>
                <w:lang w:val="es-ES"/>
              </w:rPr>
            </w:rPrChange>
          </w:rPr>
          <w:delText xml:space="preserve">; </w:delText>
        </w:r>
      </w:del>
      <w:del w:id="71" w:author="Regina Casanova" w:date="2018-04-05T11:11:00Z">
        <w:r w:rsidRPr="00E7463B" w:rsidDel="00E7463B">
          <w:rPr>
            <w:rFonts w:cs="Times New Roman"/>
            <w:rPrChange w:id="72" w:author="Regina Casanova" w:date="2018-04-05T11:07:00Z">
              <w:rPr>
                <w:rFonts w:cs="Times New Roman"/>
                <w:lang w:val="es-ES"/>
              </w:rPr>
            </w:rPrChange>
          </w:rPr>
          <w:delText>Quejas</w:delText>
        </w:r>
      </w:del>
      <w:del w:id="73" w:author="Regina Casanova" w:date="2018-04-05T11:05:00Z">
        <w:r w:rsidRPr="00E7463B" w:rsidDel="00E7463B">
          <w:rPr>
            <w:rFonts w:cs="Times New Roman"/>
            <w:rPrChange w:id="74" w:author="Regina Casanova" w:date="2018-04-05T11:07:00Z">
              <w:rPr>
                <w:rFonts w:cs="Times New Roman"/>
                <w:lang w:val="es-ES"/>
              </w:rPr>
            </w:rPrChange>
          </w:rPr>
          <w:delText>;</w:delText>
        </w:r>
      </w:del>
      <w:del w:id="75" w:author="Regina Casanova" w:date="2018-04-05T11:04:00Z">
        <w:r w:rsidRPr="00E7463B" w:rsidDel="00E7463B">
          <w:rPr>
            <w:rFonts w:cs="Times New Roman"/>
            <w:rPrChange w:id="76" w:author="Regina Casanova" w:date="2018-04-05T11:07:00Z">
              <w:rPr>
                <w:rFonts w:cs="Times New Roman"/>
                <w:lang w:val="es-ES"/>
              </w:rPr>
            </w:rPrChange>
          </w:rPr>
          <w:delText xml:space="preserve"> Diseño Centrado en el Usuario</w:delText>
        </w:r>
      </w:del>
      <w:del w:id="77" w:author="Regina Casanova" w:date="2018-04-05T11:10:00Z">
        <w:r w:rsidRPr="00E7463B" w:rsidDel="00E7463B">
          <w:rPr>
            <w:rFonts w:cs="Times New Roman"/>
            <w:rPrChange w:id="78" w:author="Regina Casanova" w:date="2018-04-05T11:07:00Z">
              <w:rPr>
                <w:rFonts w:cs="Times New Roman"/>
                <w:lang w:val="es-ES"/>
              </w:rPr>
            </w:rPrChange>
          </w:rPr>
          <w:delText xml:space="preserve">; </w:delText>
        </w:r>
      </w:del>
      <w:del w:id="79" w:author="Regina Casanova" w:date="2018-04-05T11:12:00Z">
        <w:r w:rsidRPr="00E7463B" w:rsidDel="00E7463B">
          <w:rPr>
            <w:rFonts w:cs="Times New Roman"/>
            <w:rPrChange w:id="80" w:author="Regina Casanova" w:date="2018-04-05T11:07:00Z">
              <w:rPr>
                <w:rFonts w:cs="Times New Roman"/>
                <w:lang w:val="es-ES"/>
              </w:rPr>
            </w:rPrChange>
          </w:rPr>
          <w:delText>Usabilidad; Sis</w:delText>
        </w:r>
        <w:r w:rsidR="00637C69" w:rsidRPr="00E7463B" w:rsidDel="00E7463B">
          <w:rPr>
            <w:rFonts w:cs="Times New Roman"/>
            <w:rPrChange w:id="81" w:author="Regina Casanova" w:date="2018-04-05T11:07:00Z">
              <w:rPr>
                <w:rFonts w:cs="Times New Roman"/>
                <w:lang w:val="es-ES"/>
              </w:rPr>
            </w:rPrChange>
          </w:rPr>
          <w:delText xml:space="preserve">tema de Información; </w:delText>
        </w:r>
        <w:r w:rsidR="00F35D62" w:rsidRPr="00E7463B" w:rsidDel="00E7463B">
          <w:rPr>
            <w:rFonts w:cs="Times New Roman"/>
            <w:rPrChange w:id="82" w:author="Regina Casanova" w:date="2018-04-05T11:07:00Z">
              <w:rPr>
                <w:rFonts w:cs="Times New Roman"/>
                <w:lang w:val="es-ES"/>
              </w:rPr>
            </w:rPrChange>
          </w:rPr>
          <w:delText>Prototipo Funcional</w:delText>
        </w:r>
        <w:r w:rsidR="00F35D62" w:rsidRPr="00E7463B" w:rsidDel="00E7463B">
          <w:rPr>
            <w:rFonts w:cs="Times New Roman"/>
            <w:lang w:val="en-US"/>
            <w:rPrChange w:id="83" w:author="Regina Casanova" w:date="2018-04-05T11:06:00Z">
              <w:rPr>
                <w:rFonts w:cs="Times New Roman"/>
                <w:lang w:val="es-ES"/>
              </w:rPr>
            </w:rPrChange>
          </w:rPr>
          <w:delText>;</w:delText>
        </w:r>
      </w:del>
      <w:del w:id="84" w:author="Regina Casanova" w:date="2018-04-05T11:04:00Z">
        <w:r w:rsidR="00F35D62" w:rsidRPr="00E7463B" w:rsidDel="00E7463B">
          <w:rPr>
            <w:rFonts w:cs="Times New Roman"/>
            <w:lang w:val="en-US"/>
            <w:rPrChange w:id="85" w:author="Regina Casanova" w:date="2018-04-05T11:06:00Z">
              <w:rPr>
                <w:rFonts w:cs="Times New Roman"/>
                <w:lang w:val="es-ES"/>
              </w:rPr>
            </w:rPrChange>
          </w:rPr>
          <w:delText xml:space="preserve"> </w:delText>
        </w:r>
        <w:r w:rsidR="00637C69" w:rsidRPr="00E7463B" w:rsidDel="00E7463B">
          <w:rPr>
            <w:rFonts w:cs="Times New Roman"/>
            <w:lang w:val="en-US"/>
            <w:rPrChange w:id="86" w:author="Regina Casanova" w:date="2018-04-05T11:06:00Z">
              <w:rPr>
                <w:rFonts w:cs="Times New Roman"/>
                <w:lang w:val="es-ES"/>
              </w:rPr>
            </w:rPrChange>
          </w:rPr>
          <w:delText>Salud</w:delText>
        </w:r>
      </w:del>
      <w:del w:id="87" w:author="Regina Casanova" w:date="2018-04-05T11:05:00Z">
        <w:r w:rsidR="00637C69" w:rsidRPr="0039004D" w:rsidDel="00E7463B">
          <w:rPr>
            <w:rFonts w:cs="Times New Roman"/>
            <w:lang w:val="es-ES"/>
          </w:rPr>
          <w:delText>; Perú</w:delText>
        </w:r>
      </w:del>
    </w:p>
    <w:p w14:paraId="54C8555D" w14:textId="77777777" w:rsidR="00970EB4" w:rsidRDefault="00A12DD0" w:rsidP="00602A2A">
      <w:pPr>
        <w:pStyle w:val="Ttulo1"/>
        <w:spacing w:line="360" w:lineRule="auto"/>
        <w:rPr>
          <w:rFonts w:cs="Times New Roman"/>
          <w:szCs w:val="24"/>
        </w:rPr>
      </w:pPr>
      <w:bookmarkStart w:id="88" w:name="_Toc510209079"/>
      <w:r w:rsidRPr="0039004D">
        <w:rPr>
          <w:rFonts w:cs="Times New Roman"/>
          <w:szCs w:val="24"/>
        </w:rPr>
        <w:lastRenderedPageBreak/>
        <w:t>Introducción</w:t>
      </w:r>
      <w:bookmarkEnd w:id="88"/>
    </w:p>
    <w:p w14:paraId="247FA4DC" w14:textId="77777777" w:rsidR="0049325E" w:rsidRDefault="0049325E" w:rsidP="0049325E">
      <w:pPr>
        <w:rPr>
          <w:lang w:val="es-ES"/>
        </w:rPr>
      </w:pPr>
    </w:p>
    <w:p w14:paraId="4FE44EC2"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C2BA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Pr>
          <w:lang w:val="es-ES"/>
        </w:rPr>
        <w:fldChar w:fldCharType="separate"/>
      </w:r>
      <w:r w:rsidR="00D32C56" w:rsidRPr="003D138E">
        <w:rPr>
          <w:noProof/>
          <w:lang w:val="es-ES"/>
        </w:rPr>
        <w:t>(1)</w:t>
      </w:r>
      <w:r w:rsidR="00EC2BA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C2BAF">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C2BAF">
        <w:rPr>
          <w:lang w:val="es-ES"/>
        </w:rPr>
        <w:fldChar w:fldCharType="separate"/>
      </w:r>
      <w:r w:rsidR="00D32C56" w:rsidRPr="00D32C56">
        <w:rPr>
          <w:noProof/>
          <w:lang w:val="es-ES"/>
        </w:rPr>
        <w:t>(2)</w:t>
      </w:r>
      <w:r w:rsidR="00EC2BAF">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C2BA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5D31DC" w:rsidRPr="00A90C62">
        <w:rPr>
          <w:rFonts w:cs="Times New Roman"/>
          <w:noProof/>
          <w:lang w:val="es-ES"/>
        </w:rPr>
        <w:t>(3)</w:t>
      </w:r>
      <w:r w:rsidR="00EC2BA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C2BAF"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(4)</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(5)</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(6)</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(7)</w:t>
      </w:r>
      <w:r w:rsidR="00EC2BA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C2BAF">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C2BAF">
        <w:rPr>
          <w:rFonts w:cs="Times New Roman"/>
          <w:lang w:val="es-ES"/>
        </w:rPr>
        <w:fldChar w:fldCharType="separate"/>
      </w:r>
      <w:r w:rsidR="00465DBE" w:rsidRPr="00465DBE">
        <w:rPr>
          <w:rFonts w:cs="Times New Roman"/>
          <w:noProof/>
          <w:lang w:val="es-ES"/>
        </w:rPr>
        <w:t>(8)</w:t>
      </w:r>
      <w:r w:rsidR="00EC2BAF">
        <w:rPr>
          <w:rFonts w:cs="Times New Roman"/>
          <w:lang w:val="es-ES"/>
        </w:rPr>
        <w:fldChar w:fldCharType="end"/>
      </w:r>
      <w:r w:rsidR="00636506">
        <w:rPr>
          <w:rFonts w:cs="Times New Roman"/>
          <w:lang w:val="es-ES"/>
        </w:rPr>
        <w:t>.</w:t>
      </w:r>
    </w:p>
    <w:p w14:paraId="04AE4338"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EC2BA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Pr>
          <w:rFonts w:cs="Times New Roman"/>
          <w:lang w:val="es-ES"/>
        </w:rPr>
        <w:fldChar w:fldCharType="separate"/>
      </w:r>
      <w:r w:rsidR="00465DBE" w:rsidRPr="00465DBE">
        <w:rPr>
          <w:rFonts w:cs="Times New Roman"/>
          <w:noProof/>
          <w:lang w:val="es-ES"/>
        </w:rPr>
        <w:t>(9)</w:t>
      </w:r>
      <w:r w:rsidR="00EC2BA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C2BA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(10)</w:t>
      </w:r>
      <w:r w:rsidR="00EC2BAF" w:rsidRPr="0039004D">
        <w:rPr>
          <w:rFonts w:cs="Times New Roman"/>
          <w:lang w:val="es-ES"/>
        </w:rPr>
        <w:fldChar w:fldCharType="end"/>
      </w:r>
      <w:r w:rsidR="00465DBE">
        <w:rPr>
          <w:rFonts w:cs="Times New Roman"/>
          <w:lang w:val="es-ES"/>
        </w:rPr>
        <w:t>.</w:t>
      </w:r>
    </w:p>
    <w:p w14:paraId="2C556D8C"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C2BA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(11)</w:t>
      </w:r>
      <w:r w:rsidR="00EC2BA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64586228" w14:textId="77777777" w:rsidR="00A12DD0" w:rsidRPr="0039004D" w:rsidRDefault="00A12DD0" w:rsidP="00262D6E">
      <w:pPr>
        <w:pStyle w:val="Ttulo1"/>
        <w:spacing w:line="360" w:lineRule="auto"/>
        <w:rPr>
          <w:rFonts w:cs="Times New Roman"/>
          <w:szCs w:val="24"/>
        </w:rPr>
      </w:pPr>
      <w:bookmarkStart w:id="89" w:name="_Toc510209080"/>
      <w:r w:rsidRPr="0039004D">
        <w:rPr>
          <w:rFonts w:cs="Times New Roman"/>
          <w:szCs w:val="24"/>
        </w:rPr>
        <w:lastRenderedPageBreak/>
        <w:t>Planteamiento del Problema</w:t>
      </w:r>
      <w:bookmarkEnd w:id="89"/>
    </w:p>
    <w:p w14:paraId="2DBA919E" w14:textId="77777777" w:rsidR="00DC394C" w:rsidRPr="0039004D" w:rsidRDefault="00DC394C" w:rsidP="00262D6E">
      <w:pPr>
        <w:spacing w:line="360" w:lineRule="auto"/>
        <w:jc w:val="both"/>
        <w:rPr>
          <w:rFonts w:cs="Times New Roman"/>
          <w:b/>
          <w:lang w:val="es-ES"/>
        </w:rPr>
      </w:pPr>
    </w:p>
    <w:p w14:paraId="69712241"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EC2BA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Pr>
          <w:rFonts w:cs="Times New Roman"/>
          <w:color w:val="000000" w:themeColor="text1"/>
          <w:lang w:val="es-ES"/>
        </w:rPr>
        <w:fldChar w:fldCharType="separate"/>
      </w:r>
      <w:r w:rsidR="00A90C62" w:rsidRPr="00A90C62">
        <w:rPr>
          <w:rFonts w:cs="Times New Roman"/>
          <w:noProof/>
          <w:color w:val="000000" w:themeColor="text1"/>
          <w:lang w:val="es-ES"/>
        </w:rPr>
        <w:t>(3)</w:t>
      </w:r>
      <w:r w:rsidR="00EC2BA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(11)</w:t>
      </w:r>
      <w:r w:rsidR="00EC2BA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C2BA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Pr>
          <w:rFonts w:cs="Times New Roman"/>
          <w:color w:val="000000" w:themeColor="text1"/>
          <w:lang w:val="es-ES"/>
        </w:rPr>
        <w:fldChar w:fldCharType="separate"/>
      </w:r>
      <w:r w:rsidR="00A90C62" w:rsidRPr="00A90C62">
        <w:rPr>
          <w:rFonts w:cs="Times New Roman"/>
          <w:noProof/>
          <w:color w:val="000000" w:themeColor="text1"/>
          <w:lang w:val="es-ES"/>
        </w:rPr>
        <w:t>(3)</w:t>
      </w:r>
      <w:r w:rsidR="00EC2BA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(12)</w:t>
      </w:r>
      <w:r w:rsidR="00EC2BAF">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343BF8DF"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C618AF">
        <w:rPr>
          <w:rFonts w:cs="Times New Roman"/>
          <w:color w:val="000000" w:themeColor="text1"/>
          <w:lang w:val="es-PE"/>
        </w:rPr>
        <w:t>Totem</w:t>
      </w:r>
      <w:r w:rsidR="00F97069">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(13)</w:t>
      </w:r>
      <w:r w:rsidR="00EC2BAF">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C618AF">
        <w:rPr>
          <w:rFonts w:cs="Times New Roman"/>
          <w:color w:val="000000" w:themeColor="text1"/>
          <w:lang w:val="es-PE"/>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BC75402"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(14)</w:t>
      </w:r>
      <w:r w:rsidR="00EC2BA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28EEB821" w14:textId="77777777" w:rsidR="00A12DD0" w:rsidRPr="0039004D" w:rsidRDefault="00A12DD0" w:rsidP="00262D6E">
      <w:pPr>
        <w:pStyle w:val="Ttulo1"/>
        <w:spacing w:line="360" w:lineRule="auto"/>
        <w:rPr>
          <w:rFonts w:cs="Times New Roman"/>
          <w:szCs w:val="24"/>
        </w:rPr>
      </w:pPr>
      <w:bookmarkStart w:id="90" w:name="_Toc510209081"/>
      <w:r w:rsidRPr="0039004D">
        <w:rPr>
          <w:rFonts w:cs="Times New Roman"/>
          <w:szCs w:val="24"/>
        </w:rPr>
        <w:lastRenderedPageBreak/>
        <w:t>Marco Teórico</w:t>
      </w:r>
      <w:bookmarkEnd w:id="90"/>
    </w:p>
    <w:p w14:paraId="691A96F0" w14:textId="77777777" w:rsidR="00562533" w:rsidRPr="0039004D" w:rsidRDefault="00562533" w:rsidP="00262D6E">
      <w:pPr>
        <w:spacing w:line="360" w:lineRule="auto"/>
        <w:jc w:val="both"/>
        <w:rPr>
          <w:rFonts w:cs="Times New Roman"/>
          <w:lang w:val="es-ES"/>
        </w:rPr>
      </w:pPr>
    </w:p>
    <w:p w14:paraId="3C1D63EF" w14:textId="77777777" w:rsidR="00562533" w:rsidRPr="0039004D" w:rsidRDefault="00562533" w:rsidP="009E44F3">
      <w:pPr>
        <w:pStyle w:val="Ttulo2"/>
      </w:pPr>
      <w:bookmarkStart w:id="91" w:name="_Toc510209082"/>
      <w:r w:rsidRPr="0039004D">
        <w:t>Calidad de Atención al usuario y sistemas de gestión para reclamos en el sector salud</w:t>
      </w:r>
      <w:bookmarkEnd w:id="91"/>
    </w:p>
    <w:p w14:paraId="4E8F8D22" w14:textId="77777777" w:rsidR="00AB21A0" w:rsidRPr="0039004D" w:rsidRDefault="00AB21A0" w:rsidP="00000899">
      <w:pPr>
        <w:pStyle w:val="Ttulo3"/>
      </w:pPr>
      <w:bookmarkStart w:id="92" w:name="_Toc510209083"/>
      <w:r w:rsidRPr="0039004D">
        <w:t>Calidad de Atención en Salud al Usuario</w:t>
      </w:r>
      <w:bookmarkEnd w:id="92"/>
    </w:p>
    <w:p w14:paraId="74262BDD"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C2BA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sidRPr="0039004D">
        <w:rPr>
          <w:rFonts w:cs="Times New Roman"/>
          <w:lang w:val="es-ES"/>
        </w:rPr>
        <w:fldChar w:fldCharType="separate"/>
      </w:r>
      <w:r w:rsidR="003D138E" w:rsidRPr="003D138E">
        <w:rPr>
          <w:rFonts w:cs="Times New Roman"/>
          <w:noProof/>
          <w:lang w:val="es-ES"/>
        </w:rPr>
        <w:t>(1)</w:t>
      </w:r>
      <w:r w:rsidR="00EC2BA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C2BAF"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C2BA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C2BA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776DA74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C2BA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C2BA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44B85C7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C2BA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Pr>
          <w:rFonts w:eastAsia="Times New Roman" w:cs="Times New Roman"/>
          <w:lang w:eastAsia="es-ES_tradnl"/>
        </w:rPr>
        <w:fldChar w:fldCharType="separate"/>
      </w:r>
      <w:r w:rsidR="003D138E" w:rsidRPr="003D138E">
        <w:rPr>
          <w:rFonts w:eastAsia="Times New Roman" w:cs="Times New Roman"/>
          <w:noProof/>
          <w:lang w:eastAsia="es-ES_tradnl"/>
        </w:rPr>
        <w:t>(1)</w:t>
      </w:r>
      <w:r w:rsidR="00EC2BAF">
        <w:rPr>
          <w:rFonts w:eastAsia="Times New Roman" w:cs="Times New Roman"/>
          <w:lang w:eastAsia="es-ES_tradnl"/>
        </w:rPr>
        <w:fldChar w:fldCharType="end"/>
      </w:r>
      <w:r w:rsidR="003C4BE1" w:rsidRPr="0039004D">
        <w:rPr>
          <w:rFonts w:eastAsia="Times New Roman" w:cs="Times New Roman"/>
          <w:lang w:eastAsia="es-ES_tradnl"/>
        </w:rPr>
        <w:t>.</w:t>
      </w:r>
    </w:p>
    <w:p w14:paraId="6FBF0D53"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C2BAF">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C2BAF">
        <w:rPr>
          <w:rFonts w:eastAsia="Times New Roman" w:cs="Times New Roman"/>
          <w:lang w:eastAsia="es-ES_tradnl"/>
        </w:rPr>
        <w:fldChar w:fldCharType="separate"/>
      </w:r>
      <w:r w:rsidR="003F29A5" w:rsidRPr="003F29A5">
        <w:rPr>
          <w:rFonts w:eastAsia="Times New Roman" w:cs="Times New Roman"/>
          <w:noProof/>
          <w:lang w:eastAsia="es-ES_tradnl"/>
        </w:rPr>
        <w:t>(16)</w:t>
      </w:r>
      <w:r w:rsidR="00EC2BAF">
        <w:rPr>
          <w:rFonts w:eastAsia="Times New Roman" w:cs="Times New Roman"/>
          <w:lang w:eastAsia="es-ES_tradnl"/>
        </w:rPr>
        <w:fldChar w:fldCharType="end"/>
      </w:r>
      <w:r>
        <w:rPr>
          <w:rFonts w:eastAsia="Times New Roman" w:cs="Times New Roman"/>
          <w:lang w:eastAsia="es-ES_tradnl"/>
        </w:rPr>
        <w:t xml:space="preserve">. </w:t>
      </w:r>
    </w:p>
    <w:p w14:paraId="0F6F24CA" w14:textId="77777777" w:rsidR="00AB21A0" w:rsidRDefault="00AB21A0" w:rsidP="00AB21A0">
      <w:pPr>
        <w:rPr>
          <w:rFonts w:eastAsia="Times New Roman" w:cs="Times New Roman"/>
          <w:lang w:eastAsia="es-ES_tradnl"/>
        </w:rPr>
      </w:pPr>
    </w:p>
    <w:p w14:paraId="35E301C5" w14:textId="77777777" w:rsidR="00BA4770" w:rsidRDefault="00BA4770" w:rsidP="00AB21A0">
      <w:pPr>
        <w:rPr>
          <w:rFonts w:eastAsia="Times New Roman" w:cs="Times New Roman"/>
          <w:lang w:eastAsia="es-ES_tradnl"/>
        </w:rPr>
      </w:pPr>
    </w:p>
    <w:p w14:paraId="60C7B8BB" w14:textId="77777777" w:rsidR="00BA4770" w:rsidRDefault="00BA4770" w:rsidP="00AB21A0">
      <w:pPr>
        <w:rPr>
          <w:rFonts w:eastAsia="Times New Roman" w:cs="Times New Roman"/>
          <w:lang w:eastAsia="es-ES_tradnl"/>
        </w:rPr>
      </w:pPr>
    </w:p>
    <w:p w14:paraId="6906D9CA" w14:textId="77777777" w:rsidR="00BA4770" w:rsidRPr="0039004D" w:rsidRDefault="00BA4770" w:rsidP="00AB21A0">
      <w:pPr>
        <w:rPr>
          <w:lang w:val="es-ES"/>
        </w:rPr>
      </w:pPr>
    </w:p>
    <w:p w14:paraId="46DDFDE3" w14:textId="77777777" w:rsidR="00562533" w:rsidRPr="0039004D" w:rsidRDefault="008B01E4" w:rsidP="00000899">
      <w:pPr>
        <w:pStyle w:val="Ttulo3"/>
      </w:pPr>
      <w:bookmarkStart w:id="93"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93"/>
    </w:p>
    <w:p w14:paraId="4D61CFB2"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C2BA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(14)</w:t>
      </w:r>
      <w:r w:rsidR="00EC2BA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(17)</w:t>
      </w:r>
      <w:r w:rsidR="00EC2BA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C2BA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(18)</w:t>
      </w:r>
      <w:r w:rsidR="00EC2BA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(19)</w:t>
      </w:r>
      <w:r w:rsidR="00EC2BAF" w:rsidRPr="0039004D">
        <w:rPr>
          <w:rFonts w:cs="Times New Roman"/>
          <w:lang w:val="es-ES"/>
        </w:rPr>
        <w:fldChar w:fldCharType="end"/>
      </w:r>
      <w:r w:rsidR="007B7445" w:rsidRPr="0039004D">
        <w:rPr>
          <w:rFonts w:cs="Times New Roman"/>
          <w:lang w:val="es-ES"/>
        </w:rPr>
        <w:t>.</w:t>
      </w:r>
    </w:p>
    <w:p w14:paraId="3C69BE86" w14:textId="77777777" w:rsidR="00B674F0" w:rsidRPr="0039004D" w:rsidRDefault="00B674F0" w:rsidP="00262D6E">
      <w:pPr>
        <w:spacing w:line="360" w:lineRule="auto"/>
        <w:jc w:val="both"/>
        <w:rPr>
          <w:rFonts w:cs="Times New Roman"/>
          <w:lang w:val="es-ES"/>
        </w:rPr>
      </w:pPr>
    </w:p>
    <w:p w14:paraId="3FBEF2DF"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C2BA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(14)</w:t>
      </w:r>
      <w:r w:rsidR="00EC2BAF" w:rsidRPr="0039004D">
        <w:rPr>
          <w:rFonts w:cs="Times New Roman"/>
          <w:lang w:val="es-ES"/>
        </w:rPr>
        <w:fldChar w:fldCharType="end"/>
      </w:r>
      <w:r w:rsidR="007B7445" w:rsidRPr="0039004D">
        <w:rPr>
          <w:rFonts w:cs="Times New Roman"/>
          <w:lang w:val="es-ES"/>
        </w:rPr>
        <w:t>.</w:t>
      </w:r>
    </w:p>
    <w:p w14:paraId="1B7826D6" w14:textId="77777777" w:rsidR="00804FEC" w:rsidRPr="0039004D" w:rsidRDefault="00804FEC" w:rsidP="00262D6E">
      <w:pPr>
        <w:spacing w:line="360" w:lineRule="auto"/>
        <w:jc w:val="both"/>
        <w:rPr>
          <w:rFonts w:cs="Times New Roman"/>
          <w:lang w:val="es-ES"/>
        </w:rPr>
      </w:pPr>
    </w:p>
    <w:p w14:paraId="6B76A0B4" w14:textId="77777777" w:rsidR="00562533" w:rsidRPr="0039004D" w:rsidRDefault="00562533" w:rsidP="00000899">
      <w:pPr>
        <w:pStyle w:val="Ttulo3"/>
      </w:pPr>
      <w:bookmarkStart w:id="94" w:name="_Toc510209085"/>
      <w:r w:rsidRPr="0039004D">
        <w:t>Formas de monitoreo en Perú y el Mundo</w:t>
      </w:r>
      <w:bookmarkEnd w:id="94"/>
    </w:p>
    <w:p w14:paraId="410005BD"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C2BAF"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(4)</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C2BAF"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(5)</w:t>
      </w:r>
      <w:r w:rsidR="00EC2BA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(6)</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(7)</w:t>
      </w:r>
      <w:r w:rsidR="00EC2BAF" w:rsidRPr="0039004D">
        <w:rPr>
          <w:rFonts w:cs="Times New Roman"/>
          <w:lang w:val="es-ES"/>
        </w:rPr>
        <w:fldChar w:fldCharType="end"/>
      </w:r>
      <w:r w:rsidR="007B7445" w:rsidRPr="0039004D">
        <w:rPr>
          <w:rFonts w:cs="Times New Roman"/>
          <w:lang w:val="es-ES"/>
        </w:rPr>
        <w:t>.</w:t>
      </w:r>
    </w:p>
    <w:p w14:paraId="38E8F050" w14:textId="77777777" w:rsidR="003D138E" w:rsidRDefault="003D138E" w:rsidP="00262D6E">
      <w:pPr>
        <w:spacing w:line="360" w:lineRule="auto"/>
        <w:jc w:val="both"/>
        <w:rPr>
          <w:rFonts w:cs="Times New Roman"/>
          <w:lang w:val="es-ES"/>
        </w:rPr>
      </w:pPr>
    </w:p>
    <w:p w14:paraId="5B57FFEF"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C2BAF">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C2BAF">
        <w:rPr>
          <w:rFonts w:cs="Times New Roman"/>
          <w:lang w:val="es-ES"/>
        </w:rPr>
        <w:fldChar w:fldCharType="separate"/>
      </w:r>
      <w:r w:rsidR="00D32C56" w:rsidRPr="00D32C56">
        <w:rPr>
          <w:rFonts w:cs="Times New Roman"/>
          <w:noProof/>
          <w:lang w:val="es-ES"/>
        </w:rPr>
        <w:t>(2)</w:t>
      </w:r>
      <w:r w:rsidR="00EC2BAF">
        <w:rPr>
          <w:rFonts w:cs="Times New Roman"/>
          <w:lang w:val="es-ES"/>
        </w:rPr>
        <w:fldChar w:fldCharType="end"/>
      </w:r>
      <w:r>
        <w:rPr>
          <w:rFonts w:cs="Times New Roman"/>
          <w:lang w:val="es-ES"/>
        </w:rPr>
        <w:t>. Dejando al monitoreo de reclamos como una forma de monitorear la calidad de atención.</w:t>
      </w:r>
    </w:p>
    <w:p w14:paraId="5A02499E" w14:textId="77777777" w:rsidR="00FC6B75" w:rsidRPr="0039004D" w:rsidRDefault="00FC6B75" w:rsidP="00262D6E">
      <w:pPr>
        <w:spacing w:line="360" w:lineRule="auto"/>
        <w:jc w:val="both"/>
        <w:rPr>
          <w:rFonts w:cs="Times New Roman"/>
          <w:lang w:val="es-ES"/>
        </w:rPr>
      </w:pPr>
    </w:p>
    <w:p w14:paraId="24CF0B6A"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C2BA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(12)</w:t>
      </w:r>
      <w:r w:rsidR="00EC2BA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C618AF">
        <w:rPr>
          <w:rFonts w:cs="Times New Roman"/>
          <w:lang w:val="es-PE"/>
        </w:rPr>
        <w:t>Totem</w:t>
      </w:r>
      <w:r w:rsidR="00FB3C45" w:rsidRPr="0039004D">
        <w:rPr>
          <w:rFonts w:cs="Times New Roman"/>
          <w:lang w:val="es-ES"/>
        </w:rPr>
        <w:t xml:space="preserve"> Digital Multimedia</w:t>
      </w:r>
      <w:r w:rsidR="000119FC" w:rsidRPr="0039004D">
        <w:rPr>
          <w:rFonts w:cs="Times New Roman"/>
          <w:lang w:val="es-ES"/>
        </w:rPr>
        <w:t xml:space="preserve"> </w:t>
      </w:r>
      <w:r w:rsidR="00EC2BA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(13)</w:t>
      </w:r>
      <w:r w:rsidR="00EC2BA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35F5B341" w14:textId="77777777" w:rsidR="000D7A7B" w:rsidRPr="0039004D" w:rsidRDefault="000D7A7B" w:rsidP="00262D6E">
      <w:pPr>
        <w:spacing w:line="360" w:lineRule="auto"/>
        <w:jc w:val="both"/>
        <w:rPr>
          <w:rFonts w:cs="Times New Roman"/>
          <w:lang w:val="es-ES"/>
        </w:rPr>
      </w:pPr>
    </w:p>
    <w:p w14:paraId="2DEAA4F9"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C2BA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(20)</w:t>
      </w:r>
      <w:r w:rsidR="00EC2BA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1DC7AE90" w14:textId="77777777" w:rsidR="00B674F0" w:rsidRPr="0039004D" w:rsidRDefault="00B674F0" w:rsidP="00262D6E">
      <w:pPr>
        <w:spacing w:line="360" w:lineRule="auto"/>
        <w:jc w:val="both"/>
        <w:rPr>
          <w:rFonts w:cs="Times New Roman"/>
          <w:lang w:val="es-ES"/>
        </w:rPr>
      </w:pPr>
    </w:p>
    <w:p w14:paraId="10809671" w14:textId="77777777" w:rsidR="00B34BB7" w:rsidRDefault="00562533" w:rsidP="00B34BB7">
      <w:pPr>
        <w:pStyle w:val="Ttulo3"/>
      </w:pPr>
      <w:bookmarkStart w:id="95" w:name="_Toc510209086"/>
      <w:r w:rsidRPr="0039004D">
        <w:t>Sistema de gestión de reclamos en el sector salud</w:t>
      </w:r>
      <w:bookmarkEnd w:id="95"/>
    </w:p>
    <w:p w14:paraId="30183582"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EC2BAF"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7E4000" w:rsidRPr="00A90C62">
        <w:rPr>
          <w:rFonts w:cs="Times New Roman"/>
          <w:noProof/>
          <w:lang w:val="es-ES"/>
        </w:rPr>
        <w:t>(3)</w:t>
      </w:r>
      <w:r w:rsidR="00EC2BAF"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2BC98881" w14:textId="77777777" w:rsidR="00CE1173" w:rsidRPr="00CE1173" w:rsidRDefault="00CE1173" w:rsidP="00CE1173">
      <w:pPr>
        <w:rPr>
          <w:lang w:val="es-ES"/>
        </w:rPr>
      </w:pPr>
    </w:p>
    <w:p w14:paraId="6D869341"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5ECC0F03" w14:textId="77777777" w:rsidR="00B34BB7" w:rsidRPr="00B34BB7" w:rsidRDefault="00B34BB7" w:rsidP="00B34BB7">
      <w:pPr>
        <w:rPr>
          <w:lang w:val="es-ES"/>
        </w:rPr>
      </w:pPr>
    </w:p>
    <w:p w14:paraId="5568BD3B"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EC2BA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w:t>
      </w:r>
      <w:r w:rsidR="00EC2BAF" w:rsidRPr="0039004D">
        <w:rPr>
          <w:rFonts w:cs="Times New Roman"/>
          <w:lang w:val="es-ES"/>
        </w:rPr>
        <w:fldChar w:fldCharType="end"/>
      </w:r>
      <w:r w:rsidR="007B7445" w:rsidRPr="0039004D">
        <w:rPr>
          <w:rFonts w:cs="Times New Roman"/>
          <w:lang w:val="es-ES"/>
        </w:rPr>
        <w:t>.</w:t>
      </w:r>
    </w:p>
    <w:p w14:paraId="2E3063CA" w14:textId="77777777" w:rsidR="005D31DC" w:rsidRPr="0039004D" w:rsidRDefault="005D31DC" w:rsidP="00262D6E">
      <w:pPr>
        <w:spacing w:line="360" w:lineRule="auto"/>
        <w:jc w:val="both"/>
        <w:rPr>
          <w:rFonts w:cs="Times New Roman"/>
          <w:lang w:val="es-ES"/>
        </w:rPr>
      </w:pPr>
    </w:p>
    <w:p w14:paraId="117110AE"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3999A3F3" w14:textId="77777777" w:rsidR="00B674F0" w:rsidRPr="0039004D" w:rsidRDefault="00B674F0" w:rsidP="00262D6E">
      <w:pPr>
        <w:spacing w:line="360" w:lineRule="auto"/>
        <w:jc w:val="both"/>
        <w:rPr>
          <w:rFonts w:cs="Times New Roman"/>
          <w:lang w:val="es-ES"/>
        </w:rPr>
      </w:pPr>
    </w:p>
    <w:p w14:paraId="563378B8"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EC2BA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FAB03B6" w14:textId="77777777" w:rsidR="004C0E7C" w:rsidRDefault="004C0E7C" w:rsidP="00262D6E">
      <w:pPr>
        <w:spacing w:line="360" w:lineRule="auto"/>
        <w:jc w:val="both"/>
        <w:rPr>
          <w:rFonts w:cs="Times New Roman"/>
          <w:lang w:val="es-ES"/>
        </w:rPr>
      </w:pPr>
    </w:p>
    <w:p w14:paraId="2EBA20E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C2BA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(11)</w:t>
      </w:r>
      <w:r w:rsidR="00EC2BAF" w:rsidRPr="0039004D">
        <w:rPr>
          <w:rFonts w:cs="Times New Roman"/>
          <w:lang w:val="es-ES"/>
        </w:rPr>
        <w:fldChar w:fldCharType="end"/>
      </w:r>
      <w:r w:rsidR="007B7445" w:rsidRPr="0039004D">
        <w:rPr>
          <w:rFonts w:cs="Times New Roman"/>
          <w:lang w:val="es-ES"/>
        </w:rPr>
        <w:t>.</w:t>
      </w:r>
    </w:p>
    <w:p w14:paraId="358E0CB3" w14:textId="77777777" w:rsidR="00B674F0" w:rsidRPr="0039004D" w:rsidRDefault="00B674F0" w:rsidP="00262D6E">
      <w:pPr>
        <w:spacing w:line="360" w:lineRule="auto"/>
        <w:jc w:val="both"/>
        <w:rPr>
          <w:rFonts w:cs="Times New Roman"/>
          <w:lang w:val="es-ES"/>
        </w:rPr>
      </w:pPr>
    </w:p>
    <w:p w14:paraId="2589F862"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390A9AC6" w14:textId="77777777" w:rsidR="00B674F0" w:rsidRPr="0039004D" w:rsidRDefault="00B674F0" w:rsidP="00262D6E">
      <w:pPr>
        <w:spacing w:line="360" w:lineRule="auto"/>
        <w:jc w:val="both"/>
        <w:rPr>
          <w:rFonts w:cs="Times New Roman"/>
          <w:lang w:val="es-ES"/>
        </w:rPr>
      </w:pPr>
    </w:p>
    <w:p w14:paraId="66E0693B"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(11)</w:t>
      </w:r>
      <w:r w:rsidR="00EC2BAF">
        <w:rPr>
          <w:rFonts w:cs="Times New Roman"/>
          <w:lang w:val="es-ES"/>
        </w:rPr>
        <w:fldChar w:fldCharType="end"/>
      </w:r>
      <w:r w:rsidRPr="0039004D">
        <w:rPr>
          <w:rFonts w:cs="Times New Roman"/>
          <w:lang w:val="es-ES"/>
        </w:rPr>
        <w:t xml:space="preserve">:  </w:t>
      </w:r>
    </w:p>
    <w:p w14:paraId="4A31EB54" w14:textId="77777777" w:rsidR="00B674F0" w:rsidRPr="0039004D" w:rsidRDefault="00B674F0" w:rsidP="00262D6E">
      <w:pPr>
        <w:spacing w:line="360" w:lineRule="auto"/>
        <w:jc w:val="both"/>
        <w:rPr>
          <w:rFonts w:cs="Times New Roman"/>
          <w:lang w:val="es-ES"/>
        </w:rPr>
      </w:pPr>
    </w:p>
    <w:p w14:paraId="781DC8C2"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29ABB31D" w14:textId="77777777" w:rsidR="00B674F0" w:rsidRPr="0039004D" w:rsidRDefault="00B674F0" w:rsidP="00262D6E">
      <w:pPr>
        <w:pStyle w:val="Prrafodelista"/>
        <w:spacing w:line="360" w:lineRule="auto"/>
        <w:ind w:left="1426"/>
        <w:jc w:val="both"/>
        <w:rPr>
          <w:rFonts w:cs="Times New Roman"/>
          <w:lang w:val="es-ES"/>
        </w:rPr>
      </w:pPr>
    </w:p>
    <w:p w14:paraId="3B032418"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028C8E48" w14:textId="77777777" w:rsidR="00320234" w:rsidRPr="00320234" w:rsidRDefault="00320234" w:rsidP="00320234">
      <w:pPr>
        <w:spacing w:line="360" w:lineRule="auto"/>
        <w:jc w:val="both"/>
        <w:rPr>
          <w:rFonts w:cs="Times New Roman"/>
          <w:lang w:val="es-ES"/>
        </w:rPr>
      </w:pPr>
    </w:p>
    <w:p w14:paraId="653B004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238760E5" w14:textId="77777777" w:rsidR="00B674F0" w:rsidRPr="0039004D" w:rsidRDefault="00B674F0" w:rsidP="00262D6E">
      <w:pPr>
        <w:spacing w:line="360" w:lineRule="auto"/>
        <w:jc w:val="both"/>
        <w:rPr>
          <w:rFonts w:cs="Times New Roman"/>
          <w:lang w:val="es-ES"/>
        </w:rPr>
      </w:pPr>
    </w:p>
    <w:p w14:paraId="1B9CF049"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6EBAD1BF" w14:textId="77777777" w:rsidR="00B674F0" w:rsidRPr="0039004D" w:rsidRDefault="00B674F0" w:rsidP="00262D6E">
      <w:pPr>
        <w:spacing w:line="360" w:lineRule="auto"/>
        <w:jc w:val="both"/>
        <w:rPr>
          <w:rFonts w:cs="Times New Roman"/>
          <w:lang w:val="es-ES"/>
        </w:rPr>
      </w:pPr>
    </w:p>
    <w:p w14:paraId="100D7331"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6F08DA5E" w14:textId="77777777" w:rsidR="00B674F0" w:rsidRPr="0039004D" w:rsidRDefault="00B674F0" w:rsidP="00262D6E">
      <w:pPr>
        <w:spacing w:line="360" w:lineRule="auto"/>
        <w:jc w:val="both"/>
        <w:rPr>
          <w:rFonts w:cs="Times New Roman"/>
          <w:lang w:val="es-ES"/>
        </w:rPr>
      </w:pPr>
    </w:p>
    <w:p w14:paraId="41AE317F"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52ADBDF6" w14:textId="77777777" w:rsidR="00B674F0" w:rsidRPr="0039004D" w:rsidRDefault="00B674F0" w:rsidP="00262D6E">
      <w:pPr>
        <w:spacing w:line="360" w:lineRule="auto"/>
        <w:jc w:val="both"/>
        <w:rPr>
          <w:rFonts w:cs="Times New Roman"/>
          <w:lang w:val="es-ES"/>
        </w:rPr>
      </w:pPr>
    </w:p>
    <w:p w14:paraId="6E5D64A0"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0FEA3B4C" w14:textId="77777777" w:rsidR="0025023D" w:rsidRPr="0025023D" w:rsidRDefault="0025023D" w:rsidP="0025023D">
      <w:pPr>
        <w:spacing w:line="360" w:lineRule="auto"/>
        <w:jc w:val="both"/>
        <w:rPr>
          <w:rFonts w:cs="Times New Roman"/>
          <w:lang w:val="es-ES"/>
        </w:rPr>
      </w:pPr>
    </w:p>
    <w:p w14:paraId="27F19F1D"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7B71E077" w14:textId="77777777" w:rsidR="00ED563C" w:rsidRPr="0039004D" w:rsidRDefault="00ED563C" w:rsidP="00ED563C">
      <w:pPr>
        <w:rPr>
          <w:lang w:val="es-ES"/>
        </w:rPr>
      </w:pPr>
    </w:p>
    <w:p w14:paraId="5ABD39A1" w14:textId="77777777" w:rsidR="00D963F6" w:rsidRPr="0039004D" w:rsidRDefault="007A53DE" w:rsidP="00E41F5E">
      <w:pPr>
        <w:pStyle w:val="Texto"/>
      </w:pPr>
      <w:r w:rsidRPr="0039004D">
        <w:t>Actualme</w:t>
      </w:r>
      <w:r w:rsidR="007B6188">
        <w:t>nte existe</w:t>
      </w:r>
      <w:r w:rsidR="001306F6" w:rsidRPr="0039004D">
        <w:t xml:space="preserve"> software</w:t>
      </w:r>
      <w:r w:rsidRPr="0039004D">
        <w:t xml:space="preserve"> </w:t>
      </w:r>
      <w:r w:rsidR="007B6188">
        <w:t xml:space="preserve">comercial </w:t>
      </w:r>
      <w:r w:rsidR="007B6188" w:rsidRPr="0039004D">
        <w:t xml:space="preserve">llamados </w:t>
      </w:r>
      <w:r w:rsidR="007B6188" w:rsidRPr="00C618AF">
        <w:rPr>
          <w:lang w:val="es-PE"/>
        </w:rPr>
        <w:t>Customer Relationship Manager</w:t>
      </w:r>
      <w:r w:rsidR="007B6188" w:rsidRPr="0039004D">
        <w:t xml:space="preserve"> (CRM)</w:t>
      </w:r>
      <w:r w:rsidR="007B6188">
        <w:t xml:space="preserve"> </w:t>
      </w:r>
      <w:r w:rsidRPr="0039004D">
        <w:t xml:space="preserve">para </w:t>
      </w:r>
      <w:r w:rsidR="007B6188">
        <w:t xml:space="preserve">la </w:t>
      </w:r>
      <w:r w:rsidRPr="0039004D">
        <w:t>gestió</w:t>
      </w:r>
      <w:r w:rsidR="00B35196" w:rsidRPr="0039004D">
        <w:t xml:space="preserve">n de reclamos </w:t>
      </w:r>
      <w:r w:rsidR="007B6188">
        <w:t xml:space="preserve">especializadas en </w:t>
      </w:r>
      <w:r w:rsidR="00920626" w:rsidRPr="0039004D">
        <w:t>la relación con clientes o usuarios</w:t>
      </w:r>
      <w:r w:rsidR="00A4596C" w:rsidRPr="0039004D">
        <w:t>. E</w:t>
      </w:r>
      <w:r w:rsidR="0063061D" w:rsidRPr="0039004D">
        <w:t>ste tipo de software se caracteriza</w:t>
      </w:r>
      <w:r w:rsidR="00A4596C" w:rsidRPr="0039004D">
        <w:t xml:space="preserve"> por manejar la interacción de la empresa o institución con los actuales y/o potenciales usuarios </w:t>
      </w:r>
      <w:r w:rsidR="007B6188">
        <w:t>reco</w:t>
      </w:r>
      <w:r w:rsidR="00A4596C" w:rsidRPr="0039004D">
        <w:t xml:space="preserve">pilando información </w:t>
      </w:r>
      <w:r w:rsidR="0079638F" w:rsidRPr="0039004D">
        <w:t>de</w:t>
      </w:r>
      <w:r w:rsidR="00A4596C" w:rsidRPr="0039004D">
        <w:t xml:space="preserve"> las comunicaciones en los diversos canales de comunicación que pueda tener la institución como su </w:t>
      </w:r>
      <w:r w:rsidR="00984134" w:rsidRPr="0039004D">
        <w:t>página</w:t>
      </w:r>
      <w:r w:rsidR="00A4596C" w:rsidRPr="0039004D">
        <w:t xml:space="preserve"> web, consultas telefónicas,</w:t>
      </w:r>
      <w:r w:rsidR="00561C11" w:rsidRPr="0039004D">
        <w:t xml:space="preserve"> chat en</w:t>
      </w:r>
      <w:r w:rsidR="00984134" w:rsidRPr="0039004D">
        <w:t xml:space="preserve"> vivo, etc. Gracias a </w:t>
      </w:r>
      <w:r w:rsidR="00561C11" w:rsidRPr="0039004D">
        <w:t xml:space="preserve">este tipo de software, las instituciones pueden </w:t>
      </w:r>
      <w:r w:rsidR="00984134" w:rsidRPr="0039004D">
        <w:t>encontrar c</w:t>
      </w:r>
      <w:r w:rsidR="00B67F2D">
        <w:t>ó</w:t>
      </w:r>
      <w:r w:rsidR="00984134" w:rsidRPr="0039004D">
        <w:t>mo acercarse más hacia sus usuarios y c</w:t>
      </w:r>
      <w:r w:rsidR="00B67F2D">
        <w:t>ó</w:t>
      </w:r>
      <w:r w:rsidR="00984134" w:rsidRPr="0039004D">
        <w:t xml:space="preserve">mo atender mejor sus necesidades potenciando sus </w:t>
      </w:r>
      <w:r w:rsidR="00141275" w:rsidRPr="0039004D">
        <w:t>servicios</w:t>
      </w:r>
      <w:r w:rsidR="007B6188">
        <w:t xml:space="preserve"> </w:t>
      </w:r>
      <w:r w:rsidR="00EC2BAF" w:rsidRPr="0039004D">
        <w:fldChar w:fldCharType="begin" w:fldLock="1"/>
      </w:r>
      <w:r w:rsidR="00D12CF6">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C2BAF" w:rsidRPr="0039004D">
        <w:fldChar w:fldCharType="separate"/>
      </w:r>
      <w:r w:rsidR="007B6188" w:rsidRPr="0039004D">
        <w:rPr>
          <w:noProof/>
        </w:rPr>
        <w:t>(17)</w:t>
      </w:r>
      <w:r w:rsidR="00EC2BAF" w:rsidRPr="0039004D">
        <w:fldChar w:fldCharType="end"/>
      </w:r>
      <w:r w:rsidR="00984134" w:rsidRPr="0039004D">
        <w:t xml:space="preserve">. </w:t>
      </w:r>
      <w:r w:rsidR="00D963F6">
        <w:t xml:space="preserve"> </w:t>
      </w:r>
    </w:p>
    <w:p w14:paraId="2858ADD5" w14:textId="77777777" w:rsidR="007C273E" w:rsidRDefault="007C273E" w:rsidP="00E41F5E">
      <w:pPr>
        <w:pStyle w:val="Texto"/>
      </w:pPr>
      <w:r w:rsidRPr="0039004D">
        <w:t xml:space="preserve">En el caso de la industria de salud, </w:t>
      </w:r>
      <w: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C2BAF">
        <w:fldChar w:fldCharType="begin" w:fldLock="1"/>
      </w:r>
      <w:r w:rsidR="002B7347">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C2BAF">
        <w:fldChar w:fldCharType="separate"/>
      </w:r>
      <w:r w:rsidR="00465DBE" w:rsidRPr="00465DBE">
        <w:rPr>
          <w:noProof/>
        </w:rPr>
        <w:t>(8)</w:t>
      </w:r>
      <w:r w:rsidR="00EC2BAF">
        <w:fldChar w:fldCharType="end"/>
      </w:r>
      <w:r>
        <w:t xml:space="preserve">. </w:t>
      </w:r>
      <w:r w:rsidR="00D963F6">
        <w:t xml:space="preserve">En Estados Unidos se ha demostrado como utilizando un software CRM se puede evitar conflictos y puede promover mejor servicio de atención en salud a los pacientes </w:t>
      </w:r>
      <w:r w:rsidR="00EC2BAF">
        <w:fldChar w:fldCharType="begin" w:fldLock="1"/>
      </w:r>
      <w:r w:rsidR="002B7347">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C2BAF">
        <w:fldChar w:fldCharType="separate"/>
      </w:r>
      <w:r w:rsidR="003F29A5" w:rsidRPr="003F29A5">
        <w:rPr>
          <w:noProof/>
        </w:rPr>
        <w:t>(23)</w:t>
      </w:r>
      <w:r w:rsidR="00EC2BAF">
        <w:fldChar w:fldCharType="end"/>
      </w:r>
      <w:r w:rsidR="00D963F6">
        <w:t>.</w:t>
      </w:r>
    </w:p>
    <w:p w14:paraId="6D117DC6" w14:textId="77777777" w:rsidR="00D963F6" w:rsidRDefault="00F95233" w:rsidP="00E41F5E">
      <w:pPr>
        <w:pStyle w:val="Texto"/>
      </w:pPr>
      <w:r>
        <w:t xml:space="preserve">El requerimiento de que </w:t>
      </w:r>
      <w:r w:rsidR="00D963F6">
        <w:t xml:space="preserve">estas comunicaciones con pacientes </w:t>
      </w:r>
      <w:r>
        <w:t>sean</w:t>
      </w:r>
      <w:r w:rsidR="00D963F6">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t xml:space="preserve">como </w:t>
      </w:r>
      <w:r w:rsidR="00D963F6">
        <w:t>una solución informática interconectada a nivel nacional.</w:t>
      </w:r>
    </w:p>
    <w:p w14:paraId="5312F403" w14:textId="77777777" w:rsidR="00562533" w:rsidRPr="009E44F3" w:rsidRDefault="00562533" w:rsidP="009E44F3">
      <w:pPr>
        <w:pStyle w:val="Ttulo2"/>
      </w:pPr>
      <w:bookmarkStart w:id="96" w:name="_Toc510209087"/>
      <w:r w:rsidRPr="009E44F3">
        <w:t>Dis</w:t>
      </w:r>
      <w:r w:rsidR="00DA152E" w:rsidRPr="009E44F3">
        <w:t>eño Centrado en el Usuario</w:t>
      </w:r>
      <w:r w:rsidRPr="009E44F3">
        <w:t xml:space="preserve"> </w:t>
      </w:r>
      <w:r w:rsidR="009C38A3" w:rsidRPr="009E44F3">
        <w:t>y su importancia en el sector salud</w:t>
      </w:r>
      <w:bookmarkEnd w:id="96"/>
    </w:p>
    <w:p w14:paraId="19280443" w14:textId="77777777" w:rsidR="00B674F0" w:rsidRPr="00465DBE" w:rsidRDefault="00562533" w:rsidP="00465DBE">
      <w:pPr>
        <w:pStyle w:val="Ttulo3"/>
      </w:pPr>
      <w:bookmarkStart w:id="97" w:name="_Toc510209088"/>
      <w:r w:rsidRPr="0039004D">
        <w:t>Descripción e Importancia</w:t>
      </w:r>
      <w:bookmarkEnd w:id="97"/>
    </w:p>
    <w:p w14:paraId="2F384AC5" w14:textId="77777777" w:rsidR="00B674F0" w:rsidRPr="0039004D" w:rsidRDefault="00B674F0" w:rsidP="00C618AF">
      <w:pPr>
        <w:pStyle w:val="Texto"/>
      </w:pPr>
      <w:r w:rsidRPr="0039004D">
        <w:t>El diseño centrado en el usuario</w:t>
      </w:r>
      <w:r w:rsidR="00DA152E">
        <w:t xml:space="preserve"> (</w:t>
      </w:r>
      <w:r w:rsidR="00DA152E" w:rsidRPr="00C618AF">
        <w:rPr>
          <w:lang w:val="es-PE"/>
        </w:rPr>
        <w:t>User Centered Design</w:t>
      </w:r>
      <w:r w:rsidR="00DA152E">
        <w:t>, UCD)</w:t>
      </w:r>
      <w:r w:rsidRPr="0039004D">
        <w:t xml:space="preserve"> es un enfoque de diseño </w:t>
      </w:r>
      <w:r w:rsidR="00BA45B9">
        <w:t>utilizado en el</w:t>
      </w:r>
      <w:r w:rsidRPr="0039004D">
        <w:t xml:space="preserve"> desarrollo de sistemas </w:t>
      </w:r>
      <w:r w:rsidR="00BA45B9">
        <w:t xml:space="preserve">informáticos con el propósito de hacerlos </w:t>
      </w:r>
      <w:r w:rsidRPr="0039004D">
        <w:t xml:space="preserve">más usables enfocándose en el uso del sistema y aplicando factores humanos y técnicas de usabilidad </w:t>
      </w:r>
      <w:r w:rsidR="00EC2BAF" w:rsidRPr="0039004D">
        <w:fldChar w:fldCharType="begin" w:fldLock="1"/>
      </w:r>
      <w:r w:rsidR="00D12CF6">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C2BAF" w:rsidRPr="0039004D">
        <w:fldChar w:fldCharType="separate"/>
      </w:r>
      <w:r w:rsidR="003F29A5" w:rsidRPr="003F29A5">
        <w:rPr>
          <w:noProof/>
        </w:rPr>
        <w:t>(10)</w:t>
      </w:r>
      <w:r w:rsidR="00EC2BAF" w:rsidRPr="0039004D">
        <w:fldChar w:fldCharType="end"/>
      </w:r>
      <w:r w:rsidR="007B7445" w:rsidRPr="0039004D">
        <w:t>.</w:t>
      </w:r>
      <w:r w:rsidRPr="0039004D">
        <w:t xml:space="preserve"> Puede ser </w:t>
      </w:r>
      <w:r w:rsidR="000411F6">
        <w:t xml:space="preserve">usado con varios propósitos, entre ellos </w:t>
      </w:r>
      <w:r w:rsidRPr="0039004D">
        <w:t xml:space="preserve">para </w:t>
      </w:r>
      <w:r w:rsidR="00EC2BAF" w:rsidRPr="0039004D">
        <w:fldChar w:fldCharType="begin" w:fldLock="1"/>
      </w:r>
      <w:r w:rsidR="002B7347">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C2BAF" w:rsidRPr="0039004D">
        <w:fldChar w:fldCharType="separate"/>
      </w:r>
      <w:r w:rsidR="00465DBE" w:rsidRPr="00465DBE">
        <w:rPr>
          <w:noProof/>
        </w:rPr>
        <w:t>(24)</w:t>
      </w:r>
      <w:r w:rsidR="00EC2BAF" w:rsidRPr="0039004D">
        <w:fldChar w:fldCharType="end"/>
      </w:r>
      <w:r w:rsidRPr="0039004D">
        <w:t>:</w:t>
      </w:r>
    </w:p>
    <w:p w14:paraId="1D992589"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Mejorar el rendimiento de un sistema</w:t>
      </w:r>
      <w:r w:rsidR="00BA45B9">
        <w:rPr>
          <w:rFonts w:cs="Times New Roman"/>
          <w:lang w:val="es-ES"/>
        </w:rPr>
        <w:t xml:space="preserve"> informático</w:t>
      </w:r>
      <w:r w:rsidR="007B7445" w:rsidRPr="0039004D">
        <w:rPr>
          <w:rFonts w:cs="Times New Roman"/>
          <w:lang w:val="es-ES"/>
        </w:rPr>
        <w:t>.</w:t>
      </w:r>
    </w:p>
    <w:p w14:paraId="1741B491"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4EB8D034"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23183734" w14:textId="77777777" w:rsidR="00B674F0" w:rsidRPr="0039004D" w:rsidRDefault="00B674F0" w:rsidP="00262D6E">
      <w:pPr>
        <w:spacing w:line="360" w:lineRule="auto"/>
        <w:jc w:val="both"/>
        <w:rPr>
          <w:rFonts w:cs="Times New Roman"/>
          <w:lang w:val="es-ES"/>
        </w:rPr>
      </w:pPr>
    </w:p>
    <w:p w14:paraId="730A9756"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C2BAF"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(25)</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C2BA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(9)</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785CA916" w14:textId="77777777" w:rsidR="00B674F0" w:rsidRPr="0039004D" w:rsidRDefault="00B674F0" w:rsidP="00262D6E">
      <w:pPr>
        <w:spacing w:line="360" w:lineRule="auto"/>
        <w:jc w:val="both"/>
        <w:rPr>
          <w:rFonts w:cs="Times New Roman"/>
          <w:lang w:val="es-ES"/>
        </w:rPr>
      </w:pPr>
    </w:p>
    <w:p w14:paraId="15CFB219"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(26)</w:t>
      </w:r>
      <w:r w:rsidR="00EC2BAF">
        <w:rPr>
          <w:rFonts w:cs="Times New Roman"/>
          <w:lang w:val="es-ES"/>
        </w:rPr>
        <w:fldChar w:fldCharType="end"/>
      </w:r>
      <w:r w:rsidRPr="0039004D">
        <w:rPr>
          <w:rFonts w:cs="Times New Roman"/>
          <w:lang w:val="es-ES"/>
        </w:rPr>
        <w:t>:</w:t>
      </w:r>
    </w:p>
    <w:p w14:paraId="5BF01B5C" w14:textId="77777777" w:rsidR="00B674F0" w:rsidRPr="0039004D" w:rsidRDefault="00B674F0" w:rsidP="00262D6E">
      <w:pPr>
        <w:spacing w:line="360" w:lineRule="auto"/>
        <w:jc w:val="both"/>
        <w:rPr>
          <w:rFonts w:cs="Times New Roman"/>
          <w:lang w:val="es-ES"/>
        </w:rPr>
      </w:pPr>
    </w:p>
    <w:p w14:paraId="25566DB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7FBAEDE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41457F2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222BB28B"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016D3AE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5678FFBD" w14:textId="77777777" w:rsidR="00B674F0" w:rsidRDefault="00B674F0" w:rsidP="00262D6E">
      <w:pPr>
        <w:spacing w:line="360" w:lineRule="auto"/>
        <w:jc w:val="both"/>
        <w:rPr>
          <w:rFonts w:cs="Times New Roman"/>
          <w:lang w:val="es-ES"/>
        </w:rPr>
      </w:pPr>
    </w:p>
    <w:p w14:paraId="7AF7D75D"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C2BAF">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(27)</w:t>
      </w:r>
      <w:r w:rsidR="00EC2BAF">
        <w:rPr>
          <w:rFonts w:cs="Times New Roman"/>
          <w:lang w:val="es-ES"/>
        </w:rPr>
        <w:fldChar w:fldCharType="end"/>
      </w:r>
      <w:r>
        <w:rPr>
          <w:rFonts w:cs="Times New Roman"/>
          <w:lang w:val="es-ES"/>
        </w:rPr>
        <w:t xml:space="preserve">. </w:t>
      </w:r>
    </w:p>
    <w:p w14:paraId="110E110F" w14:textId="77777777" w:rsidR="00CE40F8" w:rsidRPr="0039004D" w:rsidRDefault="00CE40F8" w:rsidP="00262D6E">
      <w:pPr>
        <w:spacing w:line="360" w:lineRule="auto"/>
        <w:jc w:val="both"/>
        <w:rPr>
          <w:rFonts w:cs="Times New Roman"/>
          <w:lang w:val="es-ES"/>
        </w:rPr>
      </w:pPr>
    </w:p>
    <w:p w14:paraId="63B1331B" w14:textId="77777777" w:rsidR="00B674F0" w:rsidRPr="00D62806" w:rsidRDefault="00B674F0" w:rsidP="00D62806">
      <w:pPr>
        <w:pStyle w:val="Ttulo3"/>
      </w:pPr>
      <w:bookmarkStart w:id="98" w:name="_Toc510209089"/>
      <w:r w:rsidRPr="0039004D">
        <w:t>Metodología</w:t>
      </w:r>
      <w:r w:rsidR="002553D9" w:rsidRPr="0039004D">
        <w:t xml:space="preserve"> del diseño centrado en el usuario</w:t>
      </w:r>
      <w:bookmarkEnd w:id="98"/>
    </w:p>
    <w:p w14:paraId="200277AA"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C618AF">
        <w:rPr>
          <w:rFonts w:cs="Times New Roman"/>
          <w:lang w:val="es-PE"/>
        </w:rPr>
        <w:t>World Wide Web Consortium</w:t>
      </w:r>
      <w:r w:rsidRPr="0039004D">
        <w:rPr>
          <w:rFonts w:cs="Times New Roman"/>
          <w:lang w:val="es-ES"/>
        </w:rPr>
        <w:t xml:space="preserve"> </w:t>
      </w:r>
      <w:r w:rsidR="00EC2BA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(9)</w:t>
      </w:r>
      <w:r w:rsidR="00EC2BA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19B57AF8" w14:textId="77777777" w:rsidR="00B674F0" w:rsidRPr="0039004D" w:rsidRDefault="00B674F0" w:rsidP="00262D6E">
      <w:pPr>
        <w:spacing w:line="360" w:lineRule="auto"/>
        <w:jc w:val="both"/>
        <w:rPr>
          <w:rFonts w:cs="Times New Roman"/>
          <w:lang w:val="es-ES"/>
        </w:rPr>
      </w:pPr>
    </w:p>
    <w:p w14:paraId="623B3723"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14BF18A7"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221777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58F0DD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2B7EDB2A"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3CAAB3B9"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7BBD9566"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3319580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6E53B71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1CA3314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3BA5BDC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06DEDA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74431D9F"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DD44390" w14:textId="77777777" w:rsidR="00107D89" w:rsidRPr="0039004D" w:rsidRDefault="00107D89" w:rsidP="00107D89">
      <w:pPr>
        <w:pStyle w:val="Prrafodelista"/>
        <w:spacing w:line="360" w:lineRule="auto"/>
        <w:ind w:left="2340"/>
        <w:jc w:val="both"/>
        <w:rPr>
          <w:rFonts w:cs="Times New Roman"/>
          <w:lang w:val="es-ES"/>
        </w:rPr>
      </w:pPr>
    </w:p>
    <w:p w14:paraId="6330CD3E"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23EACD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C618AF">
        <w:rPr>
          <w:rFonts w:cs="Times New Roman"/>
          <w:lang w:val="es-PE"/>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C618AF">
        <w:rPr>
          <w:rFonts w:cs="Times New Roman"/>
          <w:lang w:val="es-PE"/>
        </w:rPr>
        <w:t>wireframes</w:t>
      </w:r>
      <w:r w:rsidR="00B674F0" w:rsidRPr="0039004D">
        <w:rPr>
          <w:rFonts w:cs="Times New Roman"/>
          <w:lang w:val="es-ES"/>
        </w:rPr>
        <w:t xml:space="preserve"> en lápiz y papel y/o </w:t>
      </w:r>
      <w:r w:rsidR="00B674F0" w:rsidRPr="00C618AF">
        <w:rPr>
          <w:rFonts w:cs="Times New Roman"/>
          <w:lang w:val="es-PE"/>
        </w:rPr>
        <w:t>wirefra</w:t>
      </w:r>
      <w:r w:rsidRPr="00C618AF">
        <w:rPr>
          <w:rFonts w:cs="Times New Roman"/>
          <w:lang w:val="es-PE"/>
        </w:rPr>
        <w:t>mes</w:t>
      </w:r>
      <w:r>
        <w:rPr>
          <w:rFonts w:cs="Times New Roman"/>
          <w:lang w:val="es-ES"/>
        </w:rPr>
        <w:t xml:space="preserve"> en programas especializados.</w:t>
      </w:r>
    </w:p>
    <w:p w14:paraId="197ACFB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C618AF">
        <w:rPr>
          <w:rFonts w:cs="Times New Roman"/>
          <w:lang w:val="es-PE"/>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t>
      </w:r>
      <w:r w:rsidRPr="00C618AF">
        <w:rPr>
          <w:rFonts w:cs="Times New Roman"/>
          <w:lang w:val="es-PE"/>
        </w:rPr>
        <w:t>wireframes</w:t>
      </w:r>
      <w:r w:rsidR="007B7445" w:rsidRPr="0039004D">
        <w:rPr>
          <w:rFonts w:cs="Times New Roman"/>
          <w:lang w:val="es-ES"/>
        </w:rPr>
        <w:t>.</w:t>
      </w:r>
    </w:p>
    <w:p w14:paraId="177E6343"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C618AF">
        <w:rPr>
          <w:rFonts w:cs="Times New Roman"/>
          <w:lang w:val="es-PE"/>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66B2D063" w14:textId="77777777" w:rsidR="00107D89" w:rsidRPr="0039004D" w:rsidRDefault="00107D89" w:rsidP="00107D89">
      <w:pPr>
        <w:pStyle w:val="Prrafodelista"/>
        <w:spacing w:line="360" w:lineRule="auto"/>
        <w:ind w:left="1440"/>
        <w:jc w:val="both"/>
        <w:rPr>
          <w:rFonts w:cs="Times New Roman"/>
          <w:lang w:val="es-ES"/>
        </w:rPr>
      </w:pPr>
    </w:p>
    <w:p w14:paraId="74F1580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69CA09B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(28)</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6E45661"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00D27BFE" w14:textId="77777777" w:rsidR="00107D89" w:rsidRDefault="00107D89" w:rsidP="00107D89">
      <w:pPr>
        <w:spacing w:line="360" w:lineRule="auto"/>
        <w:jc w:val="both"/>
        <w:rPr>
          <w:rFonts w:cs="Times New Roman"/>
          <w:lang w:val="es-ES"/>
        </w:rPr>
      </w:pPr>
    </w:p>
    <w:p w14:paraId="25EB6DF5"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53E609B3" w14:textId="77777777" w:rsidR="0061601E" w:rsidRPr="0039004D" w:rsidRDefault="0061601E" w:rsidP="00262D6E">
      <w:pPr>
        <w:spacing w:line="360" w:lineRule="auto"/>
        <w:jc w:val="both"/>
        <w:rPr>
          <w:rFonts w:cs="Times New Roman"/>
          <w:lang w:val="es-ES"/>
        </w:rPr>
      </w:pPr>
    </w:p>
    <w:p w14:paraId="3B0EF820" w14:textId="77777777" w:rsidR="00B674F0" w:rsidRPr="00107D89" w:rsidRDefault="00562533" w:rsidP="00107D89">
      <w:pPr>
        <w:pStyle w:val="Ttulo3"/>
      </w:pPr>
      <w:bookmarkStart w:id="99" w:name="_Toc510209090"/>
      <w:r w:rsidRPr="0039004D">
        <w:t>Diseño centrado en el usuario en el sector salud: Importancia</w:t>
      </w:r>
      <w:bookmarkEnd w:id="99"/>
    </w:p>
    <w:p w14:paraId="4851A88F"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(29)</w:t>
      </w:r>
      <w:r w:rsidR="00EC2BA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C2BA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(30)</w:t>
      </w:r>
      <w:r w:rsidR="00EC2BA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(31)</w:t>
      </w:r>
      <w:r w:rsidR="00EC2BA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7FBC53FB" w14:textId="77777777" w:rsidR="00B674F0" w:rsidRDefault="00B674F0" w:rsidP="00262D6E">
      <w:pPr>
        <w:spacing w:line="360" w:lineRule="auto"/>
        <w:jc w:val="both"/>
        <w:rPr>
          <w:rFonts w:cs="Times New Roman"/>
          <w:lang w:val="es-ES"/>
        </w:rPr>
      </w:pPr>
    </w:p>
    <w:p w14:paraId="76EEC2CF"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C2BAF">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(31)</w:t>
      </w:r>
      <w:r w:rsidR="00EC2BAF">
        <w:rPr>
          <w:rFonts w:cs="Times New Roman"/>
          <w:lang w:val="es-ES"/>
        </w:rPr>
        <w:fldChar w:fldCharType="end"/>
      </w:r>
      <w:r>
        <w:rPr>
          <w:rFonts w:cs="Times New Roman"/>
          <w:lang w:val="es-ES"/>
        </w:rPr>
        <w:t>.</w:t>
      </w:r>
    </w:p>
    <w:p w14:paraId="40B47E81" w14:textId="77777777" w:rsidR="003E4989" w:rsidRDefault="003E4989" w:rsidP="00262D6E">
      <w:pPr>
        <w:spacing w:line="360" w:lineRule="auto"/>
        <w:jc w:val="both"/>
        <w:rPr>
          <w:rFonts w:cs="Times New Roman"/>
          <w:lang w:val="es-ES"/>
        </w:rPr>
      </w:pPr>
    </w:p>
    <w:p w14:paraId="6765E5B7" w14:textId="77777777" w:rsidR="00562533" w:rsidRPr="0039004D" w:rsidRDefault="00562533" w:rsidP="009E44F3">
      <w:pPr>
        <w:pStyle w:val="Ttulo2"/>
      </w:pPr>
      <w:bookmarkStart w:id="100" w:name="_Toc510209091"/>
      <w:r w:rsidRPr="0039004D">
        <w:lastRenderedPageBreak/>
        <w:t xml:space="preserve">Caso: </w:t>
      </w:r>
      <w:r w:rsidR="00302145">
        <w:t>Superintendencia Nacional de Salud (</w:t>
      </w:r>
      <w:r w:rsidRPr="0039004D">
        <w:t>SUSALUD</w:t>
      </w:r>
      <w:r w:rsidR="00302145">
        <w:t>)</w:t>
      </w:r>
      <w:r w:rsidRPr="0039004D">
        <w:t xml:space="preserve"> – Perú</w:t>
      </w:r>
      <w:bookmarkEnd w:id="100"/>
    </w:p>
    <w:p w14:paraId="4B2A88ED" w14:textId="77777777" w:rsidR="00262D6E" w:rsidRPr="004F4C96" w:rsidRDefault="00262D6E" w:rsidP="004F4C96">
      <w:pPr>
        <w:pStyle w:val="Ttulo3"/>
      </w:pPr>
      <w:bookmarkStart w:id="101" w:name="_Toc510209092"/>
      <w:r w:rsidRPr="0039004D">
        <w:t>D</w:t>
      </w:r>
      <w:r w:rsidR="00562533" w:rsidRPr="0039004D">
        <w:t>escripción</w:t>
      </w:r>
      <w:bookmarkEnd w:id="101"/>
    </w:p>
    <w:p w14:paraId="39D3D812"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(32)</w:t>
      </w:r>
      <w:r w:rsidR="00EC2BA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0F14FA91" w14:textId="77777777" w:rsidR="00652560" w:rsidRPr="0039004D" w:rsidRDefault="00652560" w:rsidP="00262D6E">
      <w:pPr>
        <w:spacing w:line="360" w:lineRule="auto"/>
        <w:jc w:val="both"/>
        <w:rPr>
          <w:rFonts w:cs="Times New Roman"/>
          <w:lang w:val="es-ES"/>
        </w:rPr>
      </w:pPr>
    </w:p>
    <w:p w14:paraId="32DD3FDA"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6CE76A5B" w14:textId="77777777" w:rsidR="00652560" w:rsidRPr="0039004D" w:rsidRDefault="00652560" w:rsidP="00262D6E">
      <w:pPr>
        <w:spacing w:line="360" w:lineRule="auto"/>
        <w:jc w:val="both"/>
        <w:rPr>
          <w:rFonts w:cs="Times New Roman"/>
          <w:lang w:val="es-ES"/>
        </w:rPr>
      </w:pPr>
    </w:p>
    <w:p w14:paraId="04E80EF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5591B3A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51A4E1EE"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3D7C5B6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66CA4BA3" w14:textId="77777777" w:rsidR="00652560" w:rsidRPr="0039004D" w:rsidRDefault="00652560" w:rsidP="00262D6E">
      <w:pPr>
        <w:spacing w:line="360" w:lineRule="auto"/>
        <w:jc w:val="both"/>
        <w:rPr>
          <w:rFonts w:cs="Times New Roman"/>
          <w:lang w:val="es-ES"/>
        </w:rPr>
      </w:pPr>
    </w:p>
    <w:p w14:paraId="79C49D47"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r w:rsidR="007B7445" w:rsidRPr="0039004D">
        <w:rPr>
          <w:rFonts w:cs="Times New Roman"/>
          <w:lang w:val="es-ES"/>
        </w:rPr>
        <w:t>.</w:t>
      </w:r>
    </w:p>
    <w:p w14:paraId="06D2B0AC" w14:textId="77777777" w:rsidR="00652560" w:rsidRPr="0039004D" w:rsidRDefault="00652560" w:rsidP="00262D6E">
      <w:pPr>
        <w:spacing w:line="360" w:lineRule="auto"/>
        <w:jc w:val="both"/>
        <w:rPr>
          <w:rFonts w:cs="Times New Roman"/>
          <w:lang w:val="es-ES"/>
        </w:rPr>
      </w:pPr>
    </w:p>
    <w:p w14:paraId="5BD05DF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(34)</w:t>
      </w:r>
      <w:r w:rsidR="00EC2BAF" w:rsidRPr="0039004D">
        <w:rPr>
          <w:rFonts w:cs="Times New Roman"/>
          <w:lang w:val="es-ES"/>
        </w:rPr>
        <w:fldChar w:fldCharType="end"/>
      </w:r>
      <w:r w:rsidR="00CC65BF" w:rsidRPr="0039004D">
        <w:rPr>
          <w:rFonts w:cs="Times New Roman"/>
          <w:lang w:val="es-ES"/>
        </w:rPr>
        <w:t>.</w:t>
      </w:r>
    </w:p>
    <w:p w14:paraId="63B1E8BB" w14:textId="77777777" w:rsidR="00CC65BF" w:rsidRPr="0039004D" w:rsidRDefault="00CC65BF" w:rsidP="00262D6E">
      <w:pPr>
        <w:spacing w:line="360" w:lineRule="auto"/>
        <w:jc w:val="both"/>
        <w:rPr>
          <w:rFonts w:cs="Times New Roman"/>
          <w:lang w:val="es-ES"/>
        </w:rPr>
      </w:pPr>
    </w:p>
    <w:p w14:paraId="3B3A2E84" w14:textId="77777777" w:rsidR="00562533" w:rsidRPr="0039004D" w:rsidRDefault="00562533" w:rsidP="00000899">
      <w:pPr>
        <w:pStyle w:val="Ttulo3"/>
      </w:pPr>
      <w:bookmarkStart w:id="102" w:name="_Toc510209093"/>
      <w:r w:rsidRPr="0039004D">
        <w:t xml:space="preserve">Sistema de </w:t>
      </w:r>
      <w:r w:rsidR="002E7295" w:rsidRPr="0039004D">
        <w:t>Solicitudes</w:t>
      </w:r>
      <w:r w:rsidR="00ED38D2" w:rsidRPr="0039004D">
        <w:t xml:space="preserve"> en</w:t>
      </w:r>
      <w:r w:rsidR="009B63B8" w:rsidRPr="0039004D">
        <w:t xml:space="preserve"> Atención al Ciudadano</w:t>
      </w:r>
      <w:bookmarkEnd w:id="102"/>
    </w:p>
    <w:p w14:paraId="42175CF6" w14:textId="77777777" w:rsidR="008D2441" w:rsidRPr="0039004D" w:rsidRDefault="008D2441" w:rsidP="00262D6E">
      <w:pPr>
        <w:spacing w:line="360" w:lineRule="auto"/>
        <w:jc w:val="both"/>
        <w:rPr>
          <w:rFonts w:cs="Times New Roman"/>
          <w:lang w:val="es-ES"/>
        </w:rPr>
      </w:pPr>
    </w:p>
    <w:p w14:paraId="15562F7F"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Pr="0039004D">
        <w:rPr>
          <w:rFonts w:cs="Times New Roman"/>
          <w:lang w:val="es-ES"/>
        </w:rPr>
        <w:t>:</w:t>
      </w:r>
    </w:p>
    <w:p w14:paraId="2668E4B8" w14:textId="77777777" w:rsidR="00376FA3" w:rsidRPr="0039004D" w:rsidRDefault="00376FA3" w:rsidP="00262D6E">
      <w:pPr>
        <w:spacing w:line="360" w:lineRule="auto"/>
        <w:jc w:val="both"/>
        <w:rPr>
          <w:rFonts w:cs="Times New Roman"/>
          <w:lang w:val="es-ES"/>
        </w:rPr>
      </w:pPr>
    </w:p>
    <w:p w14:paraId="211B288F"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9EFB4E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6BFB587B"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247E55BB" w14:textId="77777777" w:rsidR="00376FA3" w:rsidRPr="0039004D" w:rsidRDefault="00376FA3" w:rsidP="00262D6E">
      <w:pPr>
        <w:spacing w:line="360" w:lineRule="auto"/>
        <w:jc w:val="both"/>
        <w:rPr>
          <w:rFonts w:cs="Times New Roman"/>
          <w:lang w:val="es-ES"/>
        </w:rPr>
      </w:pPr>
    </w:p>
    <w:p w14:paraId="1DABA1E8"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(36)</w:t>
      </w:r>
      <w:r w:rsidR="00EC2BA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(37)</w:t>
      </w:r>
      <w:r w:rsidR="00EC2BA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(38)</w:t>
      </w:r>
      <w:r w:rsidR="00EC2BA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r w:rsidR="00913D4D" w:rsidRPr="0039004D">
        <w:rPr>
          <w:rFonts w:cs="Times New Roman"/>
          <w:lang w:val="es-ES"/>
        </w:rPr>
        <w:t>.</w:t>
      </w:r>
    </w:p>
    <w:p w14:paraId="5C6EF2E2" w14:textId="77777777" w:rsidR="008D2441" w:rsidRPr="0039004D" w:rsidRDefault="008D2441" w:rsidP="00262D6E">
      <w:pPr>
        <w:spacing w:line="360" w:lineRule="auto"/>
        <w:jc w:val="both"/>
        <w:rPr>
          <w:rFonts w:cs="Times New Roman"/>
          <w:lang w:val="es-ES"/>
        </w:rPr>
      </w:pPr>
    </w:p>
    <w:p w14:paraId="2768AB62"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75839BED" w14:textId="77777777" w:rsidR="008D2441" w:rsidRPr="0039004D" w:rsidRDefault="008D2441" w:rsidP="00262D6E">
      <w:pPr>
        <w:spacing w:line="360" w:lineRule="auto"/>
        <w:jc w:val="both"/>
        <w:rPr>
          <w:rFonts w:cs="Times New Roman"/>
          <w:lang w:val="es-ES"/>
        </w:rPr>
      </w:pPr>
    </w:p>
    <w:p w14:paraId="5501BE52"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22A8D27F" wp14:editId="41A00F34">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3EEF26EE"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77B55BD0"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p>
    <w:p w14:paraId="03903539" w14:textId="77777777" w:rsidR="00DF1003" w:rsidRPr="0039004D" w:rsidRDefault="00DF1003" w:rsidP="00262D6E">
      <w:pPr>
        <w:spacing w:line="360" w:lineRule="auto"/>
        <w:jc w:val="both"/>
        <w:rPr>
          <w:rFonts w:cs="Times New Roman"/>
          <w:lang w:val="es-ES"/>
        </w:rPr>
      </w:pPr>
    </w:p>
    <w:p w14:paraId="4E568C85" w14:textId="77777777" w:rsidR="0017760B" w:rsidRPr="0039004D" w:rsidRDefault="00CD231B" w:rsidP="00262D6E">
      <w:pPr>
        <w:spacing w:line="360" w:lineRule="auto"/>
        <w:jc w:val="both"/>
        <w:rPr>
          <w:rFonts w:cs="Times New Roman"/>
          <w:lang w:val="es-ES"/>
        </w:rPr>
      </w:pPr>
      <w:r w:rsidRPr="0039004D">
        <w:rPr>
          <w:rFonts w:cs="Times New Roman"/>
          <w:lang w:val="es-ES"/>
        </w:rPr>
        <w:lastRenderedPageBreak/>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(39)</w:t>
      </w:r>
      <w:r w:rsidR="00EC2BAF">
        <w:rPr>
          <w:rFonts w:cs="Times New Roman"/>
          <w:lang w:val="es-ES"/>
        </w:rPr>
        <w:fldChar w:fldCharType="end"/>
      </w:r>
      <w:r w:rsidR="00E260FD" w:rsidRPr="0039004D">
        <w:rPr>
          <w:rFonts w:cs="Times New Roman"/>
          <w:lang w:val="es-ES"/>
        </w:rPr>
        <w:t>.</w:t>
      </w:r>
    </w:p>
    <w:p w14:paraId="6959A8B9" w14:textId="77777777" w:rsidR="004220C8" w:rsidRPr="0039004D" w:rsidRDefault="004220C8" w:rsidP="00262D6E">
      <w:pPr>
        <w:spacing w:line="360" w:lineRule="auto"/>
        <w:ind w:left="360"/>
        <w:jc w:val="both"/>
        <w:rPr>
          <w:rFonts w:cs="Times New Roman"/>
          <w:lang w:val="es-ES"/>
        </w:rPr>
      </w:pPr>
    </w:p>
    <w:p w14:paraId="2FAABC51"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4407339C" w14:textId="77777777" w:rsidR="009F3767" w:rsidRPr="0039004D" w:rsidRDefault="009F3767" w:rsidP="00262D6E">
      <w:pPr>
        <w:spacing w:line="360" w:lineRule="auto"/>
        <w:jc w:val="both"/>
        <w:rPr>
          <w:rFonts w:cs="Times New Roman"/>
          <w:lang w:val="es-ES"/>
        </w:rPr>
      </w:pPr>
    </w:p>
    <w:p w14:paraId="6353CCC0" w14:textId="77777777" w:rsidR="009B63B8" w:rsidRPr="007B2245" w:rsidRDefault="009B63B8" w:rsidP="00262D6E">
      <w:pPr>
        <w:pStyle w:val="Ttulo3"/>
      </w:pPr>
      <w:bookmarkStart w:id="103" w:name="_Toc510209094"/>
      <w:r w:rsidRPr="0039004D">
        <w:t>Normat</w:t>
      </w:r>
      <w:r w:rsidR="000113B0">
        <w:t>iva vigente para el recojo</w:t>
      </w:r>
      <w:r w:rsidRPr="0039004D">
        <w:t xml:space="preserve"> y manejo de reclamos en el sector salud</w:t>
      </w:r>
      <w:bookmarkEnd w:id="103"/>
    </w:p>
    <w:p w14:paraId="20E2BCDD"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(12)</w:t>
      </w:r>
      <w:r w:rsidR="00EC2BAF">
        <w:rPr>
          <w:rFonts w:cs="Times New Roman"/>
          <w:lang w:val="es-ES"/>
        </w:rPr>
        <w:fldChar w:fldCharType="end"/>
      </w:r>
      <w:r w:rsidR="008626EB" w:rsidRPr="0039004D">
        <w:rPr>
          <w:rFonts w:cs="Times New Roman"/>
          <w:lang w:val="es-ES"/>
        </w:rPr>
        <w:t>.</w:t>
      </w:r>
    </w:p>
    <w:p w14:paraId="35743F54" w14:textId="77777777" w:rsidR="004220C8" w:rsidRPr="0039004D" w:rsidRDefault="004220C8" w:rsidP="00262D6E">
      <w:pPr>
        <w:spacing w:line="360" w:lineRule="auto"/>
        <w:rPr>
          <w:rFonts w:cs="Times New Roman"/>
          <w:lang w:val="es-ES"/>
        </w:rPr>
      </w:pPr>
    </w:p>
    <w:p w14:paraId="47AE5993"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06AF3100" w14:textId="77777777" w:rsidR="004456A4" w:rsidRPr="0039004D" w:rsidRDefault="004456A4" w:rsidP="00262D6E">
      <w:pPr>
        <w:spacing w:line="360" w:lineRule="auto"/>
        <w:jc w:val="both"/>
        <w:rPr>
          <w:rFonts w:cs="Times New Roman"/>
          <w:lang w:val="es-ES"/>
        </w:rPr>
      </w:pPr>
    </w:p>
    <w:p w14:paraId="09F78340" w14:textId="77777777" w:rsidR="00C60E77" w:rsidRPr="0039004D" w:rsidRDefault="004456A4" w:rsidP="00C60E77">
      <w:pPr>
        <w:spacing w:line="360" w:lineRule="auto"/>
        <w:jc w:val="both"/>
        <w:rPr>
          <w:rFonts w:cs="Times New Roman"/>
          <w:lang w:val="es-ES"/>
        </w:rPr>
      </w:pPr>
      <w:r w:rsidRPr="0039004D">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w:t>
      </w:r>
      <w:r w:rsidR="00D06B91" w:rsidRPr="0039004D">
        <w:rPr>
          <w:rFonts w:cs="Times New Roman"/>
          <w:lang w:val="es-ES"/>
        </w:rPr>
        <w:lastRenderedPageBreak/>
        <w:t>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EC2BAF">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C60E77" w:rsidRPr="003F29A5">
        <w:rPr>
          <w:rFonts w:cs="Times New Roman"/>
          <w:noProof/>
          <w:lang w:val="es-ES"/>
        </w:rPr>
        <w:t>(12)</w:t>
      </w:r>
      <w:r w:rsidR="00EC2BAF">
        <w:rPr>
          <w:rFonts w:cs="Times New Roman"/>
          <w:lang w:val="es-ES"/>
        </w:rPr>
        <w:fldChar w:fldCharType="end"/>
      </w:r>
      <w:r w:rsidR="00C60E77">
        <w:rPr>
          <w:rFonts w:cs="Times New Roman"/>
          <w:lang w:val="es-ES"/>
        </w:rPr>
        <w:t>.</w:t>
      </w:r>
    </w:p>
    <w:p w14:paraId="7772F534" w14:textId="77777777" w:rsidR="00D06B91" w:rsidRPr="0039004D" w:rsidRDefault="00D06B91" w:rsidP="00262D6E">
      <w:pPr>
        <w:spacing w:line="360" w:lineRule="auto"/>
        <w:jc w:val="both"/>
        <w:rPr>
          <w:rFonts w:cs="Times New Roman"/>
          <w:lang w:val="es-ES"/>
        </w:rPr>
      </w:pPr>
    </w:p>
    <w:p w14:paraId="1035CC9F" w14:textId="77777777" w:rsidR="0099501F" w:rsidRPr="0039004D" w:rsidRDefault="0099501F" w:rsidP="00262D6E">
      <w:pPr>
        <w:spacing w:line="360" w:lineRule="auto"/>
        <w:jc w:val="both"/>
        <w:rPr>
          <w:rFonts w:cs="Times New Roman"/>
          <w:lang w:val="es-ES"/>
        </w:rPr>
      </w:pPr>
    </w:p>
    <w:p w14:paraId="7AF7A5A2"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(40)</w:t>
      </w:r>
      <w:r w:rsidR="00EC2BAF">
        <w:rPr>
          <w:rFonts w:cs="Times New Roman"/>
          <w:lang w:val="es-ES"/>
        </w:rPr>
        <w:fldChar w:fldCharType="end"/>
      </w:r>
      <w:r w:rsidR="00734B3F" w:rsidRPr="0039004D">
        <w:rPr>
          <w:rFonts w:cs="Times New Roman"/>
          <w:lang w:val="es-ES"/>
        </w:rPr>
        <w:t>.</w:t>
      </w:r>
    </w:p>
    <w:p w14:paraId="099A28B2" w14:textId="77777777" w:rsidR="00262D6E" w:rsidRPr="0039004D" w:rsidRDefault="00262D6E" w:rsidP="00262D6E">
      <w:pPr>
        <w:spacing w:line="360" w:lineRule="auto"/>
        <w:jc w:val="both"/>
        <w:rPr>
          <w:rFonts w:cs="Times New Roman"/>
          <w:lang w:val="es-ES"/>
        </w:rPr>
      </w:pPr>
    </w:p>
    <w:p w14:paraId="7A17FD6B" w14:textId="77777777" w:rsidR="00562533" w:rsidRPr="00A27624" w:rsidRDefault="00562533" w:rsidP="00A27624">
      <w:pPr>
        <w:pStyle w:val="Ttulo3"/>
      </w:pPr>
      <w:bookmarkStart w:id="104"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04"/>
    </w:p>
    <w:p w14:paraId="0561DA06"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C2BAF">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(41)</w:t>
      </w:r>
      <w:r w:rsidR="00EC2BA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(12)</w:t>
      </w:r>
      <w:r w:rsidR="00EC2BA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15F5DE3E" w14:textId="77777777" w:rsidR="00651402" w:rsidRPr="0039004D" w:rsidRDefault="00651402" w:rsidP="0075380D">
      <w:pPr>
        <w:spacing w:line="360" w:lineRule="auto"/>
        <w:jc w:val="both"/>
        <w:rPr>
          <w:rFonts w:cs="Times New Roman"/>
          <w:lang w:val="es-ES"/>
        </w:rPr>
      </w:pPr>
    </w:p>
    <w:p w14:paraId="145B9DA2"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(36)</w:t>
      </w:r>
      <w:r w:rsidR="00EC2BA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19BB10AB" w14:textId="77777777" w:rsidR="007222F0" w:rsidRDefault="007222F0" w:rsidP="00262D6E">
      <w:pPr>
        <w:spacing w:line="360" w:lineRule="auto"/>
        <w:jc w:val="both"/>
        <w:rPr>
          <w:rFonts w:cs="Times New Roman"/>
          <w:lang w:val="es-ES"/>
        </w:rPr>
      </w:pPr>
    </w:p>
    <w:p w14:paraId="387B282B"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67C0CE5D" w14:textId="77777777" w:rsidR="00562533" w:rsidRPr="0039004D" w:rsidRDefault="00562533" w:rsidP="00262D6E">
      <w:pPr>
        <w:spacing w:line="360" w:lineRule="auto"/>
        <w:jc w:val="both"/>
        <w:rPr>
          <w:rFonts w:cs="Times New Roman"/>
          <w:lang w:val="es-ES"/>
        </w:rPr>
      </w:pPr>
    </w:p>
    <w:p w14:paraId="6AB9B055" w14:textId="77777777" w:rsidR="00562533" w:rsidRPr="004053C8" w:rsidRDefault="00562533" w:rsidP="004053C8">
      <w:pPr>
        <w:pStyle w:val="Ttulo3"/>
      </w:pPr>
      <w:bookmarkStart w:id="105" w:name="_Toc510209096"/>
      <w:r w:rsidRPr="0039004D">
        <w:t>Oportunidades de Mejora</w:t>
      </w:r>
      <w:bookmarkEnd w:id="105"/>
    </w:p>
    <w:p w14:paraId="70AE91F4"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74223F1D" w14:textId="77777777" w:rsidR="00B674F0" w:rsidRPr="0039004D" w:rsidRDefault="00B674F0" w:rsidP="00262D6E">
      <w:pPr>
        <w:spacing w:line="360" w:lineRule="auto"/>
        <w:jc w:val="both"/>
        <w:rPr>
          <w:rFonts w:cs="Times New Roman"/>
          <w:lang w:val="es-ES"/>
        </w:rPr>
      </w:pPr>
    </w:p>
    <w:p w14:paraId="60DC36F1" w14:textId="77777777" w:rsidR="00B674F0" w:rsidRPr="004053C8" w:rsidRDefault="00B674F0" w:rsidP="004053C8">
      <w:pPr>
        <w:pStyle w:val="Ttulo3"/>
      </w:pPr>
      <w:bookmarkStart w:id="106" w:name="_Toc510209097"/>
      <w:r w:rsidRPr="0039004D">
        <w:lastRenderedPageBreak/>
        <w:t>Diseño centrado en el usuario en el sector Salud en Perú</w:t>
      </w:r>
      <w:bookmarkEnd w:id="106"/>
    </w:p>
    <w:p w14:paraId="7B349BAE"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C456423" w14:textId="77777777" w:rsidR="00A12DD0" w:rsidRPr="0039004D" w:rsidRDefault="00A12DD0" w:rsidP="00262D6E">
      <w:pPr>
        <w:spacing w:line="360" w:lineRule="auto"/>
        <w:jc w:val="both"/>
        <w:rPr>
          <w:rFonts w:cs="Times New Roman"/>
          <w:lang w:val="es-ES"/>
        </w:rPr>
      </w:pPr>
    </w:p>
    <w:p w14:paraId="7D1F6B5A" w14:textId="77777777" w:rsidR="00A12DD0" w:rsidRPr="0039004D" w:rsidRDefault="00A12DD0" w:rsidP="00262D6E">
      <w:pPr>
        <w:pStyle w:val="Ttulo1"/>
        <w:spacing w:line="360" w:lineRule="auto"/>
        <w:rPr>
          <w:rFonts w:cs="Times New Roman"/>
          <w:szCs w:val="24"/>
        </w:rPr>
      </w:pPr>
      <w:bookmarkStart w:id="107" w:name="_Toc510209098"/>
      <w:r w:rsidRPr="0039004D">
        <w:rPr>
          <w:rFonts w:cs="Times New Roman"/>
          <w:szCs w:val="24"/>
        </w:rPr>
        <w:lastRenderedPageBreak/>
        <w:t>Justificación del estudio</w:t>
      </w:r>
      <w:bookmarkEnd w:id="107"/>
    </w:p>
    <w:p w14:paraId="39665754" w14:textId="77777777" w:rsidR="0023033B" w:rsidRPr="0039004D" w:rsidRDefault="0023033B" w:rsidP="00262D6E">
      <w:pPr>
        <w:spacing w:line="360" w:lineRule="auto"/>
        <w:rPr>
          <w:rFonts w:cs="Times New Roman"/>
          <w:lang w:val="es-ES"/>
        </w:rPr>
      </w:pPr>
    </w:p>
    <w:p w14:paraId="26310044"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C2BA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Pr="003F29A5">
        <w:rPr>
          <w:rFonts w:cs="Times New Roman"/>
          <w:noProof/>
          <w:lang w:val="es-ES"/>
        </w:rPr>
        <w:t>(12)</w:t>
      </w:r>
      <w:r w:rsidR="00EC2BA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EC2BAF">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CE1173" w:rsidRPr="00D12CF6">
        <w:rPr>
          <w:rFonts w:cs="Times New Roman"/>
          <w:noProof/>
          <w:lang w:val="es-ES"/>
        </w:rPr>
        <w:t>(11)</w:t>
      </w:r>
      <w:r w:rsidR="00EC2BAF">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0E406DF" w14:textId="77777777" w:rsidR="00736B17" w:rsidRPr="0039004D" w:rsidRDefault="00736B17" w:rsidP="00A35C0B">
      <w:pPr>
        <w:spacing w:line="360" w:lineRule="auto"/>
        <w:jc w:val="both"/>
        <w:rPr>
          <w:rFonts w:cs="Times New Roman"/>
          <w:lang w:val="es-ES"/>
        </w:rPr>
      </w:pPr>
    </w:p>
    <w:p w14:paraId="06E86E82"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EC2BAF">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Pr>
          <w:rFonts w:cs="Times New Roman"/>
          <w:lang w:val="es-ES"/>
        </w:rPr>
        <w:fldChar w:fldCharType="separate"/>
      </w:r>
      <w:r w:rsidR="00520AF5" w:rsidRPr="00D12CF6">
        <w:rPr>
          <w:rFonts w:cs="Times New Roman"/>
          <w:noProof/>
          <w:lang w:val="es-ES"/>
        </w:rPr>
        <w:t>(9)</w:t>
      </w:r>
      <w:r w:rsidR="00EC2BA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1DE42E5F" w14:textId="77777777" w:rsidR="00A12DD0" w:rsidRPr="0039004D" w:rsidRDefault="00A12DD0" w:rsidP="00262D6E">
      <w:pPr>
        <w:pStyle w:val="Ttulo1"/>
        <w:spacing w:line="360" w:lineRule="auto"/>
        <w:rPr>
          <w:rFonts w:cs="Times New Roman"/>
          <w:szCs w:val="24"/>
        </w:rPr>
      </w:pPr>
      <w:bookmarkStart w:id="108" w:name="_Toc510209099"/>
      <w:r w:rsidRPr="0039004D">
        <w:rPr>
          <w:rFonts w:cs="Times New Roman"/>
          <w:szCs w:val="24"/>
        </w:rPr>
        <w:lastRenderedPageBreak/>
        <w:t>Objetivos</w:t>
      </w:r>
      <w:bookmarkEnd w:id="108"/>
    </w:p>
    <w:p w14:paraId="55D3AE61" w14:textId="77777777" w:rsidR="006B20F8" w:rsidRPr="0039004D" w:rsidRDefault="006B20F8" w:rsidP="00262D6E">
      <w:pPr>
        <w:spacing w:line="360" w:lineRule="auto"/>
        <w:jc w:val="both"/>
        <w:rPr>
          <w:rFonts w:cs="Times New Roman"/>
          <w:lang w:val="es-ES"/>
        </w:rPr>
      </w:pPr>
    </w:p>
    <w:p w14:paraId="34D59E19" w14:textId="77777777" w:rsidR="006B20F8" w:rsidRPr="0039004D" w:rsidRDefault="006B20F8" w:rsidP="0015548E">
      <w:pPr>
        <w:pStyle w:val="Ttulo2"/>
        <w:numPr>
          <w:ilvl w:val="0"/>
          <w:numId w:val="44"/>
        </w:numPr>
      </w:pPr>
      <w:bookmarkStart w:id="109" w:name="_Toc510209100"/>
      <w:r w:rsidRPr="0039004D">
        <w:t>Objetivo General</w:t>
      </w:r>
      <w:bookmarkEnd w:id="109"/>
    </w:p>
    <w:p w14:paraId="021EFD47" w14:textId="77777777" w:rsidR="00172C25" w:rsidRPr="0039004D" w:rsidRDefault="00172C25" w:rsidP="00262D6E">
      <w:pPr>
        <w:pStyle w:val="Prrafodelista"/>
        <w:spacing w:line="360" w:lineRule="auto"/>
        <w:ind w:left="792"/>
        <w:jc w:val="both"/>
        <w:rPr>
          <w:rFonts w:cs="Times New Roman"/>
          <w:lang w:val="es-ES"/>
        </w:rPr>
      </w:pPr>
    </w:p>
    <w:p w14:paraId="79E73840"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3665D694" w14:textId="77777777" w:rsidR="006B20F8" w:rsidRPr="0039004D" w:rsidRDefault="006B20F8" w:rsidP="00262D6E">
      <w:pPr>
        <w:spacing w:line="360" w:lineRule="auto"/>
        <w:jc w:val="both"/>
        <w:rPr>
          <w:rFonts w:cs="Times New Roman"/>
          <w:lang w:val="es-ES"/>
        </w:rPr>
      </w:pPr>
    </w:p>
    <w:p w14:paraId="7BE5C8C0" w14:textId="77777777" w:rsidR="006B20F8" w:rsidRPr="0039004D" w:rsidRDefault="006B20F8" w:rsidP="009E44F3">
      <w:pPr>
        <w:pStyle w:val="Ttulo2"/>
      </w:pPr>
      <w:bookmarkStart w:id="110" w:name="_Toc510209101"/>
      <w:r w:rsidRPr="0039004D">
        <w:t>Objetivos Específicos</w:t>
      </w:r>
      <w:bookmarkEnd w:id="110"/>
    </w:p>
    <w:p w14:paraId="3953578D" w14:textId="77777777" w:rsidR="006B20F8" w:rsidRPr="0039004D" w:rsidRDefault="006B20F8" w:rsidP="00262D6E">
      <w:pPr>
        <w:spacing w:line="360" w:lineRule="auto"/>
        <w:jc w:val="both"/>
        <w:rPr>
          <w:rFonts w:cs="Times New Roman"/>
          <w:lang w:val="es-ES"/>
        </w:rPr>
      </w:pPr>
    </w:p>
    <w:p w14:paraId="4D5281FB"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71515824"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58AF54BD"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5952B3A5"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4C2AABD"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4B1D00C8"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32B3D69E" w14:textId="77777777" w:rsidR="00A12DD0" w:rsidRPr="0039004D" w:rsidRDefault="00A12DD0" w:rsidP="00262D6E">
      <w:pPr>
        <w:pStyle w:val="Ttulo1"/>
        <w:spacing w:line="360" w:lineRule="auto"/>
        <w:rPr>
          <w:rFonts w:cs="Times New Roman"/>
          <w:szCs w:val="24"/>
        </w:rPr>
      </w:pPr>
      <w:bookmarkStart w:id="111" w:name="_Toc510209102"/>
      <w:r w:rsidRPr="0039004D">
        <w:rPr>
          <w:rFonts w:cs="Times New Roman"/>
          <w:szCs w:val="24"/>
        </w:rPr>
        <w:lastRenderedPageBreak/>
        <w:t>Metodología</w:t>
      </w:r>
      <w:bookmarkEnd w:id="111"/>
    </w:p>
    <w:p w14:paraId="383D3CB2" w14:textId="77777777" w:rsidR="00546A37" w:rsidRPr="0039004D" w:rsidRDefault="00546A37" w:rsidP="00262D6E">
      <w:pPr>
        <w:spacing w:line="360" w:lineRule="auto"/>
        <w:rPr>
          <w:rFonts w:cs="Times New Roman"/>
          <w:lang w:val="es-ES"/>
        </w:rPr>
      </w:pPr>
    </w:p>
    <w:p w14:paraId="204E5594" w14:textId="77777777" w:rsidR="00572A7C" w:rsidRPr="0039004D" w:rsidRDefault="00A12DD0" w:rsidP="0015548E">
      <w:pPr>
        <w:pStyle w:val="Ttulo2"/>
        <w:numPr>
          <w:ilvl w:val="0"/>
          <w:numId w:val="45"/>
        </w:numPr>
      </w:pPr>
      <w:bookmarkStart w:id="112" w:name="_Toc510209103"/>
      <w:r w:rsidRPr="0039004D">
        <w:t>Diseño del estudio</w:t>
      </w:r>
      <w:bookmarkEnd w:id="112"/>
    </w:p>
    <w:p w14:paraId="7835CB3B" w14:textId="77777777" w:rsidR="00572A7C" w:rsidRPr="0039004D" w:rsidRDefault="00572A7C" w:rsidP="00262D6E">
      <w:pPr>
        <w:spacing w:line="360" w:lineRule="auto"/>
        <w:rPr>
          <w:rFonts w:cs="Times New Roman"/>
          <w:lang w:val="es-ES"/>
        </w:rPr>
      </w:pPr>
    </w:p>
    <w:p w14:paraId="42C286AD"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3BB57895" w14:textId="77777777" w:rsidR="00D652B7" w:rsidRPr="0039004D" w:rsidRDefault="00D652B7" w:rsidP="00262D6E">
      <w:pPr>
        <w:spacing w:line="360" w:lineRule="auto"/>
        <w:jc w:val="both"/>
        <w:rPr>
          <w:rFonts w:cs="Times New Roman"/>
          <w:lang w:val="es-ES"/>
        </w:rPr>
      </w:pPr>
    </w:p>
    <w:p w14:paraId="3BDFCEE3" w14:textId="77777777" w:rsidR="00A12DD0" w:rsidRPr="0039004D" w:rsidRDefault="00A12DD0" w:rsidP="009E44F3">
      <w:pPr>
        <w:pStyle w:val="Ttulo2"/>
      </w:pPr>
      <w:bookmarkStart w:id="113" w:name="_Toc510209104"/>
      <w:r w:rsidRPr="0039004D">
        <w:t>Población</w:t>
      </w:r>
      <w:bookmarkEnd w:id="113"/>
    </w:p>
    <w:p w14:paraId="14109D61" w14:textId="77777777" w:rsidR="00704DCF" w:rsidRPr="0039004D" w:rsidRDefault="00704DCF" w:rsidP="00262D6E">
      <w:pPr>
        <w:spacing w:line="360" w:lineRule="auto"/>
        <w:jc w:val="both"/>
        <w:rPr>
          <w:rFonts w:cs="Times New Roman"/>
          <w:lang w:val="es-ES"/>
        </w:rPr>
      </w:pPr>
    </w:p>
    <w:p w14:paraId="5C724D95"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8172193"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1A6FD314"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F017577"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06042FD9" w14:textId="77777777" w:rsidR="002F42CB" w:rsidRPr="0039004D" w:rsidRDefault="002F42CB" w:rsidP="002F42CB">
      <w:pPr>
        <w:pStyle w:val="Prrafodelista"/>
        <w:spacing w:line="360" w:lineRule="auto"/>
        <w:jc w:val="both"/>
        <w:rPr>
          <w:rFonts w:cs="Times New Roman"/>
          <w:lang w:val="es-ES"/>
        </w:rPr>
      </w:pPr>
    </w:p>
    <w:p w14:paraId="69AC5499" w14:textId="77777777" w:rsidR="00FB6147" w:rsidRPr="00FB6147" w:rsidRDefault="00A12DD0" w:rsidP="009E44F3">
      <w:pPr>
        <w:pStyle w:val="Ttulo2"/>
      </w:pPr>
      <w:bookmarkStart w:id="114" w:name="_Toc510209105"/>
      <w:r w:rsidRPr="0039004D">
        <w:t>Muestr</w:t>
      </w:r>
      <w:r w:rsidR="00FB6147">
        <w:t>a</w:t>
      </w:r>
      <w:bookmarkEnd w:id="114"/>
    </w:p>
    <w:p w14:paraId="13365756" w14:textId="77777777" w:rsidR="00AD62EA" w:rsidRPr="0039004D" w:rsidRDefault="00AD62EA" w:rsidP="00262D6E">
      <w:pPr>
        <w:spacing w:line="360" w:lineRule="auto"/>
        <w:rPr>
          <w:rFonts w:cs="Times New Roman"/>
          <w:lang w:val="es-ES"/>
        </w:rPr>
      </w:pPr>
    </w:p>
    <w:p w14:paraId="26C14B58"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60744549" w14:textId="77777777" w:rsidR="00B14113" w:rsidRPr="0039004D" w:rsidRDefault="00B14113" w:rsidP="00FB1EFB">
      <w:pPr>
        <w:spacing w:line="360" w:lineRule="auto"/>
        <w:jc w:val="both"/>
        <w:rPr>
          <w:rFonts w:cs="Times New Roman"/>
          <w:lang w:val="es-ES"/>
        </w:rPr>
      </w:pPr>
    </w:p>
    <w:p w14:paraId="6792E4F3"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0966198B" w14:textId="77777777" w:rsidR="00FB6147" w:rsidRDefault="004C67AC" w:rsidP="009E44F3">
      <w:pPr>
        <w:pStyle w:val="Ttulo2"/>
      </w:pPr>
      <w:bookmarkStart w:id="115" w:name="_Toc510209106"/>
      <w:r w:rsidRPr="0039004D">
        <w:lastRenderedPageBreak/>
        <w:t>Operacionalizació</w:t>
      </w:r>
      <w:r w:rsidR="00A12DD0" w:rsidRPr="0039004D">
        <w:t>n de variables</w:t>
      </w:r>
      <w:bookmarkEnd w:id="115"/>
    </w:p>
    <w:p w14:paraId="2CEEA61D"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0FEB3F69"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5A677E5A"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4F67180A"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41120D3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6C914800"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1C84061D"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7E532DA8"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4EEC4D73"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5A64185B"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4D074442"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2AD272B7"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6687AF0B"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027C957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580B7F1D"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4C1869C1"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5F9DF25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4967F78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348F1DA1" w14:textId="77777777" w:rsidR="00041C8E" w:rsidRPr="0039004D" w:rsidRDefault="00041C8E" w:rsidP="009E44F3">
            <w:pPr>
              <w:pStyle w:val="Ttulo2"/>
              <w:outlineLvl w:val="1"/>
              <w:cnfStyle w:val="000000000000" w:firstRow="0" w:lastRow="0" w:firstColumn="0" w:lastColumn="0" w:oddVBand="0" w:evenVBand="0" w:oddHBand="0" w:evenHBand="0" w:firstRowFirstColumn="0" w:firstRowLastColumn="0" w:lastRowFirstColumn="0" w:lastRowLastColumn="0"/>
            </w:pPr>
            <w:bookmarkStart w:id="116" w:name="_Toc510209107"/>
            <w:r w:rsidRPr="0039004D">
              <w:t>Guía Estructurada de Entrevista a Profundidad para usuarios finales Nº2</w:t>
            </w:r>
            <w:bookmarkEnd w:id="116"/>
            <w:r w:rsidRPr="0039004D">
              <w:t xml:space="preserve"> </w:t>
            </w:r>
          </w:p>
          <w:p w14:paraId="7170767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007D88C9" w14:textId="77777777" w:rsidR="00A12DD0" w:rsidRPr="0039004D" w:rsidRDefault="00A12DD0" w:rsidP="009E44F3">
      <w:pPr>
        <w:pStyle w:val="Ttulo2"/>
      </w:pPr>
      <w:bookmarkStart w:id="117" w:name="_Toc510209108"/>
      <w:r w:rsidRPr="0039004D">
        <w:t>Procedimientos y técnicas</w:t>
      </w:r>
      <w:bookmarkEnd w:id="117"/>
    </w:p>
    <w:p w14:paraId="6AF5491B" w14:textId="77777777" w:rsidR="00000DBF" w:rsidRPr="0039004D" w:rsidRDefault="00000DBF" w:rsidP="00262D6E">
      <w:pPr>
        <w:spacing w:line="360" w:lineRule="auto"/>
        <w:jc w:val="both"/>
        <w:rPr>
          <w:rFonts w:cs="Times New Roman"/>
          <w:b/>
          <w:lang w:val="es-ES"/>
        </w:rPr>
      </w:pPr>
    </w:p>
    <w:p w14:paraId="5F028996" w14:textId="77777777" w:rsidR="0053122A" w:rsidRPr="0039004D" w:rsidRDefault="0053122A" w:rsidP="004210F8">
      <w:pPr>
        <w:pStyle w:val="Ttulo3"/>
        <w:numPr>
          <w:ilvl w:val="0"/>
          <w:numId w:val="23"/>
        </w:numPr>
      </w:pPr>
      <w:bookmarkStart w:id="118" w:name="_Toc510209109"/>
      <w:r w:rsidRPr="0039004D">
        <w:t>Investigación de usuarios</w:t>
      </w:r>
      <w:bookmarkEnd w:id="118"/>
    </w:p>
    <w:p w14:paraId="7F65252B" w14:textId="77777777" w:rsidR="00A0375B" w:rsidRPr="0039004D" w:rsidRDefault="008044EE" w:rsidP="001B7C61">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F847EF">
        <w:rPr>
          <w:rFonts w:cs="Times New Roman"/>
          <w:lang w:val="es-ES"/>
        </w:rPr>
        <w:t>Para esta etapa, se consideró entrevistar al menos a 3 personas por tipo de usuario.</w:t>
      </w:r>
    </w:p>
    <w:p w14:paraId="664FCF1E" w14:textId="77777777" w:rsidR="00A0375B" w:rsidRDefault="00A0375B" w:rsidP="00262D6E">
      <w:pPr>
        <w:spacing w:line="360" w:lineRule="auto"/>
        <w:jc w:val="both"/>
        <w:rPr>
          <w:rFonts w:cs="Times New Roman"/>
          <w:lang w:val="es-ES"/>
        </w:rPr>
      </w:pPr>
    </w:p>
    <w:p w14:paraId="1EC98C57"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3519A24C" w14:textId="77777777" w:rsidR="00BE3E2C" w:rsidRDefault="00BE3E2C" w:rsidP="00262D6E">
      <w:pPr>
        <w:spacing w:line="360" w:lineRule="auto"/>
        <w:jc w:val="both"/>
        <w:rPr>
          <w:rFonts w:cs="Times New Roman"/>
          <w:lang w:val="es-ES"/>
        </w:rPr>
      </w:pPr>
    </w:p>
    <w:p w14:paraId="33741C65"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08721FEB"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1D3F29F4" w14:textId="77777777" w:rsidR="009609C2" w:rsidRPr="0039004D" w:rsidRDefault="009609C2" w:rsidP="009609C2">
      <w:pPr>
        <w:pStyle w:val="Prrafodelista"/>
        <w:jc w:val="both"/>
        <w:rPr>
          <w:rStyle w:val="Referenciaintensa"/>
          <w:rFonts w:cs="Times New Roman"/>
          <w:color w:val="auto"/>
        </w:rPr>
      </w:pPr>
    </w:p>
    <w:p w14:paraId="1B39363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7CE23EEF" w14:textId="77777777" w:rsidR="00A04522" w:rsidRDefault="00A04522" w:rsidP="00262D6E">
      <w:pPr>
        <w:spacing w:line="360" w:lineRule="auto"/>
        <w:jc w:val="both"/>
        <w:rPr>
          <w:rFonts w:cs="Times New Roman"/>
          <w:lang w:val="es-ES"/>
        </w:rPr>
      </w:pPr>
    </w:p>
    <w:p w14:paraId="0E955E4C" w14:textId="77777777"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EC2BAF"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EC2BAF" w:rsidRPr="0039004D">
        <w:rPr>
          <w:rFonts w:cs="Times New Roman"/>
        </w:rPr>
        <w:fldChar w:fldCharType="separate"/>
      </w:r>
      <w:r w:rsidR="00C00671" w:rsidRPr="00C00671">
        <w:rPr>
          <w:rFonts w:cs="Times New Roman"/>
          <w:noProof/>
        </w:rPr>
        <w:t>(42)</w:t>
      </w:r>
      <w:r w:rsidR="00EC2BAF"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y se le pidió agruparlo en la manera que viera conveniente por similitud de reclamos. A esta persona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134F4CAC" w14:textId="77777777" w:rsidR="001C33EF" w:rsidRPr="0039004D" w:rsidRDefault="001C33EF" w:rsidP="00262D6E">
      <w:pPr>
        <w:spacing w:line="360" w:lineRule="auto"/>
        <w:jc w:val="both"/>
        <w:rPr>
          <w:rFonts w:cs="Times New Roman"/>
          <w:lang w:val="es-ES"/>
        </w:rPr>
      </w:pPr>
    </w:p>
    <w:p w14:paraId="643D2BC3" w14:textId="77777777" w:rsidR="0053122A" w:rsidRPr="00A0375B" w:rsidRDefault="0053122A" w:rsidP="004210F8">
      <w:pPr>
        <w:pStyle w:val="Ttulo3"/>
        <w:numPr>
          <w:ilvl w:val="0"/>
          <w:numId w:val="23"/>
        </w:numPr>
      </w:pPr>
      <w:bookmarkStart w:id="119" w:name="_Toc510209110"/>
      <w:r w:rsidRPr="0039004D">
        <w:t>Diseño y Prototipado</w:t>
      </w:r>
      <w:bookmarkEnd w:id="119"/>
    </w:p>
    <w:p w14:paraId="19C4CA68"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2D95C735" w14:textId="77777777" w:rsidR="008E130E" w:rsidRDefault="008E130E" w:rsidP="00766B86">
      <w:pPr>
        <w:spacing w:line="360" w:lineRule="auto"/>
        <w:jc w:val="both"/>
        <w:rPr>
          <w:rFonts w:cs="Times New Roman"/>
        </w:rPr>
      </w:pPr>
    </w:p>
    <w:p w14:paraId="66080468"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5C9E06E9" w14:textId="77777777" w:rsidR="008E130E" w:rsidRDefault="008E130E" w:rsidP="00262D6E">
      <w:pPr>
        <w:spacing w:line="360" w:lineRule="auto"/>
        <w:jc w:val="both"/>
        <w:rPr>
          <w:rFonts w:cs="Times New Roman"/>
          <w:lang w:val="es-ES"/>
        </w:rPr>
      </w:pPr>
    </w:p>
    <w:p w14:paraId="357BFF86"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71067A37" w14:textId="77777777" w:rsidR="00766B86" w:rsidRPr="0039004D" w:rsidRDefault="00766B86" w:rsidP="00262D6E">
      <w:pPr>
        <w:spacing w:line="360" w:lineRule="auto"/>
        <w:jc w:val="both"/>
        <w:rPr>
          <w:rFonts w:cs="Times New Roman"/>
          <w:lang w:val="es-ES"/>
        </w:rPr>
      </w:pPr>
    </w:p>
    <w:p w14:paraId="208B7536" w14:textId="77777777" w:rsidR="0053122A" w:rsidRPr="00172054" w:rsidRDefault="0053122A" w:rsidP="004210F8">
      <w:pPr>
        <w:pStyle w:val="Ttulo3"/>
        <w:numPr>
          <w:ilvl w:val="0"/>
          <w:numId w:val="23"/>
        </w:numPr>
      </w:pPr>
      <w:bookmarkStart w:id="120" w:name="_Toc510209111"/>
      <w:r w:rsidRPr="0039004D">
        <w:t>Pruebas de Usuario</w:t>
      </w:r>
      <w:bookmarkEnd w:id="120"/>
    </w:p>
    <w:p w14:paraId="211C5B61"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7EA6C02" w14:textId="77777777" w:rsidR="0053122A" w:rsidRPr="0039004D" w:rsidRDefault="0053122A" w:rsidP="00262D6E">
      <w:pPr>
        <w:spacing w:line="360" w:lineRule="auto"/>
        <w:jc w:val="both"/>
        <w:rPr>
          <w:rFonts w:cs="Times New Roman"/>
          <w:lang w:val="es-ES"/>
        </w:rPr>
      </w:pPr>
    </w:p>
    <w:p w14:paraId="573E6569"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0FC56170" w14:textId="77777777" w:rsidR="00BE7297" w:rsidRPr="00BE7297" w:rsidRDefault="00BE7297" w:rsidP="00BE7297">
      <w:pPr>
        <w:spacing w:line="360" w:lineRule="auto"/>
        <w:ind w:left="1080"/>
        <w:jc w:val="both"/>
        <w:rPr>
          <w:rFonts w:cs="Times New Roman"/>
          <w:lang w:val="es-ES"/>
        </w:rPr>
      </w:pPr>
    </w:p>
    <w:p w14:paraId="2237B592"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4E3D5823" w14:textId="77777777" w:rsidR="00E340D1" w:rsidRPr="00E340D1" w:rsidRDefault="00E340D1" w:rsidP="00E340D1">
      <w:pPr>
        <w:pStyle w:val="Prrafodelista"/>
        <w:rPr>
          <w:rFonts w:cs="Times New Roman"/>
          <w:lang w:val="es-ES"/>
        </w:rPr>
      </w:pPr>
    </w:p>
    <w:p w14:paraId="226B161A" w14:textId="77777777" w:rsidR="00E340D1" w:rsidRDefault="00E340D1" w:rsidP="00E340D1">
      <w:pPr>
        <w:spacing w:line="360" w:lineRule="auto"/>
        <w:jc w:val="both"/>
      </w:pPr>
      <w:r>
        <w:t>A cada usuario se les dio una versión específica del prototipo que permitía acceso a las pantallas disponibles según su tipo de usuario. A cada uno se le pidi</w:t>
      </w:r>
      <w:r w:rsidR="008B0D80">
        <w:t xml:space="preserve">ó que realizara tareas </w:t>
      </w:r>
      <w:r w:rsidR="008B0D80">
        <w:lastRenderedPageBreak/>
        <w:t>planteadas</w:t>
      </w:r>
      <w:r>
        <w:t xml:space="preserve"> y que comentara en voz alta lo que iban viendo en cada pantalla, incluyendo lo que les parecía interesante, confuso y las sugerencias que se les ocurría. </w:t>
      </w:r>
    </w:p>
    <w:p w14:paraId="013B9FB1" w14:textId="77777777" w:rsidR="00DB066D" w:rsidRPr="0039004D" w:rsidRDefault="00DB066D" w:rsidP="00262D6E">
      <w:pPr>
        <w:spacing w:line="360" w:lineRule="auto"/>
        <w:jc w:val="both"/>
        <w:rPr>
          <w:rFonts w:cs="Times New Roman"/>
          <w:lang w:val="es-ES"/>
        </w:rPr>
      </w:pPr>
    </w:p>
    <w:p w14:paraId="6769FE46" w14:textId="77777777"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EC2BAF">
        <w:rPr>
          <w:rFonts w:cs="Times New Roman"/>
          <w:lang w:val="es-ES"/>
        </w:rPr>
        <w:fldChar w:fldCharType="begin" w:fldLock="1"/>
      </w:r>
      <w:r w:rsidR="00BD6E5F">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00EC2BAF">
        <w:rPr>
          <w:rFonts w:cs="Times New Roman"/>
          <w:lang w:val="es-ES"/>
        </w:rPr>
        <w:fldChar w:fldCharType="separate"/>
      </w:r>
      <w:r w:rsidR="00BD6E5F" w:rsidRPr="00BD6E5F">
        <w:rPr>
          <w:rFonts w:cs="Times New Roman"/>
          <w:noProof/>
          <w:lang w:val="es-ES"/>
        </w:rPr>
        <w:t>(43)</w:t>
      </w:r>
      <w:r w:rsidR="00EC2BAF">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684CAD61" w14:textId="77777777" w:rsidR="00BC16E5" w:rsidRDefault="00BC16E5" w:rsidP="00262D6E">
      <w:pPr>
        <w:spacing w:line="360" w:lineRule="auto"/>
        <w:jc w:val="both"/>
        <w:rPr>
          <w:rFonts w:cs="Times New Roman"/>
          <w:lang w:val="es-ES"/>
        </w:rPr>
      </w:pPr>
    </w:p>
    <w:p w14:paraId="60A44165" w14:textId="77777777" w:rsidR="00A12DD0" w:rsidRPr="0039004D" w:rsidRDefault="00A12DD0" w:rsidP="009E44F3">
      <w:pPr>
        <w:pStyle w:val="Ttulo2"/>
        <w:rPr>
          <w:rStyle w:val="Ttulo3Car"/>
        </w:rPr>
      </w:pPr>
      <w:bookmarkStart w:id="121" w:name="_Toc510209112"/>
      <w:r w:rsidRPr="0039004D">
        <w:rPr>
          <w:rStyle w:val="Ttulo3Car"/>
        </w:rPr>
        <w:t>Consideraciones éticas</w:t>
      </w:r>
      <w:bookmarkEnd w:id="121"/>
    </w:p>
    <w:p w14:paraId="186DB3C2" w14:textId="77777777" w:rsidR="003F2CA5" w:rsidRPr="0039004D" w:rsidRDefault="003F2CA5" w:rsidP="003F2CA5">
      <w:pPr>
        <w:rPr>
          <w:lang w:val="es-ES"/>
        </w:rPr>
      </w:pPr>
    </w:p>
    <w:p w14:paraId="4395DAD0"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66F84663" w14:textId="77777777" w:rsidR="003F2CA5" w:rsidRPr="0039004D" w:rsidRDefault="003F2CA5" w:rsidP="003F2CA5">
      <w:pPr>
        <w:rPr>
          <w:lang w:val="es-ES"/>
        </w:rPr>
      </w:pPr>
    </w:p>
    <w:p w14:paraId="5DB12239" w14:textId="77777777" w:rsidR="00A12DD0" w:rsidRPr="0039004D" w:rsidRDefault="002F42CB" w:rsidP="009E44F3">
      <w:pPr>
        <w:pStyle w:val="Ttulo2"/>
      </w:pPr>
      <w:bookmarkStart w:id="122" w:name="_Toc510209113"/>
      <w:r w:rsidRPr="0039004D">
        <w:t>A</w:t>
      </w:r>
      <w:r w:rsidR="00A12DD0" w:rsidRPr="0039004D">
        <w:t>nálisis</w:t>
      </w:r>
      <w:bookmarkEnd w:id="122"/>
    </w:p>
    <w:p w14:paraId="6F7AD1E0" w14:textId="77777777" w:rsidR="00025825" w:rsidRPr="0039004D" w:rsidRDefault="00025825" w:rsidP="00025825">
      <w:pPr>
        <w:rPr>
          <w:lang w:val="es-ES"/>
        </w:rPr>
      </w:pPr>
    </w:p>
    <w:p w14:paraId="55D2712A"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EC2BAF">
        <w:rPr>
          <w:rFonts w:cs="Times New Roman"/>
          <w:lang w:val="es-ES"/>
        </w:rPr>
        <w:fldChar w:fldCharType="begin" w:fldLock="1"/>
      </w:r>
      <w:r w:rsidR="00BD6E5F">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00EC2BAF">
        <w:rPr>
          <w:rFonts w:cs="Times New Roman"/>
          <w:lang w:val="es-ES"/>
        </w:rPr>
        <w:fldChar w:fldCharType="separate"/>
      </w:r>
      <w:r w:rsidR="00BD6E5F" w:rsidRPr="00BD6E5F">
        <w:rPr>
          <w:rFonts w:cs="Times New Roman"/>
          <w:noProof/>
          <w:lang w:val="es-ES"/>
        </w:rPr>
        <w:t>(44)</w:t>
      </w:r>
      <w:r w:rsidR="00EC2BAF">
        <w:rPr>
          <w:rFonts w:cs="Times New Roman"/>
          <w:lang w:val="es-ES"/>
        </w:rPr>
        <w:fldChar w:fldCharType="end"/>
      </w:r>
      <w:r w:rsidR="00296153">
        <w:rPr>
          <w:rFonts w:cs="Times New Roman"/>
          <w:lang w:val="es-ES"/>
        </w:rPr>
        <w:t>, creada por Elliot Bentley,</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w:t>
      </w:r>
      <w:r w:rsidR="00C50DBC" w:rsidRPr="0039004D">
        <w:rPr>
          <w:rFonts w:cs="Times New Roman"/>
          <w:lang w:val="es-ES"/>
        </w:rPr>
        <w:lastRenderedPageBreak/>
        <w:t xml:space="preserve">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054C3C97" w14:textId="77777777" w:rsidR="00025825" w:rsidRPr="0039004D" w:rsidRDefault="00025825" w:rsidP="00262D6E">
      <w:pPr>
        <w:spacing w:line="360" w:lineRule="auto"/>
        <w:jc w:val="both"/>
        <w:rPr>
          <w:rFonts w:cs="Times New Roman"/>
          <w:lang w:val="es-ES"/>
        </w:rPr>
      </w:pPr>
    </w:p>
    <w:p w14:paraId="58BD28A6" w14:textId="77777777" w:rsidR="00025825" w:rsidRPr="0039004D" w:rsidRDefault="00025825" w:rsidP="00262D6E">
      <w:pPr>
        <w:spacing w:line="360" w:lineRule="auto"/>
        <w:jc w:val="both"/>
        <w:rPr>
          <w:rFonts w:cs="Times New Roman"/>
          <w:lang w:val="es-ES"/>
        </w:rPr>
      </w:pPr>
    </w:p>
    <w:p w14:paraId="6BCD4031" w14:textId="77777777" w:rsidR="00A12DD0" w:rsidRPr="0039004D" w:rsidRDefault="00A12DD0" w:rsidP="006B68D6">
      <w:pPr>
        <w:pStyle w:val="Ttulo1"/>
        <w:spacing w:line="360" w:lineRule="auto"/>
        <w:rPr>
          <w:rFonts w:cs="Times New Roman"/>
          <w:szCs w:val="24"/>
        </w:rPr>
      </w:pPr>
      <w:bookmarkStart w:id="123" w:name="_Toc510209114"/>
      <w:r w:rsidRPr="0039004D">
        <w:rPr>
          <w:rFonts w:cs="Times New Roman"/>
          <w:szCs w:val="24"/>
        </w:rPr>
        <w:lastRenderedPageBreak/>
        <w:t>Resultados</w:t>
      </w:r>
      <w:bookmarkEnd w:id="123"/>
    </w:p>
    <w:p w14:paraId="3C249A7A" w14:textId="77777777" w:rsidR="003034A7" w:rsidRDefault="003034A7" w:rsidP="003034A7">
      <w:pPr>
        <w:rPr>
          <w:lang w:val="es-ES"/>
        </w:rPr>
      </w:pPr>
    </w:p>
    <w:p w14:paraId="63470BC4" w14:textId="77777777" w:rsidR="00FE7867" w:rsidRPr="00F847EF" w:rsidRDefault="00FE7867" w:rsidP="00367B22">
      <w:pPr>
        <w:pStyle w:val="Ttulo2"/>
        <w:numPr>
          <w:ilvl w:val="0"/>
          <w:numId w:val="46"/>
        </w:numPr>
      </w:pPr>
      <w:bookmarkStart w:id="124" w:name="_Toc510209115"/>
      <w:r w:rsidRPr="00FE7867">
        <w:t>Fase Exploratori</w:t>
      </w:r>
      <w:bookmarkEnd w:id="124"/>
      <w:r w:rsidR="00F847EF">
        <w:t>a</w:t>
      </w:r>
    </w:p>
    <w:p w14:paraId="379B490D" w14:textId="77777777" w:rsidR="00F847EF" w:rsidRDefault="00452FEE" w:rsidP="00F847EF">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w:t>
      </w:r>
      <w:r w:rsidR="00F847EF">
        <w:rPr>
          <w:rFonts w:cs="Times New Roman"/>
          <w:lang w:val="es-ES"/>
        </w:rPr>
        <w:t>Se entrevistaron en total a 21 personas y se dividían de la siguiente manera:</w:t>
      </w:r>
    </w:p>
    <w:p w14:paraId="5B4E524F" w14:textId="77777777" w:rsidR="00F847EF" w:rsidRDefault="00F847EF" w:rsidP="00F847EF">
      <w:pPr>
        <w:spacing w:line="360" w:lineRule="auto"/>
        <w:jc w:val="both"/>
        <w:rPr>
          <w:rFonts w:cs="Times New Roman"/>
          <w:lang w:val="es-ES"/>
        </w:rPr>
      </w:pPr>
    </w:p>
    <w:p w14:paraId="66B891B0"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Personal a</w:t>
      </w:r>
      <w:r w:rsidRPr="0039004D">
        <w:rPr>
          <w:rFonts w:cs="Times New Roman"/>
          <w:lang w:val="es-ES"/>
        </w:rPr>
        <w:t xml:space="preserve">dministrativo de SUSALUD: </w:t>
      </w:r>
      <w:r>
        <w:rPr>
          <w:rFonts w:cs="Times New Roman"/>
          <w:lang w:val="es-ES"/>
        </w:rPr>
        <w:t xml:space="preserve">6 en total. </w:t>
      </w:r>
      <w:r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51BA09D8"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Gestores</w:t>
      </w:r>
      <w:r w:rsidRPr="0039004D">
        <w:rPr>
          <w:rFonts w:cs="Times New Roman"/>
          <w:lang w:val="es-ES"/>
        </w:rPr>
        <w:t xml:space="preserve"> de IPRESS: </w:t>
      </w:r>
      <w:r>
        <w:rPr>
          <w:rFonts w:cs="Times New Roman"/>
          <w:lang w:val="es-ES"/>
        </w:rPr>
        <w:t xml:space="preserve">6 en total. </w:t>
      </w:r>
      <w:r w:rsidRPr="0039004D">
        <w:rPr>
          <w:rFonts w:cs="Times New Roman"/>
          <w:lang w:val="es-ES"/>
        </w:rPr>
        <w:t>Encontrados por recomendación dentro de la red del investigador.</w:t>
      </w:r>
    </w:p>
    <w:p w14:paraId="69187570"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C</w:t>
      </w:r>
      <w:r w:rsidRPr="0039004D">
        <w:rPr>
          <w:rFonts w:cs="Times New Roman"/>
          <w:lang w:val="es-ES"/>
        </w:rPr>
        <w:t xml:space="preserve">iudadanos peruanos: </w:t>
      </w:r>
      <w:r>
        <w:rPr>
          <w:rFonts w:cs="Times New Roman"/>
          <w:lang w:val="es-ES"/>
        </w:rPr>
        <w:t xml:space="preserve">9 en total. </w:t>
      </w:r>
      <w:r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6A5E3EF3" w14:textId="77777777" w:rsidR="00F847EF" w:rsidRDefault="00F847EF" w:rsidP="00A0375B">
      <w:pPr>
        <w:spacing w:line="360" w:lineRule="auto"/>
        <w:jc w:val="both"/>
        <w:rPr>
          <w:rFonts w:cs="Times New Roman"/>
          <w:lang w:val="es-ES"/>
        </w:rPr>
      </w:pPr>
    </w:p>
    <w:p w14:paraId="3CA1D462" w14:textId="77777777" w:rsidR="0015683A" w:rsidRPr="0039004D" w:rsidRDefault="0015683A" w:rsidP="00A0375B">
      <w:pPr>
        <w:spacing w:line="360" w:lineRule="auto"/>
        <w:jc w:val="both"/>
        <w:rPr>
          <w:rFonts w:cs="Times New Roman"/>
          <w:lang w:val="es-ES"/>
        </w:rPr>
      </w:pPr>
      <w:r w:rsidRPr="0039004D">
        <w:rPr>
          <w:rFonts w:cs="Times New Roman"/>
          <w:lang w:val="es-ES"/>
        </w:rPr>
        <w:t xml:space="preserve">Las respuestas de ellos </w:t>
      </w:r>
      <w:r w:rsidR="006746CC" w:rsidRPr="0039004D">
        <w:rPr>
          <w:rFonts w:cs="Times New Roman"/>
          <w:lang w:val="es-ES"/>
        </w:rPr>
        <w:t>se presentan a continuación</w:t>
      </w:r>
      <w:r w:rsidRPr="0039004D">
        <w:rPr>
          <w:rFonts w:cs="Times New Roman"/>
          <w:lang w:val="es-ES"/>
        </w:rPr>
        <w:t>.</w:t>
      </w:r>
    </w:p>
    <w:p w14:paraId="275D80DB" w14:textId="77777777" w:rsidR="006746CC" w:rsidRPr="0039004D" w:rsidRDefault="006746CC" w:rsidP="0015683A">
      <w:pPr>
        <w:spacing w:line="360" w:lineRule="auto"/>
        <w:rPr>
          <w:rFonts w:cs="Times New Roman"/>
          <w:lang w:val="es-ES"/>
        </w:rPr>
      </w:pPr>
    </w:p>
    <w:p w14:paraId="49250F73" w14:textId="77777777" w:rsidR="00AD075D" w:rsidRPr="003E4E3C" w:rsidRDefault="006746CC" w:rsidP="004210F8">
      <w:pPr>
        <w:pStyle w:val="Ttulo3"/>
        <w:numPr>
          <w:ilvl w:val="1"/>
          <w:numId w:val="31"/>
        </w:numPr>
      </w:pPr>
      <w:bookmarkStart w:id="125" w:name="_Toc510209116"/>
      <w:r w:rsidRPr="00AD075D">
        <w:t>Personal de SUSALUD</w:t>
      </w:r>
      <w:bookmarkEnd w:id="125"/>
    </w:p>
    <w:p w14:paraId="2DCE89F7"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678FA4BE" w14:textId="77777777" w:rsidR="006746CC" w:rsidRPr="0039004D" w:rsidRDefault="006746CC" w:rsidP="00FD2A04">
      <w:pPr>
        <w:spacing w:line="360" w:lineRule="auto"/>
        <w:jc w:val="both"/>
        <w:rPr>
          <w:rFonts w:cs="Times New Roman"/>
        </w:rPr>
      </w:pPr>
    </w:p>
    <w:p w14:paraId="0CAFE8F7"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5388FA56" w14:textId="77777777" w:rsidR="006746CC" w:rsidRPr="0039004D" w:rsidRDefault="006746CC" w:rsidP="00FD2A04">
      <w:pPr>
        <w:spacing w:line="360" w:lineRule="auto"/>
        <w:jc w:val="both"/>
        <w:rPr>
          <w:rFonts w:cs="Times New Roman"/>
        </w:rPr>
      </w:pPr>
    </w:p>
    <w:p w14:paraId="48F88E55" w14:textId="77777777" w:rsidR="006746CC" w:rsidRPr="0039004D" w:rsidRDefault="006122C1" w:rsidP="00FD2A04">
      <w:pPr>
        <w:spacing w:line="360" w:lineRule="auto"/>
        <w:jc w:val="both"/>
        <w:rPr>
          <w:rFonts w:cs="Times New Roman"/>
        </w:rPr>
      </w:pPr>
      <w:r>
        <w:rPr>
          <w:rFonts w:cs="Times New Roman"/>
        </w:rPr>
        <w:lastRenderedPageBreak/>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02792B99" w14:textId="77777777" w:rsidR="006746CC" w:rsidRPr="0039004D" w:rsidRDefault="006746CC" w:rsidP="00FD2A04">
      <w:pPr>
        <w:spacing w:line="360" w:lineRule="auto"/>
        <w:jc w:val="both"/>
        <w:rPr>
          <w:rFonts w:cs="Times New Roman"/>
        </w:rPr>
      </w:pPr>
    </w:p>
    <w:p w14:paraId="7D8A427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3C244CFC" w14:textId="77777777" w:rsidR="00BE774A" w:rsidRDefault="00BE774A" w:rsidP="00FD2A04">
      <w:pPr>
        <w:spacing w:line="360" w:lineRule="auto"/>
        <w:jc w:val="both"/>
        <w:rPr>
          <w:rFonts w:cs="Times New Roman"/>
        </w:rPr>
      </w:pPr>
    </w:p>
    <w:p w14:paraId="57AA3F3B"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3948928D"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02AF614" w14:textId="77777777" w:rsidR="006746CC" w:rsidRPr="0039004D" w:rsidRDefault="006746CC" w:rsidP="00FD2A04">
      <w:pPr>
        <w:spacing w:line="360" w:lineRule="auto"/>
        <w:jc w:val="both"/>
        <w:rPr>
          <w:rFonts w:cs="Times New Roman"/>
        </w:rPr>
      </w:pPr>
    </w:p>
    <w:p w14:paraId="7B2F2259" w14:textId="77777777" w:rsidR="006746CC" w:rsidRPr="0039004D" w:rsidRDefault="00BE774A" w:rsidP="00FD2A04">
      <w:pPr>
        <w:spacing w:line="360" w:lineRule="auto"/>
        <w:jc w:val="both"/>
        <w:rPr>
          <w:rFonts w:cs="Times New Roman"/>
        </w:rPr>
      </w:pPr>
      <w:r w:rsidRPr="0039004D">
        <w:rPr>
          <w:rFonts w:cs="Times New Roman"/>
        </w:rPr>
        <w:lastRenderedPageBreak/>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5A459C4D" w14:textId="77777777" w:rsidR="006746CC" w:rsidRPr="0039004D" w:rsidRDefault="006746CC" w:rsidP="00FD2A04">
      <w:pPr>
        <w:spacing w:line="360" w:lineRule="auto"/>
        <w:jc w:val="both"/>
        <w:rPr>
          <w:rFonts w:cs="Times New Roman"/>
        </w:rPr>
      </w:pPr>
    </w:p>
    <w:p w14:paraId="3B8A2C6F"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3ED77ED5" w14:textId="77777777" w:rsidR="00630088" w:rsidRDefault="00630088" w:rsidP="00FD2A04">
      <w:pPr>
        <w:spacing w:line="360" w:lineRule="auto"/>
        <w:jc w:val="both"/>
        <w:rPr>
          <w:rFonts w:cs="Times New Roman"/>
        </w:rPr>
      </w:pPr>
    </w:p>
    <w:p w14:paraId="6C29896B"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1089B81F" w14:textId="77777777" w:rsidR="006746CC" w:rsidRPr="0039004D" w:rsidRDefault="006746CC" w:rsidP="00FD2A04">
      <w:pPr>
        <w:spacing w:line="360" w:lineRule="auto"/>
        <w:jc w:val="both"/>
        <w:rPr>
          <w:rFonts w:cs="Times New Roman"/>
        </w:rPr>
      </w:pPr>
    </w:p>
    <w:p w14:paraId="0E69469F"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 xml:space="preserve">Ellos consideran que estos reportes servirían para dinamizar la toma de decisiones de parte de las IPRESS y servirían para crear diferentes </w:t>
      </w:r>
      <w:r w:rsidR="00007DC8" w:rsidRPr="0039004D">
        <w:rPr>
          <w:rFonts w:cs="Times New Roman"/>
        </w:rPr>
        <w:lastRenderedPageBreak/>
        <w:t>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77C6EE91" w14:textId="77777777" w:rsidR="00630088" w:rsidRDefault="00630088" w:rsidP="00FD2A04">
      <w:pPr>
        <w:spacing w:line="360" w:lineRule="auto"/>
        <w:jc w:val="both"/>
        <w:rPr>
          <w:rFonts w:cs="Times New Roman"/>
        </w:rPr>
      </w:pPr>
    </w:p>
    <w:p w14:paraId="25BB2258"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17215294"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7469AB9D" w14:textId="77777777" w:rsidR="006746CC" w:rsidRPr="0039004D" w:rsidRDefault="006746CC" w:rsidP="00FD2A04">
      <w:pPr>
        <w:spacing w:line="360" w:lineRule="auto"/>
        <w:jc w:val="both"/>
        <w:rPr>
          <w:rFonts w:cs="Times New Roman"/>
        </w:rPr>
      </w:pPr>
    </w:p>
    <w:p w14:paraId="14E99A8D"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60DAD815" w14:textId="77777777" w:rsidR="006746CC" w:rsidRPr="0039004D" w:rsidRDefault="006746CC" w:rsidP="00FD2A04">
      <w:pPr>
        <w:spacing w:line="360" w:lineRule="auto"/>
        <w:jc w:val="both"/>
        <w:rPr>
          <w:rFonts w:cs="Times New Roman"/>
        </w:rPr>
      </w:pPr>
    </w:p>
    <w:p w14:paraId="46A074B2"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 xml:space="preserve">s causas de </w:t>
      </w:r>
      <w:r w:rsidR="00630088">
        <w:rPr>
          <w:rFonts w:cs="Times New Roman"/>
        </w:rPr>
        <w:lastRenderedPageBreak/>
        <w:t>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14A9AD0E"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4C60A423" w14:textId="77777777" w:rsidR="006746CC" w:rsidRPr="0039004D" w:rsidRDefault="006746CC" w:rsidP="00FD2A04">
      <w:pPr>
        <w:spacing w:line="360" w:lineRule="auto"/>
        <w:jc w:val="both"/>
        <w:rPr>
          <w:rFonts w:cs="Times New Roman"/>
        </w:rPr>
      </w:pPr>
    </w:p>
    <w:p w14:paraId="3285B971" w14:textId="77777777"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4F27FF03"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C6F038F" w14:textId="77777777" w:rsidR="00CF177C" w:rsidRPr="003E4E3C" w:rsidRDefault="003E4E3C" w:rsidP="004210F8">
      <w:pPr>
        <w:pStyle w:val="Ttulo3"/>
        <w:numPr>
          <w:ilvl w:val="1"/>
          <w:numId w:val="33"/>
        </w:numPr>
      </w:pPr>
      <w:bookmarkStart w:id="126" w:name="_Toc510209117"/>
      <w:r>
        <w:t>Gestores</w:t>
      </w:r>
      <w:r w:rsidR="006746CC" w:rsidRPr="0039004D">
        <w:t xml:space="preserve"> de IPRESS</w:t>
      </w:r>
      <w:bookmarkEnd w:id="126"/>
    </w:p>
    <w:p w14:paraId="59E86D40"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w:t>
      </w:r>
      <w:r w:rsidRPr="0039004D">
        <w:rPr>
          <w:rFonts w:cs="Times New Roman"/>
        </w:rPr>
        <w:lastRenderedPageBreak/>
        <w:t>las Pla</w:t>
      </w:r>
      <w:r w:rsidR="000E7E6C">
        <w:rPr>
          <w:rFonts w:cs="Times New Roman"/>
        </w:rPr>
        <w:t>taforma de Atención al Usuario,</w:t>
      </w:r>
      <w:r w:rsidRPr="0039004D">
        <w:rPr>
          <w:rFonts w:cs="Times New Roman"/>
        </w:rPr>
        <w:t xml:space="preserve"> el </w:t>
      </w:r>
      <w:r w:rsidRPr="00C618AF">
        <w:rPr>
          <w:rFonts w:cs="Times New Roman"/>
          <w:lang w:val="es-PE"/>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44B40418"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490DF060"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36CB5CAE"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2AF55D4" w14:textId="77777777" w:rsidR="00FC4E53" w:rsidRPr="0039004D" w:rsidRDefault="00FC4E53" w:rsidP="00172F6D">
      <w:pPr>
        <w:spacing w:line="360" w:lineRule="auto"/>
        <w:jc w:val="both"/>
        <w:rPr>
          <w:rFonts w:cs="Times New Roman"/>
        </w:rPr>
      </w:pPr>
      <w:r w:rsidRPr="0039004D">
        <w:rPr>
          <w:rFonts w:cs="Times New Roman"/>
        </w:rPr>
        <w:lastRenderedPageBreak/>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C618AF">
        <w:rPr>
          <w:rFonts w:cs="Times New Roman"/>
          <w:lang w:val="es-PE"/>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0B7C7EF6"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tiene esa facilidad, porque el médico como un usuario no le podrían dar esa facilidad?”</w:t>
      </w:r>
    </w:p>
    <w:p w14:paraId="421F47C8"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4511A823" w14:textId="77777777" w:rsidR="00FC4E53" w:rsidRPr="0039004D" w:rsidRDefault="00FC4E53" w:rsidP="00172F6D">
      <w:pPr>
        <w:spacing w:line="360" w:lineRule="auto"/>
        <w:jc w:val="both"/>
        <w:rPr>
          <w:rFonts w:cs="Times New Roman"/>
        </w:rPr>
      </w:pPr>
    </w:p>
    <w:p w14:paraId="516C1072"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39BFB510" w14:textId="77777777" w:rsidR="00341389" w:rsidRPr="0039004D" w:rsidRDefault="000C417A" w:rsidP="00172F6D">
      <w:pPr>
        <w:pStyle w:val="Cita"/>
        <w:spacing w:line="360" w:lineRule="auto"/>
      </w:pPr>
      <w:r w:rsidRPr="0039004D">
        <w:lastRenderedPageBreak/>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A9203E1" w14:textId="77777777" w:rsidR="00341389" w:rsidRPr="0039004D" w:rsidRDefault="00341389" w:rsidP="00172F6D">
      <w:pPr>
        <w:spacing w:line="360" w:lineRule="auto"/>
      </w:pPr>
    </w:p>
    <w:p w14:paraId="1EAB72C8"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325F244B"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07002F96"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D2E34E8"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w:t>
      </w:r>
      <w:r w:rsidRPr="0039004D">
        <w:rPr>
          <w:rFonts w:cs="Times New Roman"/>
          <w:lang w:val="es-ES"/>
        </w:rPr>
        <w:lastRenderedPageBreak/>
        <w:t xml:space="preserve">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60B07096"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6BDC0F32"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43FCFCC" w14:textId="77777777" w:rsidR="00FC4E53" w:rsidRPr="0039004D" w:rsidRDefault="00FC4E53" w:rsidP="00FC4E53">
      <w:pPr>
        <w:rPr>
          <w:rFonts w:cs="Consolas"/>
          <w:sz w:val="22"/>
          <w:szCs w:val="22"/>
        </w:rPr>
      </w:pPr>
    </w:p>
    <w:p w14:paraId="4F13AED5" w14:textId="77777777" w:rsidR="00E77F1B" w:rsidRPr="003E4E3C" w:rsidRDefault="006746CC" w:rsidP="004210F8">
      <w:pPr>
        <w:pStyle w:val="Ttulo3"/>
        <w:numPr>
          <w:ilvl w:val="1"/>
          <w:numId w:val="32"/>
        </w:numPr>
      </w:pPr>
      <w:bookmarkStart w:id="127" w:name="_Toc510209118"/>
      <w:r w:rsidRPr="0039004D">
        <w:t>Ciudadanos</w:t>
      </w:r>
      <w:bookmarkEnd w:id="127"/>
    </w:p>
    <w:p w14:paraId="4127069B"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1135515C" w14:textId="77777777" w:rsidR="00E77F1B" w:rsidRPr="0039004D" w:rsidRDefault="00E77F1B" w:rsidP="00703434">
      <w:pPr>
        <w:spacing w:line="360" w:lineRule="auto"/>
        <w:jc w:val="both"/>
        <w:rPr>
          <w:rFonts w:cs="Times New Roman"/>
        </w:rPr>
      </w:pPr>
    </w:p>
    <w:p w14:paraId="457F0339"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34AB8284" w14:textId="77777777" w:rsidR="00954D43" w:rsidRPr="0039004D" w:rsidRDefault="00954D43" w:rsidP="00703434">
      <w:pPr>
        <w:pStyle w:val="Cita"/>
        <w:spacing w:line="360" w:lineRule="auto"/>
        <w:rPr>
          <w:rFonts w:cs="Times New Roman"/>
        </w:rPr>
      </w:pPr>
      <w:r w:rsidRPr="0039004D">
        <w:lastRenderedPageBreak/>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32BACF81" w14:textId="77777777" w:rsidR="00E77F1B" w:rsidRPr="0039004D" w:rsidRDefault="00E77F1B" w:rsidP="00703434">
      <w:pPr>
        <w:spacing w:line="360" w:lineRule="auto"/>
        <w:jc w:val="both"/>
        <w:rPr>
          <w:rFonts w:cs="Times New Roman"/>
        </w:rPr>
      </w:pPr>
    </w:p>
    <w:p w14:paraId="43B761A1"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6D292830" w14:textId="77777777" w:rsidR="00E77F1B" w:rsidRPr="0039004D" w:rsidRDefault="00E77F1B" w:rsidP="00703434">
      <w:pPr>
        <w:spacing w:line="360" w:lineRule="auto"/>
        <w:jc w:val="both"/>
        <w:rPr>
          <w:rFonts w:cs="Times New Roman"/>
        </w:rPr>
      </w:pPr>
    </w:p>
    <w:p w14:paraId="5EF7BD4F"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612673E9" w14:textId="77777777" w:rsidR="00E77F1B" w:rsidRPr="0039004D" w:rsidRDefault="0015501B" w:rsidP="00703434">
      <w:pPr>
        <w:pStyle w:val="Cita"/>
        <w:spacing w:line="360" w:lineRule="auto"/>
      </w:pPr>
      <w:r w:rsidRPr="0039004D">
        <w:t xml:space="preserve">“Los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w:t>
      </w:r>
      <w:r w:rsidRPr="0039004D">
        <w:lastRenderedPageBreak/>
        <w:t>automáticas pero que lo mande porque si lo excede y sabe quién lo va a resolver, pues que lo mande directo para que tendría que pasar 10 pasos, o sea para que le pagamos a 10 personas para que digan 'ahh sí, yo no lo puedo resolver, siguiente', no tiene sentido.”</w:t>
      </w:r>
    </w:p>
    <w:p w14:paraId="1B39A749" w14:textId="77777777" w:rsidR="0033734E" w:rsidRPr="0039004D" w:rsidRDefault="0033734E" w:rsidP="00703434">
      <w:pPr>
        <w:spacing w:line="360" w:lineRule="auto"/>
      </w:pPr>
    </w:p>
    <w:p w14:paraId="0DD355BE"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7F8D12AA" w14:textId="77777777" w:rsidR="00E77F1B" w:rsidRPr="0039004D" w:rsidRDefault="00E77F1B" w:rsidP="00703434">
      <w:pPr>
        <w:spacing w:line="360" w:lineRule="auto"/>
        <w:jc w:val="both"/>
        <w:rPr>
          <w:rFonts w:cs="Times New Roman"/>
          <w:lang w:val="es-ES"/>
        </w:rPr>
      </w:pPr>
    </w:p>
    <w:p w14:paraId="6212103F"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6A0630E7" w14:textId="77777777" w:rsidR="00E77F1B" w:rsidRPr="0039004D" w:rsidRDefault="00E77F1B" w:rsidP="00703434">
      <w:pPr>
        <w:pStyle w:val="Prrafodelista"/>
        <w:spacing w:line="360" w:lineRule="auto"/>
        <w:ind w:left="1800"/>
        <w:jc w:val="both"/>
        <w:rPr>
          <w:rFonts w:cs="Times New Roman"/>
        </w:rPr>
      </w:pPr>
    </w:p>
    <w:p w14:paraId="0A8EFCF7"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2A8B4A8D"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3CB7CD41" w14:textId="77777777" w:rsidR="00946A0E" w:rsidRDefault="00946A0E" w:rsidP="00946A0E">
      <w:pPr>
        <w:spacing w:line="360" w:lineRule="auto"/>
        <w:jc w:val="both"/>
        <w:rPr>
          <w:rFonts w:cs="Times New Roman"/>
          <w:lang w:val="es-ES"/>
        </w:rPr>
      </w:pPr>
      <w:r w:rsidRPr="0039004D">
        <w:rPr>
          <w:rFonts w:cs="Times New Roman"/>
          <w:lang w:val="es-ES"/>
        </w:rPr>
        <w:lastRenderedPageBreak/>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7249FBC5" w14:textId="77777777" w:rsidR="00946A0E" w:rsidRDefault="00946A0E" w:rsidP="00946A0E">
      <w:pPr>
        <w:spacing w:line="360" w:lineRule="auto"/>
        <w:jc w:val="both"/>
        <w:rPr>
          <w:rFonts w:cs="Times New Roman"/>
          <w:lang w:val="es-ES"/>
        </w:rPr>
      </w:pPr>
    </w:p>
    <w:p w14:paraId="1B4CA782"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66C2F247"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5FD575A4" w14:textId="77777777" w:rsidR="00946A0E" w:rsidRDefault="00946A0E" w:rsidP="00703434">
      <w:pPr>
        <w:spacing w:line="360" w:lineRule="auto"/>
        <w:jc w:val="both"/>
        <w:rPr>
          <w:rFonts w:cs="Times New Roman"/>
          <w:lang w:val="es-ES"/>
        </w:rPr>
      </w:pPr>
    </w:p>
    <w:p w14:paraId="1B0F0B58"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w:t>
      </w:r>
      <w:r w:rsidRPr="0039004D">
        <w:rPr>
          <w:rFonts w:cs="Times New Roman"/>
          <w:lang w:val="es-ES"/>
        </w:rPr>
        <w:lastRenderedPageBreak/>
        <w:t xml:space="preserve">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2B32DEA0" w14:textId="77777777" w:rsidR="00717F0C" w:rsidRDefault="00717F0C" w:rsidP="00703434">
      <w:pPr>
        <w:spacing w:line="360" w:lineRule="auto"/>
        <w:jc w:val="both"/>
        <w:rPr>
          <w:rFonts w:cs="Times New Roman"/>
          <w:lang w:val="es-ES"/>
        </w:rPr>
      </w:pPr>
    </w:p>
    <w:p w14:paraId="599367AE" w14:textId="77777777"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06FD69F6" w14:textId="77777777" w:rsidR="008C4674" w:rsidRDefault="008C4674" w:rsidP="00703434">
      <w:pPr>
        <w:spacing w:line="360" w:lineRule="auto"/>
        <w:jc w:val="both"/>
        <w:rPr>
          <w:rFonts w:cs="Times New Roman"/>
          <w:lang w:val="es-ES"/>
        </w:rPr>
      </w:pPr>
    </w:p>
    <w:p w14:paraId="42D6BD7C" w14:textId="77777777" w:rsidR="00A0375B" w:rsidRPr="00FC02F0" w:rsidRDefault="00A0375B" w:rsidP="004210F8">
      <w:pPr>
        <w:pStyle w:val="Ttulo3"/>
        <w:numPr>
          <w:ilvl w:val="1"/>
          <w:numId w:val="34"/>
        </w:numPr>
      </w:pPr>
      <w:bookmarkStart w:id="128" w:name="_Toc510209119"/>
      <w:r>
        <w:t>Tabla de hallazgos resaltantes</w:t>
      </w:r>
      <w:bookmarkEnd w:id="128"/>
      <w:r w:rsidR="001C33EF">
        <w:t xml:space="preserve"> </w:t>
      </w:r>
    </w:p>
    <w:p w14:paraId="433023F3"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28DFFC51"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03E9A649" w14:textId="77777777" w:rsidTr="000E179A">
        <w:trPr>
          <w:trHeight w:val="865"/>
        </w:trPr>
        <w:tc>
          <w:tcPr>
            <w:tcW w:w="1736" w:type="dxa"/>
          </w:tcPr>
          <w:p w14:paraId="33DF7D81" w14:textId="77777777" w:rsidR="00EA0533" w:rsidRPr="0039004D" w:rsidRDefault="00EA0533" w:rsidP="002E1E27">
            <w:pPr>
              <w:spacing w:line="360" w:lineRule="auto"/>
              <w:rPr>
                <w:rFonts w:cs="Times New Roman"/>
                <w:b/>
              </w:rPr>
            </w:pPr>
          </w:p>
        </w:tc>
        <w:tc>
          <w:tcPr>
            <w:tcW w:w="2526" w:type="dxa"/>
          </w:tcPr>
          <w:p w14:paraId="1FDE7BAE"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353B966E"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4A06DA18"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39829CB1" w14:textId="77777777" w:rsidTr="000E179A">
        <w:tc>
          <w:tcPr>
            <w:tcW w:w="1736" w:type="dxa"/>
          </w:tcPr>
          <w:p w14:paraId="359CF0A6" w14:textId="77777777"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60C8D7A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4055F0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2D1C89E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3AE4543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808DC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32CB575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Mejorar la capacidad resolutiva de las </w:t>
            </w:r>
            <w:r w:rsidRPr="0039004D">
              <w:rPr>
                <w:rFonts w:cs="Times New Roman"/>
              </w:rPr>
              <w:lastRenderedPageBreak/>
              <w:t>IPRESS ante los reclamos</w:t>
            </w:r>
          </w:p>
        </w:tc>
        <w:tc>
          <w:tcPr>
            <w:tcW w:w="2118" w:type="dxa"/>
          </w:tcPr>
          <w:p w14:paraId="3DE38FB5"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t>realizados buscando resolverlos.</w:t>
            </w:r>
          </w:p>
          <w:p w14:paraId="5E0CF56F"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23085A2" w14:textId="77777777" w:rsidR="00EA0533" w:rsidRPr="0039004D" w:rsidRDefault="00EA0533" w:rsidP="002E1E27">
            <w:pPr>
              <w:spacing w:line="360" w:lineRule="auto"/>
              <w:rPr>
                <w:rFonts w:cs="Times New Roman"/>
              </w:rPr>
            </w:pPr>
          </w:p>
        </w:tc>
        <w:tc>
          <w:tcPr>
            <w:tcW w:w="2108" w:type="dxa"/>
          </w:tcPr>
          <w:p w14:paraId="0A83575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BB9927E"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4935E455"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574C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Recibir confirmación de reclamo.</w:t>
            </w:r>
          </w:p>
          <w:p w14:paraId="21DD1530" w14:textId="77777777" w:rsidR="00EA0533" w:rsidRPr="0039004D" w:rsidRDefault="00EA0533" w:rsidP="002E1E27">
            <w:pPr>
              <w:spacing w:line="360" w:lineRule="auto"/>
              <w:rPr>
                <w:rFonts w:cs="Times New Roman"/>
              </w:rPr>
            </w:pPr>
          </w:p>
        </w:tc>
      </w:tr>
      <w:tr w:rsidR="00EA0533" w:rsidRPr="0039004D" w14:paraId="4FED506D" w14:textId="77777777" w:rsidTr="000E179A">
        <w:tc>
          <w:tcPr>
            <w:tcW w:w="1736" w:type="dxa"/>
          </w:tcPr>
          <w:p w14:paraId="62C20C5D"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4961325D"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30D5E6D0"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190488EA"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5E053A3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09966B0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6A95B839"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t>Imagen de SUSALUD no es bien recibida</w:t>
            </w:r>
          </w:p>
          <w:p w14:paraId="0CC94F22"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21ED787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2E3307A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76BA7C9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6B4BB481" w14:textId="77777777" w:rsidR="00EA0533" w:rsidRPr="0039004D" w:rsidRDefault="00EA0533" w:rsidP="002E1E27">
            <w:pPr>
              <w:spacing w:line="360" w:lineRule="auto"/>
              <w:rPr>
                <w:rFonts w:cs="Times New Roman"/>
              </w:rPr>
            </w:pPr>
          </w:p>
        </w:tc>
        <w:tc>
          <w:tcPr>
            <w:tcW w:w="2108" w:type="dxa"/>
          </w:tcPr>
          <w:p w14:paraId="5258A37C" w14:textId="77777777" w:rsidR="00EA0533" w:rsidRPr="0039004D" w:rsidRDefault="000B5E7F" w:rsidP="002E1E27">
            <w:pPr>
              <w:pStyle w:val="Prrafodelista"/>
              <w:numPr>
                <w:ilvl w:val="0"/>
                <w:numId w:val="20"/>
              </w:numPr>
              <w:spacing w:line="360" w:lineRule="auto"/>
              <w:rPr>
                <w:rFonts w:cs="Times New Roman"/>
              </w:rPr>
            </w:pPr>
            <w:r>
              <w:rPr>
                <w:rFonts w:cs="Times New Roman"/>
              </w:rPr>
              <w:t>Personas con poco dominio de dispositivos</w:t>
            </w:r>
            <w:r w:rsidR="00EA0533" w:rsidRPr="0039004D">
              <w:rPr>
                <w:rFonts w:cs="Times New Roman"/>
              </w:rPr>
              <w:t xml:space="preserve"> digital</w:t>
            </w:r>
            <w:r>
              <w:rPr>
                <w:rFonts w:cs="Times New Roman"/>
              </w:rPr>
              <w:t>es</w:t>
            </w:r>
          </w:p>
          <w:p w14:paraId="2D84B82B"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579A2794" w14:textId="77777777" w:rsidR="00EA0533" w:rsidRPr="0039004D" w:rsidRDefault="00EA0533" w:rsidP="002E1E27">
            <w:pPr>
              <w:spacing w:line="360" w:lineRule="auto"/>
              <w:rPr>
                <w:rFonts w:cs="Times New Roman"/>
              </w:rPr>
            </w:pPr>
          </w:p>
        </w:tc>
      </w:tr>
    </w:tbl>
    <w:p w14:paraId="5E334282" w14:textId="77777777" w:rsidR="00A0375B" w:rsidRDefault="000E179A" w:rsidP="00F26C78">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F8B580E" w14:textId="77777777" w:rsidR="00820042" w:rsidRPr="000B5E7F" w:rsidRDefault="00820042" w:rsidP="000B5E7F">
      <w:pPr>
        <w:pStyle w:val="Ttulo3"/>
        <w:numPr>
          <w:ilvl w:val="1"/>
          <w:numId w:val="36"/>
        </w:numPr>
      </w:pPr>
      <w:bookmarkStart w:id="129" w:name="_Toc510209120"/>
      <w:r w:rsidRPr="00820042">
        <w:t>Tabla de requerimientos</w:t>
      </w:r>
      <w:bookmarkEnd w:id="129"/>
    </w:p>
    <w:p w14:paraId="4FBE0154"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4745D140" w14:textId="77777777" w:rsidR="001C33EF" w:rsidRDefault="001C33EF" w:rsidP="000E179A">
      <w:pPr>
        <w:spacing w:line="360" w:lineRule="auto"/>
        <w:jc w:val="both"/>
        <w:rPr>
          <w:rFonts w:cs="Times New Roman"/>
        </w:rPr>
      </w:pPr>
    </w:p>
    <w:p w14:paraId="5C796701" w14:textId="77777777" w:rsidR="002B7590" w:rsidRDefault="00D8310C" w:rsidP="000E179A">
      <w:pPr>
        <w:spacing w:line="360" w:lineRule="auto"/>
        <w:jc w:val="both"/>
        <w:rPr>
          <w:rFonts w:cs="Times New Roman"/>
        </w:rPr>
      </w:pPr>
      <w:r w:rsidRPr="0039004D">
        <w:rPr>
          <w:rFonts w:cs="Times New Roman"/>
        </w:rPr>
        <w:lastRenderedPageBreak/>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38717AA3" w14:textId="77777777" w:rsidR="00BD5BF4" w:rsidRDefault="00BD5BF4" w:rsidP="000E179A">
      <w:pPr>
        <w:spacing w:line="360" w:lineRule="auto"/>
        <w:jc w:val="both"/>
        <w:rPr>
          <w:rFonts w:cs="Times New Roman"/>
        </w:rPr>
      </w:pPr>
    </w:p>
    <w:p w14:paraId="747AA0EB" w14:textId="77777777" w:rsidR="00BD5BF4" w:rsidRDefault="00BD5BF4" w:rsidP="000E179A">
      <w:pPr>
        <w:spacing w:line="360" w:lineRule="auto"/>
        <w:jc w:val="both"/>
        <w:rPr>
          <w:rFonts w:cs="Times New Roman"/>
        </w:rPr>
      </w:pPr>
      <w:r>
        <w:rPr>
          <w:rFonts w:cs="Times New Roman"/>
        </w:rPr>
        <w:t>La tabla de requerimientos se presenta a continuación.</w:t>
      </w:r>
    </w:p>
    <w:p w14:paraId="1F7C522E" w14:textId="77777777" w:rsidR="00BD5BF4" w:rsidRDefault="00BD5BF4" w:rsidP="000E179A">
      <w:pPr>
        <w:spacing w:line="360" w:lineRule="auto"/>
        <w:jc w:val="both"/>
        <w:rPr>
          <w:rFonts w:cs="Times New Roman"/>
        </w:rPr>
      </w:pPr>
    </w:p>
    <w:p w14:paraId="7F697D75" w14:textId="77777777" w:rsidR="00BD5BF4" w:rsidRDefault="00BD5BF4" w:rsidP="000E179A">
      <w:pPr>
        <w:spacing w:line="360" w:lineRule="auto"/>
        <w:jc w:val="both"/>
        <w:rPr>
          <w:rFonts w:cs="Times New Roman"/>
        </w:rPr>
      </w:pPr>
    </w:p>
    <w:p w14:paraId="0CFEEE0A" w14:textId="77777777" w:rsidR="00BD5BF4" w:rsidRDefault="00BD5BF4" w:rsidP="000E179A">
      <w:pPr>
        <w:spacing w:line="360" w:lineRule="auto"/>
        <w:jc w:val="both"/>
        <w:rPr>
          <w:rFonts w:cs="Times New Roman"/>
        </w:rPr>
      </w:pPr>
    </w:p>
    <w:p w14:paraId="2AFEA4EA"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06097017" w14:textId="77777777"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314C7A5B" w14:textId="77777777" w:rsidTr="00ED4396">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331DD5FB"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1AA6DDCB"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0E9785E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65F8712A"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071A435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1595DD03"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35F4583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DFECCB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1300C2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1F44CEA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2DB7E037"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02215C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54F0D3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CB0758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79E9A08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12BF633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34EBD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0ED072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6DB6A6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1320CEF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0F22FD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899A4C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4953D7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073254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4C6AE52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3BE5A50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73F9605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FD94FC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623231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2D0672E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B7346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4051B41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197779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178C63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02A83CF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ED71E6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2DB702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0F55B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3FC17CE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7CE274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169C3B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3825780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B37D9C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78A964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583893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72332A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w:t>
            </w:r>
            <w:r w:rsidRPr="00ED4396">
              <w:rPr>
                <w:rFonts w:eastAsiaTheme="minorHAnsi"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14:paraId="2FE66A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3587DC9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4BC11FE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07B483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648F2AD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36C77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532845C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4B0956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405303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F4CCCD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4AF2884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5563336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9B8034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0362CD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00757A3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35DF36F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7C7BBF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05C40D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7E30F41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710EAB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1F09A9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50B59B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6228F1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69BA626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483A5DD"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697ED7A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22480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0D5FD67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30B3C9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7C587C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97E742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E5EE87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0A08A9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0967A48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68205E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3CDF1D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568AE4F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D8BBEC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7339E9C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0FC994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345DD4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6A460A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C01AB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727D1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2F31ED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523D1E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1A3983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2B6E499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410AA117"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4FD2CAC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64B9B2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9BADBD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3F2CDD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14CF594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71A06D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328F116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359A4C0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7B6416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2C65F3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09133F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7D82F7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246B22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3D121E3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7B1E8C1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5DF1DD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6C836BF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F3F11A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219408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720C7F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4FA3AE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5567CD8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0A43F7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DA00F9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08D0E06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503EBA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118F029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3663F09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33129DF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6C43BC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A170B2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083E37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18</w:t>
            </w:r>
          </w:p>
        </w:tc>
        <w:tc>
          <w:tcPr>
            <w:tcW w:w="1715" w:type="dxa"/>
            <w:tcBorders>
              <w:bottom w:val="single" w:sz="8" w:space="0" w:color="000000"/>
              <w:right w:val="single" w:sz="8" w:space="0" w:color="000000"/>
            </w:tcBorders>
            <w:shd w:val="clear" w:color="auto" w:fill="E1E0E0"/>
            <w:vAlign w:val="bottom"/>
          </w:tcPr>
          <w:p w14:paraId="5EB9EF3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E1B30E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142EFE8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14:paraId="69E681B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4B0C188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716EB0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114A66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204063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6143A9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7BC548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5A82D4C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682A3A9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54C1432"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543578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038132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0E8D7A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649BF7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4E75F90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1EDE681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CAFAD6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2AF93D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04C7522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DA6B09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2ED0E98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1F9B5F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26A6810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68F69C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A9BF81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2C88B8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14194C4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298F14B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711B2FD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3B06FF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1E9A1D2"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6DAEEF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23</w:t>
            </w:r>
          </w:p>
        </w:tc>
        <w:tc>
          <w:tcPr>
            <w:tcW w:w="1715" w:type="dxa"/>
            <w:tcBorders>
              <w:bottom w:val="single" w:sz="8" w:space="0" w:color="000000"/>
              <w:right w:val="single" w:sz="8" w:space="0" w:color="000000"/>
            </w:tcBorders>
            <w:vAlign w:val="bottom"/>
          </w:tcPr>
          <w:p w14:paraId="680F09A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3F1DF7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111616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14:paraId="17763A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App con usuario y contraseña</w:t>
            </w:r>
          </w:p>
        </w:tc>
        <w:tc>
          <w:tcPr>
            <w:tcW w:w="1559" w:type="dxa"/>
            <w:tcBorders>
              <w:bottom w:val="single" w:sz="8" w:space="0" w:color="000000"/>
              <w:right w:val="single" w:sz="8" w:space="0" w:color="000000"/>
            </w:tcBorders>
            <w:vAlign w:val="bottom"/>
          </w:tcPr>
          <w:p w14:paraId="2DA299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CA3BF9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AF1C8D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78B2818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731FCBF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25E0BE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39F0E49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697E482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7B305A0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0F9C42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28E693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30B2FAE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5D50CAE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7F860A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5441CB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A9FC4E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8FAD41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19A7B23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516C36A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3F7A77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5838A5C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103D4C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7440E6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7E52472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3580B6E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5F683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7D1CEAE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596D696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55707BA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B58369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68E97EB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28</w:t>
            </w:r>
          </w:p>
        </w:tc>
        <w:tc>
          <w:tcPr>
            <w:tcW w:w="1715" w:type="dxa"/>
            <w:tcBorders>
              <w:bottom w:val="single" w:sz="8" w:space="0" w:color="000000"/>
              <w:right w:val="single" w:sz="8" w:space="0" w:color="000000"/>
            </w:tcBorders>
            <w:shd w:val="clear" w:color="auto" w:fill="E1E0E0"/>
            <w:vAlign w:val="bottom"/>
          </w:tcPr>
          <w:p w14:paraId="60AF82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4827CB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39C13D0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14:paraId="454FF88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27FF61D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637EAF0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2320F8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658A60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8927F9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7735097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48B9C72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1A199B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34338B3"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E0C9B2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14A8B5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7555D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10E1F1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46EB95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56CA20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174E35F" w14:textId="77777777" w:rsidTr="00ED4396">
        <w:tc>
          <w:tcPr>
            <w:tcW w:w="504" w:type="dxa"/>
            <w:tcBorders>
              <w:left w:val="single" w:sz="8" w:space="0" w:color="000000"/>
              <w:bottom w:val="single" w:sz="8" w:space="0" w:color="000000"/>
              <w:right w:val="single" w:sz="8" w:space="0" w:color="000000"/>
            </w:tcBorders>
            <w:vAlign w:val="bottom"/>
          </w:tcPr>
          <w:p w14:paraId="64E2E68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6FB25E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8E7BF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5DA8E1D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32EBE17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1E36A5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6C4383C2"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752297EB" w14:textId="77777777" w:rsidR="00A04522" w:rsidRPr="00A04522" w:rsidRDefault="00A04522" w:rsidP="004210F8">
      <w:pPr>
        <w:pStyle w:val="Ttulo3"/>
        <w:numPr>
          <w:ilvl w:val="1"/>
          <w:numId w:val="35"/>
        </w:numPr>
      </w:pPr>
      <w:bookmarkStart w:id="130" w:name="_Toc510209121"/>
      <w:r>
        <w:lastRenderedPageBreak/>
        <w:t>Reclasificación de la Tabla de Clasificación de Reclamos</w:t>
      </w:r>
      <w:bookmarkEnd w:id="130"/>
    </w:p>
    <w:p w14:paraId="4B2B08AF" w14:textId="77777777"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4CF8F438" w14:textId="77777777" w:rsidR="008245D8" w:rsidRDefault="008245D8" w:rsidP="00A04522">
      <w:pPr>
        <w:spacing w:line="360" w:lineRule="auto"/>
        <w:jc w:val="both"/>
        <w:rPr>
          <w:rFonts w:cs="Times New Roman"/>
        </w:rPr>
      </w:pPr>
    </w:p>
    <w:p w14:paraId="05BDEF99" w14:textId="77777777" w:rsidR="008245D8" w:rsidRDefault="008245D8" w:rsidP="00A04522">
      <w:pPr>
        <w:spacing w:line="360" w:lineRule="auto"/>
        <w:jc w:val="both"/>
        <w:rPr>
          <w:rFonts w:cs="Times New Roman"/>
        </w:rPr>
      </w:pPr>
    </w:p>
    <w:p w14:paraId="629D7F98" w14:textId="77777777" w:rsidR="008245D8" w:rsidRDefault="008245D8" w:rsidP="00A04522">
      <w:pPr>
        <w:spacing w:line="360" w:lineRule="auto"/>
        <w:jc w:val="both"/>
        <w:rPr>
          <w:rFonts w:cs="Times New Roman"/>
        </w:rPr>
      </w:pPr>
    </w:p>
    <w:p w14:paraId="4F34E134" w14:textId="77777777" w:rsidR="008245D8" w:rsidRDefault="008245D8" w:rsidP="00A04522">
      <w:pPr>
        <w:spacing w:line="360" w:lineRule="auto"/>
        <w:jc w:val="both"/>
        <w:rPr>
          <w:rFonts w:cs="Times New Roman"/>
        </w:rPr>
      </w:pPr>
    </w:p>
    <w:p w14:paraId="3AB072D0" w14:textId="77777777" w:rsidR="008245D8" w:rsidRDefault="008245D8" w:rsidP="00A04522">
      <w:pPr>
        <w:spacing w:line="360" w:lineRule="auto"/>
        <w:jc w:val="both"/>
        <w:rPr>
          <w:rFonts w:cs="Times New Roman"/>
        </w:rPr>
      </w:pPr>
    </w:p>
    <w:p w14:paraId="1E31771F" w14:textId="77777777" w:rsidR="008245D8" w:rsidRDefault="008245D8" w:rsidP="00A04522">
      <w:pPr>
        <w:spacing w:line="360" w:lineRule="auto"/>
        <w:jc w:val="both"/>
        <w:rPr>
          <w:rFonts w:cs="Times New Roman"/>
        </w:rPr>
      </w:pPr>
    </w:p>
    <w:p w14:paraId="6AB3A6C4" w14:textId="77777777" w:rsidR="008245D8" w:rsidRDefault="008245D8" w:rsidP="00A04522">
      <w:pPr>
        <w:spacing w:line="360" w:lineRule="auto"/>
        <w:jc w:val="both"/>
        <w:rPr>
          <w:rFonts w:cs="Times New Roman"/>
        </w:rPr>
      </w:pPr>
    </w:p>
    <w:p w14:paraId="0911AA7D" w14:textId="77777777" w:rsidR="008245D8" w:rsidRDefault="008245D8" w:rsidP="00A04522">
      <w:pPr>
        <w:spacing w:line="360" w:lineRule="auto"/>
        <w:jc w:val="both"/>
        <w:rPr>
          <w:rFonts w:cs="Times New Roman"/>
        </w:rPr>
      </w:pPr>
    </w:p>
    <w:p w14:paraId="05C62580" w14:textId="77777777" w:rsidR="008245D8" w:rsidRDefault="008245D8" w:rsidP="00A04522">
      <w:pPr>
        <w:spacing w:line="360" w:lineRule="auto"/>
        <w:jc w:val="both"/>
        <w:rPr>
          <w:rFonts w:cs="Times New Roman"/>
        </w:rPr>
      </w:pPr>
    </w:p>
    <w:p w14:paraId="1D9959CC" w14:textId="77777777" w:rsidR="008245D8" w:rsidRDefault="008245D8" w:rsidP="00A04522">
      <w:pPr>
        <w:spacing w:line="360" w:lineRule="auto"/>
        <w:jc w:val="both"/>
        <w:rPr>
          <w:rFonts w:cs="Times New Roman"/>
        </w:rPr>
      </w:pPr>
    </w:p>
    <w:p w14:paraId="1F16A6BA" w14:textId="77777777" w:rsidR="008245D8" w:rsidRDefault="008245D8" w:rsidP="00A04522">
      <w:pPr>
        <w:spacing w:line="360" w:lineRule="auto"/>
        <w:jc w:val="both"/>
        <w:rPr>
          <w:rFonts w:cs="Times New Roman"/>
        </w:rPr>
      </w:pPr>
    </w:p>
    <w:p w14:paraId="4306E937" w14:textId="77777777" w:rsidR="008245D8" w:rsidRDefault="008245D8" w:rsidP="00A04522">
      <w:pPr>
        <w:spacing w:line="360" w:lineRule="auto"/>
        <w:jc w:val="both"/>
        <w:rPr>
          <w:rFonts w:cs="Times New Roman"/>
        </w:rPr>
      </w:pPr>
    </w:p>
    <w:p w14:paraId="7B2DACEE"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22503161" w14:textId="77777777"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8245D8" w14:paraId="2A3E6DD9" w14:textId="77777777" w:rsidTr="008245D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798327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377F50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0B5F6B2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808F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A6E7A8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37AEA993"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669E966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6CFCC21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2D0AE703"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2AC2F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29FF1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0C568B0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64D2C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9BB2A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062A936F"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F20950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002600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3810A1A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2A66C73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3F564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40FB9EEF"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71159FC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59FDD5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7F42DFA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00D1D7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230A5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2B8ECB4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38AF19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44632BA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3A1A062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0188D2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68EBD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1DD3F819"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136A3FE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6E21B2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39864BCB"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7E1AA5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7502AC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107B0FCD"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0167E5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9FAAA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69AB7AD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C19E19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7EF7D6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432EF5D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29465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2048A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79340EA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7B9A431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680DEC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1F8B941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5D22FC9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224080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3A78CEC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8BCFC9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153201B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279C31CF"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7A1877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1AD63AD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72EAF4D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E2F94A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266F5A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4C49513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3ABFA89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65B42DA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56777011"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3BD7F2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7C2C7C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0BBA468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F1314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9FE4C1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3FBA43DC"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43095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6D18A7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26AA579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67CA2B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51E3AE8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655EFFC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FEF15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2201F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09366334"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88777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00C76C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1CC119A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688755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3C0B68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43C5A507"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702F6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07B4F27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5C91E48A"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058DE6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3C59D01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19EFE3F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3F9739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3D3A86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5CD34A0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3083F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0E72953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4E577656"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0CCC43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A90569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4C5CD847"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C63AF0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73DE3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72FD788E"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0E200F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194B25F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095FAABB"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0106E66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0C10EC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47EBB40B"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62571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58AC6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55420659"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3866DF6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D95C20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25D09EA5"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0FA62D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00ADC7A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3AB2E420"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F62DF0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1F1319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5DD810F4"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BE6724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52BAA85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790F558F"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50F3F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74F86A3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472EC3D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C5234C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58BF8A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7536B869"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681C61E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23E3CCD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797FE7C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F4D7F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B24AFF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41C8A4B5"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AEBB51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7F8F915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4A860D35"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9637A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085BF3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598EC2A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3B58BA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36BBB1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5A1144C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4CF348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2C1FC69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6BA5C11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3883E3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CC6A49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056067BD"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0EDC0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4BFB5E6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0BFC1EC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E786F7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4D59E03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55F2A677"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234E4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223B3F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716EB3E2" w14:textId="77777777" w:rsidTr="008245D8">
        <w:tc>
          <w:tcPr>
            <w:tcW w:w="1741" w:type="dxa"/>
            <w:tcBorders>
              <w:left w:val="single" w:sz="8" w:space="0" w:color="000000"/>
              <w:bottom w:val="single" w:sz="8" w:space="0" w:color="000000"/>
              <w:right w:val="single" w:sz="8" w:space="0" w:color="000000"/>
            </w:tcBorders>
            <w:vAlign w:val="bottom"/>
          </w:tcPr>
          <w:p w14:paraId="58E9014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7DE265F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EF7C862" w14:textId="77777777" w:rsidR="008245D8" w:rsidRPr="008245D8" w:rsidRDefault="008245D8" w:rsidP="00A04522">
      <w:pPr>
        <w:spacing w:line="360" w:lineRule="auto"/>
        <w:jc w:val="both"/>
        <w:rPr>
          <w:rFonts w:cs="Times New Roman"/>
          <w:lang w:val="es-PE"/>
        </w:rPr>
      </w:pPr>
    </w:p>
    <w:p w14:paraId="42CF2501"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1FCB6331" w14:textId="77777777" w:rsidR="00A04522" w:rsidRPr="00FF1E1B" w:rsidRDefault="00A04522" w:rsidP="009E44F3">
      <w:pPr>
        <w:pStyle w:val="Ttulo2"/>
      </w:pPr>
      <w:bookmarkStart w:id="131" w:name="_Toc510209122"/>
      <w:r w:rsidRPr="00FF1E1B">
        <w:lastRenderedPageBreak/>
        <w:t>Fase de Diseño</w:t>
      </w:r>
      <w:bookmarkEnd w:id="131"/>
    </w:p>
    <w:p w14:paraId="58A921BF" w14:textId="77777777" w:rsidR="00A04522" w:rsidRPr="00A04522" w:rsidRDefault="00A04522" w:rsidP="00A04522">
      <w:pPr>
        <w:spacing w:line="360" w:lineRule="auto"/>
      </w:pPr>
    </w:p>
    <w:p w14:paraId="6B807925"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3AB47BB3"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38FA5439"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767DF282"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8CD6354" w14:textId="77777777" w:rsidR="00BA239F" w:rsidRPr="00BA239F" w:rsidRDefault="00BA239F" w:rsidP="00BA239F">
      <w:pPr>
        <w:spacing w:line="360" w:lineRule="auto"/>
        <w:jc w:val="both"/>
        <w:rPr>
          <w:rFonts w:cs="Times New Roman"/>
        </w:rPr>
      </w:pPr>
    </w:p>
    <w:p w14:paraId="5A688254" w14:textId="77777777"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765CB12C" w14:textId="77777777" w:rsidR="00F931EE" w:rsidRDefault="00F931EE" w:rsidP="00AD5B2F">
      <w:pPr>
        <w:spacing w:line="360" w:lineRule="auto"/>
        <w:jc w:val="both"/>
        <w:rPr>
          <w:rFonts w:cs="Times New Roman"/>
        </w:rPr>
      </w:pPr>
    </w:p>
    <w:p w14:paraId="5D05CAF6"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w:t>
      </w:r>
      <w:r>
        <w:rPr>
          <w:rFonts w:cs="Times New Roman"/>
          <w:lang w:val="es-ES"/>
        </w:rPr>
        <w:lastRenderedPageBreak/>
        <w:t>admisible, esta solicitud se consideraría ‘Infundado’ y se comunicaría con el ciudadano solicitante para que colocara su solicitud de manera correcta.</w:t>
      </w:r>
    </w:p>
    <w:p w14:paraId="42482173" w14:textId="77777777" w:rsidR="00F609A6" w:rsidRPr="0039004D" w:rsidRDefault="00F609A6" w:rsidP="00AD5B2F">
      <w:pPr>
        <w:spacing w:line="360" w:lineRule="auto"/>
        <w:jc w:val="both"/>
        <w:rPr>
          <w:rFonts w:cs="Times New Roman"/>
        </w:rPr>
      </w:pPr>
    </w:p>
    <w:p w14:paraId="643809B3" w14:textId="77777777" w:rsidR="00901DC8"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hicieron copias de estas pantallas para poder realizar un flujo por cada tipo de usuario y que no hubiera confusión entre las pantallas planteadas.</w:t>
      </w:r>
    </w:p>
    <w:p w14:paraId="54D8F876" w14:textId="77777777" w:rsidR="000F72A9" w:rsidRDefault="00901DC8" w:rsidP="00AD5B2F">
      <w:pPr>
        <w:spacing w:line="360" w:lineRule="auto"/>
        <w:jc w:val="both"/>
        <w:rPr>
          <w:rFonts w:cs="Times New Roman"/>
        </w:rPr>
      </w:pPr>
      <w:r>
        <w:rPr>
          <w:rFonts w:cs="Times New Roman"/>
        </w:rPr>
        <w:t>La versión final del prototipo se encuentra en</w:t>
      </w:r>
      <w:r w:rsidR="000F72A9">
        <w:rPr>
          <w:rFonts w:cs="Times New Roman"/>
        </w:rPr>
        <w:t>:</w:t>
      </w:r>
    </w:p>
    <w:p w14:paraId="22C097F1" w14:textId="77777777" w:rsidR="00203952" w:rsidRDefault="00E7463B" w:rsidP="000F72A9">
      <w:pPr>
        <w:spacing w:line="360" w:lineRule="auto"/>
        <w:jc w:val="center"/>
        <w:rPr>
          <w:rFonts w:cs="Times New Roman"/>
        </w:rPr>
      </w:pPr>
      <w:hyperlink r:id="rId12" w:anchor="g=1&amp;p=gestores" w:history="1">
        <w:r w:rsidR="000F72A9" w:rsidRPr="001D581F">
          <w:rPr>
            <w:rStyle w:val="Hipervnculo"/>
            <w:rFonts w:cs="Times New Roman"/>
          </w:rPr>
          <w:t>https://sx7lvw.axshare.com/#g=1&amp;p=gestores</w:t>
        </w:r>
      </w:hyperlink>
    </w:p>
    <w:p w14:paraId="5191C08E" w14:textId="77777777" w:rsidR="000F72A9" w:rsidRDefault="000F72A9" w:rsidP="00AD5B2F">
      <w:pPr>
        <w:spacing w:line="360" w:lineRule="auto"/>
        <w:jc w:val="both"/>
        <w:rPr>
          <w:rFonts w:cs="Times New Roman"/>
        </w:rPr>
      </w:pPr>
    </w:p>
    <w:p w14:paraId="5F94F6C7" w14:textId="77777777" w:rsidR="00766B86" w:rsidRDefault="00766B86" w:rsidP="00AD5B2F">
      <w:pPr>
        <w:spacing w:line="360" w:lineRule="auto"/>
        <w:jc w:val="both"/>
        <w:rPr>
          <w:rFonts w:cs="Times New Roman"/>
        </w:rPr>
      </w:pPr>
    </w:p>
    <w:p w14:paraId="70CC1F69" w14:textId="77777777" w:rsidR="00766B86" w:rsidRDefault="00766B86" w:rsidP="00AD5B2F">
      <w:pPr>
        <w:spacing w:line="360" w:lineRule="auto"/>
        <w:jc w:val="both"/>
        <w:rPr>
          <w:rFonts w:cs="Times New Roman"/>
        </w:rPr>
      </w:pPr>
      <w:commentRangeStart w:id="132"/>
      <w:r>
        <w:rPr>
          <w:rFonts w:cs="Times New Roman"/>
        </w:rPr>
        <w:t>Viendo los alcances del prototipo se realizó la ideación de tareas específicas por tipo de usuarios, se detallan a continuación:</w:t>
      </w:r>
    </w:p>
    <w:p w14:paraId="61DDE74B"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18FF14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0CC8B798"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0B380309"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7ED92850"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BEC802B" w14:textId="77777777" w:rsidR="008C4674" w:rsidRPr="008C4674" w:rsidRDefault="008C4674" w:rsidP="008C4674">
      <w:pPr>
        <w:spacing w:line="360" w:lineRule="auto"/>
        <w:jc w:val="both"/>
        <w:rPr>
          <w:color w:val="000000" w:themeColor="text1"/>
        </w:rPr>
      </w:pPr>
    </w:p>
    <w:p w14:paraId="6AFDDC3E"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27F722A6"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EF8F1FA"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F67DC16" w14:textId="77777777" w:rsidR="00B075F0" w:rsidRPr="0039004D" w:rsidRDefault="00B075F0" w:rsidP="00B075F0">
      <w:pPr>
        <w:pStyle w:val="Prrafodelista"/>
        <w:numPr>
          <w:ilvl w:val="0"/>
          <w:numId w:val="26"/>
        </w:numPr>
        <w:spacing w:line="360" w:lineRule="auto"/>
        <w:jc w:val="both"/>
      </w:pPr>
      <w:r w:rsidRPr="0039004D">
        <w:lastRenderedPageBreak/>
        <w:t>Ciudadanos:</w:t>
      </w:r>
    </w:p>
    <w:p w14:paraId="0E7310C9"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6F57ABDC"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commentRangeEnd w:id="132"/>
    <w:p w14:paraId="116903A5" w14:textId="77777777" w:rsidR="00F609A6" w:rsidRDefault="00367B22" w:rsidP="00F6143B">
      <w:pPr>
        <w:spacing w:line="360" w:lineRule="auto"/>
        <w:jc w:val="both"/>
        <w:rPr>
          <w:rFonts w:cs="Times New Roman"/>
        </w:rPr>
      </w:pPr>
      <w:r>
        <w:rPr>
          <w:rStyle w:val="Refdecomentario"/>
        </w:rPr>
        <w:commentReference w:id="132"/>
      </w:r>
    </w:p>
    <w:p w14:paraId="04BD9A00" w14:textId="77777777" w:rsidR="00F6143B" w:rsidRDefault="00F6143B" w:rsidP="00F6143B">
      <w:pPr>
        <w:spacing w:line="360" w:lineRule="auto"/>
        <w:jc w:val="both"/>
      </w:pPr>
      <w:commentRangeStart w:id="133"/>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commentRangeEnd w:id="133"/>
      <w:r w:rsidR="00367B22">
        <w:rPr>
          <w:rStyle w:val="Refdecomentario"/>
        </w:rPr>
        <w:commentReference w:id="133"/>
      </w:r>
    </w:p>
    <w:p w14:paraId="78C9A94B" w14:textId="77777777" w:rsidR="00F8187A" w:rsidRDefault="00F8187A" w:rsidP="00F6143B">
      <w:pPr>
        <w:spacing w:line="360" w:lineRule="auto"/>
        <w:jc w:val="both"/>
      </w:pPr>
    </w:p>
    <w:p w14:paraId="6B70A465" w14:textId="77777777" w:rsidR="00F8187A" w:rsidRPr="00FF1E1B" w:rsidRDefault="00F8187A" w:rsidP="009E44F3">
      <w:pPr>
        <w:pStyle w:val="Ttulo2"/>
      </w:pPr>
      <w:bookmarkStart w:id="134" w:name="_Toc510209123"/>
      <w:r w:rsidRPr="00FF1E1B">
        <w:t>Fase de Pruebas</w:t>
      </w:r>
      <w:bookmarkEnd w:id="134"/>
    </w:p>
    <w:p w14:paraId="5B5FA429" w14:textId="77777777" w:rsidR="00F8187A" w:rsidRDefault="00F8187A" w:rsidP="00F6143B">
      <w:pPr>
        <w:spacing w:line="360" w:lineRule="auto"/>
        <w:jc w:val="both"/>
      </w:pPr>
    </w:p>
    <w:p w14:paraId="7F29A144" w14:textId="77777777"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7B1CAEE0" w14:textId="77777777" w:rsidR="006D0710" w:rsidRDefault="006D0710" w:rsidP="00F6143B">
      <w:pPr>
        <w:spacing w:line="360" w:lineRule="auto"/>
        <w:jc w:val="both"/>
      </w:pPr>
    </w:p>
    <w:p w14:paraId="166DCD46"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0D68C0B0"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06B4D3A4" w14:textId="77777777" w:rsidR="0079477F" w:rsidRDefault="0079477F" w:rsidP="0079477F">
      <w:pPr>
        <w:pStyle w:val="Prrafodelista"/>
        <w:numPr>
          <w:ilvl w:val="0"/>
          <w:numId w:val="38"/>
        </w:numPr>
        <w:spacing w:line="360" w:lineRule="auto"/>
        <w:jc w:val="both"/>
      </w:pPr>
      <w:r>
        <w:t xml:space="preserve">Ciudadanos: 6 entrevistados en total. 3 encontrados dentro de la red del investigador referidos por ser ciudadanos con alta tendencia a presentar reclamos </w:t>
      </w:r>
      <w:r>
        <w:lastRenderedPageBreak/>
        <w:t>y 3 encontrados en el Hospital Nacional Cayetano Heredia mientras esperaban que atendieran a su familiar.</w:t>
      </w:r>
    </w:p>
    <w:p w14:paraId="6227FACA" w14:textId="77777777" w:rsidR="00B25754" w:rsidRDefault="00B25754" w:rsidP="00B25754">
      <w:pPr>
        <w:pStyle w:val="Prrafodelista"/>
        <w:spacing w:line="360" w:lineRule="auto"/>
        <w:jc w:val="both"/>
      </w:pPr>
    </w:p>
    <w:p w14:paraId="32CD0AC6" w14:textId="77777777" w:rsidR="005F185B" w:rsidRDefault="005F185B" w:rsidP="0079477F">
      <w:pPr>
        <w:spacing w:line="360" w:lineRule="auto"/>
        <w:jc w:val="both"/>
      </w:pPr>
    </w:p>
    <w:p w14:paraId="7F231D46" w14:textId="77777777" w:rsidR="00C95D94" w:rsidRDefault="00C95D94" w:rsidP="0079477F">
      <w:pPr>
        <w:spacing w:line="360" w:lineRule="auto"/>
        <w:jc w:val="both"/>
      </w:pPr>
      <w:r>
        <w:t xml:space="preserve">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w:t>
      </w:r>
      <w:r w:rsidR="005746B8">
        <w:t>Todos manifestaron que se conectan por medio de un Smartphone</w:t>
      </w:r>
      <w:r w:rsidR="005F11B8">
        <w:t>.</w:t>
      </w:r>
      <w:r w:rsidR="005746B8">
        <w:t xml:space="preserve"> 3</w:t>
      </w:r>
      <w:r w:rsidR="005F11B8">
        <w:t xml:space="preserve"> utilizan exclusivamente este dispositivo</w:t>
      </w:r>
      <w:r w:rsidR="005746B8">
        <w:t xml:space="preserve"> </w:t>
      </w:r>
      <w:r w:rsidR="005F11B8">
        <w:t>para conectarse a internet</w:t>
      </w:r>
      <w:r w:rsidR="005746B8">
        <w:t>. Adicionalmente, 2 personas se conectan también por medio de una Tablet, 7 personas por medio de una computadora portátil o de escritorio y 3 personas manifestaron que se conectan a internet mediante Smartphone, Tablet y computadora portátil o de escritorio.</w:t>
      </w:r>
    </w:p>
    <w:p w14:paraId="01271459" w14:textId="77777777" w:rsidR="00757090" w:rsidRDefault="00757090" w:rsidP="0079477F">
      <w:pPr>
        <w:spacing w:line="360" w:lineRule="auto"/>
        <w:jc w:val="both"/>
      </w:pPr>
    </w:p>
    <w:p w14:paraId="53444F01" w14:textId="77777777" w:rsidR="0040714E" w:rsidRDefault="005F185B" w:rsidP="0079477F">
      <w:pPr>
        <w:spacing w:line="360" w:lineRule="auto"/>
        <w:jc w:val="both"/>
      </w:pPr>
      <w:r>
        <w:t xml:space="preserve">Dado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 xml:space="preserve">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w:t>
      </w:r>
      <w:r w:rsidR="00814F75">
        <w:lastRenderedPageBreak/>
        <w:t>cuenta pero no se agregaron en el prototipo debido a que se consideraro</w:t>
      </w:r>
      <w:r w:rsidR="00EC774C">
        <w:t xml:space="preserve">n como mejoras no fundamentales para </w:t>
      </w:r>
      <w:r w:rsidR="00B25754">
        <w:t>lo que se quería evaluar</w:t>
      </w:r>
      <w:r w:rsidR="00EC774C">
        <w:t xml:space="preserve">. </w:t>
      </w:r>
    </w:p>
    <w:p w14:paraId="7E97CDCD" w14:textId="77777777" w:rsidR="0040714E" w:rsidRDefault="0040714E" w:rsidP="0079477F">
      <w:pPr>
        <w:spacing w:line="360" w:lineRule="auto"/>
        <w:jc w:val="both"/>
      </w:pPr>
    </w:p>
    <w:p w14:paraId="20BF211E"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5F664840" w14:textId="77777777" w:rsidR="00EC774C" w:rsidRDefault="00EC774C" w:rsidP="0079477F">
      <w:pPr>
        <w:spacing w:line="360" w:lineRule="auto"/>
        <w:jc w:val="both"/>
      </w:pPr>
    </w:p>
    <w:p w14:paraId="71EE9C9C"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69FAF2F2" w14:textId="77777777" w:rsidR="00BB13C4" w:rsidRDefault="00BB13C4" w:rsidP="0079477F">
      <w:pPr>
        <w:spacing w:line="360" w:lineRule="auto"/>
        <w:jc w:val="both"/>
      </w:pPr>
    </w:p>
    <w:p w14:paraId="5B472BDE" w14:textId="77777777"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546ACA73" w14:textId="77777777" w:rsidR="00B25754" w:rsidRDefault="00B25754" w:rsidP="0079477F">
      <w:pPr>
        <w:spacing w:line="360" w:lineRule="auto"/>
        <w:jc w:val="both"/>
      </w:pPr>
    </w:p>
    <w:p w14:paraId="1FE57FB6"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A793B">
        <w:t xml:space="preserve">El personal de SUSALUD vio el sistema </w:t>
      </w:r>
      <w:r w:rsidR="00616D11" w:rsidRPr="006A793B">
        <w:t xml:space="preserve">útil pero lo compararon con un sistema </w:t>
      </w:r>
      <w:r w:rsidR="00362ED9" w:rsidRPr="006A793B">
        <w:t>que viene siendo desarrollado por ellos desde Setiembre del 2017</w:t>
      </w:r>
      <w:r w:rsidR="00616D11" w:rsidRPr="006A793B">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42612C1A" w14:textId="77777777" w:rsidR="006D0710" w:rsidRDefault="006D0710" w:rsidP="0079477F">
      <w:pPr>
        <w:spacing w:line="360" w:lineRule="auto"/>
        <w:jc w:val="both"/>
      </w:pPr>
    </w:p>
    <w:p w14:paraId="24E5CA1F"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w:t>
      </w:r>
      <w:r w:rsidR="007B2245">
        <w:lastRenderedPageBreak/>
        <w:t>trabajando en una clasificación nueva y que se encuentra próxima a ser aprobada, es por esto que prefirieron no hacer cambios en la clasificación plantead</w:t>
      </w:r>
      <w:r w:rsidR="005D3F7C">
        <w:t>a</w:t>
      </w:r>
      <w:r w:rsidR="007B2245">
        <w:t>.</w:t>
      </w:r>
    </w:p>
    <w:p w14:paraId="1E87D796" w14:textId="77777777" w:rsidR="006D0710" w:rsidRDefault="006D0710" w:rsidP="0079477F">
      <w:pPr>
        <w:spacing w:line="360" w:lineRule="auto"/>
        <w:jc w:val="both"/>
      </w:pPr>
    </w:p>
    <w:p w14:paraId="5C66648A" w14:textId="77777777" w:rsidR="006D0710" w:rsidRPr="0039004D" w:rsidRDefault="006D0710" w:rsidP="0079477F">
      <w:pPr>
        <w:spacing w:line="360" w:lineRule="auto"/>
        <w:jc w:val="both"/>
      </w:pPr>
    </w:p>
    <w:p w14:paraId="5F2BF42C" w14:textId="77777777" w:rsidR="00A12DD0" w:rsidRPr="0039004D" w:rsidRDefault="00A12DD0" w:rsidP="00262D6E">
      <w:pPr>
        <w:pStyle w:val="Ttulo1"/>
        <w:spacing w:line="360" w:lineRule="auto"/>
        <w:rPr>
          <w:rFonts w:cs="Times New Roman"/>
          <w:szCs w:val="24"/>
        </w:rPr>
      </w:pPr>
      <w:bookmarkStart w:id="135" w:name="_Toc510209124"/>
      <w:r w:rsidRPr="0039004D">
        <w:rPr>
          <w:rFonts w:cs="Times New Roman"/>
          <w:szCs w:val="24"/>
        </w:rPr>
        <w:lastRenderedPageBreak/>
        <w:t>Discusión</w:t>
      </w:r>
      <w:bookmarkEnd w:id="135"/>
    </w:p>
    <w:p w14:paraId="3443275C" w14:textId="77777777" w:rsidR="00FF28C7" w:rsidRDefault="00FF28C7" w:rsidP="00FF28C7">
      <w:pPr>
        <w:rPr>
          <w:lang w:val="es-ES"/>
        </w:rPr>
      </w:pPr>
    </w:p>
    <w:p w14:paraId="0F49B311" w14:textId="77777777" w:rsidR="00C1603F" w:rsidRDefault="00CF12CF" w:rsidP="00DC0C98">
      <w:pPr>
        <w:spacing w:line="360" w:lineRule="auto"/>
        <w:jc w:val="both"/>
        <w:rPr>
          <w:lang w:val="es-ES"/>
        </w:rPr>
      </w:pPr>
      <w:r>
        <w:rPr>
          <w:lang w:val="es-ES"/>
        </w:rPr>
        <w:t xml:space="preserve">Este </w:t>
      </w:r>
      <w:r w:rsidR="00696553">
        <w:rPr>
          <w:lang w:val="es-ES"/>
        </w:rPr>
        <w:t>es el primer estudio realizado</w:t>
      </w:r>
      <w:r w:rsidR="00C1603F">
        <w:rPr>
          <w:lang w:val="es-ES"/>
        </w:rPr>
        <w:t xml:space="preserve"> en Latinoamérica</w:t>
      </w:r>
      <w:r w:rsidR="00696553">
        <w:rPr>
          <w:lang w:val="es-ES"/>
        </w:rPr>
        <w:t xml:space="preserve"> donde se utili</w:t>
      </w:r>
      <w:r w:rsidR="0005532E">
        <w:rPr>
          <w:lang w:val="es-ES"/>
        </w:rPr>
        <w:t>za</w:t>
      </w:r>
      <w:r w:rsidR="00696553">
        <w:rPr>
          <w:lang w:val="es-ES"/>
        </w:rPr>
        <w:t xml:space="preserve"> el UCD para un sistema de información relacionado a </w:t>
      </w:r>
      <w:r w:rsidR="006F31B0">
        <w:rPr>
          <w:lang w:val="es-ES"/>
        </w:rPr>
        <w:t xml:space="preserve">la </w:t>
      </w:r>
      <w:r w:rsidR="00D30D4A">
        <w:rPr>
          <w:lang w:val="es-ES"/>
        </w:rPr>
        <w:t>gestión</w:t>
      </w:r>
      <w:r w:rsidR="00C1603F">
        <w:rPr>
          <w:lang w:val="es-ES"/>
        </w:rPr>
        <w:t xml:space="preserve"> los reclamos en el sector salud</w:t>
      </w:r>
      <w:r w:rsidR="00696553">
        <w:rPr>
          <w:lang w:val="es-ES"/>
        </w:rPr>
        <w:t xml:space="preserve">. </w:t>
      </w:r>
      <w:r w:rsidR="00C1603F">
        <w:rPr>
          <w:lang w:val="es-ES"/>
        </w:rPr>
        <w:t xml:space="preserve">Esta metodología ha mostrado ser necesaria para la implementación de Tecnologías de la </w:t>
      </w:r>
      <w:r w:rsidR="00D30D4A">
        <w:rPr>
          <w:lang w:val="es-ES"/>
        </w:rPr>
        <w:t>Información en el sector salud</w:t>
      </w:r>
      <w:r w:rsidR="00DF6B75">
        <w:rPr>
          <w:lang w:val="es-ES"/>
        </w:rPr>
        <w:t xml:space="preserve">. </w:t>
      </w:r>
    </w:p>
    <w:p w14:paraId="196740F6" w14:textId="77777777" w:rsidR="00EA18EF" w:rsidRDefault="00EA18EF" w:rsidP="00DC0C98">
      <w:pPr>
        <w:spacing w:line="360" w:lineRule="auto"/>
        <w:jc w:val="both"/>
        <w:rPr>
          <w:lang w:val="es-ES"/>
        </w:rPr>
      </w:pPr>
    </w:p>
    <w:p w14:paraId="2933D02C" w14:textId="51F16DFB" w:rsidR="00EA18EF" w:rsidRDefault="00EA18EF" w:rsidP="00DC0C98">
      <w:pPr>
        <w:spacing w:line="360" w:lineRule="auto"/>
        <w:jc w:val="both"/>
        <w:rPr>
          <w:lang w:val="es-ES"/>
        </w:rPr>
      </w:pPr>
      <w:r>
        <w:rPr>
          <w:lang w:val="es-ES"/>
        </w:rPr>
        <w:t xml:space="preserve">Luego de las entrevistas de la fase exploratoria, todos los tipos de usuarios encontrados como claves para </w:t>
      </w:r>
      <w:r w:rsidR="00D30D4A">
        <w:rPr>
          <w:lang w:val="es-ES"/>
        </w:rPr>
        <w:t>este estudio</w:t>
      </w:r>
      <w:r>
        <w:rPr>
          <w:lang w:val="es-ES"/>
        </w:rPr>
        <w:t xml:space="preserve"> resaltaron la importanci</w:t>
      </w:r>
      <w:r w:rsidR="00BF27D4">
        <w:rPr>
          <w:lang w:val="es-ES"/>
        </w:rPr>
        <w:t xml:space="preserve">a y necesidad de contar con una herramienta informática como la propuesta, que agilice la recepción de reclamos y permitiera su gestión y monitoreo. </w:t>
      </w:r>
      <w:r w:rsidR="00770D25">
        <w:rPr>
          <w:lang w:val="es-ES"/>
        </w:rPr>
        <w:t xml:space="preserve">En la literatura </w:t>
      </w:r>
      <w:r w:rsidR="00BF27D4">
        <w:rPr>
          <w:lang w:val="es-ES"/>
        </w:rPr>
        <w:t>se enc</w:t>
      </w:r>
      <w:r w:rsidR="00770D25">
        <w:rPr>
          <w:lang w:val="es-ES"/>
        </w:rPr>
        <w:t>uentran</w:t>
      </w:r>
      <w:r w:rsidR="00BF27D4">
        <w:rPr>
          <w:lang w:val="es-ES"/>
        </w:rPr>
        <w:t xml:space="preserve"> algunas iniciativas similares tanto en Chile </w:t>
      </w:r>
      <w:r w:rsidR="00EC2BAF">
        <w:rPr>
          <w:lang w:val="es-ES"/>
        </w:rPr>
        <w:fldChar w:fldCharType="begin" w:fldLock="1"/>
      </w:r>
      <w:r w:rsidR="00BD6E5F">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00EC2BAF">
        <w:rPr>
          <w:lang w:val="es-ES"/>
        </w:rPr>
        <w:fldChar w:fldCharType="separate"/>
      </w:r>
      <w:r w:rsidR="00BD6E5F" w:rsidRPr="00BD6E5F">
        <w:rPr>
          <w:noProof/>
          <w:lang w:val="es-ES"/>
        </w:rPr>
        <w:t>(45)</w:t>
      </w:r>
      <w:r w:rsidR="00EC2BAF">
        <w:rPr>
          <w:lang w:val="es-ES"/>
        </w:rPr>
        <w:fldChar w:fldCharType="end"/>
      </w:r>
      <w:r w:rsidR="00BF27D4">
        <w:rPr>
          <w:lang w:val="es-ES"/>
        </w:rPr>
        <w:t xml:space="preserve"> como en Colombia </w:t>
      </w:r>
      <w:r w:rsidR="00EC2BAF">
        <w:rPr>
          <w:lang w:val="es-ES"/>
        </w:rPr>
        <w:fldChar w:fldCharType="begin" w:fldLock="1"/>
      </w:r>
      <w:r w:rsidR="00BD6E5F">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00EC2BAF">
        <w:rPr>
          <w:lang w:val="es-ES"/>
        </w:rPr>
        <w:fldChar w:fldCharType="separate"/>
      </w:r>
      <w:r w:rsidR="00BD6E5F" w:rsidRPr="00BD6E5F">
        <w:rPr>
          <w:noProof/>
          <w:lang w:val="es-ES"/>
        </w:rPr>
        <w:t>(46)</w:t>
      </w:r>
      <w:r w:rsidR="00EC2BAF">
        <w:rPr>
          <w:lang w:val="es-ES"/>
        </w:rPr>
        <w:fldChar w:fldCharType="end"/>
      </w:r>
      <w:r w:rsidR="00BF27D4">
        <w:rPr>
          <w:lang w:val="es-ES"/>
        </w:rPr>
        <w:t xml:space="preserve">. Estas herramientas informáticas presentaban un formulario para el ingreso de reclamos similar al propuesto, solo sin la separación por tipo de </w:t>
      </w:r>
      <w:ins w:id="136" w:author="Regina Casanova" w:date="2018-04-05T11:15:00Z">
        <w:r w:rsidR="0020660A">
          <w:rPr>
            <w:lang w:val="es-ES"/>
          </w:rPr>
          <w:t>solicitud</w:t>
        </w:r>
      </w:ins>
      <w:del w:id="137" w:author="Regina Casanova" w:date="2018-04-05T11:15:00Z">
        <w:r w:rsidR="00BF27D4" w:rsidDel="0020660A">
          <w:rPr>
            <w:lang w:val="es-ES"/>
          </w:rPr>
          <w:delText>información</w:delText>
        </w:r>
      </w:del>
      <w:r w:rsidR="00BF27D4">
        <w:rPr>
          <w:lang w:val="es-ES"/>
        </w:rPr>
        <w:t>. Sin embargo, no queda claro si se utilizó la metodología UCD para su creación ni queda claro si los gestores tienen acceso a esta información.</w:t>
      </w:r>
    </w:p>
    <w:p w14:paraId="43C5E14E" w14:textId="77777777" w:rsidR="00BF27D4" w:rsidRDefault="00BF27D4" w:rsidP="00DC0C98">
      <w:pPr>
        <w:spacing w:line="360" w:lineRule="auto"/>
        <w:jc w:val="both"/>
        <w:rPr>
          <w:lang w:val="es-ES"/>
        </w:rPr>
      </w:pPr>
    </w:p>
    <w:p w14:paraId="19614574" w14:textId="5C202EC7" w:rsidR="00BF27D4" w:rsidRDefault="004278D1" w:rsidP="00DC0C98">
      <w:pPr>
        <w:spacing w:line="360" w:lineRule="auto"/>
        <w:jc w:val="both"/>
        <w:rPr>
          <w:lang w:val="es-ES"/>
        </w:rPr>
      </w:pPr>
      <w:r>
        <w:rPr>
          <w:lang w:val="es-ES"/>
        </w:rPr>
        <w:t>L</w:t>
      </w:r>
      <w:r w:rsidR="00BF27D4">
        <w:rPr>
          <w:lang w:val="es-ES"/>
        </w:rPr>
        <w:t>os prototipos mostrados a todos los tipos de usuarios</w:t>
      </w:r>
      <w:r w:rsidR="002A04E6">
        <w:rPr>
          <w:lang w:val="es-ES"/>
        </w:rPr>
        <w:t xml:space="preserve"> de nuestro estudio</w:t>
      </w:r>
      <w:r w:rsidR="00BF27D4">
        <w:rPr>
          <w:lang w:val="es-ES"/>
        </w:rPr>
        <w:t xml:space="preserve"> tuvieron comentarios positivos sobre su estructura y funcionalidad. Estos prototipos, por medio de la realización de tareas simples, </w:t>
      </w:r>
      <w:ins w:id="138" w:author="Regina Casanova" w:date="2018-04-05T11:16:00Z">
        <w:r w:rsidR="0020660A">
          <w:rPr>
            <w:lang w:val="es-ES"/>
          </w:rPr>
          <w:t>probaron ser</w:t>
        </w:r>
      </w:ins>
      <w:del w:id="139" w:author="Regina Casanova" w:date="2018-04-05T11:16:00Z">
        <w:r w:rsidR="002A04E6" w:rsidDel="0020660A">
          <w:rPr>
            <w:lang w:val="es-ES"/>
          </w:rPr>
          <w:delText>fueron</w:delText>
        </w:r>
      </w:del>
      <w:r w:rsidR="00BF27D4">
        <w:rPr>
          <w:lang w:val="es-ES"/>
        </w:rPr>
        <w:t xml:space="preserve"> sencillo</w:t>
      </w:r>
      <w:r w:rsidR="002A04E6">
        <w:rPr>
          <w:lang w:val="es-ES"/>
        </w:rPr>
        <w:t>s</w:t>
      </w:r>
      <w:r w:rsidR="00BF27D4">
        <w:rPr>
          <w:lang w:val="es-ES"/>
        </w:rPr>
        <w:t xml:space="preserve"> de usar y de fácil entendimiento. Esto confirma diversos hallazgos de estudios anterior</w:t>
      </w:r>
      <w:r w:rsidR="00162CCA">
        <w:rPr>
          <w:lang w:val="es-ES"/>
        </w:rPr>
        <w:t>es</w:t>
      </w:r>
      <w:r w:rsidR="00BF27D4">
        <w:rPr>
          <w:lang w:val="es-ES"/>
        </w:rPr>
        <w:t xml:space="preserve"> acerca de cómo el uso de la metodología UCD servía en HIT para su creación </w:t>
      </w:r>
      <w:r w:rsidR="00EC2BAF">
        <w:rPr>
          <w:lang w:val="es-ES"/>
        </w:rPr>
        <w:fldChar w:fldCharType="begin" w:fldLock="1"/>
      </w:r>
      <w:r w:rsidR="00BD6E5F">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sidR="00EC2BAF">
        <w:rPr>
          <w:lang w:val="es-ES"/>
        </w:rPr>
        <w:fldChar w:fldCharType="separate"/>
      </w:r>
      <w:r w:rsidR="00BD6E5F" w:rsidRPr="00BD6E5F">
        <w:rPr>
          <w:noProof/>
          <w:lang w:val="es-ES"/>
        </w:rPr>
        <w:t>(47)</w:t>
      </w:r>
      <w:r w:rsidR="00EC2BAF">
        <w:rPr>
          <w:lang w:val="es-ES"/>
        </w:rPr>
        <w:fldChar w:fldCharType="end"/>
      </w:r>
      <w:r w:rsidR="00BF27D4">
        <w:rPr>
          <w:lang w:val="es-ES"/>
        </w:rPr>
        <w:t xml:space="preserve">, </w:t>
      </w:r>
      <w:r w:rsidR="00162CCA">
        <w:rPr>
          <w:lang w:val="es-ES"/>
        </w:rPr>
        <w:t xml:space="preserve">para </w:t>
      </w:r>
      <w:r w:rsidR="00BF27D4">
        <w:rPr>
          <w:lang w:val="es-ES"/>
        </w:rPr>
        <w:t xml:space="preserve">evitar frustraciones de sus usuarios </w:t>
      </w:r>
      <w:r w:rsidR="00EC2BAF">
        <w:rPr>
          <w:lang w:val="es-ES"/>
        </w:rPr>
        <w:fldChar w:fldCharType="begin" w:fldLock="1"/>
      </w:r>
      <w:r w:rsidR="00BF27D4">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00EC2BAF">
        <w:rPr>
          <w:lang w:val="es-ES"/>
        </w:rPr>
        <w:fldChar w:fldCharType="separate"/>
      </w:r>
      <w:r w:rsidR="00BF27D4" w:rsidRPr="000635A6">
        <w:rPr>
          <w:noProof/>
          <w:lang w:val="es-ES"/>
        </w:rPr>
        <w:t>(48)</w:t>
      </w:r>
      <w:r w:rsidR="00EC2BAF">
        <w:rPr>
          <w:lang w:val="es-ES"/>
        </w:rPr>
        <w:fldChar w:fldCharType="end"/>
      </w:r>
      <w:r w:rsidR="00BF27D4">
        <w:rPr>
          <w:lang w:val="es-ES"/>
        </w:rPr>
        <w:t xml:space="preserve"> y como puede ayudar en el soporte de decisiones clínicas </w:t>
      </w:r>
      <w:r w:rsidR="00EC2BAF">
        <w:rPr>
          <w:lang w:val="es-ES"/>
        </w:rPr>
        <w:fldChar w:fldCharType="begin" w:fldLock="1"/>
      </w:r>
      <w:r w:rsidR="00BF27D4">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00EC2BAF">
        <w:rPr>
          <w:lang w:val="es-ES"/>
        </w:rPr>
        <w:fldChar w:fldCharType="separate"/>
      </w:r>
      <w:r w:rsidR="00BF27D4" w:rsidRPr="000635A6">
        <w:rPr>
          <w:noProof/>
          <w:lang w:val="es-ES"/>
        </w:rPr>
        <w:t>(49)</w:t>
      </w:r>
      <w:r w:rsidR="00EC2BAF">
        <w:rPr>
          <w:lang w:val="es-ES"/>
        </w:rPr>
        <w:fldChar w:fldCharType="end"/>
      </w:r>
      <w:r w:rsidR="00BF27D4">
        <w:rPr>
          <w:lang w:val="es-ES"/>
        </w:rPr>
        <w:t>.</w:t>
      </w:r>
    </w:p>
    <w:p w14:paraId="43B23DFE" w14:textId="77777777" w:rsidR="00B86C65" w:rsidRDefault="00B86C65" w:rsidP="00DC0C98">
      <w:pPr>
        <w:spacing w:line="360" w:lineRule="auto"/>
        <w:jc w:val="both"/>
        <w:rPr>
          <w:lang w:val="es-ES"/>
        </w:rPr>
      </w:pPr>
    </w:p>
    <w:p w14:paraId="280124B9" w14:textId="77777777" w:rsidR="00980B82" w:rsidRPr="0039004D" w:rsidRDefault="00BE11D3" w:rsidP="0015548E">
      <w:pPr>
        <w:pStyle w:val="Ttulo2"/>
        <w:numPr>
          <w:ilvl w:val="0"/>
          <w:numId w:val="47"/>
        </w:numPr>
      </w:pPr>
      <w:bookmarkStart w:id="140" w:name="_Toc510209125"/>
      <w:r>
        <w:t>De los hallazgos en</w:t>
      </w:r>
      <w:r w:rsidR="00060575" w:rsidRPr="0039004D">
        <w:t xml:space="preserve"> la fase e</w:t>
      </w:r>
      <w:r w:rsidR="009E2064">
        <w:t>xploratoria</w:t>
      </w:r>
      <w:bookmarkEnd w:id="140"/>
    </w:p>
    <w:p w14:paraId="4EEA92D1" w14:textId="77777777" w:rsidR="00060575" w:rsidRPr="0039004D" w:rsidRDefault="00060575" w:rsidP="00262D6E">
      <w:pPr>
        <w:spacing w:line="360" w:lineRule="auto"/>
        <w:jc w:val="both"/>
        <w:rPr>
          <w:rFonts w:cs="Times New Roman"/>
          <w:lang w:val="es-ES"/>
        </w:rPr>
      </w:pPr>
    </w:p>
    <w:p w14:paraId="180F2BF4" w14:textId="77777777" w:rsidR="00980B82"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1915E2D2" w14:textId="77777777" w:rsidR="00116DEB" w:rsidRDefault="00116DEB" w:rsidP="00262D6E">
      <w:pPr>
        <w:spacing w:line="360" w:lineRule="auto"/>
        <w:jc w:val="both"/>
        <w:rPr>
          <w:rFonts w:cs="Times New Roman"/>
          <w:lang w:val="es-ES"/>
        </w:rPr>
      </w:pPr>
    </w:p>
    <w:p w14:paraId="77AB4816" w14:textId="3D1E25D7" w:rsidR="00134352" w:rsidRDefault="00116DEB" w:rsidP="00C14F80">
      <w:pPr>
        <w:spacing w:line="360" w:lineRule="auto"/>
        <w:jc w:val="both"/>
        <w:rPr>
          <w:rFonts w:cs="Times New Roman"/>
          <w:lang w:val="es-ES"/>
        </w:rPr>
      </w:pPr>
      <w:r w:rsidRPr="007948C3">
        <w:rPr>
          <w:rFonts w:cs="Times New Roman"/>
        </w:rPr>
        <w:t xml:space="preserve">Según la normativa vigente </w:t>
      </w:r>
      <w:r w:rsidR="00EC2BAF" w:rsidRPr="007948C3">
        <w:rPr>
          <w:rFonts w:cs="Times New Roman"/>
        </w:rPr>
        <w:fldChar w:fldCharType="begin" w:fldLock="1"/>
      </w:r>
      <w:r w:rsidRPr="007948C3">
        <w:rPr>
          <w:rFonts w:cs="Times New Roman"/>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sidRPr="007948C3">
        <w:rPr>
          <w:rFonts w:cs="Times New Roman"/>
        </w:rPr>
        <w:fldChar w:fldCharType="separate"/>
      </w:r>
      <w:r w:rsidRPr="007948C3">
        <w:rPr>
          <w:rFonts w:cs="Times New Roman"/>
          <w:noProof/>
        </w:rPr>
        <w:t>(12)</w:t>
      </w:r>
      <w:r w:rsidR="00EC2BAF" w:rsidRPr="007948C3">
        <w:rPr>
          <w:rFonts w:cs="Times New Roman"/>
        </w:rPr>
        <w:fldChar w:fldCharType="end"/>
      </w:r>
      <w:r w:rsidR="007948C3" w:rsidRPr="007948C3">
        <w:rPr>
          <w:rFonts w:cs="Times New Roman"/>
        </w:rPr>
        <w:t xml:space="preserve">, los ciudadanos pueden colocar una queja en SUSALUD sin haber colocado un reclamo ante la IPRESS. Esto parece no ser totalmente adecuado debido a que el </w:t>
      </w:r>
      <w:r w:rsidR="00D619E6">
        <w:rPr>
          <w:rFonts w:cs="Times New Roman"/>
        </w:rPr>
        <w:t>personal de SUSALUD contó que cuando</w:t>
      </w:r>
      <w:r w:rsidR="007948C3" w:rsidRPr="007948C3">
        <w:rPr>
          <w:rFonts w:cs="Times New Roman"/>
        </w:rPr>
        <w:t xml:space="preserve"> un ciudadano </w:t>
      </w:r>
      <w:r w:rsidR="00D619E6">
        <w:rPr>
          <w:rFonts w:cs="Times New Roman"/>
        </w:rPr>
        <w:t xml:space="preserve">va </w:t>
      </w:r>
      <w:r w:rsidR="007948C3" w:rsidRPr="007948C3">
        <w:rPr>
          <w:rFonts w:cs="Times New Roman"/>
        </w:rPr>
        <w:t xml:space="preserve">a interponer una queja </w:t>
      </w:r>
      <w:del w:id="141" w:author="Regina Casanova" w:date="2018-04-05T11:17:00Z">
        <w:r w:rsidR="007948C3" w:rsidRPr="007948C3" w:rsidDel="0020660A">
          <w:rPr>
            <w:rFonts w:cs="Times New Roman"/>
          </w:rPr>
          <w:delText xml:space="preserve">siempre </w:delText>
        </w:r>
      </w:del>
      <w:r w:rsidR="007948C3" w:rsidRPr="007948C3">
        <w:rPr>
          <w:rFonts w:cs="Times New Roman"/>
        </w:rPr>
        <w:t xml:space="preserve">le </w:t>
      </w:r>
      <w:r w:rsidR="00D619E6">
        <w:rPr>
          <w:rFonts w:cs="Times New Roman"/>
        </w:rPr>
        <w:t>urgen a que coloque primero</w:t>
      </w:r>
      <w:r w:rsidR="007948C3" w:rsidRPr="007948C3">
        <w:rPr>
          <w:rFonts w:cs="Times New Roman"/>
        </w:rPr>
        <w:t xml:space="preserve"> el reclamo en la misma IPRESS</w:t>
      </w:r>
      <w:ins w:id="142" w:author="Regina Casanova" w:date="2018-04-05T11:17:00Z">
        <w:r w:rsidR="0020660A">
          <w:rPr>
            <w:rFonts w:cs="Times New Roman"/>
          </w:rPr>
          <w:t>.</w:t>
        </w:r>
      </w:ins>
      <w:del w:id="143" w:author="Regina Casanova" w:date="2018-04-05T11:17:00Z">
        <w:r w:rsidR="00D619E6" w:rsidDel="0020660A">
          <w:rPr>
            <w:rFonts w:cs="Times New Roman"/>
          </w:rPr>
          <w:delText>,</w:delText>
        </w:r>
      </w:del>
      <w:r w:rsidR="00D619E6">
        <w:rPr>
          <w:rFonts w:cs="Times New Roman"/>
        </w:rPr>
        <w:t xml:space="preserve"> </w:t>
      </w:r>
      <w:ins w:id="144" w:author="Regina Casanova" w:date="2018-04-05T11:17:00Z">
        <w:r w:rsidR="0020660A">
          <w:rPr>
            <w:rFonts w:cs="Times New Roman"/>
          </w:rPr>
          <w:t>E</w:t>
        </w:r>
      </w:ins>
      <w:del w:id="145" w:author="Regina Casanova" w:date="2018-04-05T11:17:00Z">
        <w:r w:rsidR="00D619E6" w:rsidDel="0020660A">
          <w:rPr>
            <w:rFonts w:cs="Times New Roman"/>
          </w:rPr>
          <w:delText>e</w:delText>
        </w:r>
      </w:del>
      <w:r w:rsidR="00D619E6">
        <w:rPr>
          <w:rFonts w:cs="Times New Roman"/>
        </w:rPr>
        <w:t xml:space="preserve">sto ayuda a que la IPRESS se entere </w:t>
      </w:r>
      <w:ins w:id="146" w:author="Regina Casanova" w:date="2018-04-05T11:17:00Z">
        <w:r w:rsidR="0020660A">
          <w:rPr>
            <w:rFonts w:cs="Times New Roman"/>
          </w:rPr>
          <w:t>en primera instancia de sus deficiencias</w:t>
        </w:r>
      </w:ins>
      <w:del w:id="147" w:author="Regina Casanova" w:date="2018-04-05T11:17:00Z">
        <w:r w:rsidR="00D619E6" w:rsidDel="0020660A">
          <w:rPr>
            <w:rFonts w:cs="Times New Roman"/>
          </w:rPr>
          <w:delText>de sus deficiencias por un solo canal</w:delText>
        </w:r>
      </w:del>
      <w:r w:rsidR="007948C3" w:rsidRPr="007948C3">
        <w:rPr>
          <w:rFonts w:cs="Times New Roman"/>
        </w:rPr>
        <w:t>.</w:t>
      </w:r>
      <w:r w:rsidR="00D619E6">
        <w:rPr>
          <w:rFonts w:cs="Times New Roman"/>
        </w:rPr>
        <w:t xml:space="preserve"> </w:t>
      </w:r>
      <w:r w:rsidR="004C2BAE" w:rsidRPr="0039004D">
        <w:rPr>
          <w:rFonts w:cs="Times New Roman"/>
          <w:lang w:val="es-ES"/>
        </w:rPr>
        <w:t>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lastRenderedPageBreak/>
        <w:t>gestores</w:t>
      </w:r>
      <w:r w:rsidR="004C2BAE" w:rsidRPr="0039004D">
        <w:rPr>
          <w:rFonts w:cs="Times New Roman"/>
          <w:lang w:val="es-ES"/>
        </w:rPr>
        <w:t xml:space="preserve"> de las IPRESS expresaron que mantener</w:t>
      </w:r>
      <w:del w:id="148" w:author="Regina Casanova" w:date="2018-04-05T11:19:00Z">
        <w:r w:rsidR="004C2BAE" w:rsidRPr="0039004D" w:rsidDel="00C14F80">
          <w:rPr>
            <w:rFonts w:cs="Times New Roman"/>
            <w:lang w:val="es-ES"/>
          </w:rPr>
          <w:delText xml:space="preserve"> la</w:delText>
        </w:r>
      </w:del>
      <w:r w:rsidR="004C2BAE" w:rsidRPr="0039004D">
        <w:rPr>
          <w:rFonts w:cs="Times New Roman"/>
          <w:lang w:val="es-ES"/>
        </w:rPr>
        <w:t xml:space="preserve"> comuni</w:t>
      </w:r>
      <w:r w:rsidR="00BD6E5F">
        <w:rPr>
          <w:rFonts w:cs="Times New Roman"/>
          <w:lang w:val="es-ES"/>
        </w:rPr>
        <w:t xml:space="preserve">cación </w:t>
      </w:r>
      <w:ins w:id="149" w:author="Regina Casanova" w:date="2018-04-05T11:19:00Z">
        <w:r w:rsidR="00C14F80">
          <w:rPr>
            <w:rFonts w:cs="Times New Roman"/>
            <w:lang w:val="es-ES"/>
          </w:rPr>
          <w:t xml:space="preserve">a la vez </w:t>
        </w:r>
      </w:ins>
      <w:r w:rsidR="00BD6E5F">
        <w:rPr>
          <w:rFonts w:cs="Times New Roman"/>
          <w:lang w:val="es-ES"/>
        </w:rPr>
        <w:t>con SUSALUD</w:t>
      </w:r>
      <w:ins w:id="150" w:author="Regina Casanova" w:date="2018-04-05T11:19:00Z">
        <w:r w:rsidR="00C14F80">
          <w:rPr>
            <w:rFonts w:cs="Times New Roman"/>
            <w:lang w:val="es-ES"/>
          </w:rPr>
          <w:t xml:space="preserve"> sobre quejas recibidas</w:t>
        </w:r>
      </w:ins>
      <w:r w:rsidR="00BD6E5F">
        <w:rPr>
          <w:rFonts w:cs="Times New Roman"/>
          <w:lang w:val="es-ES"/>
        </w:rPr>
        <w:t xml:space="preserve"> como con el c</w:t>
      </w:r>
      <w:r w:rsidR="004C2BAE" w:rsidRPr="0039004D">
        <w:rPr>
          <w:rFonts w:cs="Times New Roman"/>
          <w:lang w:val="es-ES"/>
        </w:rPr>
        <w:t xml:space="preserve">iudadano </w:t>
      </w:r>
      <w:ins w:id="151" w:author="Regina Casanova" w:date="2018-04-05T11:20:00Z">
        <w:r w:rsidR="00C14F80">
          <w:rPr>
            <w:rFonts w:cs="Times New Roman"/>
            <w:lang w:val="es-ES"/>
          </w:rPr>
          <w:t>por reclamos,</w:t>
        </w:r>
      </w:ins>
      <w:del w:id="152" w:author="Regina Casanova" w:date="2018-04-05T11:20:00Z">
        <w:r w:rsidR="004C2BAE" w:rsidRPr="0039004D" w:rsidDel="00C14F80">
          <w:rPr>
            <w:rFonts w:cs="Times New Roman"/>
            <w:lang w:val="es-ES"/>
          </w:rPr>
          <w:delText>a la vez</w:delText>
        </w:r>
      </w:del>
      <w:r w:rsidR="004C2BAE" w:rsidRPr="0039004D">
        <w:rPr>
          <w:rFonts w:cs="Times New Roman"/>
          <w:lang w:val="es-ES"/>
        </w:rPr>
        <w:t xml:space="preserve"> era engorroso</w:t>
      </w:r>
      <w:r w:rsidR="00D619E6">
        <w:rPr>
          <w:rFonts w:cs="Times New Roman"/>
          <w:lang w:val="es-ES"/>
        </w:rPr>
        <w:t>,</w:t>
      </w:r>
      <w:r w:rsidR="004C2BAE" w:rsidRPr="0039004D">
        <w:rPr>
          <w:rFonts w:cs="Times New Roman"/>
          <w:lang w:val="es-ES"/>
        </w:rPr>
        <w:t xml:space="preserve"> e incluso manifestaron que cuando resolvían</w:t>
      </w:r>
      <w:del w:id="153" w:author="Regina Casanova" w:date="2018-04-05T11:20:00Z">
        <w:r w:rsidR="004C2BAE" w:rsidRPr="0039004D" w:rsidDel="00C14F80">
          <w:rPr>
            <w:rFonts w:cs="Times New Roman"/>
            <w:lang w:val="es-ES"/>
          </w:rPr>
          <w:delText xml:space="preserve"> un</w:delText>
        </w:r>
      </w:del>
      <w:r w:rsidR="004C2BAE" w:rsidRPr="0039004D">
        <w:rPr>
          <w:rFonts w:cs="Times New Roman"/>
          <w:lang w:val="es-ES"/>
        </w:rPr>
        <w:t xml:space="preserve"> reclamo</w:t>
      </w:r>
      <w:ins w:id="154" w:author="Regina Casanova" w:date="2018-04-05T11:20:00Z">
        <w:r w:rsidR="00C14F80">
          <w:rPr>
            <w:rFonts w:cs="Times New Roman"/>
            <w:lang w:val="es-ES"/>
          </w:rPr>
          <w:t>s</w:t>
        </w:r>
      </w:ins>
      <w:r w:rsidR="004C2BAE" w:rsidRPr="0039004D">
        <w:rPr>
          <w:rFonts w:cs="Times New Roman"/>
          <w:lang w:val="es-ES"/>
        </w:rPr>
        <w:t xml:space="preserve"> que había llegado por medio de SUSALUD, </w:t>
      </w:r>
      <w:r w:rsidR="00134352">
        <w:rPr>
          <w:rFonts w:cs="Times New Roman"/>
          <w:lang w:val="es-ES"/>
        </w:rPr>
        <w:t xml:space="preserve">no tenían como </w:t>
      </w:r>
      <w:ins w:id="155" w:author="Regina Casanova" w:date="2018-04-05T11:20:00Z">
        <w:r w:rsidR="00C14F80">
          <w:rPr>
            <w:rFonts w:cs="Times New Roman"/>
            <w:lang w:val="es-ES"/>
          </w:rPr>
          <w:t xml:space="preserve">ingresar esta información a sus </w:t>
        </w:r>
      </w:ins>
      <w:ins w:id="156" w:author="Regina Casanova" w:date="2018-04-05T11:21:00Z">
        <w:r w:rsidR="00C14F80">
          <w:rPr>
            <w:rFonts w:cs="Times New Roman"/>
            <w:lang w:val="es-ES"/>
          </w:rPr>
          <w:t>estadísticas</w:t>
        </w:r>
      </w:ins>
      <w:ins w:id="157" w:author="Regina Casanova" w:date="2018-04-05T11:20:00Z">
        <w:r w:rsidR="00C14F80">
          <w:rPr>
            <w:rFonts w:cs="Times New Roman"/>
            <w:lang w:val="es-ES"/>
          </w:rPr>
          <w:t xml:space="preserve"> </w:t>
        </w:r>
      </w:ins>
      <w:ins w:id="158" w:author="Regina Casanova" w:date="2018-04-05T11:21:00Z">
        <w:r w:rsidR="00C14F80">
          <w:rPr>
            <w:rFonts w:cs="Times New Roman"/>
            <w:lang w:val="es-ES"/>
          </w:rPr>
          <w:t>ya que SUSALUD no les enviaba un consolidado</w:t>
        </w:r>
        <w:r w:rsidR="006F576C">
          <w:rPr>
            <w:rFonts w:cs="Times New Roman"/>
            <w:lang w:val="es-ES"/>
          </w:rPr>
          <w:t xml:space="preserve"> de quejas correspondientes a </w:t>
        </w:r>
      </w:ins>
      <w:ins w:id="159" w:author="Regina Casanova" w:date="2018-04-05T11:22:00Z">
        <w:r w:rsidR="006F576C">
          <w:rPr>
            <w:rFonts w:cs="Times New Roman"/>
            <w:lang w:val="es-ES"/>
          </w:rPr>
          <w:t>su</w:t>
        </w:r>
      </w:ins>
      <w:ins w:id="160" w:author="Regina Casanova" w:date="2018-04-05T11:21:00Z">
        <w:r w:rsidR="00C14F80">
          <w:rPr>
            <w:rFonts w:cs="Times New Roman"/>
            <w:lang w:val="es-ES"/>
          </w:rPr>
          <w:t xml:space="preserve"> IPRESS.</w:t>
        </w:r>
      </w:ins>
      <w:del w:id="161" w:author="Regina Casanova" w:date="2018-04-05T11:21:00Z">
        <w:r w:rsidR="00134352" w:rsidDel="00C14F80">
          <w:rPr>
            <w:rFonts w:cs="Times New Roman"/>
            <w:lang w:val="es-ES"/>
          </w:rPr>
          <w:delText xml:space="preserve">almacenar esta data ya que </w:delText>
        </w:r>
        <w:r w:rsidR="0006669D" w:rsidDel="00C14F80">
          <w:rPr>
            <w:rFonts w:cs="Times New Roman"/>
            <w:lang w:val="es-ES"/>
          </w:rPr>
          <w:delText>estos</w:delText>
        </w:r>
        <w:r w:rsidR="00B63A56" w:rsidDel="00C14F80">
          <w:rPr>
            <w:rFonts w:cs="Times New Roman"/>
            <w:lang w:val="es-ES"/>
          </w:rPr>
          <w:delText xml:space="preserve"> </w:delText>
        </w:r>
        <w:r w:rsidR="001973FF" w:rsidDel="00C14F80">
          <w:rPr>
            <w:rFonts w:cs="Times New Roman"/>
            <w:lang w:val="es-ES"/>
          </w:rPr>
          <w:delText>no ingresa</w:delText>
        </w:r>
        <w:r w:rsidR="009F490E" w:rsidDel="00C14F80">
          <w:rPr>
            <w:rFonts w:cs="Times New Roman"/>
            <w:lang w:val="es-ES"/>
          </w:rPr>
          <w:delText xml:space="preserve">n automáticamente </w:delText>
        </w:r>
        <w:r w:rsidR="001973FF" w:rsidDel="00C14F80">
          <w:rPr>
            <w:rFonts w:cs="Times New Roman"/>
            <w:lang w:val="es-ES"/>
          </w:rPr>
          <w:delText xml:space="preserve">a </w:delText>
        </w:r>
        <w:r w:rsidR="00B63A56" w:rsidDel="00C14F80">
          <w:rPr>
            <w:rFonts w:cs="Times New Roman"/>
            <w:lang w:val="es-ES"/>
          </w:rPr>
          <w:delText>las</w:delText>
        </w:r>
        <w:r w:rsidR="001973FF" w:rsidDel="00C14F80">
          <w:rPr>
            <w:rFonts w:cs="Times New Roman"/>
            <w:lang w:val="es-ES"/>
          </w:rPr>
          <w:delText xml:space="preserve"> bases de datos</w:delText>
        </w:r>
        <w:r w:rsidR="00B63A56" w:rsidDel="00C14F80">
          <w:rPr>
            <w:rFonts w:cs="Times New Roman"/>
            <w:lang w:val="es-ES"/>
          </w:rPr>
          <w:delText xml:space="preserve"> de las IPRESS</w:delText>
        </w:r>
        <w:r w:rsidR="005618B5" w:rsidDel="00C14F80">
          <w:rPr>
            <w:rFonts w:cs="Times New Roman"/>
            <w:lang w:val="es-ES"/>
          </w:rPr>
          <w:delText>.</w:delText>
        </w:r>
      </w:del>
      <w:r w:rsidR="005618B5">
        <w:rPr>
          <w:rFonts w:cs="Times New Roman"/>
          <w:lang w:val="es-ES"/>
        </w:rPr>
        <w:t xml:space="preserve"> </w:t>
      </w:r>
      <w:r w:rsidR="00134352">
        <w:rPr>
          <w:rFonts w:cs="Times New Roman"/>
          <w:lang w:val="es-ES"/>
        </w:rPr>
        <w:t>Parece que</w:t>
      </w:r>
      <w:ins w:id="162" w:author="Regina Casanova" w:date="2018-04-05T11:22:00Z">
        <w:r w:rsidR="006F576C">
          <w:rPr>
            <w:rFonts w:cs="Times New Roman"/>
            <w:lang w:val="es-ES"/>
          </w:rPr>
          <w:t>,</w:t>
        </w:r>
      </w:ins>
      <w:r w:rsidR="00134352">
        <w:rPr>
          <w:rFonts w:cs="Times New Roman"/>
          <w:lang w:val="es-ES"/>
        </w:rPr>
        <w:t xml:space="preserve"> en el afán de brindarle un canal más a los ciudadanos para manifestar sus inconformidades</w:t>
      </w:r>
      <w:ins w:id="163" w:author="Regina Casanova" w:date="2018-04-05T11:23:00Z">
        <w:r w:rsidR="006F576C">
          <w:rPr>
            <w:rFonts w:cs="Times New Roman"/>
            <w:lang w:val="es-ES"/>
          </w:rPr>
          <w:t>,</w:t>
        </w:r>
      </w:ins>
      <w:r w:rsidR="00134352">
        <w:rPr>
          <w:rFonts w:cs="Times New Roman"/>
          <w:lang w:val="es-ES"/>
        </w:rPr>
        <w:t xml:space="preserve"> no </w:t>
      </w:r>
      <w:del w:id="164" w:author="Regina Casanova" w:date="2018-04-05T11:23:00Z">
        <w:r w:rsidR="00134352" w:rsidDel="006F576C">
          <w:rPr>
            <w:rFonts w:cs="Times New Roman"/>
            <w:lang w:val="es-ES"/>
          </w:rPr>
          <w:delText xml:space="preserve">fue considerada la forma </w:delText>
        </w:r>
        <w:r w:rsidR="00134352" w:rsidRPr="0039004D" w:rsidDel="006F576C">
          <w:rPr>
            <w:rFonts w:cs="Times New Roman"/>
            <w:lang w:val="es-ES"/>
          </w:rPr>
          <w:delText xml:space="preserve">en </w:delText>
        </w:r>
        <w:r w:rsidR="0006669D" w:rsidRPr="0039004D" w:rsidDel="006F576C">
          <w:rPr>
            <w:rFonts w:cs="Times New Roman"/>
            <w:lang w:val="es-ES"/>
          </w:rPr>
          <w:delText>cómo</w:delText>
        </w:r>
        <w:r w:rsidR="00134352" w:rsidRPr="0039004D" w:rsidDel="006F576C">
          <w:rPr>
            <w:rFonts w:cs="Times New Roman"/>
            <w:lang w:val="es-ES"/>
          </w:rPr>
          <w:delText xml:space="preserve"> esto podía afectar a las IPRESS en materia de la gestión y resolución de dichos reclamos.</w:delText>
        </w:r>
      </w:del>
      <w:ins w:id="165" w:author="Regina Casanova" w:date="2018-04-05T11:23:00Z">
        <w:r w:rsidR="006F576C">
          <w:rPr>
            <w:rFonts w:cs="Times New Roman"/>
            <w:lang w:val="es-ES"/>
          </w:rPr>
          <w:t xml:space="preserve">consideraron </w:t>
        </w:r>
      </w:ins>
      <w:ins w:id="166" w:author="Regina Casanova" w:date="2018-04-05T11:24:00Z">
        <w:r w:rsidR="006F576C">
          <w:rPr>
            <w:rFonts w:cs="Times New Roman"/>
            <w:lang w:val="es-ES"/>
          </w:rPr>
          <w:t xml:space="preserve">como proveer esta retroalimentación </w:t>
        </w:r>
      </w:ins>
      <w:ins w:id="167" w:author="Regina Casanova" w:date="2018-04-05T11:23:00Z">
        <w:r w:rsidR="006F576C">
          <w:rPr>
            <w:rFonts w:cs="Times New Roman"/>
            <w:lang w:val="es-ES"/>
          </w:rPr>
          <w:t>recibida</w:t>
        </w:r>
        <w:r w:rsidR="006F576C">
          <w:rPr>
            <w:rFonts w:cs="Times New Roman"/>
            <w:lang w:val="es-ES"/>
          </w:rPr>
          <w:t xml:space="preserve"> a la IPRESS.</w:t>
        </w:r>
      </w:ins>
    </w:p>
    <w:p w14:paraId="00F95DDF" w14:textId="77777777" w:rsidR="009E2064" w:rsidRDefault="009E2064" w:rsidP="00262D6E">
      <w:pPr>
        <w:spacing w:line="360" w:lineRule="auto"/>
        <w:jc w:val="both"/>
        <w:rPr>
          <w:rFonts w:cs="Times New Roman"/>
          <w:lang w:val="es-ES"/>
        </w:rPr>
      </w:pPr>
    </w:p>
    <w:p w14:paraId="7992DA72" w14:textId="6FABDFCE" w:rsidR="00BD6E5F" w:rsidRDefault="00041130" w:rsidP="00BD6E5F">
      <w:pPr>
        <w:spacing w:line="360" w:lineRule="auto"/>
        <w:jc w:val="both"/>
        <w:rPr>
          <w:rFonts w:cs="Times New Roman"/>
          <w:lang w:val="es-ES"/>
        </w:rPr>
      </w:pPr>
      <w:del w:id="168" w:author="Regina Casanova" w:date="2018-04-05T11:28:00Z">
        <w:r w:rsidDel="00C05750">
          <w:rPr>
            <w:rFonts w:cs="Times New Roman"/>
            <w:lang w:val="es-ES"/>
          </w:rPr>
          <w:delText>Sobre la percepción que tienen los reclamos</w:delText>
        </w:r>
      </w:del>
      <w:ins w:id="169" w:author="Regina Casanova" w:date="2018-04-05T11:28:00Z">
        <w:r w:rsidR="00C05750">
          <w:rPr>
            <w:rFonts w:cs="Times New Roman"/>
            <w:lang w:val="es-ES"/>
          </w:rPr>
          <w:t>T</w:t>
        </w:r>
      </w:ins>
      <w:del w:id="170" w:author="Regina Casanova" w:date="2018-04-05T11:28:00Z">
        <w:r w:rsidDel="00C05750">
          <w:rPr>
            <w:rFonts w:cs="Times New Roman"/>
            <w:lang w:val="es-ES"/>
          </w:rPr>
          <w:delText>, t</w:delText>
        </w:r>
      </w:del>
      <w:r>
        <w:rPr>
          <w:rFonts w:cs="Times New Roman"/>
          <w:lang w:val="es-ES"/>
        </w:rPr>
        <w:t>anto</w:t>
      </w:r>
      <w:ins w:id="171" w:author="Regina Casanova" w:date="2018-04-05T11:28:00Z">
        <w:r w:rsidR="00C05750">
          <w:rPr>
            <w:rFonts w:cs="Times New Roman"/>
            <w:lang w:val="es-ES"/>
          </w:rPr>
          <w:t xml:space="preserve"> el</w:t>
        </w:r>
      </w:ins>
      <w:r>
        <w:rPr>
          <w:rFonts w:cs="Times New Roman"/>
          <w:lang w:val="es-ES"/>
        </w:rPr>
        <w:t xml:space="preserve"> personal de SUSALUD como gestores de IPRESS resaltaron la importancia de </w:t>
      </w:r>
      <w:ins w:id="172" w:author="Regina Casanova" w:date="2018-04-05T11:28:00Z">
        <w:r w:rsidR="00C05750">
          <w:rPr>
            <w:rFonts w:cs="Times New Roman"/>
            <w:lang w:val="es-ES"/>
          </w:rPr>
          <w:t>los reclamos</w:t>
        </w:r>
      </w:ins>
      <w:del w:id="173" w:author="Regina Casanova" w:date="2018-04-05T11:28:00Z">
        <w:r w:rsidDel="00C05750">
          <w:rPr>
            <w:rFonts w:cs="Times New Roman"/>
            <w:lang w:val="es-ES"/>
          </w:rPr>
          <w:delText>ellos</w:delText>
        </w:r>
      </w:del>
      <w:r>
        <w:rPr>
          <w:rFonts w:cs="Times New Roman"/>
          <w:lang w:val="es-ES"/>
        </w:rPr>
        <w:t xml:space="preserve">. </w:t>
      </w:r>
      <w:r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ins w:id="174" w:author="Regina Casanova" w:date="2018-04-05T11:28:00Z">
        <w:r w:rsidR="00C05750" w:rsidRPr="000D4457">
          <w:rPr>
            <w:rFonts w:cs="Times New Roman"/>
            <w:highlight w:val="green"/>
            <w:lang w:val="es-ES"/>
            <w:rPrChange w:id="175" w:author="Regina Casanova" w:date="2018-04-05T11:46:00Z">
              <w:rPr>
                <w:rFonts w:cs="Times New Roman"/>
                <w:lang w:val="es-ES"/>
              </w:rPr>
            </w:rPrChange>
          </w:rPr>
          <w:t xml:space="preserve">Esto </w:t>
        </w:r>
      </w:ins>
      <w:ins w:id="176" w:author="Regina Casanova" w:date="2018-04-05T11:32:00Z">
        <w:r w:rsidR="00390CF8" w:rsidRPr="000D4457">
          <w:rPr>
            <w:rFonts w:cs="Times New Roman"/>
            <w:highlight w:val="green"/>
            <w:lang w:val="es-ES"/>
            <w:rPrChange w:id="177" w:author="Regina Casanova" w:date="2018-04-05T11:46:00Z">
              <w:rPr>
                <w:rFonts w:cs="Times New Roman"/>
                <w:lang w:val="es-ES"/>
              </w:rPr>
            </w:rPrChange>
          </w:rPr>
          <w:t>puede d</w:t>
        </w:r>
      </w:ins>
      <w:ins w:id="178" w:author="Regina Casanova" w:date="2018-04-05T11:35:00Z">
        <w:r w:rsidR="00390CF8" w:rsidRPr="000D4457">
          <w:rPr>
            <w:rFonts w:cs="Times New Roman"/>
            <w:highlight w:val="green"/>
            <w:lang w:val="es-ES"/>
            <w:rPrChange w:id="179" w:author="Regina Casanova" w:date="2018-04-05T11:46:00Z">
              <w:rPr>
                <w:rFonts w:cs="Times New Roman"/>
                <w:lang w:val="es-ES"/>
              </w:rPr>
            </w:rPrChange>
          </w:rPr>
          <w:t>eberse ya que como existe gran delegación sobre la persona resp</w:t>
        </w:r>
        <w:r w:rsidR="000D4457" w:rsidRPr="000D4457">
          <w:rPr>
            <w:rFonts w:cs="Times New Roman"/>
            <w:highlight w:val="green"/>
            <w:lang w:val="es-ES"/>
            <w:rPrChange w:id="180" w:author="Regina Casanova" w:date="2018-04-05T11:46:00Z">
              <w:rPr>
                <w:rFonts w:cs="Times New Roman"/>
                <w:lang w:val="es-ES"/>
              </w:rPr>
            </w:rPrChange>
          </w:rPr>
          <w:t xml:space="preserve">onsable de solucionar reclamos, </w:t>
        </w:r>
      </w:ins>
      <w:ins w:id="181" w:author="Regina Casanova" w:date="2018-04-05T11:45:00Z">
        <w:r w:rsidR="000D4457" w:rsidRPr="000D4457">
          <w:rPr>
            <w:rFonts w:cs="Times New Roman"/>
            <w:highlight w:val="green"/>
            <w:lang w:val="es-ES"/>
            <w:rPrChange w:id="182" w:author="Regina Casanova" w:date="2018-04-05T11:46:00Z">
              <w:rPr>
                <w:rFonts w:cs="Times New Roman"/>
                <w:lang w:val="es-ES"/>
              </w:rPr>
            </w:rPrChange>
          </w:rPr>
          <w:t>también</w:t>
        </w:r>
      </w:ins>
      <w:ins w:id="183" w:author="Regina Casanova" w:date="2018-04-05T11:35:00Z">
        <w:r w:rsidR="000D4457" w:rsidRPr="000D4457">
          <w:rPr>
            <w:rFonts w:cs="Times New Roman"/>
            <w:highlight w:val="green"/>
            <w:lang w:val="es-ES"/>
            <w:rPrChange w:id="184" w:author="Regina Casanova" w:date="2018-04-05T11:46:00Z">
              <w:rPr>
                <w:rFonts w:cs="Times New Roman"/>
                <w:lang w:val="es-ES"/>
              </w:rPr>
            </w:rPrChange>
          </w:rPr>
          <w:t xml:space="preserve"> </w:t>
        </w:r>
      </w:ins>
      <w:ins w:id="185" w:author="Regina Casanova" w:date="2018-04-05T11:45:00Z">
        <w:r w:rsidR="000D4457" w:rsidRPr="000D4457">
          <w:rPr>
            <w:rFonts w:cs="Times New Roman"/>
            <w:highlight w:val="green"/>
            <w:lang w:val="es-ES"/>
            <w:rPrChange w:id="186" w:author="Regina Casanova" w:date="2018-04-05T11:46:00Z">
              <w:rPr>
                <w:rFonts w:cs="Times New Roman"/>
                <w:lang w:val="es-ES"/>
              </w:rPr>
            </w:rPrChange>
          </w:rPr>
          <w:t>dan</w:t>
        </w:r>
      </w:ins>
      <w:ins w:id="187" w:author="Regina Casanova" w:date="2018-04-05T11:44:00Z">
        <w:r w:rsidR="000D4457" w:rsidRPr="000D4457">
          <w:rPr>
            <w:rFonts w:cs="Times New Roman"/>
            <w:highlight w:val="green"/>
            <w:lang w:val="es-ES"/>
            <w:rPrChange w:id="188" w:author="Regina Casanova" w:date="2018-04-05T11:46:00Z">
              <w:rPr>
                <w:rFonts w:cs="Times New Roman"/>
                <w:lang w:val="es-ES"/>
              </w:rPr>
            </w:rPrChange>
          </w:rPr>
          <w:t xml:space="preserve"> como responsables</w:t>
        </w:r>
      </w:ins>
      <w:ins w:id="189" w:author="Regina Casanova" w:date="2018-04-05T11:45:00Z">
        <w:r w:rsidR="000D4457" w:rsidRPr="000D4457">
          <w:rPr>
            <w:rFonts w:cs="Times New Roman"/>
            <w:highlight w:val="green"/>
            <w:lang w:val="es-ES"/>
            <w:rPrChange w:id="190" w:author="Regina Casanova" w:date="2018-04-05T11:46:00Z">
              <w:rPr>
                <w:rFonts w:cs="Times New Roman"/>
                <w:lang w:val="es-ES"/>
              </w:rPr>
            </w:rPrChange>
          </w:rPr>
          <w:t xml:space="preserve"> de la poca atención brindada a los reclamos,</w:t>
        </w:r>
      </w:ins>
      <w:ins w:id="191" w:author="Regina Casanova" w:date="2018-04-05T11:44:00Z">
        <w:r w:rsidR="000D4457" w:rsidRPr="000D4457">
          <w:rPr>
            <w:rFonts w:cs="Times New Roman"/>
            <w:highlight w:val="green"/>
            <w:lang w:val="es-ES"/>
            <w:rPrChange w:id="192" w:author="Regina Casanova" w:date="2018-04-05T11:46:00Z">
              <w:rPr>
                <w:rFonts w:cs="Times New Roman"/>
                <w:lang w:val="es-ES"/>
              </w:rPr>
            </w:rPrChange>
          </w:rPr>
          <w:t xml:space="preserve"> </w:t>
        </w:r>
      </w:ins>
      <w:ins w:id="193" w:author="Regina Casanova" w:date="2018-04-05T11:45:00Z">
        <w:r w:rsidR="000D4457" w:rsidRPr="000D4457">
          <w:rPr>
            <w:rFonts w:cs="Times New Roman"/>
            <w:highlight w:val="green"/>
            <w:lang w:val="es-ES"/>
            <w:rPrChange w:id="194" w:author="Regina Casanova" w:date="2018-04-05T11:46:00Z">
              <w:rPr>
                <w:rFonts w:cs="Times New Roman"/>
                <w:lang w:val="es-ES"/>
              </w:rPr>
            </w:rPrChange>
          </w:rPr>
          <w:t>a o</w:t>
        </w:r>
        <w:bookmarkStart w:id="195" w:name="_GoBack"/>
        <w:bookmarkEnd w:id="195"/>
        <w:r w:rsidR="000D4457" w:rsidRPr="000D4457">
          <w:rPr>
            <w:rFonts w:cs="Times New Roman"/>
            <w:highlight w:val="green"/>
            <w:lang w:val="es-ES"/>
            <w:rPrChange w:id="196" w:author="Regina Casanova" w:date="2018-04-05T11:46:00Z">
              <w:rPr>
                <w:rFonts w:cs="Times New Roman"/>
                <w:lang w:val="es-ES"/>
              </w:rPr>
            </w:rPrChange>
          </w:rPr>
          <w:t>tras personas</w:t>
        </w:r>
      </w:ins>
      <w:ins w:id="197" w:author="Regina Casanova" w:date="2018-04-05T11:29:00Z">
        <w:r w:rsidR="00C05750" w:rsidRPr="000D4457">
          <w:rPr>
            <w:rFonts w:cs="Times New Roman"/>
            <w:highlight w:val="green"/>
            <w:lang w:val="es-ES"/>
            <w:rPrChange w:id="198" w:author="Regina Casanova" w:date="2018-04-05T11:46:00Z">
              <w:rPr>
                <w:rFonts w:cs="Times New Roman"/>
                <w:lang w:val="es-ES"/>
              </w:rPr>
            </w:rPrChange>
          </w:rPr>
          <w:t>.</w:t>
        </w:r>
        <w:r w:rsidR="00C05750">
          <w:rPr>
            <w:rFonts w:cs="Times New Roman"/>
            <w:lang w:val="es-ES"/>
          </w:rPr>
          <w:t xml:space="preserve"> Todo </w:t>
        </w:r>
      </w:ins>
      <w:del w:id="199" w:author="Regina Casanova" w:date="2018-04-05T11:29:00Z">
        <w:r w:rsidR="0079520C" w:rsidRPr="00041130" w:rsidDel="00C05750">
          <w:rPr>
            <w:rFonts w:cs="Times New Roman"/>
            <w:lang w:val="es-ES"/>
          </w:rPr>
          <w:delText xml:space="preserve">Queda claro que todo </w:delText>
        </w:r>
      </w:del>
      <w:r w:rsidR="0079520C" w:rsidRPr="00041130">
        <w:rPr>
          <w:rFonts w:cs="Times New Roman"/>
          <w:lang w:val="es-ES"/>
        </w:rPr>
        <w:t>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r w:rsidR="00BD6E5F">
        <w:rPr>
          <w:rFonts w:cs="Times New Roman"/>
          <w:lang w:val="es-ES"/>
        </w:rPr>
        <w:t xml:space="preserve"> ya que se continuaría con una percepción errónea del reclamo</w:t>
      </w:r>
      <w:r w:rsidR="0079520C" w:rsidRPr="00041130">
        <w:rPr>
          <w:rFonts w:cs="Times New Roman"/>
          <w:lang w:val="es-ES"/>
        </w:rPr>
        <w:t>.</w:t>
      </w:r>
      <w:r w:rsidR="00BD6E5F">
        <w:rPr>
          <w:rFonts w:cs="Times New Roman"/>
          <w:lang w:val="es-ES"/>
        </w:rPr>
        <w:t xml:space="preserve"> </w:t>
      </w:r>
      <w:r w:rsidR="00BD6E5F" w:rsidRPr="0039004D">
        <w:rPr>
          <w:rFonts w:cs="Times New Roman"/>
          <w:lang w:val="es-ES"/>
        </w:rPr>
        <w:t>Adicionalmente, resaltaron que para que la herramienta tuviera éxito era n</w:t>
      </w:r>
      <w:r w:rsidR="00BD6E5F">
        <w:rPr>
          <w:rFonts w:cs="Times New Roman"/>
          <w:lang w:val="es-ES"/>
        </w:rPr>
        <w:t>ecesaria mucha difusión de ella para que sea adoptada a nivel nacional</w:t>
      </w:r>
      <w:r w:rsidR="00BD6E5F" w:rsidRPr="0039004D">
        <w:rPr>
          <w:rFonts w:cs="Times New Roman"/>
          <w:lang w:val="es-ES"/>
        </w:rPr>
        <w:t xml:space="preserve">. </w:t>
      </w:r>
    </w:p>
    <w:p w14:paraId="11D34E97" w14:textId="77777777" w:rsidR="0079520C" w:rsidRDefault="0079520C" w:rsidP="00262D6E">
      <w:pPr>
        <w:spacing w:line="360" w:lineRule="auto"/>
        <w:jc w:val="both"/>
        <w:rPr>
          <w:rFonts w:cs="Times New Roman"/>
          <w:lang w:val="es-ES"/>
        </w:rPr>
      </w:pPr>
    </w:p>
    <w:p w14:paraId="727AA994" w14:textId="77777777" w:rsidR="008C2660" w:rsidRDefault="00041130" w:rsidP="00262D6E">
      <w:pPr>
        <w:spacing w:line="360" w:lineRule="auto"/>
        <w:jc w:val="both"/>
        <w:rPr>
          <w:rFonts w:cs="Times New Roman"/>
          <w:lang w:val="es-ES"/>
        </w:rPr>
      </w:pPr>
      <w:r>
        <w:rPr>
          <w:rFonts w:cs="Times New Roman"/>
          <w:lang w:val="es-ES"/>
        </w:rPr>
        <w:t xml:space="preserve">De los problemas políticos mencionados por los gestores que impiden la resolución rápida de los reclamos explicaron </w:t>
      </w:r>
      <w:r w:rsidR="0079520C">
        <w:rPr>
          <w:rFonts w:cs="Times New Roman"/>
          <w:lang w:val="es-ES"/>
        </w:rPr>
        <w:t xml:space="preserve">que no existe una forma de separar procesos </w:t>
      </w:r>
      <w:r w:rsidR="00CA0518">
        <w:rPr>
          <w:rFonts w:cs="Times New Roman"/>
          <w:lang w:val="es-ES"/>
        </w:rPr>
        <w:t>gubernamentales que implicaran salud y vidas humanas a procesos gubernamentales</w:t>
      </w:r>
      <w:r w:rsidR="0047785E">
        <w:rPr>
          <w:rFonts w:cs="Times New Roman"/>
          <w:lang w:val="es-ES"/>
        </w:rPr>
        <w:t xml:space="preserve"> </w:t>
      </w:r>
      <w:r w:rsidR="00EC2BAF">
        <w:rPr>
          <w:rFonts w:cs="Times New Roman"/>
          <w:lang w:val="es-ES"/>
        </w:rPr>
        <w:fldChar w:fldCharType="begin" w:fldLock="1"/>
      </w:r>
      <w:r w:rsidR="00CA58B3">
        <w:rPr>
          <w:rFonts w:cs="Times New Roman"/>
          <w:lang w:val="es-ES"/>
        </w:rP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"(50)", "plainTextFormattedCitation" : "(50)", "previouslyFormattedCitation" : "(50)" }, "properties" : {  }, "schema" : "https://github.com/citation-style-language/schema/raw/master/csl-citation.json" }</w:instrText>
      </w:r>
      <w:r w:rsidR="00EC2BAF">
        <w:rPr>
          <w:rFonts w:cs="Times New Roman"/>
          <w:lang w:val="es-ES"/>
        </w:rPr>
        <w:fldChar w:fldCharType="separate"/>
      </w:r>
      <w:r w:rsidR="0047785E" w:rsidRPr="0047785E">
        <w:rPr>
          <w:rFonts w:cs="Times New Roman"/>
          <w:noProof/>
          <w:lang w:val="es-ES"/>
        </w:rPr>
        <w:t>(50)</w:t>
      </w:r>
      <w:r w:rsidR="00EC2BAF">
        <w:rPr>
          <w:rFonts w:cs="Times New Roman"/>
          <w:lang w:val="es-ES"/>
        </w:rPr>
        <w:fldChar w:fldCharType="end"/>
      </w:r>
      <w:r w:rsidR="00CA0518">
        <w:rPr>
          <w:rFonts w:cs="Times New Roman"/>
          <w:lang w:val="es-ES"/>
        </w:rPr>
        <w:t xml:space="preserve"> relacionados a otros rubros en los que vidas humanas no corrieran peligro. Resulta curioso que existiendo entes gubernamentales que tienen como propósito velar por la</w:t>
      </w:r>
      <w:r w:rsidR="00BD6E5F">
        <w:rPr>
          <w:rFonts w:cs="Times New Roman"/>
          <w:lang w:val="es-ES"/>
        </w:rPr>
        <w:t xml:space="preserve"> atención en</w:t>
      </w:r>
      <w:r w:rsidR="00CA0518">
        <w:rPr>
          <w:rFonts w:cs="Times New Roman"/>
          <w:lang w:val="es-ES"/>
        </w:rPr>
        <w:t xml:space="preserve"> salud de los ciudadanos, no hayan abogado porque se realice una diferenciación en ciertos procesos. Esta diferenciación en ciertos procesos podría marcar la diferencia para la resolución de los problemas repetitivos.</w:t>
      </w:r>
      <w:r w:rsidR="00BD6E5F">
        <w:rPr>
          <w:rFonts w:cs="Times New Roman"/>
          <w:lang w:val="es-ES"/>
        </w:rPr>
        <w:t xml:space="preserve"> Si SUSALUD no solamente abogará</w:t>
      </w:r>
      <w:r w:rsidR="00CA0518">
        <w:rPr>
          <w:rFonts w:cs="Times New Roman"/>
          <w:lang w:val="es-ES"/>
        </w:rPr>
        <w:t xml:space="preserve"> por los derechos ciudadanos ante las IPRESS sino también facilitaría como mediador entre las IPRESS y el Gobierno del Perú</w:t>
      </w:r>
      <w:r w:rsidR="00BD6E5F">
        <w:rPr>
          <w:rFonts w:cs="Times New Roman"/>
          <w:lang w:val="es-ES"/>
        </w:rPr>
        <w:t>, se podría</w:t>
      </w:r>
      <w:r w:rsidR="00CA0518">
        <w:rPr>
          <w:rFonts w:cs="Times New Roman"/>
          <w:lang w:val="es-ES"/>
        </w:rPr>
        <w:t xml:space="preserve"> comprender la raíz </w:t>
      </w:r>
      <w:r w:rsidR="00BD6E5F">
        <w:rPr>
          <w:rFonts w:cs="Times New Roman"/>
          <w:lang w:val="es-ES"/>
        </w:rPr>
        <w:t>de las quejas de los ciudadanos. Esto mejoraría</w:t>
      </w:r>
      <w:r w:rsidR="00CA0518">
        <w:rPr>
          <w:rFonts w:cs="Times New Roman"/>
          <w:lang w:val="es-ES"/>
        </w:rPr>
        <w:t xml:space="preserve"> altamente la capacidad resolutiva de IPRESS </w:t>
      </w:r>
      <w:r w:rsidR="00B10C57">
        <w:rPr>
          <w:rFonts w:cs="Times New Roman"/>
          <w:lang w:val="es-ES"/>
        </w:rPr>
        <w:t xml:space="preserve">y por ende ayudaría a mejorar la satisfacción de los ciudadanos ya que </w:t>
      </w:r>
      <w:r w:rsidR="008C2660">
        <w:rPr>
          <w:rFonts w:cs="Times New Roman"/>
          <w:lang w:val="es-ES"/>
        </w:rPr>
        <w:t>serán percibidos con una</w:t>
      </w:r>
      <w:r w:rsidR="00B10C57">
        <w:rPr>
          <w:rFonts w:cs="Times New Roman"/>
          <w:lang w:val="es-ES"/>
        </w:rPr>
        <w:t xml:space="preserve"> alta capacidad de </w:t>
      </w:r>
      <w:r w:rsidR="00B10C57">
        <w:rPr>
          <w:rFonts w:cs="Times New Roman"/>
          <w:lang w:val="es-ES"/>
        </w:rPr>
        <w:lastRenderedPageBreak/>
        <w:t>respuesta atent</w:t>
      </w:r>
      <w:r w:rsidR="008C2660">
        <w:rPr>
          <w:rFonts w:cs="Times New Roman"/>
          <w:lang w:val="es-ES"/>
        </w:rPr>
        <w:t>a a las</w:t>
      </w:r>
      <w:r w:rsidR="00B10C57">
        <w:rPr>
          <w:rFonts w:cs="Times New Roman"/>
          <w:lang w:val="es-ES"/>
        </w:rPr>
        <w:t xml:space="preserve"> necesidades. Esto también ayudaría a SUSALUD a limpiar su imagen </w:t>
      </w:r>
      <w:r w:rsidR="008C2660">
        <w:rPr>
          <w:rFonts w:cs="Times New Roman"/>
          <w:lang w:val="es-ES"/>
        </w:rPr>
        <w:t>de entidad sancionadora ante las IPRESS</w:t>
      </w:r>
      <w:r w:rsidR="00B10C57">
        <w:rPr>
          <w:rFonts w:cs="Times New Roman"/>
          <w:lang w:val="es-ES"/>
        </w:rPr>
        <w:t xml:space="preserve">. </w:t>
      </w:r>
    </w:p>
    <w:p w14:paraId="66C891D8" w14:textId="77777777" w:rsidR="008C2660" w:rsidRDefault="008C2660" w:rsidP="00262D6E">
      <w:pPr>
        <w:spacing w:line="360" w:lineRule="auto"/>
        <w:jc w:val="both"/>
        <w:rPr>
          <w:rFonts w:cs="Times New Roman"/>
          <w:lang w:val="es-ES"/>
        </w:rPr>
      </w:pPr>
    </w:p>
    <w:p w14:paraId="378FE7B5" w14:textId="77777777" w:rsidR="0079520C" w:rsidRDefault="00B10C57" w:rsidP="00262D6E">
      <w:pPr>
        <w:spacing w:line="360" w:lineRule="auto"/>
        <w:jc w:val="both"/>
        <w:rPr>
          <w:rFonts w:cs="Times New Roman"/>
          <w:lang w:val="es-ES"/>
        </w:rPr>
      </w:pPr>
      <w:r>
        <w:rPr>
          <w:rFonts w:cs="Times New Roman"/>
          <w:lang w:val="es-ES"/>
        </w:rPr>
        <w:t>Muchos de los entrevistados detallaron que hay una gran falta de comunicación entre ciudadano e IPRESS pero, al menos en las entrevistas hechas, no resaltaron la importancia de la comunicación ente SUSALUD e IPRESS. Esta comuni</w:t>
      </w:r>
      <w:r w:rsidR="008C2660">
        <w:rPr>
          <w:rFonts w:cs="Times New Roman"/>
          <w:lang w:val="es-ES"/>
        </w:rPr>
        <w:t>cación debería permitirles al personal de las IPRESS comunicar</w:t>
      </w:r>
      <w:r>
        <w:rPr>
          <w:rFonts w:cs="Times New Roman"/>
          <w:lang w:val="es-ES"/>
        </w:rPr>
        <w:t xml:space="preserve">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r w:rsidR="00F24B87" w:rsidRPr="008C2660">
        <w:rPr>
          <w:rFonts w:cs="Times New Roman"/>
          <w:lang w:val="es-PE"/>
        </w:rPr>
        <w:t>Totems</w:t>
      </w:r>
      <w:r w:rsidR="00F24B87">
        <w:rPr>
          <w:rFonts w:cs="Times New Roman"/>
          <w:lang w:val="es-ES"/>
        </w:rPr>
        <w:t xml:space="preserve"> que desarrollaron solo permiten a</w:t>
      </w:r>
      <w:r w:rsidR="008C2660">
        <w:rPr>
          <w:rFonts w:cs="Times New Roman"/>
          <w:lang w:val="es-ES"/>
        </w:rPr>
        <w:t>yudar a</w:t>
      </w:r>
      <w:r w:rsidR="00F24B87">
        <w:rPr>
          <w:rFonts w:cs="Times New Roman"/>
          <w:lang w:val="es-ES"/>
        </w:rPr>
        <w:t xml:space="preserve"> los ciudadanos</w:t>
      </w:r>
      <w:r w:rsidR="008C2660">
        <w:rPr>
          <w:rFonts w:cs="Times New Roman"/>
          <w:lang w:val="es-ES"/>
        </w:rPr>
        <w:t>, mientras que deja desamparado</w:t>
      </w:r>
      <w:r w:rsidR="00F24B87">
        <w:rPr>
          <w:rFonts w:cs="Times New Roman"/>
          <w:lang w:val="es-ES"/>
        </w:rPr>
        <w:t xml:space="preserve"> al personal prestador de salud. </w:t>
      </w:r>
      <w:r w:rsidR="00240847">
        <w:rPr>
          <w:rFonts w:cs="Times New Roman"/>
          <w:lang w:val="es-ES"/>
        </w:rPr>
        <w:t>Esto debe ser revisado ya que</w:t>
      </w:r>
      <w:r w:rsidR="008C2660">
        <w:rPr>
          <w:rFonts w:cs="Times New Roman"/>
          <w:lang w:val="es-ES"/>
        </w:rPr>
        <w:t xml:space="preserve"> </w:t>
      </w:r>
      <w:r w:rsidR="00240847">
        <w:rPr>
          <w:rFonts w:cs="Times New Roman"/>
          <w:lang w:val="es-ES"/>
        </w:rPr>
        <w:t>las opiniones, inconformidades y problemas del personal interno</w:t>
      </w:r>
      <w:r w:rsidR="008C2660">
        <w:rPr>
          <w:rFonts w:cs="Times New Roman"/>
          <w:lang w:val="es-ES"/>
        </w:rPr>
        <w:t xml:space="preserve"> son sumamente valiosas para la mejora continua </w:t>
      </w:r>
      <w:r w:rsidR="00EC2BAF">
        <w:rPr>
          <w:rFonts w:cs="Times New Roman"/>
          <w:lang w:val="es-ES"/>
        </w:rPr>
        <w:fldChar w:fldCharType="begin" w:fldLock="1"/>
      </w:r>
      <w:r w:rsidR="0047785E">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Pr>
          <w:rFonts w:cs="Times New Roman"/>
          <w:lang w:val="es-ES"/>
        </w:rPr>
        <w:fldChar w:fldCharType="separate"/>
      </w:r>
      <w:r w:rsidR="008C2660" w:rsidRPr="008C2660">
        <w:rPr>
          <w:rFonts w:cs="Times New Roman"/>
          <w:noProof/>
          <w:lang w:val="es-ES"/>
        </w:rPr>
        <w:t>(1)</w:t>
      </w:r>
      <w:r w:rsidR="00EC2BAF">
        <w:rPr>
          <w:rFonts w:cs="Times New Roman"/>
          <w:lang w:val="es-ES"/>
        </w:rPr>
        <w:fldChar w:fldCharType="end"/>
      </w:r>
      <w:r w:rsidR="00240847">
        <w:rPr>
          <w:rFonts w:cs="Times New Roman"/>
          <w:lang w:val="es-ES"/>
        </w:rPr>
        <w:t>.</w:t>
      </w:r>
      <w:r w:rsidR="008C2660">
        <w:rPr>
          <w:rFonts w:cs="Times New Roman"/>
          <w:lang w:val="es-ES"/>
        </w:rPr>
        <w:t xml:space="preserve"> </w:t>
      </w:r>
    </w:p>
    <w:p w14:paraId="26B8D53C" w14:textId="77777777" w:rsidR="00AF0EF7" w:rsidRDefault="00AF0EF7" w:rsidP="00262D6E">
      <w:pPr>
        <w:spacing w:line="360" w:lineRule="auto"/>
        <w:jc w:val="both"/>
        <w:rPr>
          <w:rFonts w:cs="Times New Roman"/>
          <w:lang w:val="es-ES"/>
        </w:rPr>
      </w:pPr>
    </w:p>
    <w:p w14:paraId="1BD92768" w14:textId="77777777" w:rsidR="008B12E6" w:rsidRDefault="00685D5D" w:rsidP="008B12E6">
      <w:pPr>
        <w:spacing w:line="360" w:lineRule="auto"/>
        <w:jc w:val="both"/>
        <w:rPr>
          <w:rFonts w:cs="Times New Roman"/>
          <w:lang w:val="es-ES"/>
        </w:rPr>
      </w:pPr>
      <w:r>
        <w:rPr>
          <w:rFonts w:cs="Times New Roman"/>
          <w:lang w:val="es-ES"/>
        </w:rPr>
        <w:t>Algo</w:t>
      </w:r>
      <w:r w:rsidR="00AF0EF7">
        <w:rPr>
          <w:rFonts w:cs="Times New Roman"/>
          <w:lang w:val="es-ES"/>
        </w:rPr>
        <w:t xml:space="preserve"> en que los gestores de IPRESS y personal de SUSALUD estuvieron de acuerdo es en que se debe educar a los ciudadanos sobre sus derechos en salud y que es lo que ellos deben esperar </w:t>
      </w:r>
      <w:r w:rsidR="00C66894">
        <w:rPr>
          <w:rFonts w:cs="Times New Roman"/>
          <w:lang w:val="es-ES"/>
        </w:rPr>
        <w:t>de</w:t>
      </w:r>
      <w:r w:rsidR="00041130">
        <w:rPr>
          <w:rFonts w:cs="Times New Roman"/>
          <w:lang w:val="es-ES"/>
        </w:rPr>
        <w:t>l</w:t>
      </w:r>
      <w:r w:rsidR="00C66894">
        <w:rPr>
          <w:rFonts w:cs="Times New Roman"/>
          <w:lang w:val="es-ES"/>
        </w:rPr>
        <w:t xml:space="preserve"> servicio de salud</w:t>
      </w:r>
      <w:r w:rsidR="00041130">
        <w:rPr>
          <w:rFonts w:cs="Times New Roman"/>
          <w:lang w:val="es-ES"/>
        </w:rPr>
        <w:t xml:space="preserve"> ya que la gran mayoría de reclamos es por falta de información</w:t>
      </w:r>
      <w:r>
        <w:rPr>
          <w:rFonts w:cs="Times New Roman"/>
          <w:lang w:val="es-ES"/>
        </w:rPr>
        <w:t xml:space="preserve"> </w:t>
      </w:r>
      <w:r w:rsidR="00EC2BAF">
        <w:rPr>
          <w:rFonts w:cs="Times New Roman"/>
          <w:lang w:val="es-ES"/>
        </w:rPr>
        <w:fldChar w:fldCharType="begin" w:fldLock="1"/>
      </w:r>
      <w:r w:rsidR="0084473B">
        <w:rPr>
          <w:rFonts w:cs="Times New Roman"/>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EC2BAF">
        <w:rPr>
          <w:rFonts w:cs="Times New Roman"/>
          <w:lang w:val="es-ES"/>
        </w:rPr>
        <w:fldChar w:fldCharType="separate"/>
      </w:r>
      <w:r w:rsidR="00CA58B3" w:rsidRPr="00CA58B3">
        <w:rPr>
          <w:rFonts w:cs="Times New Roman"/>
          <w:noProof/>
          <w:lang w:val="es-ES"/>
        </w:rPr>
        <w:t>(51)</w:t>
      </w:r>
      <w:r w:rsidR="00EC2BAF">
        <w:rPr>
          <w:rFonts w:cs="Times New Roman"/>
          <w:lang w:val="es-ES"/>
        </w:rPr>
        <w:fldChar w:fldCharType="end"/>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w:t>
      </w:r>
      <w:r w:rsidR="008B12E6" w:rsidRPr="0039004D">
        <w:rPr>
          <w:rFonts w:cs="Times New Roman"/>
          <w:lang w:val="es-ES"/>
        </w:rPr>
        <w:t xml:space="preserve">Revisando la </w:t>
      </w:r>
      <w:r w:rsidR="008B12E6">
        <w:rPr>
          <w:rFonts w:cs="Times New Roman"/>
          <w:lang w:val="es-ES"/>
        </w:rPr>
        <w:t>actual normativa,</w:t>
      </w:r>
      <w:r w:rsidR="008B12E6" w:rsidRPr="0039004D">
        <w:rPr>
          <w:rFonts w:cs="Times New Roman"/>
          <w:lang w:val="es-ES"/>
        </w:rPr>
        <w:t xml:space="preserve"> se especifica que las IPRESS deben promocionar de forma obligatoria los derechos en salud de los ciudadanos </w:t>
      </w:r>
      <w:r w:rsidR="00EC2BAF">
        <w:rPr>
          <w:rFonts w:cs="Times New Roman"/>
          <w:lang w:val="es-ES"/>
        </w:rPr>
        <w:fldChar w:fldCharType="begin" w:fldLock="1"/>
      </w:r>
      <w:r w:rsidR="008B12E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8B12E6" w:rsidRPr="00BD6E5F">
        <w:rPr>
          <w:rFonts w:cs="Times New Roman"/>
          <w:noProof/>
          <w:lang w:val="es-ES"/>
        </w:rPr>
        <w:t>(12)</w:t>
      </w:r>
      <w:r w:rsidR="00EC2BAF">
        <w:rPr>
          <w:rFonts w:cs="Times New Roman"/>
          <w:lang w:val="es-ES"/>
        </w:rPr>
        <w:fldChar w:fldCharType="end"/>
      </w:r>
      <w:r w:rsidR="008B12E6">
        <w:rPr>
          <w:rFonts w:cs="Times New Roman"/>
          <w:lang w:val="es-ES"/>
        </w:rPr>
        <w:t xml:space="preserve"> </w:t>
      </w:r>
      <w:r w:rsidR="008B12E6" w:rsidRPr="0039004D">
        <w:rPr>
          <w:rFonts w:cs="Times New Roman"/>
          <w:lang w:val="es-ES"/>
        </w:rPr>
        <w:t xml:space="preserve">y </w:t>
      </w:r>
      <w:r w:rsidR="008B12E6">
        <w:rPr>
          <w:rFonts w:cs="Times New Roman"/>
          <w:lang w:val="es-ES"/>
        </w:rPr>
        <w:t>se verificó que</w:t>
      </w:r>
      <w:r w:rsidR="008B12E6" w:rsidRPr="0039004D">
        <w:rPr>
          <w:rFonts w:cs="Times New Roman"/>
          <w:lang w:val="es-ES"/>
        </w:rPr>
        <w:t xml:space="preserve"> esto se viene cumpliendo en varias IPRESS</w:t>
      </w:r>
      <w:r w:rsidR="008B12E6">
        <w:rPr>
          <w:rFonts w:cs="Times New Roman"/>
          <w:lang w:val="es-ES"/>
        </w:rPr>
        <w:t xml:space="preserve"> en las entradas y/o cerca de sus PAUS. Esto da a entender</w:t>
      </w:r>
      <w:r w:rsidR="008B12E6" w:rsidRPr="0039004D">
        <w:rPr>
          <w:rFonts w:cs="Times New Roman"/>
          <w:lang w:val="es-ES"/>
        </w:rPr>
        <w:t xml:space="preserve"> que los derechos en salud de los ciudadanos no están siendo suficiente o correctamente difundidos</w:t>
      </w:r>
      <w:r w:rsidR="008B12E6">
        <w:rPr>
          <w:rFonts w:cs="Times New Roman"/>
          <w:lang w:val="es-ES"/>
        </w:rPr>
        <w:t xml:space="preserve"> urgiendo a que </w:t>
      </w:r>
      <w:r w:rsidR="008B12E6" w:rsidRPr="0039004D">
        <w:rPr>
          <w:rFonts w:cs="Times New Roman"/>
          <w:lang w:val="es-ES"/>
        </w:rPr>
        <w:t>instancias mayores como el MINS</w:t>
      </w:r>
      <w:r w:rsidR="008B12E6">
        <w:rPr>
          <w:rFonts w:cs="Times New Roman"/>
          <w:lang w:val="es-ES"/>
        </w:rPr>
        <w:t>A deba</w:t>
      </w:r>
      <w:r w:rsidR="008B12E6" w:rsidRPr="0039004D">
        <w:rPr>
          <w:rFonts w:cs="Times New Roman"/>
          <w:lang w:val="es-ES"/>
        </w:rPr>
        <w:t xml:space="preserve"> realizar campañas de sensibilización para poder lograr que los ciudadanos </w:t>
      </w:r>
      <w:r w:rsidR="008B12E6">
        <w:rPr>
          <w:rFonts w:cs="Times New Roman"/>
          <w:lang w:val="es-ES"/>
        </w:rPr>
        <w:t>conozcan sus derechos y los prestadores pierdan</w:t>
      </w:r>
      <w:r w:rsidR="008B12E6" w:rsidRPr="0039004D">
        <w:rPr>
          <w:rFonts w:cs="Times New Roman"/>
          <w:lang w:val="es-ES"/>
        </w:rPr>
        <w:t xml:space="preserve"> el miedo a los reclamos.</w:t>
      </w:r>
    </w:p>
    <w:p w14:paraId="74C974A1" w14:textId="77777777" w:rsidR="008B12E6" w:rsidRDefault="008B12E6" w:rsidP="00262D6E">
      <w:pPr>
        <w:spacing w:line="360" w:lineRule="auto"/>
        <w:jc w:val="both"/>
        <w:rPr>
          <w:rFonts w:cs="Times New Roman"/>
          <w:lang w:val="es-ES"/>
        </w:rPr>
      </w:pPr>
    </w:p>
    <w:p w14:paraId="6F8C3900" w14:textId="77777777" w:rsidR="00AF4806" w:rsidRDefault="00273A24" w:rsidP="00262D6E">
      <w:pPr>
        <w:spacing w:line="360" w:lineRule="auto"/>
        <w:jc w:val="both"/>
        <w:rPr>
          <w:rFonts w:cs="Times New Roman"/>
          <w:lang w:val="es-ES"/>
        </w:rPr>
      </w:pPr>
      <w:r>
        <w:rPr>
          <w:rFonts w:cs="Times New Roman"/>
          <w:lang w:val="es-ES"/>
        </w:rPr>
        <w:t xml:space="preserve">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3F193F">
        <w:rPr>
          <w:rFonts w:cs="Times New Roman"/>
          <w:lang w:val="es-ES"/>
        </w:rPr>
        <w:t>sto</w:t>
      </w:r>
      <w:r>
        <w:rPr>
          <w:rFonts w:cs="Times New Roman"/>
          <w:lang w:val="es-ES"/>
        </w:rPr>
        <w:t xml:space="preserve"> limita a los gestores debido a que </w:t>
      </w:r>
      <w:r w:rsidR="00AF4806">
        <w:rPr>
          <w:rFonts w:cs="Times New Roman"/>
          <w:lang w:val="es-ES"/>
        </w:rPr>
        <w:t xml:space="preserve">les dan información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sidR="003F193F">
        <w:rPr>
          <w:rFonts w:cs="Times New Roman"/>
          <w:lang w:val="es-ES"/>
        </w:rPr>
        <w:t>que les consumen mucho tiempo</w:t>
      </w:r>
      <w:r w:rsidR="00AF4806">
        <w:rPr>
          <w:rFonts w:cs="Times New Roman"/>
          <w:lang w:val="es-ES"/>
        </w:rPr>
        <w:t xml:space="preserve">. </w:t>
      </w:r>
      <w:r>
        <w:rPr>
          <w:rFonts w:cs="Times New Roman"/>
          <w:lang w:val="es-ES"/>
        </w:rPr>
        <w:t xml:space="preserve">Esto demuestra que </w:t>
      </w:r>
      <w:r w:rsidR="00AF4806">
        <w:rPr>
          <w:rFonts w:cs="Times New Roman"/>
          <w:lang w:val="es-ES"/>
        </w:rPr>
        <w:t xml:space="preserve">la educación a ciudadanos sobre </w:t>
      </w:r>
      <w:r w:rsidR="00AF4806">
        <w:rPr>
          <w:rFonts w:cs="Times New Roman"/>
          <w:lang w:val="es-ES"/>
        </w:rPr>
        <w:lastRenderedPageBreak/>
        <w:t>sus derechos de reclamo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173A038" w14:textId="77777777" w:rsidR="00DC430F" w:rsidRDefault="00DC430F" w:rsidP="00262D6E">
      <w:pPr>
        <w:spacing w:line="360" w:lineRule="auto"/>
        <w:jc w:val="both"/>
        <w:rPr>
          <w:rFonts w:cs="Times New Roman"/>
          <w:lang w:val="es-ES"/>
        </w:rPr>
      </w:pPr>
    </w:p>
    <w:p w14:paraId="7BD681D8" w14:textId="77777777"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w:t>
      </w:r>
      <w:r w:rsidR="0084473B">
        <w:rPr>
          <w:rFonts w:cs="Times New Roman"/>
          <w:lang w:val="es-ES"/>
        </w:rPr>
        <w:t xml:space="preserve">Actualmente, la normativa exige una identificación de la persona reclamante </w:t>
      </w:r>
      <w:r w:rsidR="00EC2BAF">
        <w:rPr>
          <w:rFonts w:cs="Times New Roman"/>
          <w:lang w:val="es-ES"/>
        </w:rPr>
        <w:fldChar w:fldCharType="begin" w:fldLock="1"/>
      </w:r>
      <w:r w:rsidR="0024447F">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84473B" w:rsidRPr="0084473B">
        <w:rPr>
          <w:rFonts w:cs="Times New Roman"/>
          <w:noProof/>
          <w:lang w:val="es-ES"/>
        </w:rPr>
        <w:t>(12)</w:t>
      </w:r>
      <w:r w:rsidR="00EC2BAF">
        <w:rPr>
          <w:rFonts w:cs="Times New Roman"/>
          <w:lang w:val="es-ES"/>
        </w:rPr>
        <w:fldChar w:fldCharType="end"/>
      </w:r>
      <w:r w:rsidR="0084473B">
        <w:rPr>
          <w:rFonts w:cs="Times New Roman"/>
          <w:lang w:val="es-ES"/>
        </w:rPr>
        <w:t xml:space="preserve">. </w:t>
      </w:r>
      <w:r w:rsidR="00643D85">
        <w:rPr>
          <w:rFonts w:cs="Times New Roman"/>
          <w:lang w:val="es-ES"/>
        </w:rPr>
        <w:t>Es preferible la identificación de los ciudadanos solicitantes ya que sin esta identificación, las I</w:t>
      </w:r>
      <w:r w:rsidR="004620EB">
        <w:rPr>
          <w:rFonts w:cs="Times New Roman"/>
          <w:lang w:val="es-ES"/>
        </w:rPr>
        <w:t>PRESS no pueden llevar a cabo la</w:t>
      </w:r>
      <w:r w:rsidR="00643D85">
        <w:rPr>
          <w:rFonts w:cs="Times New Roman"/>
          <w:lang w:val="es-ES"/>
        </w:rPr>
        <w:t xml:space="preserve"> investigación respectiva</w:t>
      </w:r>
      <w:r w:rsidR="004620EB">
        <w:rPr>
          <w:rFonts w:cs="Times New Roman"/>
          <w:lang w:val="es-ES"/>
        </w:rPr>
        <w:t xml:space="preserve"> sobre el hecho</w:t>
      </w:r>
      <w:r w:rsidR="00643D85">
        <w:rPr>
          <w:rFonts w:cs="Times New Roman"/>
          <w:lang w:val="es-ES"/>
        </w:rPr>
        <w:t xml:space="preserve"> y encontrar cual fue el problema</w:t>
      </w:r>
      <w:r w:rsidR="0084473B">
        <w:rPr>
          <w:rFonts w:cs="Times New Roman"/>
          <w:lang w:val="es-ES"/>
        </w:rPr>
        <w:t xml:space="preserve"> se dificulta más.</w:t>
      </w:r>
    </w:p>
    <w:p w14:paraId="6F404542" w14:textId="77777777" w:rsidR="005260E1" w:rsidRDefault="005260E1" w:rsidP="00262D6E">
      <w:pPr>
        <w:spacing w:line="360" w:lineRule="auto"/>
        <w:jc w:val="both"/>
        <w:rPr>
          <w:rFonts w:cs="Times New Roman"/>
          <w:lang w:val="es-ES"/>
        </w:rPr>
      </w:pPr>
    </w:p>
    <w:p w14:paraId="0FADF6AE"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1FDD34E0" w14:textId="77777777" w:rsidR="008D4A58" w:rsidRDefault="008D4A58" w:rsidP="00262D6E">
      <w:pPr>
        <w:spacing w:line="360" w:lineRule="auto"/>
        <w:jc w:val="both"/>
        <w:rPr>
          <w:rFonts w:cs="Times New Roman"/>
          <w:lang w:val="es-ES"/>
        </w:rPr>
      </w:pPr>
    </w:p>
    <w:p w14:paraId="044229AE" w14:textId="77777777"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w:t>
      </w:r>
      <w:r w:rsidR="009A5AA1">
        <w:rPr>
          <w:rFonts w:cs="Times New Roman"/>
          <w:lang w:val="es-ES"/>
        </w:rPr>
        <w:lastRenderedPageBreak/>
        <w:t xml:space="preserve">continúan </w:t>
      </w:r>
      <w:r w:rsidR="00F26C15">
        <w:rPr>
          <w:rFonts w:cs="Times New Roman"/>
          <w:lang w:val="es-ES"/>
        </w:rPr>
        <w:t>sintiendo que la brecha entre ellos y sus IPRESS es muy grande y que no los consideran para encontrar soluciones a sus problemas.</w:t>
      </w:r>
    </w:p>
    <w:p w14:paraId="7945A371" w14:textId="77777777" w:rsidR="009A7F1A" w:rsidRPr="0039004D" w:rsidRDefault="009A7F1A" w:rsidP="00262D6E">
      <w:pPr>
        <w:spacing w:line="360" w:lineRule="auto"/>
        <w:jc w:val="both"/>
        <w:rPr>
          <w:rFonts w:cs="Times New Roman"/>
          <w:lang w:val="es-ES"/>
        </w:rPr>
      </w:pPr>
    </w:p>
    <w:p w14:paraId="7F9C1ED5" w14:textId="77777777" w:rsidR="00C1603F" w:rsidRPr="008B12E6" w:rsidRDefault="00717F0C" w:rsidP="000635A6">
      <w:pPr>
        <w:pStyle w:val="Ttulo2"/>
      </w:pPr>
      <w:bookmarkStart w:id="200" w:name="_Toc510209126"/>
      <w:r>
        <w:t>De los h</w:t>
      </w:r>
      <w:r w:rsidR="00C1603F">
        <w:t>allazgos de la fase de p</w:t>
      </w:r>
      <w:r w:rsidR="009E2064">
        <w:t>rueba</w:t>
      </w:r>
      <w:bookmarkEnd w:id="200"/>
    </w:p>
    <w:p w14:paraId="2357CA17" w14:textId="7777777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79F09FCE" w14:textId="77777777" w:rsidR="008C4674" w:rsidRDefault="008C4674" w:rsidP="00DC0C98">
      <w:pPr>
        <w:spacing w:line="360" w:lineRule="auto"/>
        <w:jc w:val="both"/>
        <w:rPr>
          <w:lang w:val="es-ES"/>
        </w:rPr>
      </w:pPr>
    </w:p>
    <w:p w14:paraId="1F2F9EAB" w14:textId="77777777" w:rsidR="008C4674" w:rsidRDefault="008C4674" w:rsidP="00DC0C98">
      <w:pPr>
        <w:spacing w:line="360" w:lineRule="auto"/>
        <w:jc w:val="both"/>
        <w:rPr>
          <w:lang w:val="es-ES"/>
        </w:rPr>
      </w:pP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00E6D147" w14:textId="77777777" w:rsidR="00CB765D" w:rsidRDefault="00CB765D" w:rsidP="00DC0C98">
      <w:pPr>
        <w:spacing w:line="360" w:lineRule="auto"/>
        <w:jc w:val="both"/>
        <w:rPr>
          <w:lang w:val="es-ES"/>
        </w:rPr>
      </w:pPr>
    </w:p>
    <w:p w14:paraId="31F74B63" w14:textId="77777777"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7713F073" w14:textId="77777777" w:rsidR="00C1603F" w:rsidRDefault="00C1603F" w:rsidP="00C1603F">
      <w:pPr>
        <w:rPr>
          <w:lang w:val="es-ES"/>
        </w:rPr>
      </w:pPr>
    </w:p>
    <w:p w14:paraId="52FC6F2A" w14:textId="77777777" w:rsidR="00472F37" w:rsidRDefault="008A445E" w:rsidP="008A445E">
      <w:pPr>
        <w:spacing w:line="360" w:lineRule="auto"/>
        <w:jc w:val="both"/>
        <w:rPr>
          <w:lang w:val="es-ES"/>
        </w:rPr>
      </w:pPr>
      <w:r>
        <w:rPr>
          <w:lang w:val="es-ES"/>
        </w:rPr>
        <w:t xml:space="preserve">Una de las grandes limitantes de este estudio </w:t>
      </w:r>
      <w:del w:id="201" w:author="Cesar Carcamo" w:date="2018-04-05T09:46:00Z">
        <w:r w:rsidDel="00BE03A0">
          <w:rPr>
            <w:lang w:val="es-ES"/>
          </w:rPr>
          <w:delText xml:space="preserve">fue principalmente </w:delText>
        </w:r>
      </w:del>
      <w:r>
        <w:rPr>
          <w:lang w:val="es-ES"/>
        </w:rPr>
        <w:t>la cantidad de iteraciones que se pudieron realizar</w:t>
      </w:r>
      <w:ins w:id="202" w:author="Cesar Carcamo" w:date="2018-04-05T09:46:00Z">
        <w:r w:rsidR="00BE03A0">
          <w:rPr>
            <w:lang w:val="es-ES"/>
          </w:rPr>
          <w:t xml:space="preserve">, habiéndose realizado 2 para ciudadanos </w:t>
        </w:r>
      </w:ins>
      <w:ins w:id="203" w:author="Cesar Carcamo" w:date="2018-04-05T09:47:00Z">
        <w:r w:rsidR="00BE03A0">
          <w:rPr>
            <w:lang w:val="es-ES"/>
          </w:rPr>
          <w:t>y para</w:t>
        </w:r>
      </w:ins>
      <w:ins w:id="204" w:author="Cesar Carcamo" w:date="2018-04-05T09:46:00Z">
        <w:r w:rsidR="00BE03A0">
          <w:rPr>
            <w:lang w:val="es-ES"/>
          </w:rPr>
          <w:t xml:space="preserve"> gestores, </w:t>
        </w:r>
      </w:ins>
      <w:ins w:id="205" w:author="Cesar Carcamo" w:date="2018-04-05T09:47:00Z">
        <w:r w:rsidR="00BE03A0">
          <w:rPr>
            <w:lang w:val="es-ES"/>
          </w:rPr>
          <w:t>pero</w:t>
        </w:r>
      </w:ins>
      <w:ins w:id="206" w:author="Cesar Carcamo" w:date="2018-04-05T09:46:00Z">
        <w:r w:rsidR="00BE03A0">
          <w:rPr>
            <w:lang w:val="es-ES"/>
          </w:rPr>
          <w:t xml:space="preserve"> solo una vez para personal de SUSALUD</w:t>
        </w:r>
      </w:ins>
      <w:r>
        <w:rPr>
          <w:lang w:val="es-ES"/>
        </w:rPr>
        <w:t xml:space="preserve">. </w:t>
      </w:r>
      <w:ins w:id="207" w:author="Cesar Carcamo" w:date="2018-04-05T09:47:00Z">
        <w:r w:rsidR="00BE03A0">
          <w:rPr>
            <w:lang w:val="es-ES"/>
          </w:rPr>
          <w:t>I</w:t>
        </w:r>
      </w:ins>
      <w:del w:id="208" w:author="Cesar Carcamo" w:date="2018-04-05T09:47:00Z">
        <w:r w:rsidR="00472F37" w:rsidDel="00BE03A0">
          <w:rPr>
            <w:lang w:val="es-ES"/>
          </w:rPr>
          <w:delText>Ya que i</w:delText>
        </w:r>
      </w:del>
      <w:r w:rsidR="00472F37">
        <w:rPr>
          <w:lang w:val="es-ES"/>
        </w:rPr>
        <w:t xml:space="preserve">dealmente se </w:t>
      </w:r>
      <w:del w:id="209" w:author="Cesar Carcamo" w:date="2018-04-05T09:47:00Z">
        <w:r w:rsidR="00472F37" w:rsidDel="00570880">
          <w:rPr>
            <w:lang w:val="es-ES"/>
          </w:rPr>
          <w:delText xml:space="preserve">tendrían </w:delText>
        </w:r>
      </w:del>
      <w:ins w:id="210" w:author="Cesar Carcamo" w:date="2018-04-05T09:47:00Z">
        <w:r w:rsidR="00570880">
          <w:rPr>
            <w:lang w:val="es-ES"/>
          </w:rPr>
          <w:t xml:space="preserve">realiza </w:t>
        </w:r>
      </w:ins>
      <w:r w:rsidR="00472F37">
        <w:rPr>
          <w:lang w:val="es-ES"/>
        </w:rPr>
        <w:t>la misma cantidad de iteraciones</w:t>
      </w:r>
      <w:r w:rsidR="004A78C7">
        <w:rPr>
          <w:lang w:val="es-ES"/>
        </w:rPr>
        <w:t xml:space="preserve"> </w:t>
      </w:r>
      <w:r w:rsidR="00472F37">
        <w:rPr>
          <w:lang w:val="es-ES"/>
        </w:rPr>
        <w:t xml:space="preserve"> para </w:t>
      </w:r>
      <w:r w:rsidR="00472F37">
        <w:rPr>
          <w:lang w:val="es-ES"/>
        </w:rPr>
        <w:lastRenderedPageBreak/>
        <w:t>todos los tipos de usuarios</w:t>
      </w:r>
      <w:r w:rsidR="004A78C7">
        <w:rPr>
          <w:lang w:val="es-ES"/>
        </w:rPr>
        <w:t xml:space="preserve"> </w:t>
      </w:r>
      <w:r w:rsidR="00EC2BAF">
        <w:rPr>
          <w:lang w:val="es-ES"/>
        </w:rPr>
        <w:fldChar w:fldCharType="begin" w:fldLock="1"/>
      </w:r>
      <w:r w:rsidR="0084473B">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"(52)", "plainTextFormattedCitation" : "(52)", "previouslyFormattedCitation" : "(52)" }, "properties" : {  }, "schema" : "https://github.com/citation-style-language/schema/raw/master/csl-citation.json" }</w:instrText>
      </w:r>
      <w:r w:rsidR="00EC2BAF">
        <w:rPr>
          <w:lang w:val="es-ES"/>
        </w:rPr>
        <w:fldChar w:fldCharType="separate"/>
      </w:r>
      <w:r w:rsidR="00CA58B3" w:rsidRPr="00CA58B3">
        <w:rPr>
          <w:noProof/>
          <w:lang w:val="es-ES"/>
        </w:rPr>
        <w:t>(52)</w:t>
      </w:r>
      <w:r w:rsidR="00EC2BAF">
        <w:rPr>
          <w:lang w:val="es-ES"/>
        </w:rPr>
        <w:fldChar w:fldCharType="end"/>
      </w:r>
      <w:ins w:id="211" w:author="Cesar Carcamo" w:date="2018-04-05T09:48:00Z">
        <w:r w:rsidR="00570880">
          <w:rPr>
            <w:lang w:val="es-ES"/>
          </w:rPr>
          <w:t>,</w:t>
        </w:r>
      </w:ins>
      <w:r w:rsidR="00472F37">
        <w:rPr>
          <w:lang w:val="es-ES"/>
        </w:rPr>
        <w:t xml:space="preserve"> </w:t>
      </w:r>
      <w:del w:id="212" w:author="Cesar Carcamo" w:date="2018-04-05T09:48:00Z">
        <w:r w:rsidR="00472F37" w:rsidDel="00570880">
          <w:rPr>
            <w:lang w:val="es-ES"/>
          </w:rPr>
          <w:delText>lo cual</w:delText>
        </w:r>
      </w:del>
      <w:ins w:id="213" w:author="Cesar Carcamo" w:date="2018-04-05T09:48:00Z">
        <w:r w:rsidR="00570880">
          <w:rPr>
            <w:lang w:val="es-ES"/>
          </w:rPr>
          <w:t>pero esto</w:t>
        </w:r>
      </w:ins>
      <w:r w:rsidR="00472F37">
        <w:rPr>
          <w:lang w:val="es-ES"/>
        </w:rPr>
        <w:t xml:space="preserve"> no fue posible debido a la poca respuesta del personal de SUSALUD.</w:t>
      </w:r>
      <w:del w:id="214" w:author="Cesar Carcamo" w:date="2018-04-05T09:48:00Z">
        <w:r w:rsidDel="00570880">
          <w:rPr>
            <w:lang w:val="es-ES"/>
          </w:rPr>
          <w:delText xml:space="preserve"> </w:delText>
        </w:r>
        <w:r w:rsidR="00472F37" w:rsidDel="00570880">
          <w:rPr>
            <w:lang w:val="es-ES"/>
          </w:rPr>
          <w:delText>Es por esto que no se logró iterar la misma cantidad de veces para todos los tipos de usuario</w:delText>
        </w:r>
      </w:del>
      <w:del w:id="215" w:author="Cesar Carcamo" w:date="2018-04-05T09:46:00Z">
        <w:r w:rsidR="00472F37" w:rsidDel="00BE03A0">
          <w:rPr>
            <w:lang w:val="es-ES"/>
          </w:rPr>
          <w:delText>, habiéndose iterado 2 veces tanto para ciudadanos como gestores, mas solo una vez para personal de SUSALUD</w:delText>
        </w:r>
      </w:del>
      <w:del w:id="216" w:author="Cesar Carcamo" w:date="2018-04-05T09:48:00Z">
        <w:r w:rsidR="00472F37" w:rsidDel="00570880">
          <w:rPr>
            <w:lang w:val="es-ES"/>
          </w:rPr>
          <w:delText>.</w:delText>
        </w:r>
      </w:del>
    </w:p>
    <w:p w14:paraId="39417866" w14:textId="77777777" w:rsidR="00524A0A" w:rsidRDefault="00524A0A" w:rsidP="008A445E">
      <w:pPr>
        <w:spacing w:line="360" w:lineRule="auto"/>
        <w:jc w:val="both"/>
        <w:rPr>
          <w:lang w:val="es-ES"/>
        </w:rPr>
      </w:pPr>
    </w:p>
    <w:p w14:paraId="1FB4A83D" w14:textId="77777777" w:rsidR="0024447F" w:rsidRDefault="00D123A8" w:rsidP="0024447F">
      <w:pPr>
        <w:spacing w:line="360" w:lineRule="auto"/>
        <w:jc w:val="both"/>
        <w:rPr>
          <w:lang w:val="es-ES"/>
        </w:rPr>
      </w:pPr>
      <w:r>
        <w:rPr>
          <w:lang w:val="es-ES"/>
        </w:rPr>
        <w:t>Este tipo de sistema se adecua al manejo recomendado en otros países.</w:t>
      </w:r>
      <w:r w:rsidR="0024447F">
        <w:rPr>
          <w:lang w:val="es-ES"/>
        </w:rPr>
        <w:t xml:space="preserve"> El gobierno de Australia cuenta con un sistema de manejo de reclamos ya que identificaron</w:t>
      </w:r>
      <w:r>
        <w:rPr>
          <w:lang w:val="es-ES"/>
        </w:rPr>
        <w:t xml:space="preserve"> que </w:t>
      </w:r>
      <w:r w:rsidR="0024447F">
        <w:rPr>
          <w:lang w:val="es-ES"/>
        </w:rPr>
        <w:t xml:space="preserve">un sistema efectivo provee 3 beneficios importantes para el establecimiento </w:t>
      </w:r>
      <w:r w:rsidR="00EC2BAF">
        <w:rPr>
          <w:lang w:val="es-ES"/>
        </w:rPr>
        <w:fldChar w:fldCharType="begin" w:fldLock="1"/>
      </w:r>
      <w:r w:rsidR="0096116F">
        <w:rPr>
          <w:lang w:val="es-ES"/>
        </w:rPr>
        <w:instrText>ADDIN CSL_CITATION { "citationItems" : [ { "id" : "ITEM-1", "itemData" : { "id" : "ITEM-1", "issued" : { "date-parts" : [ [ "2017" ] ] }, "title" : "Serving Parliament \u2013 Serving Western Australians Ombudsman Western Australia Effective handling of complaints made to your organisation -An Overview", "type" : "article-journal" }, "uris" : [ "http://www.mendeley.com/documents/?uuid=29dadb54-89de-36b3-9f27-5b900f1cd11a" ] } ], "mendeley" : { "formattedCitation" : "(53)", "plainTextFormattedCitation" : "(53)", "previouslyFormattedCitation" : "(53)" }, "properties" : {  }, "schema" : "https://github.com/citation-style-language/schema/raw/master/csl-citation.json" }</w:instrText>
      </w:r>
      <w:r w:rsidR="00EC2BAF">
        <w:rPr>
          <w:lang w:val="es-ES"/>
        </w:rPr>
        <w:fldChar w:fldCharType="separate"/>
      </w:r>
      <w:r w:rsidR="0024447F" w:rsidRPr="0024447F">
        <w:rPr>
          <w:noProof/>
          <w:lang w:val="es-ES"/>
        </w:rPr>
        <w:t>(53)</w:t>
      </w:r>
      <w:r w:rsidR="00EC2BAF">
        <w:rPr>
          <w:lang w:val="es-ES"/>
        </w:rPr>
        <w:fldChar w:fldCharType="end"/>
      </w:r>
      <w:r w:rsidR="0024447F">
        <w:rPr>
          <w:lang w:val="es-ES"/>
        </w:rPr>
        <w:t>:</w:t>
      </w:r>
      <w:r w:rsidR="006C6F4E">
        <w:rPr>
          <w:lang w:val="es-ES"/>
        </w:rPr>
        <w:t xml:space="preserve"> (i) resolver problemas </w:t>
      </w:r>
      <w:r w:rsidR="00FA226E">
        <w:rPr>
          <w:lang w:val="es-ES"/>
        </w:rPr>
        <w:t>de manera costo-efectiva, (ii) brindar</w:t>
      </w:r>
      <w:r w:rsidR="006C6F4E">
        <w:rPr>
          <w:lang w:val="es-ES"/>
        </w:rPr>
        <w:t xml:space="preserve"> información </w:t>
      </w:r>
      <w:r w:rsidR="00FA226E">
        <w:rPr>
          <w:lang w:val="es-ES"/>
        </w:rPr>
        <w:t>que ayude a hacer mejoras en la</w:t>
      </w:r>
      <w:r w:rsidR="006C6F4E">
        <w:rPr>
          <w:lang w:val="es-ES"/>
        </w:rPr>
        <w:t xml:space="preserve"> atención</w:t>
      </w:r>
      <w:r w:rsidR="00FA226E">
        <w:rPr>
          <w:lang w:val="es-ES"/>
        </w:rPr>
        <w:t xml:space="preserve"> brindada</w:t>
      </w:r>
      <w:r w:rsidR="006C6F4E">
        <w:rPr>
          <w:lang w:val="es-ES"/>
        </w:rPr>
        <w:t xml:space="preserve"> y (iii) mejorar la confianza del público con el establecimiento. El sistema propuesto en este proyecto, se construyó basándose en dichos beneficios por lo que el uso de este sistema ayudaría </w:t>
      </w:r>
      <w:r w:rsidR="002B2FD0">
        <w:rPr>
          <w:lang w:val="es-ES"/>
        </w:rPr>
        <w:t>a tener un manejo efectivo de los reclamos. El siguiente paso para garantizarlo es la reorganización del proceso de resolución de los reclamos para que los trabajadores tengan claro el procedimiento a realizarse.</w:t>
      </w:r>
    </w:p>
    <w:p w14:paraId="70A6F510" w14:textId="77777777" w:rsidR="000A63D0" w:rsidRDefault="000A63D0" w:rsidP="0024447F">
      <w:pPr>
        <w:spacing w:line="360" w:lineRule="auto"/>
        <w:jc w:val="both"/>
        <w:rPr>
          <w:lang w:val="es-ES"/>
        </w:rPr>
      </w:pPr>
    </w:p>
    <w:p w14:paraId="50145CE6" w14:textId="77777777" w:rsidR="0096116F" w:rsidRDefault="00B4445D" w:rsidP="0024447F">
      <w:pPr>
        <w:spacing w:line="360" w:lineRule="auto"/>
        <w:jc w:val="both"/>
        <w:rPr>
          <w:lang w:val="es-ES"/>
        </w:rPr>
      </w:pPr>
      <w:r>
        <w:rPr>
          <w:lang w:val="es-ES"/>
        </w:rPr>
        <w:t>Inglaterra</w:t>
      </w:r>
      <w:r w:rsidR="0096116F">
        <w:rPr>
          <w:lang w:val="es-ES"/>
        </w:rPr>
        <w:t xml:space="preserve"> </w:t>
      </w:r>
      <w:r>
        <w:rPr>
          <w:lang w:val="es-ES"/>
        </w:rPr>
        <w:t>cuenta</w:t>
      </w:r>
      <w:r w:rsidR="0096116F">
        <w:rPr>
          <w:lang w:val="es-ES"/>
        </w:rPr>
        <w:t xml:space="preserve"> con un sistema centralizado para el recojo de reclamos y cuenta</w:t>
      </w:r>
      <w:del w:id="217" w:author="Cesar Carcamo" w:date="2018-04-05T09:49:00Z">
        <w:r w:rsidR="0096116F" w:rsidDel="000519CD">
          <w:rPr>
            <w:lang w:val="es-ES"/>
          </w:rPr>
          <w:delText>n</w:delText>
        </w:r>
      </w:del>
      <w:r w:rsidR="0096116F">
        <w:rPr>
          <w:lang w:val="es-ES"/>
        </w:rPr>
        <w:t xml:space="preserve"> con Comisiones Clínicas Locales que ayudan externamente en la resolución de </w:t>
      </w:r>
      <w:del w:id="218" w:author="Cesar Carcamo" w:date="2018-04-05T09:50:00Z">
        <w:r w:rsidR="0096116F" w:rsidDel="000519CD">
          <w:rPr>
            <w:lang w:val="es-ES"/>
          </w:rPr>
          <w:delText>ellos y</w:delText>
        </w:r>
      </w:del>
      <w:ins w:id="219" w:author="Cesar Carcamo" w:date="2018-04-05T09:50:00Z">
        <w:r w:rsidR="000519CD">
          <w:rPr>
            <w:lang w:val="es-ES"/>
          </w:rPr>
          <w:t>estos,</w:t>
        </w:r>
      </w:ins>
      <w:r w:rsidR="0096116F">
        <w:rPr>
          <w:lang w:val="es-ES"/>
        </w:rPr>
        <w:t xml:space="preserve"> pu</w:t>
      </w:r>
      <w:ins w:id="220" w:author="Cesar Carcamo" w:date="2018-04-05T09:50:00Z">
        <w:r w:rsidR="000519CD">
          <w:rPr>
            <w:lang w:val="es-ES"/>
          </w:rPr>
          <w:t>diendo</w:t>
        </w:r>
      </w:ins>
      <w:del w:id="221" w:author="Cesar Carcamo" w:date="2018-04-05T09:50:00Z">
        <w:r w:rsidR="0096116F" w:rsidDel="000519CD">
          <w:rPr>
            <w:lang w:val="es-ES"/>
          </w:rPr>
          <w:delText>ede</w:delText>
        </w:r>
      </w:del>
      <w:r w:rsidR="0096116F">
        <w:rPr>
          <w:lang w:val="es-ES"/>
        </w:rPr>
        <w:t xml:space="preserve"> elevarlo</w:t>
      </w:r>
      <w:ins w:id="222" w:author="Cesar Carcamo" w:date="2018-04-05T09:50:00Z">
        <w:r w:rsidR="000519CD">
          <w:rPr>
            <w:lang w:val="es-ES"/>
          </w:rPr>
          <w:t>s</w:t>
        </w:r>
      </w:ins>
      <w:r w:rsidR="0096116F">
        <w:rPr>
          <w:lang w:val="es-ES"/>
        </w:rPr>
        <w:t xml:space="preserve"> incluso a un ente gubernamental que se dedica a ver exclusivamente reclamos en salud </w:t>
      </w:r>
      <w:r w:rsidR="00EC2BAF">
        <w:rPr>
          <w:lang w:val="es-ES"/>
        </w:rPr>
        <w:fldChar w:fldCharType="begin" w:fldLock="1"/>
      </w:r>
      <w:r w:rsidR="00AF6B9B">
        <w:rPr>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EC2BAF">
        <w:rPr>
          <w:lang w:val="es-ES"/>
        </w:rPr>
        <w:fldChar w:fldCharType="separate"/>
      </w:r>
      <w:r w:rsidR="0096116F" w:rsidRPr="0096116F">
        <w:rPr>
          <w:noProof/>
          <w:lang w:val="es-ES"/>
        </w:rPr>
        <w:t>(51)</w:t>
      </w:r>
      <w:r w:rsidR="00EC2BAF">
        <w:rPr>
          <w:lang w:val="es-ES"/>
        </w:rPr>
        <w:fldChar w:fldCharType="end"/>
      </w:r>
      <w:r w:rsidR="0096116F">
        <w:rPr>
          <w:lang w:val="es-ES"/>
        </w:rPr>
        <w:t>. Est</w:t>
      </w:r>
      <w:del w:id="223" w:author="Cesar Carcamo" w:date="2018-04-05T09:51:00Z">
        <w:r w:rsidR="0096116F" w:rsidDel="00A64436">
          <w:rPr>
            <w:lang w:val="es-ES"/>
          </w:rPr>
          <w:delText>e</w:delText>
        </w:r>
      </w:del>
      <w:ins w:id="224" w:author="Cesar Carcamo" w:date="2018-04-05T09:51:00Z">
        <w:r w:rsidR="00A64436">
          <w:rPr>
            <w:lang w:val="es-ES"/>
          </w:rPr>
          <w:t>a</w:t>
        </w:r>
      </w:ins>
      <w:r w:rsidR="0096116F">
        <w:rPr>
          <w:lang w:val="es-ES"/>
        </w:rPr>
        <w:t xml:space="preserve"> forma gubernamental de supervisar la resolución de reclamos tiene más concordancia con la meta de mejorar sistemas de salud que </w:t>
      </w:r>
      <w:del w:id="225" w:author="Cesar Carcamo" w:date="2018-04-05T09:52:00Z">
        <w:r w:rsidR="0096116F" w:rsidDel="000F1D53">
          <w:rPr>
            <w:lang w:val="es-ES"/>
          </w:rPr>
          <w:delText xml:space="preserve">el </w:delText>
        </w:r>
      </w:del>
      <w:ins w:id="226" w:author="Cesar Carcamo" w:date="2018-04-05T09:52:00Z">
        <w:r w:rsidR="000F1D53">
          <w:rPr>
            <w:lang w:val="es-ES"/>
          </w:rPr>
          <w:t xml:space="preserve">la </w:t>
        </w:r>
      </w:ins>
      <w:r w:rsidR="0096116F">
        <w:rPr>
          <w:lang w:val="es-ES"/>
        </w:rPr>
        <w:t xml:space="preserve">que se </w:t>
      </w:r>
      <w:del w:id="227" w:author="Cesar Carcamo" w:date="2018-04-05T09:52:00Z">
        <w:r w:rsidR="0096116F" w:rsidDel="000F1D53">
          <w:rPr>
            <w:lang w:val="es-ES"/>
          </w:rPr>
          <w:delText xml:space="preserve">maneja </w:delText>
        </w:r>
      </w:del>
      <w:ins w:id="228" w:author="Cesar Carcamo" w:date="2018-04-05T09:52:00Z">
        <w:r w:rsidR="000F1D53">
          <w:rPr>
            <w:lang w:val="es-ES"/>
          </w:rPr>
          <w:t xml:space="preserve">usa </w:t>
        </w:r>
      </w:ins>
      <w:r w:rsidR="0096116F">
        <w:rPr>
          <w:lang w:val="es-ES"/>
        </w:rPr>
        <w:t xml:space="preserve">actualmente en Perú. </w:t>
      </w:r>
      <w:commentRangeStart w:id="229"/>
      <w:r w:rsidR="0096116F">
        <w:rPr>
          <w:lang w:val="es-ES"/>
        </w:rPr>
        <w:t xml:space="preserve">La existencia de un ente gubernamental </w:t>
      </w:r>
      <w:r>
        <w:rPr>
          <w:lang w:val="es-ES"/>
        </w:rPr>
        <w:t xml:space="preserve">(SUSALUD) </w:t>
      </w:r>
      <w:r w:rsidR="0096116F">
        <w:rPr>
          <w:lang w:val="es-ES"/>
        </w:rPr>
        <w:t>que, escondido en forma de un canal adicional para el ciudadano, realice el trabajo de la IPRESS sobre la resolución de reclamos, no está</w:t>
      </w:r>
      <w:r>
        <w:rPr>
          <w:lang w:val="es-ES"/>
        </w:rPr>
        <w:t xml:space="preserve"> sirviendo para llegar la meta deseada. </w:t>
      </w:r>
      <w:commentRangeEnd w:id="229"/>
      <w:r w:rsidR="00550DF1">
        <w:rPr>
          <w:rStyle w:val="Refdecomentario"/>
        </w:rPr>
        <w:commentReference w:id="229"/>
      </w:r>
      <w:r>
        <w:rPr>
          <w:lang w:val="es-ES"/>
        </w:rPr>
        <w:t>Una reorganización de la participación de SUSALUD es necesaria para lograr dar independencia a las IPRESS y aún así brindar apoyo a los ciudadanos.</w:t>
      </w:r>
    </w:p>
    <w:p w14:paraId="383CC796" w14:textId="77777777" w:rsidR="00B4445D" w:rsidRDefault="00B4445D" w:rsidP="0024447F">
      <w:pPr>
        <w:spacing w:line="360" w:lineRule="auto"/>
        <w:jc w:val="both"/>
        <w:rPr>
          <w:lang w:val="es-ES"/>
        </w:rPr>
      </w:pPr>
    </w:p>
    <w:p w14:paraId="0EC18BC7" w14:textId="77777777" w:rsidR="00A83129" w:rsidRDefault="00882A1B" w:rsidP="0024447F">
      <w:pPr>
        <w:spacing w:line="360" w:lineRule="auto"/>
        <w:jc w:val="both"/>
        <w:rPr>
          <w:lang w:val="es-ES"/>
        </w:rPr>
      </w:pPr>
      <w:r>
        <w:rPr>
          <w:lang w:val="es-ES"/>
        </w:rPr>
        <w:t>Durante la fase exploratoria se conoció una iniciativa utilizada en cierto establecimiento de salud. Esta iniciativa se llama Interposición de Buenos Oficios (IBOS) en los que se buscaba resolver los problemas presentados en el mismo servicio</w:t>
      </w:r>
      <w:del w:id="230" w:author="Cesar Carcamo" w:date="2018-04-05T10:00:00Z">
        <w:r w:rsidDel="005C22CE">
          <w:rPr>
            <w:lang w:val="es-ES"/>
          </w:rPr>
          <w:delText>s</w:delText>
        </w:r>
      </w:del>
      <w:r>
        <w:rPr>
          <w:lang w:val="es-ES"/>
        </w:rPr>
        <w:t xml:space="preserve">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 ayudaría tremendamente a mejorar </w:t>
      </w:r>
      <w:ins w:id="231" w:author="Cesar Carcamo" w:date="2018-04-05T10:00:00Z">
        <w:r w:rsidR="00B26A58">
          <w:rPr>
            <w:lang w:val="es-ES"/>
          </w:rPr>
          <w:t>l</w:t>
        </w:r>
      </w:ins>
      <w:ins w:id="232" w:author="Cesar Carcamo" w:date="2018-04-05T10:01:00Z">
        <w:r w:rsidR="00B26A58">
          <w:rPr>
            <w:lang w:val="es-ES"/>
          </w:rPr>
          <w:t xml:space="preserve">os procesos </w:t>
        </w:r>
      </w:ins>
      <w:del w:id="233" w:author="Cesar Carcamo" w:date="2018-04-05T10:01:00Z">
        <w:r w:rsidDel="00B26A58">
          <w:rPr>
            <w:lang w:val="es-ES"/>
          </w:rPr>
          <w:delText xml:space="preserve">en conjunto </w:delText>
        </w:r>
      </w:del>
      <w:r>
        <w:rPr>
          <w:lang w:val="es-ES"/>
        </w:rPr>
        <w:t xml:space="preserve">en todos los establecimientos de salud y no solo </w:t>
      </w:r>
      <w:ins w:id="234" w:author="Cesar Carcamo" w:date="2018-04-05T10:01:00Z">
        <w:r w:rsidR="00B26A58">
          <w:rPr>
            <w:lang w:val="es-ES"/>
          </w:rPr>
          <w:t>en donde se generó el reclamo</w:t>
        </w:r>
      </w:ins>
      <w:del w:id="235" w:author="Cesar Carcamo" w:date="2018-04-05T10:01:00Z">
        <w:r w:rsidDel="00B26A58">
          <w:rPr>
            <w:lang w:val="es-ES"/>
          </w:rPr>
          <w:delText>individualmente</w:delText>
        </w:r>
      </w:del>
      <w:r>
        <w:rPr>
          <w:lang w:val="es-ES"/>
        </w:rPr>
        <w:t>.</w:t>
      </w:r>
      <w:r w:rsidR="00A83129">
        <w:rPr>
          <w:lang w:val="es-ES"/>
        </w:rPr>
        <w:t xml:space="preserve"> Esto </w:t>
      </w:r>
      <w:r w:rsidR="00AF6B9B">
        <w:rPr>
          <w:lang w:val="es-ES"/>
        </w:rPr>
        <w:t xml:space="preserve">se refuerza con la existencia de estudios </w:t>
      </w:r>
      <w:r w:rsidR="00EC2BAF">
        <w:rPr>
          <w:lang w:val="es-ES"/>
        </w:rPr>
        <w:fldChar w:fldCharType="begin" w:fldLock="1"/>
      </w:r>
      <w:r w:rsidR="00AF6B9B">
        <w:rPr>
          <w:lang w:val="es-ES"/>
        </w:rPr>
        <w:instrText>ADDIN CSL_CITATION { "citationItems" : [ { "id" : "ITEM-1", "itemData" : { "DOI" : "10.1258/hsmr.2011.011003", "ISBN" : "1758-1044 (Electronic)\\r0951-4848 (Linking)", "ISSN" : "09514848", "PMID" : "21471579", "abstract" : "This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 "author" : [ { "dropping-particle" : "", "family" : "Hsieh", "given" : "Sophie Yahui", "non-dropping-particle" : "", "parse-names" : false, "suffix" : "" } ], "container-title" : "Health Services Management Research", "id" : "ITEM-1", "issue" : "2", "issued" : { "date-parts" : [ [ "2011" ] ] }, "page" : "91-95", "title" : "Healthcare complaints handling systems: A comparison between Britain, Australia and Taiwan", "type" : "article-journal", "volume" : "24" }, "uris" : [ "http://www.mendeley.com/documents/?uuid=e44b7604-b550-4c1c-abab-466f06658052" ] } ], "mendeley" : { "formattedCitation" : "(54)", "plainTextFormattedCitation" : "(54)" }, "properties" : {  }, "schema" : "https://github.com/citation-style-language/schema/raw/master/csl-citation.json" }</w:instrText>
      </w:r>
      <w:r w:rsidR="00EC2BAF">
        <w:rPr>
          <w:lang w:val="es-ES"/>
        </w:rPr>
        <w:fldChar w:fldCharType="separate"/>
      </w:r>
      <w:r w:rsidR="00AF6B9B" w:rsidRPr="00AF6B9B">
        <w:rPr>
          <w:noProof/>
          <w:lang w:val="es-ES"/>
        </w:rPr>
        <w:t>(54)</w:t>
      </w:r>
      <w:r w:rsidR="00EC2BAF">
        <w:rPr>
          <w:lang w:val="es-ES"/>
        </w:rPr>
        <w:fldChar w:fldCharType="end"/>
      </w:r>
      <w:r w:rsidR="00AF6B9B">
        <w:rPr>
          <w:lang w:val="es-ES"/>
        </w:rPr>
        <w:t xml:space="preserve"> donde </w:t>
      </w:r>
      <w:del w:id="236" w:author="Cesar Carcamo" w:date="2018-04-05T10:02:00Z">
        <w:r w:rsidR="00AF6B9B" w:rsidDel="003676F1">
          <w:rPr>
            <w:lang w:val="es-ES"/>
          </w:rPr>
          <w:delText xml:space="preserve">conversan </w:delText>
        </w:r>
      </w:del>
      <w:ins w:id="237" w:author="Cesar Carcamo" w:date="2018-04-05T10:02:00Z">
        <w:r w:rsidR="003676F1">
          <w:rPr>
            <w:lang w:val="es-ES"/>
          </w:rPr>
          <w:t>mencionan</w:t>
        </w:r>
      </w:ins>
      <w:del w:id="238" w:author="Cesar Carcamo" w:date="2018-04-05T10:02:00Z">
        <w:r w:rsidR="00AF6B9B" w:rsidDel="003676F1">
          <w:rPr>
            <w:lang w:val="es-ES"/>
          </w:rPr>
          <w:delText>de</w:delText>
        </w:r>
      </w:del>
      <w:r w:rsidR="00AF6B9B">
        <w:rPr>
          <w:lang w:val="es-ES"/>
        </w:rPr>
        <w:t xml:space="preserve"> 3 países</w:t>
      </w:r>
      <w:del w:id="239" w:author="Cesar Carcamo" w:date="2018-04-05T10:02:00Z">
        <w:r w:rsidR="00AF6B9B" w:rsidDel="003676F1">
          <w:rPr>
            <w:lang w:val="es-ES"/>
          </w:rPr>
          <w:delText xml:space="preserve"> diferentes en</w:delText>
        </w:r>
      </w:del>
      <w:r w:rsidR="00AF6B9B">
        <w:rPr>
          <w:lang w:val="es-ES"/>
        </w:rPr>
        <w:t xml:space="preserve"> donde </w:t>
      </w:r>
      <w:ins w:id="240" w:author="Cesar Carcamo" w:date="2018-04-05T10:02:00Z">
        <w:r w:rsidR="003676F1">
          <w:rPr>
            <w:lang w:val="es-ES"/>
          </w:rPr>
          <w:t xml:space="preserve">se </w:t>
        </w:r>
      </w:ins>
      <w:r w:rsidR="00AF6B9B">
        <w:rPr>
          <w:lang w:val="es-ES"/>
        </w:rPr>
        <w:t>utiliza</w:t>
      </w:r>
      <w:del w:id="241" w:author="Cesar Carcamo" w:date="2018-04-05T10:02:00Z">
        <w:r w:rsidR="00AF6B9B" w:rsidDel="003676F1">
          <w:rPr>
            <w:lang w:val="es-ES"/>
          </w:rPr>
          <w:delText>n</w:delText>
        </w:r>
      </w:del>
      <w:r w:rsidR="00AF6B9B">
        <w:rPr>
          <w:lang w:val="es-ES"/>
        </w:rPr>
        <w:t xml:space="preserve"> alguna forma de </w:t>
      </w:r>
      <w:r w:rsidR="00AF6B9B">
        <w:rPr>
          <w:lang w:val="es-ES"/>
        </w:rPr>
        <w:lastRenderedPageBreak/>
        <w:t>control local para mejorar la calidad de atención en salud</w:t>
      </w:r>
      <w:ins w:id="242" w:author="Cesar Carcamo" w:date="2018-04-05T10:02:00Z">
        <w:r w:rsidR="003676F1">
          <w:rPr>
            <w:lang w:val="es-ES"/>
          </w:rPr>
          <w:t xml:space="preserve">, sugiriendo la necesidad de una </w:t>
        </w:r>
      </w:ins>
      <w:del w:id="243" w:author="Cesar Carcamo" w:date="2018-04-05T10:02:00Z">
        <w:r w:rsidR="00AF6B9B" w:rsidDel="003676F1">
          <w:rPr>
            <w:lang w:val="es-ES"/>
          </w:rPr>
          <w:delText xml:space="preserve"> da a pensar que es la </w:delText>
        </w:r>
      </w:del>
      <w:r w:rsidR="00AF6B9B">
        <w:rPr>
          <w:lang w:val="es-ES"/>
        </w:rPr>
        <w:t>reorganización</w:t>
      </w:r>
      <w:del w:id="244" w:author="Cesar Carcamo" w:date="2018-04-05T10:02:00Z">
        <w:r w:rsidR="00AF6B9B" w:rsidDel="003676F1">
          <w:rPr>
            <w:lang w:val="es-ES"/>
          </w:rPr>
          <w:delText xml:space="preserve"> necesaria</w:delText>
        </w:r>
      </w:del>
      <w:r w:rsidR="00AF6B9B">
        <w:rPr>
          <w:lang w:val="es-ES"/>
        </w:rPr>
        <w:t xml:space="preserve"> para lograr </w:t>
      </w:r>
      <w:ins w:id="245" w:author="Cesar Carcamo" w:date="2018-04-05T10:03:00Z">
        <w:r w:rsidR="003676F1">
          <w:rPr>
            <w:lang w:val="es-ES"/>
          </w:rPr>
          <w:t xml:space="preserve">una </w:t>
        </w:r>
      </w:ins>
      <w:del w:id="246" w:author="Cesar Carcamo" w:date="2018-04-05T10:02:00Z">
        <w:r w:rsidR="00AF6B9B" w:rsidDel="003676F1">
          <w:rPr>
            <w:lang w:val="es-ES"/>
          </w:rPr>
          <w:delText xml:space="preserve">el objetivo de </w:delText>
        </w:r>
      </w:del>
      <w:r w:rsidR="00AF6B9B">
        <w:rPr>
          <w:lang w:val="es-ES"/>
        </w:rPr>
        <w:t>mejora</w:t>
      </w:r>
      <w:del w:id="247" w:author="Cesar Carcamo" w:date="2018-04-05T10:03:00Z">
        <w:r w:rsidR="00AF6B9B" w:rsidDel="003676F1">
          <w:rPr>
            <w:lang w:val="es-ES"/>
          </w:rPr>
          <w:delText>r</w:delText>
        </w:r>
      </w:del>
      <w:ins w:id="248" w:author="Cesar Carcamo" w:date="2018-04-05T10:03:00Z">
        <w:r w:rsidR="003676F1">
          <w:rPr>
            <w:lang w:val="es-ES"/>
          </w:rPr>
          <w:t xml:space="preserve"> sustancial en la calidad del sistema de salud</w:t>
        </w:r>
      </w:ins>
      <w:r w:rsidR="00AF6B9B">
        <w:rPr>
          <w:lang w:val="es-ES"/>
        </w:rPr>
        <w:t xml:space="preserve">. </w:t>
      </w:r>
    </w:p>
    <w:p w14:paraId="321C134E" w14:textId="77777777" w:rsidR="00A12DD0" w:rsidRDefault="00A12DD0" w:rsidP="000635A6">
      <w:pPr>
        <w:pStyle w:val="Ttulo1"/>
        <w:spacing w:line="360" w:lineRule="auto"/>
        <w:rPr>
          <w:rFonts w:cs="Times New Roman"/>
          <w:szCs w:val="24"/>
        </w:rPr>
      </w:pPr>
      <w:bookmarkStart w:id="249" w:name="_Toc510209127"/>
      <w:r w:rsidRPr="0039004D">
        <w:rPr>
          <w:rFonts w:cs="Times New Roman"/>
          <w:szCs w:val="24"/>
        </w:rPr>
        <w:lastRenderedPageBreak/>
        <w:t>Conclusiones</w:t>
      </w:r>
      <w:bookmarkEnd w:id="249"/>
    </w:p>
    <w:p w14:paraId="7A1D7225" w14:textId="77777777" w:rsidR="000635A6" w:rsidRPr="000635A6" w:rsidRDefault="000635A6" w:rsidP="000635A6">
      <w:pPr>
        <w:rPr>
          <w:lang w:val="es-ES"/>
        </w:rPr>
      </w:pPr>
    </w:p>
    <w:p w14:paraId="56B0FB56" w14:textId="77777777" w:rsidR="00A12DD0" w:rsidRDefault="000635A6" w:rsidP="00262D6E">
      <w:pPr>
        <w:spacing w:line="360" w:lineRule="auto"/>
        <w:jc w:val="both"/>
        <w:rPr>
          <w:rFonts w:cs="Times New Roman"/>
          <w:lang w:val="es-ES"/>
        </w:rPr>
      </w:pPr>
      <w:r>
        <w:rPr>
          <w:rFonts w:cs="Times New Roman"/>
          <w:lang w:val="es-ES"/>
        </w:rPr>
        <w:t xml:space="preserve">De este estudio </w:t>
      </w:r>
      <w:r w:rsidR="00E85F76">
        <w:rPr>
          <w:rFonts w:cs="Times New Roman"/>
          <w:lang w:val="es-ES"/>
        </w:rPr>
        <w:t xml:space="preserve">demostró la utilidad del </w:t>
      </w:r>
      <w:r>
        <w:rPr>
          <w:rFonts w:cs="Times New Roman"/>
          <w:lang w:val="es-ES"/>
        </w:rPr>
        <w:t>UCD para la creación de un sistema de gestión de reclamos</w:t>
      </w:r>
      <w:r w:rsidR="00E85F76">
        <w:rPr>
          <w:rFonts w:cs="Times New Roman"/>
          <w:lang w:val="es-ES"/>
        </w:rPr>
        <w:t xml:space="preserve">, lográndose un sistema </w:t>
      </w:r>
      <w:r w:rsidR="00F26C78">
        <w:rPr>
          <w:rFonts w:cs="Times New Roman"/>
          <w:lang w:val="es-ES"/>
        </w:rPr>
        <w:t xml:space="preserve">accesible y 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5EA702DC" w14:textId="77777777" w:rsidR="00F26C78" w:rsidRDefault="00F26C78" w:rsidP="00262D6E">
      <w:pPr>
        <w:spacing w:line="360" w:lineRule="auto"/>
        <w:jc w:val="both"/>
        <w:rPr>
          <w:rFonts w:cs="Times New Roman"/>
          <w:lang w:val="es-ES"/>
        </w:rPr>
      </w:pPr>
    </w:p>
    <w:p w14:paraId="48258BFC" w14:textId="77777777"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6378291F" w14:textId="77777777" w:rsidR="00F27D13" w:rsidRDefault="00F27D13" w:rsidP="00262D6E">
      <w:pPr>
        <w:spacing w:line="360" w:lineRule="auto"/>
        <w:jc w:val="both"/>
        <w:rPr>
          <w:rFonts w:cs="Times New Roman"/>
          <w:lang w:val="es-ES"/>
        </w:rPr>
      </w:pPr>
    </w:p>
    <w:p w14:paraId="13CE7DA8" w14:textId="77777777" w:rsidR="00F27D13" w:rsidRDefault="00B4337F" w:rsidP="00262D6E">
      <w:pPr>
        <w:spacing w:line="360" w:lineRule="auto"/>
        <w:jc w:val="both"/>
        <w:rPr>
          <w:rFonts w:cs="Times New Roman"/>
          <w:lang w:val="es-ES"/>
        </w:rPr>
      </w:pPr>
      <w:r>
        <w:rPr>
          <w:rFonts w:cs="Times New Roman"/>
          <w:lang w:val="es-ES"/>
        </w:rPr>
        <w:t>L</w:t>
      </w:r>
      <w:r w:rsidR="00F27D13">
        <w:rPr>
          <w:rFonts w:cs="Times New Roman"/>
          <w:lang w:val="es-ES"/>
        </w:rPr>
        <w:t xml:space="preserve">a metodología de </w:t>
      </w:r>
      <w:r w:rsidR="00F27D13" w:rsidRPr="00F27D13">
        <w:rPr>
          <w:rFonts w:cs="Times New Roman"/>
          <w:lang w:val="es-PE"/>
        </w:rPr>
        <w:t>Card Sorting Modified Delphi</w:t>
      </w:r>
      <w:r w:rsidR="00F27D13">
        <w:rPr>
          <w:rFonts w:cs="Times New Roman"/>
          <w:lang w:val="es-ES"/>
        </w:rPr>
        <w:t xml:space="preserve"> </w:t>
      </w:r>
      <w:r>
        <w:rPr>
          <w:rFonts w:cs="Times New Roman"/>
          <w:lang w:val="es-ES"/>
        </w:rPr>
        <w:t>permitió</w:t>
      </w:r>
      <w:r w:rsidR="00F27D13">
        <w:rPr>
          <w:rFonts w:cs="Times New Roman"/>
          <w:lang w:val="es-ES"/>
        </w:rPr>
        <w:t xml:space="preserve"> </w:t>
      </w:r>
      <w:r>
        <w:rPr>
          <w:rFonts w:cs="Times New Roman"/>
          <w:lang w:val="es-ES"/>
        </w:rPr>
        <w:t>clasificar los</w:t>
      </w:r>
      <w:r w:rsidR="00F27D13">
        <w:rPr>
          <w:rFonts w:cs="Times New Roman"/>
          <w:lang w:val="es-ES"/>
        </w:rPr>
        <w:t xml:space="preserve"> reclamos</w:t>
      </w:r>
      <w:r w:rsidR="00C34E0A">
        <w:rPr>
          <w:rFonts w:cs="Times New Roman"/>
          <w:lang w:val="es-ES"/>
        </w:rPr>
        <w:t xml:space="preserve"> en</w:t>
      </w:r>
      <w:r w:rsidR="00F27D13">
        <w:rPr>
          <w:rFonts w:cs="Times New Roman"/>
          <w:lang w:val="es-ES"/>
        </w:rPr>
        <w:t xml:space="preserve">10 categorías de reclamos con un total de 42 </w:t>
      </w:r>
      <w:r w:rsidR="00F27D13" w:rsidRPr="00C618AF">
        <w:rPr>
          <w:rFonts w:cs="Times New Roman"/>
          <w:lang w:val="es-PE"/>
        </w:rPr>
        <w:t>items</w:t>
      </w:r>
      <w:r w:rsidR="00F27D13">
        <w:rPr>
          <w:rFonts w:cs="Times New Roman"/>
          <w:lang w:val="es-ES"/>
        </w:rPr>
        <w:t xml:space="preserve">. El método de </w:t>
      </w:r>
      <w:r w:rsidR="00F27D13" w:rsidRPr="00C618AF">
        <w:rPr>
          <w:rFonts w:cs="Times New Roman"/>
          <w:lang w:val="es-PE"/>
        </w:rPr>
        <w:t>Think-Aloud</w:t>
      </w:r>
      <w:r w:rsidR="00F27D13">
        <w:rPr>
          <w:rFonts w:cs="Times New Roman"/>
          <w:lang w:val="es-ES"/>
        </w:rPr>
        <w:t xml:space="preserve"> permitió evaluar con éxito el prototipo, además de encontrar inconvenientes para que fueran corregidos antes de la propuesta final.</w:t>
      </w:r>
    </w:p>
    <w:p w14:paraId="73B73F04" w14:textId="77777777" w:rsidR="001775D4" w:rsidRDefault="001775D4" w:rsidP="00262D6E">
      <w:pPr>
        <w:spacing w:line="360" w:lineRule="auto"/>
        <w:jc w:val="both"/>
        <w:rPr>
          <w:rFonts w:cs="Times New Roman"/>
          <w:lang w:val="es-ES"/>
        </w:rPr>
      </w:pPr>
    </w:p>
    <w:p w14:paraId="57F96401"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157E5567"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2A9F1E7F" w14:textId="77777777" w:rsidR="00A12DD0" w:rsidRPr="0039004D" w:rsidRDefault="00A12DD0" w:rsidP="00262D6E">
      <w:pPr>
        <w:pStyle w:val="Ttulo1"/>
        <w:spacing w:line="360" w:lineRule="auto"/>
        <w:rPr>
          <w:rFonts w:cs="Times New Roman"/>
          <w:szCs w:val="24"/>
        </w:rPr>
      </w:pPr>
      <w:bookmarkStart w:id="250" w:name="_Toc510209128"/>
      <w:r w:rsidRPr="0039004D">
        <w:rPr>
          <w:rFonts w:cs="Times New Roman"/>
          <w:szCs w:val="24"/>
        </w:rPr>
        <w:lastRenderedPageBreak/>
        <w:t>Recomendaciones</w:t>
      </w:r>
      <w:bookmarkEnd w:id="250"/>
    </w:p>
    <w:p w14:paraId="3561ABF4" w14:textId="77777777" w:rsidR="004A78C7" w:rsidRDefault="004A78C7" w:rsidP="00262D6E">
      <w:pPr>
        <w:spacing w:line="360" w:lineRule="auto"/>
        <w:jc w:val="both"/>
        <w:rPr>
          <w:rFonts w:cs="Times New Roman"/>
          <w:lang w:val="es-ES"/>
        </w:rPr>
      </w:pPr>
    </w:p>
    <w:p w14:paraId="7F0E83DB"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6AE56F0D" w14:textId="77777777" w:rsidR="004C04E9" w:rsidRDefault="004C04E9" w:rsidP="00262D6E">
      <w:pPr>
        <w:spacing w:line="360" w:lineRule="auto"/>
        <w:jc w:val="both"/>
        <w:rPr>
          <w:rFonts w:cs="Times New Roman"/>
          <w:lang w:val="es-ES"/>
        </w:rPr>
      </w:pPr>
    </w:p>
    <w:p w14:paraId="7EE247B8" w14:textId="77777777"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49E663BE" w14:textId="77777777" w:rsidR="004C04E9" w:rsidRDefault="004C04E9" w:rsidP="00262D6E">
      <w:pPr>
        <w:spacing w:line="360" w:lineRule="auto"/>
        <w:jc w:val="both"/>
        <w:rPr>
          <w:rFonts w:cs="Times New Roman"/>
          <w:lang w:val="es-ES"/>
        </w:rPr>
      </w:pPr>
    </w:p>
    <w:p w14:paraId="268D3A47" w14:textId="77777777" w:rsidR="004C04E9" w:rsidRDefault="004C04E9" w:rsidP="00262D6E">
      <w:pPr>
        <w:spacing w:line="360" w:lineRule="auto"/>
        <w:jc w:val="both"/>
        <w:rPr>
          <w:rFonts w:cs="Times New Roman"/>
          <w:lang w:val="es-ES"/>
        </w:rPr>
      </w:pPr>
      <w:r>
        <w:rPr>
          <w:rFonts w:cs="Times New Roman"/>
          <w:lang w:val="es-ES"/>
        </w:rPr>
        <w:t>Finalmente, de implementarse esta herramienta informática, debe ser lanzada en dos fases. La primera fase solo permitiría el acceso a gestores de IPRESS y a personal de SUSALUD; y la segunda fase permitiría el acceso a ciudadanos. Esta separación de fases permitiría a todos los usuarios poder acostumbrarse al sistema</w:t>
      </w:r>
      <w:r w:rsidR="003E6DC8">
        <w:rPr>
          <w:rFonts w:cs="Times New Roman"/>
          <w:lang w:val="es-ES"/>
        </w:rPr>
        <w:t xml:space="preserve">, </w:t>
      </w:r>
      <w:r>
        <w:rPr>
          <w:rFonts w:cs="Times New Roman"/>
          <w:lang w:val="es-ES"/>
        </w:rPr>
        <w:t xml:space="preserve"> y al MINSA </w:t>
      </w:r>
      <w:r w:rsidR="003E6DC8">
        <w:rPr>
          <w:rFonts w:cs="Times New Roman"/>
          <w:lang w:val="es-ES"/>
        </w:rPr>
        <w:t>y</w:t>
      </w:r>
      <w:r>
        <w:rPr>
          <w:rFonts w:cs="Times New Roman"/>
          <w:lang w:val="es-ES"/>
        </w:rPr>
        <w:t xml:space="preserve"> SUSALUD realizar campañas de difusión y capacitación de manera exitosa y eficiente. Estas campañas debe también sensibilizar a la población sobre la definición e importancia de los reclamos con el fin de obtener información precisa que pueda servir para hacer proyectos de mejora.</w:t>
      </w:r>
    </w:p>
    <w:p w14:paraId="13018FDC" w14:textId="77777777" w:rsidR="001E7F94" w:rsidRDefault="001E7F94" w:rsidP="00262D6E">
      <w:pPr>
        <w:spacing w:line="360" w:lineRule="auto"/>
        <w:jc w:val="both"/>
        <w:rPr>
          <w:rFonts w:cs="Times New Roman"/>
          <w:lang w:val="es-ES"/>
        </w:rPr>
      </w:pPr>
    </w:p>
    <w:p w14:paraId="3DF8AB23" w14:textId="77777777" w:rsidR="004A78C7" w:rsidRDefault="004A78C7" w:rsidP="00262D6E">
      <w:pPr>
        <w:spacing w:line="360" w:lineRule="auto"/>
        <w:jc w:val="both"/>
        <w:rPr>
          <w:rFonts w:cs="Times New Roman"/>
          <w:lang w:val="es-ES"/>
        </w:rPr>
      </w:pPr>
    </w:p>
    <w:p w14:paraId="07CA2ABF" w14:textId="77777777" w:rsidR="00A12DD0" w:rsidRPr="0039004D" w:rsidRDefault="00A12DD0" w:rsidP="00262D6E">
      <w:pPr>
        <w:pStyle w:val="Ttulo1"/>
        <w:spacing w:line="360" w:lineRule="auto"/>
        <w:rPr>
          <w:rFonts w:cs="Times New Roman"/>
          <w:szCs w:val="24"/>
        </w:rPr>
      </w:pPr>
      <w:bookmarkStart w:id="251" w:name="_Toc510209129"/>
      <w:r w:rsidRPr="0039004D">
        <w:rPr>
          <w:rFonts w:cs="Times New Roman"/>
          <w:szCs w:val="24"/>
        </w:rPr>
        <w:lastRenderedPageBreak/>
        <w:t>Referencias bibliográficas</w:t>
      </w:r>
      <w:bookmarkEnd w:id="251"/>
    </w:p>
    <w:p w14:paraId="71D68A5F" w14:textId="77777777" w:rsidR="00623ED4" w:rsidRPr="0039004D" w:rsidRDefault="00623ED4" w:rsidP="00262D6E">
      <w:pPr>
        <w:spacing w:line="360" w:lineRule="auto"/>
        <w:jc w:val="both"/>
        <w:rPr>
          <w:rFonts w:cs="Times New Roman"/>
          <w:lang w:val="es-ES"/>
        </w:rPr>
      </w:pPr>
    </w:p>
    <w:p w14:paraId="4E874610" w14:textId="77777777" w:rsidR="00AF6B9B" w:rsidRPr="005746B8" w:rsidRDefault="00EC2BAF" w:rsidP="00AF6B9B">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AF6B9B" w:rsidRPr="00AF6B9B">
        <w:rPr>
          <w:rFonts w:cs="Times New Roman"/>
          <w:noProof/>
        </w:rPr>
        <w:t xml:space="preserve">1. </w:t>
      </w:r>
      <w:r w:rsidR="00AF6B9B" w:rsidRPr="00AF6B9B">
        <w:rPr>
          <w:rFonts w:cs="Times New Roman"/>
          <w:noProof/>
        </w:rPr>
        <w:tab/>
        <w:t xml:space="preserve">Orozco M. Garantia_Calidad_Seguridad_Paciente-CIES-Miguel_Orozco. </w:t>
      </w:r>
      <w:r w:rsidR="00AF6B9B" w:rsidRPr="005746B8">
        <w:rPr>
          <w:rFonts w:cs="Times New Roman"/>
          <w:noProof/>
          <w:lang w:val="en-US"/>
        </w:rPr>
        <w:t xml:space="preserve">2009. p. 50. </w:t>
      </w:r>
    </w:p>
    <w:p w14:paraId="3697AED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 </w:t>
      </w:r>
      <w:r w:rsidRPr="005746B8">
        <w:rPr>
          <w:rFonts w:cs="Times New Roman"/>
          <w:noProof/>
          <w:lang w:val="en-US"/>
        </w:rPr>
        <w:tab/>
        <w:t xml:space="preserve">Oliver RL. An Investigation of the Interrelationship Between Consumer (Dis) Satisfaction and Complaint Reports. Adv Consum Res. 1987;14(1):218–222. 5p. 1 Diagram. </w:t>
      </w:r>
    </w:p>
    <w:p w14:paraId="741BAF4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 </w:t>
      </w:r>
      <w:r w:rsidRPr="005746B8">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14:paraId="651FCE3E"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 </w:t>
      </w:r>
      <w:r w:rsidRPr="005746B8">
        <w:rPr>
          <w:rFonts w:cs="Times New Roman"/>
          <w:noProof/>
          <w:lang w:val="en-US"/>
        </w:rPr>
        <w:tab/>
        <w:t xml:space="preserve">cms.gov. The HCAHPS Survey – Frequently Asked Questions. Centers for Medicare and Medicaid. </w:t>
      </w:r>
      <w:r w:rsidRPr="00AF6B9B">
        <w:rPr>
          <w:rFonts w:cs="Times New Roman"/>
          <w:noProof/>
        </w:rPr>
        <w:t xml:space="preserve">2016;1–6. </w:t>
      </w:r>
    </w:p>
    <w:p w14:paraId="10381B2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5. </w:t>
      </w:r>
      <w:r w:rsidRPr="00AF6B9B">
        <w:rPr>
          <w:rFonts w:cs="Times New Roman"/>
          <w:noProof/>
        </w:rPr>
        <w:tab/>
        <w:t xml:space="preserve">Ministère des affaires sociales et de la santé. Ordonnance no 96-346 du 24 avril 1996 portant réforme de l’hospitalisation publique et privée | Legifrance [Internet]. </w:t>
      </w:r>
      <w:r w:rsidRPr="005746B8">
        <w:rPr>
          <w:rFonts w:cs="Times New Roman"/>
          <w:noProof/>
          <w:lang w:val="en-US"/>
        </w:rPr>
        <w:t>Available from: https://www.legifrance.gouv.fr/affichTexte.do?cidTexte=JORFTEXT000000742206</w:t>
      </w:r>
    </w:p>
    <w:p w14:paraId="53779AD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6. </w:t>
      </w:r>
      <w:r w:rsidRPr="005746B8">
        <w:rPr>
          <w:rFonts w:cs="Times New Roman"/>
          <w:noProof/>
          <w:lang w:val="en-US"/>
        </w:rPr>
        <w:tab/>
        <w:t xml:space="preserve">Schoenfelder T, Klewer J, Kugler J. Determinants of patient satisfaction: A study among 39 hospitals in an in-patient setting in Germany. Int J Qual Heal Care. 2011 Oct;23(5):503–9. </w:t>
      </w:r>
    </w:p>
    <w:p w14:paraId="2E7AF501"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7. </w:t>
      </w:r>
      <w:r w:rsidRPr="005746B8">
        <w:rPr>
          <w:rFonts w:cs="Times New Roman"/>
          <w:noProof/>
          <w:lang w:val="en-US"/>
        </w:rPr>
        <w:tab/>
        <w:t xml:space="preserve">Department of Health. The NHS Plan: a plan for investment, a plan for reform. </w:t>
      </w:r>
      <w:r w:rsidRPr="00AF6B9B">
        <w:rPr>
          <w:rFonts w:cs="Times New Roman"/>
          <w:noProof/>
        </w:rPr>
        <w:t xml:space="preserve">C 4818I. 2000;Cm 4818-I:144 p. </w:t>
      </w:r>
    </w:p>
    <w:p w14:paraId="3E16003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8. </w:t>
      </w:r>
      <w:r w:rsidRPr="00AF6B9B">
        <w:rPr>
          <w:rFonts w:cs="Times New Roman"/>
          <w:noProof/>
        </w:rPr>
        <w:tab/>
        <w:t xml:space="preserve">Cubillas JJ, Ramos MI, Feito FR, González JM, Gersol R, Ramos MB. </w:t>
      </w:r>
      <w:r w:rsidRPr="005746B8">
        <w:rPr>
          <w:rFonts w:cs="Times New Roman"/>
          <w:noProof/>
          <w:lang w:val="en-US"/>
        </w:rPr>
        <w:t xml:space="preserve">[Importance of health CRM in pandemics and health alerts]. Aten Primaria. 2015 May 1;47(5):267–72. </w:t>
      </w:r>
    </w:p>
    <w:p w14:paraId="6D139B3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9. </w:t>
      </w:r>
      <w:r w:rsidRPr="005746B8">
        <w:rPr>
          <w:rFonts w:cs="Times New Roman"/>
          <w:noProof/>
          <w:lang w:val="en-US"/>
        </w:rPr>
        <w:tab/>
        <w:t>Notes on User Centered Design Process (UCD) [Internet]. [cited 2017 May 24]. Available from: https://www.w3.org/WAI/redesign/ucd</w:t>
      </w:r>
    </w:p>
    <w:p w14:paraId="2437822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10. </w:t>
      </w:r>
      <w:r w:rsidRPr="005746B8">
        <w:rPr>
          <w:rFonts w:cs="Times New Roman"/>
          <w:noProof/>
          <w:lang w:val="en-US"/>
        </w:rPr>
        <w:tab/>
        <w:t xml:space="preserve">International Organization for Standardization. ISO 9241-210: Ergonomics of human–system interaction - Human-centred design for interactive systems. Int Organ Stand. 2010;2010:32. </w:t>
      </w:r>
    </w:p>
    <w:p w14:paraId="0087CEFC"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11. </w:t>
      </w:r>
      <w:r w:rsidRPr="005746B8">
        <w:rPr>
          <w:rFonts w:cs="Times New Roman"/>
          <w:noProof/>
          <w:lang w:val="en-US"/>
        </w:rPr>
        <w:tab/>
        <w:t xml:space="preserve">Health Services Review Council. Guide to Complaint Handling in Health Care Services. </w:t>
      </w:r>
      <w:r w:rsidRPr="00AF6B9B">
        <w:rPr>
          <w:rFonts w:cs="Times New Roman"/>
          <w:noProof/>
        </w:rPr>
        <w:t xml:space="preserve">2005; </w:t>
      </w:r>
    </w:p>
    <w:p w14:paraId="751C465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12. </w:t>
      </w:r>
      <w:r w:rsidRPr="00AF6B9B">
        <w:rPr>
          <w:rFonts w:cs="Times New Roman"/>
          <w:noProof/>
        </w:rPr>
        <w:tab/>
        <w:t>Peruano E. DECRETO SUPREMO N</w:t>
      </w:r>
      <w:r w:rsidRPr="00AF6B9B">
        <w:rPr>
          <w:rFonts w:cs="Times New Roman"/>
          <w:noProof/>
          <w:vertAlign w:val="superscript"/>
        </w:rPr>
        <w:t>o</w:t>
      </w:r>
      <w:r w:rsidRPr="00AF6B9B">
        <w:rPr>
          <w:rFonts w:cs="Times New Roman"/>
          <w:noProof/>
        </w:rPr>
        <w:t xml:space="preserve"> 030-2016-SA. </w:t>
      </w:r>
    </w:p>
    <w:p w14:paraId="58C3DC5D"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13. </w:t>
      </w:r>
      <w:r w:rsidRPr="00AF6B9B">
        <w:rPr>
          <w:rFonts w:cs="Times New Roman"/>
          <w:noProof/>
        </w:rPr>
        <w:tab/>
        <w:t xml:space="preserve">Susalud: la tecnología digital al servicio de ciudadanos y gestores | Gestion.pe </w:t>
      </w:r>
      <w:r w:rsidRPr="00AF6B9B">
        <w:rPr>
          <w:rFonts w:cs="Times New Roman"/>
          <w:noProof/>
        </w:rPr>
        <w:lastRenderedPageBreak/>
        <w:t xml:space="preserve">[Internet]. </w:t>
      </w:r>
      <w:r w:rsidRPr="005746B8">
        <w:rPr>
          <w:rFonts w:cs="Times New Roman"/>
          <w:noProof/>
          <w:lang w:val="en-US"/>
        </w:rPr>
        <w:t>[cited 2017 Dec 16]. Available from: https://gestion.pe/panelg/susalud-tecnologia-digital-al-servicio-ciudadanos-y-gestores-2197181</w:t>
      </w:r>
    </w:p>
    <w:p w14:paraId="6CE9AFED"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14. </w:t>
      </w:r>
      <w:r w:rsidRPr="005746B8">
        <w:rPr>
          <w:rFonts w:cs="Times New Roman"/>
          <w:noProof/>
          <w:lang w:val="en-US"/>
        </w:rPr>
        <w:tab/>
        <w:t xml:space="preserve">Al-Abri R, Al-Balushi A. Patient satisfaction survey as a tool towards quality improvement. </w:t>
      </w:r>
      <w:r w:rsidRPr="00AF6B9B">
        <w:rPr>
          <w:rFonts w:cs="Times New Roman"/>
          <w:noProof/>
        </w:rPr>
        <w:t xml:space="preserve">Oman Med J. 2014 Jan;29(1):3–7. </w:t>
      </w:r>
    </w:p>
    <w:p w14:paraId="5C0F16A0"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15. </w:t>
      </w:r>
      <w:r w:rsidRPr="00AF6B9B">
        <w:rPr>
          <w:rFonts w:cs="Times New Roman"/>
          <w:noProof/>
        </w:rPr>
        <w:tab/>
        <w:t xml:space="preserve">Salud DE. ESTÁNDARES DE CALIDAD PARA EL PRIMER NIVEL DE ATENCIÓN EN SALUD. E c p n a s. 2002;1–47. </w:t>
      </w:r>
    </w:p>
    <w:p w14:paraId="49E3D7F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16. </w:t>
      </w:r>
      <w:r w:rsidRPr="00AF6B9B">
        <w:rPr>
          <w:rFonts w:cs="Times New Roman"/>
          <w:noProof/>
        </w:rPr>
        <w:tab/>
        <w:t xml:space="preserve">Chang M, Alemán MC, García R, Miranda RJ. Evaluación de la calidad de la atención médica en el subsistema de urgencias del municipio 10 de octubre, 1997. </w:t>
      </w:r>
      <w:r w:rsidRPr="005746B8">
        <w:rPr>
          <w:rFonts w:cs="Times New Roman"/>
          <w:noProof/>
          <w:lang w:val="en-US"/>
        </w:rPr>
        <w:t xml:space="preserve">Rev Cuba Salud Pública. 2000;24(2):110–6. </w:t>
      </w:r>
    </w:p>
    <w:p w14:paraId="44E0B80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17. </w:t>
      </w:r>
      <w:r w:rsidRPr="005746B8">
        <w:rPr>
          <w:rFonts w:cs="Times New Roman"/>
          <w:noProof/>
          <w:lang w:val="en-US"/>
        </w:rPr>
        <w:tab/>
        <w:t xml:space="preserve">Jenkinson C. Patients’ experiences and satisfaction with health care: results of a questionnaire study of specific aspects of care. Qual Saf Heal Care. 2002 Dec;11(4):335–9. </w:t>
      </w:r>
    </w:p>
    <w:p w14:paraId="7C01DA0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18. </w:t>
      </w:r>
      <w:r w:rsidRPr="005746B8">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6E175DA5"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19. </w:t>
      </w:r>
      <w:r w:rsidRPr="005746B8">
        <w:rPr>
          <w:rFonts w:cs="Times New Roman"/>
          <w:noProof/>
          <w:lang w:val="en-US"/>
        </w:rPr>
        <w:tab/>
        <w:t xml:space="preserve">Jackson JL, Chamberlin J, Kroenke K. Predictors of patient satisfaction. </w:t>
      </w:r>
      <w:r w:rsidRPr="00AF6B9B">
        <w:rPr>
          <w:rFonts w:cs="Times New Roman"/>
          <w:noProof/>
        </w:rPr>
        <w:t xml:space="preserve">Soc Sci Med. 2001;52(4):609–620. </w:t>
      </w:r>
    </w:p>
    <w:p w14:paraId="117067D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20. </w:t>
      </w:r>
      <w:r w:rsidRPr="00AF6B9B">
        <w:rPr>
          <w:rFonts w:cs="Times New Roman"/>
          <w:noProof/>
        </w:rPr>
        <w:tab/>
        <w:t xml:space="preserve">EsSalud. Registro Informático de Atención al Asegurado [Internet]. </w:t>
      </w:r>
      <w:r w:rsidRPr="005746B8">
        <w:rPr>
          <w:rFonts w:cs="Times New Roman"/>
          <w:noProof/>
          <w:lang w:val="en-US"/>
        </w:rPr>
        <w:t>[cited 2016 Aug 16]. Available from: http://ww3.essalud.gob.pe:8080/riid/portal.html</w:t>
      </w:r>
    </w:p>
    <w:p w14:paraId="204DA34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21. </w:t>
      </w:r>
      <w:r w:rsidRPr="005746B8">
        <w:rPr>
          <w:rFonts w:cs="Times New Roman"/>
          <w:noProof/>
          <w:lang w:val="en-US"/>
        </w:rPr>
        <w:tab/>
        <w:t>CRM for Small Business - Customer Relationship Management - Act! [Internet]. [cited 2018 Feb 4]. Available from: https://www.act.com/</w:t>
      </w:r>
    </w:p>
    <w:p w14:paraId="5D7D259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22. </w:t>
      </w:r>
      <w:r w:rsidRPr="005746B8">
        <w:rPr>
          <w:rFonts w:cs="Times New Roman"/>
          <w:noProof/>
          <w:lang w:val="en-US"/>
        </w:rPr>
        <w:tab/>
        <w:t>Qué es CRM: Customer Relationship Management y Software CRM [Internet]. [cited 2018 Feb 4]. Available from: https://www.sumacrm.com/soporte/customer-relationship-management</w:t>
      </w:r>
    </w:p>
    <w:p w14:paraId="2518136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23. </w:t>
      </w:r>
      <w:r w:rsidRPr="005746B8">
        <w:rPr>
          <w:rFonts w:cs="Times New Roman"/>
          <w:noProof/>
          <w:lang w:val="en-US"/>
        </w:rPr>
        <w:tab/>
        <w:t xml:space="preserve">Anshari M, Almunawar MN. Evaluating CRM Implementation in Healthcare Organization. Proc 2011 Int Conf Econ Bus Inf (OCEBI 2011). 2011;2009(Icebi):7–9. </w:t>
      </w:r>
    </w:p>
    <w:p w14:paraId="27AD58C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24. </w:t>
      </w:r>
      <w:r w:rsidRPr="005746B8">
        <w:rPr>
          <w:rFonts w:cs="Times New Roman"/>
          <w:noProof/>
          <w:lang w:val="en-US"/>
        </w:rPr>
        <w:tab/>
        <w:t xml:space="preserve">Noakes Schulze A. User-Centered Design for Information Professionals. Assoc Libr Inf Sci Educ. </w:t>
      </w:r>
    </w:p>
    <w:p w14:paraId="40343FA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25. </w:t>
      </w:r>
      <w:r w:rsidRPr="005746B8">
        <w:rPr>
          <w:rFonts w:cs="Times New Roman"/>
          <w:noProof/>
          <w:lang w:val="en-US"/>
        </w:rPr>
        <w:tab/>
        <w:t xml:space="preserve">Helander M, Landauer TK, Prabhu P V. Handbook of human-computer interaction. 1997. 1582 p. </w:t>
      </w:r>
    </w:p>
    <w:p w14:paraId="2F7BF18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26. </w:t>
      </w:r>
      <w:r w:rsidRPr="005746B8">
        <w:rPr>
          <w:rFonts w:cs="Times New Roman"/>
          <w:noProof/>
          <w:lang w:val="en-US"/>
        </w:rPr>
        <w:tab/>
        <w:t xml:space="preserve">Ghaoui C. Encyclopedia Of Human Computer Interaction. 2006. 1-757 p. </w:t>
      </w:r>
    </w:p>
    <w:p w14:paraId="40EE3A96"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27. </w:t>
      </w:r>
      <w:r w:rsidRPr="005746B8">
        <w:rPr>
          <w:rFonts w:cs="Times New Roman"/>
          <w:noProof/>
          <w:lang w:val="en-US"/>
        </w:rPr>
        <w:tab/>
        <w:t xml:space="preserve">McLoone HE, Jacobson M, Hegg C, Johnson PW. User-centered design. Work. </w:t>
      </w:r>
      <w:r w:rsidRPr="005746B8">
        <w:rPr>
          <w:rFonts w:cs="Times New Roman"/>
          <w:noProof/>
          <w:lang w:val="en-US"/>
        </w:rPr>
        <w:lastRenderedPageBreak/>
        <w:t xml:space="preserve">2010;37(4):445–56. </w:t>
      </w:r>
    </w:p>
    <w:p w14:paraId="0E4A6536"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28. </w:t>
      </w:r>
      <w:r w:rsidRPr="005746B8">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57197E7D"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29. </w:t>
      </w:r>
      <w:r w:rsidRPr="005746B8">
        <w:rPr>
          <w:rFonts w:cs="Times New Roman"/>
          <w:noProof/>
          <w:lang w:val="en-US"/>
        </w:rPr>
        <w:tab/>
        <w:t>HIT Implementation Strategies and User-Centered Design [Internet]. [cited 2017 May 29]. Available from: http://pinnacle-center.com/hit-implementation-strategies-and-user-centered-design/</w:t>
      </w:r>
    </w:p>
    <w:p w14:paraId="0816724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30. </w:t>
      </w:r>
      <w:r w:rsidRPr="005746B8">
        <w:rPr>
          <w:rFonts w:cs="Times New Roman"/>
          <w:noProof/>
          <w:lang w:val="en-US"/>
        </w:rPr>
        <w:tab/>
        <w:t xml:space="preserve">Le T, Reeder B, Yoo D, Aziz R, Thompson HJ, Demiris G. An Evaluation of Wellness Assessment Visualizations for Older Adults. Telemed e-Health. 2015;21(1):9–15. </w:t>
      </w:r>
    </w:p>
    <w:p w14:paraId="6029F03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31. </w:t>
      </w:r>
      <w:r w:rsidRPr="005746B8">
        <w:rPr>
          <w:rFonts w:cs="Times New Roman"/>
          <w:noProof/>
          <w:lang w:val="en-US"/>
        </w:rPr>
        <w:tab/>
        <w:t xml:space="preserve">De Vito Dabbs A, Myers BA, Mc Curry KR, Dunbar-Jacob J, Hawkins RP, Begey A, et al. User-centered design and interactive health technologies for patients. Comput Inform Nurs. 2009;27(3):175–83. </w:t>
      </w:r>
    </w:p>
    <w:p w14:paraId="43F16E8F"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32. </w:t>
      </w:r>
      <w:r w:rsidRPr="00AF6B9B">
        <w:rPr>
          <w:rFonts w:cs="Times New Roman"/>
          <w:noProof/>
        </w:rPr>
        <w:tab/>
        <w:t>El Peruano. DECRETO SUPREMO N</w:t>
      </w:r>
      <w:r w:rsidRPr="00AF6B9B">
        <w:rPr>
          <w:rFonts w:cs="Times New Roman"/>
          <w:noProof/>
          <w:vertAlign w:val="superscript"/>
        </w:rPr>
        <w:t>o</w:t>
      </w:r>
      <w:r w:rsidRPr="00AF6B9B">
        <w:rPr>
          <w:rFonts w:cs="Times New Roman"/>
          <w:noProof/>
        </w:rPr>
        <w:t xml:space="preserve"> 008-2014-SA. 2014; </w:t>
      </w:r>
    </w:p>
    <w:p w14:paraId="202B321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33. </w:t>
      </w:r>
      <w:r w:rsidRPr="00AF6B9B">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342DD43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34. </w:t>
      </w:r>
      <w:r w:rsidRPr="00AF6B9B">
        <w:rPr>
          <w:rFonts w:cs="Times New Roman"/>
          <w:noProof/>
        </w:rPr>
        <w:tab/>
        <w:t xml:space="preserve">Seguro Integral de Salud - Microsoft Power BI [Internet]. </w:t>
      </w:r>
      <w:r w:rsidRPr="005746B8">
        <w:rPr>
          <w:rFonts w:cs="Times New Roman"/>
          <w:noProof/>
          <w:lang w:val="en-US"/>
        </w:rPr>
        <w:t>[cited 2018 Jan 23]. Available from: https://app.powerbi.com/view?r=eyJrIjoiNTljNzlmMTUtM2Y5NS00M2FjLWIwMGUtZmE0MDFhMWI5OGZjIiwidCI6IjZmZTkxN2VlLWQ5OWMtNGJmNy05OGQ1LThhOTUyYTE3NzhjNCIsImMiOjR9</w:t>
      </w:r>
    </w:p>
    <w:p w14:paraId="5D33AB8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35. </w:t>
      </w:r>
      <w:r w:rsidRPr="00AF6B9B">
        <w:rPr>
          <w:rFonts w:cs="Times New Roman"/>
          <w:noProof/>
        </w:rPr>
        <w:tab/>
        <w:t xml:space="preserve">Plataforma de Información SUSALUD [Internet]. </w:t>
      </w:r>
      <w:r w:rsidRPr="005746B8">
        <w:rPr>
          <w:rFonts w:cs="Times New Roman"/>
          <w:noProof/>
          <w:lang w:val="en-US"/>
        </w:rPr>
        <w:t>[cited 2018 Jan 23]. Available from: http://bi.susalud.gob.pe/QvAJAXZfc/opendoc.htm?document=QV Produccion%2FSIG_SUSALUD.qvw&amp;host=QVS%40srvqlikias&amp;anonymous=true</w:t>
      </w:r>
    </w:p>
    <w:p w14:paraId="224860E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36. </w:t>
      </w:r>
      <w:r w:rsidRPr="005746B8">
        <w:rPr>
          <w:rFonts w:cs="Times New Roman"/>
          <w:noProof/>
          <w:lang w:val="en-US"/>
        </w:rPr>
        <w:tab/>
        <w:t>BPM PAC | Consulta [Internet]. [cited 2017 Mar 14]. Available from: http://app17.susalud.gob.pe/formulario_consulta/</w:t>
      </w:r>
    </w:p>
    <w:p w14:paraId="4DBAC90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37. </w:t>
      </w:r>
      <w:r w:rsidRPr="00AF6B9B">
        <w:rPr>
          <w:rFonts w:cs="Times New Roman"/>
          <w:noProof/>
        </w:rPr>
        <w:tab/>
        <w:t xml:space="preserve">SUSALUD CONTIGO - Aplicaciones de Android en Google Play [Internet]. </w:t>
      </w:r>
      <w:r w:rsidRPr="005746B8">
        <w:rPr>
          <w:rFonts w:cs="Times New Roman"/>
          <w:noProof/>
          <w:lang w:val="en-US"/>
        </w:rPr>
        <w:t>[cited 2017 Mar 14]. Available from: https://play.google.com/store/apps/details?id=pe.gob.susalud.servicio&amp;hl=es</w:t>
      </w:r>
    </w:p>
    <w:p w14:paraId="11BFBB9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lastRenderedPageBreak/>
        <w:t xml:space="preserve">38. </w:t>
      </w:r>
      <w:r w:rsidRPr="00AF6B9B">
        <w:rPr>
          <w:rFonts w:cs="Times New Roman"/>
          <w:noProof/>
        </w:rPr>
        <w:tab/>
        <w:t xml:space="preserve">SUSALUD | MÁS DE 10 MIL USUARIOS UTILIZAN APP SUSALUD CONTIGO [Internet]. </w:t>
      </w:r>
      <w:r w:rsidRPr="005746B8">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038D18E1"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39. </w:t>
      </w:r>
      <w:r w:rsidRPr="00AF6B9B">
        <w:rPr>
          <w:rFonts w:cs="Times New Roman"/>
          <w:noProof/>
        </w:rPr>
        <w:tab/>
        <w:t>SUSALUD | Mapa Georeferenciado [Internet]. [cited 2018 Mar 14]. Available from: http://mapa.susalud.gob.pe/</w:t>
      </w:r>
    </w:p>
    <w:p w14:paraId="570034F9"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40. </w:t>
      </w:r>
      <w:r w:rsidRPr="00AF6B9B">
        <w:rPr>
          <w:rFonts w:cs="Times New Roman"/>
          <w:noProof/>
        </w:rPr>
        <w:tab/>
        <w:t xml:space="preserve">Resolución Ministerial 667-2017/MINSA. </w:t>
      </w:r>
    </w:p>
    <w:p w14:paraId="3DFD0801"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41. </w:t>
      </w:r>
      <w:r w:rsidRPr="00AF6B9B">
        <w:rPr>
          <w:rFonts w:cs="Times New Roman"/>
          <w:noProof/>
        </w:rPr>
        <w:tab/>
        <w:t xml:space="preserve">LEY N° 30150 - Norma Legal Diario Oficial El Peruano [Internet]. </w:t>
      </w:r>
      <w:r w:rsidRPr="005746B8">
        <w:rPr>
          <w:rFonts w:cs="Times New Roman"/>
          <w:noProof/>
          <w:lang w:val="en-US"/>
        </w:rPr>
        <w:t>[cited 2018 Mar 14]. Available from: http://busquedas.elperuano.pe/normaslegales/aprueban-reglamento-general-para-la-atencion-de-los-reclamos-resolucion-n-160-2011-sunasacd-737790-1/</w:t>
      </w:r>
    </w:p>
    <w:p w14:paraId="2F28D625"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42. </w:t>
      </w:r>
      <w:r w:rsidRPr="005746B8">
        <w:rPr>
          <w:rFonts w:cs="Times New Roman"/>
          <w:noProof/>
          <w:lang w:val="en-US"/>
        </w:rPr>
        <w:tab/>
        <w:t xml:space="preserve">Paul CL. A Modified Delphi Approach to a New Card Sorting Methodology. </w:t>
      </w:r>
      <w:r w:rsidRPr="00AF6B9B">
        <w:rPr>
          <w:rFonts w:cs="Times New Roman"/>
          <w:noProof/>
        </w:rPr>
        <w:t xml:space="preserve">J Usability Stud. 2008;4(1):7–30. </w:t>
      </w:r>
    </w:p>
    <w:p w14:paraId="4CAC23B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43. </w:t>
      </w:r>
      <w:r w:rsidRPr="00AF6B9B">
        <w:rPr>
          <w:rFonts w:cs="Times New Roman"/>
          <w:noProof/>
        </w:rPr>
        <w:tab/>
        <w:t xml:space="preserve">ShowMore - Grabar, cargar y compartir sus vídeos en la web fácilmente [Internet]. </w:t>
      </w:r>
      <w:r w:rsidRPr="005746B8">
        <w:rPr>
          <w:rFonts w:cs="Times New Roman"/>
          <w:noProof/>
          <w:lang w:val="en-US"/>
        </w:rPr>
        <w:t>[cited 2018 Mar 27]. Available from: https://showmore.com/es/</w:t>
      </w:r>
    </w:p>
    <w:p w14:paraId="02E3920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44. </w:t>
      </w:r>
      <w:r w:rsidRPr="005746B8">
        <w:rPr>
          <w:rFonts w:cs="Times New Roman"/>
          <w:noProof/>
          <w:lang w:val="en-US"/>
        </w:rPr>
        <w:tab/>
        <w:t>oTranscribe [Internet]. [cited 2018 Mar 27]. Available from: http://otranscribe.com/</w:t>
      </w:r>
    </w:p>
    <w:p w14:paraId="6F66E3B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45. </w:t>
      </w:r>
      <w:r w:rsidRPr="00AF6B9B">
        <w:rPr>
          <w:rFonts w:cs="Times New Roman"/>
          <w:noProof/>
        </w:rPr>
        <w:tab/>
        <w:t xml:space="preserve">Superintendencia de Salud, Gobierno de Chile - Reclamo contra FONASA o ISAPRES [Internet]. </w:t>
      </w:r>
      <w:r w:rsidRPr="005746B8">
        <w:rPr>
          <w:rFonts w:cs="Times New Roman"/>
          <w:noProof/>
          <w:lang w:val="en-US"/>
        </w:rPr>
        <w:t>[cited 2018 Mar 27]. Available from: http://www.supersalud.gob.cl/portal/w3-article-7592.html#online</w:t>
      </w:r>
    </w:p>
    <w:p w14:paraId="593C0D3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46. </w:t>
      </w:r>
      <w:r w:rsidRPr="00AF6B9B">
        <w:rPr>
          <w:rFonts w:cs="Times New Roman"/>
          <w:noProof/>
        </w:rPr>
        <w:tab/>
        <w:t xml:space="preserve">Formule su petición, queja, reclamo, sugerencia o denuncia [Internet]. </w:t>
      </w:r>
      <w:r w:rsidRPr="005746B8">
        <w:rPr>
          <w:rFonts w:cs="Times New Roman"/>
          <w:noProof/>
          <w:lang w:val="en-US"/>
        </w:rPr>
        <w:t>[cited 2018 Mar 27]. Available from: https://www.minsalud.gov.co/atencion/Paginas/Solicitudes-sugerencias-quejas-o-reclamos.aspx</w:t>
      </w:r>
    </w:p>
    <w:p w14:paraId="6FD437C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47. </w:t>
      </w:r>
      <w:r w:rsidRPr="005746B8">
        <w:rPr>
          <w:rFonts w:cs="Times New Roman"/>
          <w:noProof/>
          <w:lang w:val="en-US"/>
        </w:rPr>
        <w:tab/>
        <w:t xml:space="preserve">Schnall R, Rojas M, Bakken S, Brown W, Carballo-Dieguez A, Carry M, et al. A user-centered model for designing consumer mobile health (mHealth) applications (apps). J Biomed Inform. 2016;60:243–51. </w:t>
      </w:r>
    </w:p>
    <w:p w14:paraId="3B6C684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48. </w:t>
      </w:r>
      <w:r w:rsidRPr="005746B8">
        <w:rPr>
          <w:rFonts w:cs="Times New Roman"/>
          <w:noProof/>
          <w:lang w:val="en-US"/>
        </w:rPr>
        <w:tab/>
        <w:t xml:space="preserve">Opoku-Boateng GA. USER FRUSTRATION IN HIT INTERFACES: EXPLORING PAST HCI RESEARCH FOR A BETTER UNDERSTANDING OF CLINICIANS’ EXPERIENCES. AMIA Annu Symp Proc. 2015;2015:1008–17. </w:t>
      </w:r>
    </w:p>
    <w:p w14:paraId="48E8E187"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lastRenderedPageBreak/>
        <w:t xml:space="preserve">49. </w:t>
      </w:r>
      <w:r w:rsidRPr="005746B8">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w:t>
      </w:r>
      <w:r w:rsidRPr="00AF6B9B">
        <w:rPr>
          <w:rFonts w:cs="Times New Roman"/>
          <w:noProof/>
        </w:rPr>
        <w:t xml:space="preserve">Vol. 45, Journal of Biomedical Informatics. 2012. p. 1202–16. </w:t>
      </w:r>
    </w:p>
    <w:p w14:paraId="2920D64E"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50. </w:t>
      </w:r>
      <w:r w:rsidRPr="00AF6B9B">
        <w:rPr>
          <w:rFonts w:cs="Times New Roman"/>
          <w:noProof/>
        </w:rPr>
        <w:tab/>
        <w:t xml:space="preserve">Ley 30225 - Ley de Contrataciones del Estado. </w:t>
      </w:r>
    </w:p>
    <w:p w14:paraId="6BCA352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51. </w:t>
      </w:r>
      <w:r w:rsidRPr="005746B8">
        <w:rPr>
          <w:rFonts w:cs="Times New Roman"/>
          <w:noProof/>
          <w:lang w:val="en-US"/>
        </w:rPr>
        <w:tab/>
        <w:t xml:space="preserve">Clwyd A, Hart T. A Review of the NHS Hospitals Complaints System: Putting Patients Back in the Picture. 2013;(October):1–58. </w:t>
      </w:r>
    </w:p>
    <w:p w14:paraId="476598D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52. </w:t>
      </w:r>
      <w:r w:rsidRPr="005746B8">
        <w:rPr>
          <w:rFonts w:cs="Times New Roman"/>
          <w:noProof/>
          <w:lang w:val="en-US"/>
        </w:rPr>
        <w:tab/>
        <w:t xml:space="preserve">Nielsen J. Why You Only Need to Test with 5 Users. Jakob Nielsens Alertbox. 2000;19(September 23):1–4. </w:t>
      </w:r>
    </w:p>
    <w:p w14:paraId="1FA660F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53. </w:t>
      </w:r>
      <w:r w:rsidRPr="005746B8">
        <w:rPr>
          <w:rFonts w:cs="Times New Roman"/>
          <w:noProof/>
          <w:lang w:val="en-US"/>
        </w:rPr>
        <w:tab/>
        <w:t xml:space="preserve">Serving Parliament – Serving Western Australians Ombudsman Western Australia Effective handling of complaints made to your organisation -An Overview. 2017; </w:t>
      </w:r>
    </w:p>
    <w:p w14:paraId="4CE338F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54. </w:t>
      </w:r>
      <w:r w:rsidRPr="005746B8">
        <w:rPr>
          <w:rFonts w:cs="Times New Roman"/>
          <w:noProof/>
          <w:lang w:val="en-US"/>
        </w:rPr>
        <w:tab/>
        <w:t xml:space="preserve">Hsieh SY. Healthcare complaints handling systems: A comparison between Britain, Australia and Taiwan. </w:t>
      </w:r>
      <w:r w:rsidRPr="00AF6B9B">
        <w:rPr>
          <w:rFonts w:cs="Times New Roman"/>
          <w:noProof/>
        </w:rPr>
        <w:t xml:space="preserve">Heal Serv Manag Res. 2011;24(2):91–5. </w:t>
      </w:r>
    </w:p>
    <w:p w14:paraId="440DA6B6" w14:textId="77777777" w:rsidR="00121596" w:rsidRPr="00C41296" w:rsidRDefault="00EC2BAF" w:rsidP="00AF6B9B">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AC1706D" w14:textId="77777777" w:rsidR="00161D0F" w:rsidRPr="00C41296" w:rsidRDefault="00161D0F" w:rsidP="00262D6E">
      <w:pPr>
        <w:spacing w:line="360" w:lineRule="auto"/>
        <w:jc w:val="both"/>
        <w:rPr>
          <w:rFonts w:cs="Times New Roman"/>
          <w:lang w:val="es-PE"/>
        </w:rPr>
      </w:pPr>
    </w:p>
    <w:p w14:paraId="4A02FD68" w14:textId="77777777" w:rsidR="00A12DD0" w:rsidRPr="0039004D" w:rsidRDefault="00A12DD0" w:rsidP="00262D6E">
      <w:pPr>
        <w:pStyle w:val="Ttulo1"/>
        <w:spacing w:line="360" w:lineRule="auto"/>
        <w:rPr>
          <w:rFonts w:cs="Times New Roman"/>
          <w:szCs w:val="24"/>
        </w:rPr>
      </w:pPr>
      <w:bookmarkStart w:id="252" w:name="_Toc510209130"/>
      <w:r w:rsidRPr="0039004D">
        <w:rPr>
          <w:rFonts w:cs="Times New Roman"/>
          <w:szCs w:val="24"/>
        </w:rPr>
        <w:lastRenderedPageBreak/>
        <w:t>Anexos</w:t>
      </w:r>
      <w:bookmarkEnd w:id="252"/>
    </w:p>
    <w:p w14:paraId="6FC069A0" w14:textId="77777777" w:rsidR="00161D0F" w:rsidRPr="0039004D" w:rsidRDefault="00161D0F" w:rsidP="00262D6E">
      <w:pPr>
        <w:spacing w:line="360" w:lineRule="auto"/>
        <w:jc w:val="both"/>
        <w:rPr>
          <w:rFonts w:cs="Times New Roman"/>
          <w:lang w:val="es-ES"/>
        </w:rPr>
      </w:pPr>
    </w:p>
    <w:p w14:paraId="43A12014" w14:textId="77777777" w:rsidR="00161D0F" w:rsidRPr="0039004D" w:rsidRDefault="00161D0F" w:rsidP="0015548E">
      <w:pPr>
        <w:pStyle w:val="Ttulo2"/>
        <w:numPr>
          <w:ilvl w:val="0"/>
          <w:numId w:val="48"/>
        </w:numPr>
      </w:pPr>
      <w:bookmarkStart w:id="253" w:name="_Toc510209131"/>
      <w:r w:rsidRPr="0039004D">
        <w:t>Anexo 1</w:t>
      </w:r>
      <w:r w:rsidR="00BE0437">
        <w:t xml:space="preserve">: </w:t>
      </w:r>
      <w:r w:rsidRPr="0039004D">
        <w:t>Conse</w:t>
      </w:r>
      <w:r w:rsidR="00000DBF" w:rsidRPr="0039004D">
        <w:t>ntimiento Informado del usuario</w:t>
      </w:r>
      <w:r w:rsidRPr="0039004D">
        <w:t xml:space="preserve"> final para realizar entrevistas a profundidad</w:t>
      </w:r>
      <w:r w:rsidR="007B7445" w:rsidRPr="0039004D">
        <w:t>.</w:t>
      </w:r>
      <w:bookmarkEnd w:id="253"/>
    </w:p>
    <w:p w14:paraId="175869F9" w14:textId="77777777" w:rsidR="00161D0F" w:rsidRPr="0039004D" w:rsidRDefault="00161D0F" w:rsidP="00262D6E">
      <w:pPr>
        <w:pBdr>
          <w:bottom w:val="single" w:sz="12" w:space="1" w:color="auto"/>
        </w:pBdr>
        <w:spacing w:line="360" w:lineRule="auto"/>
        <w:jc w:val="both"/>
        <w:rPr>
          <w:rFonts w:cs="Times New Roman"/>
          <w:b/>
          <w:bCs/>
        </w:rPr>
      </w:pPr>
    </w:p>
    <w:p w14:paraId="35E62C9B"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5A4A0428"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648E682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463F1A34" w14:textId="77777777" w:rsidR="00161D0F" w:rsidRPr="0039004D" w:rsidRDefault="00161D0F" w:rsidP="00262D6E">
      <w:pPr>
        <w:spacing w:line="360" w:lineRule="auto"/>
        <w:jc w:val="both"/>
        <w:rPr>
          <w:rFonts w:cs="Times New Roman"/>
          <w:b/>
          <w:bCs/>
        </w:rPr>
      </w:pPr>
    </w:p>
    <w:p w14:paraId="7DDD1BE5"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26842CAF"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37B2FF3B"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68F6431D"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4A7990B8" w14:textId="77777777" w:rsidR="00161D0F" w:rsidRPr="0039004D" w:rsidRDefault="00161D0F" w:rsidP="00262D6E">
      <w:pPr>
        <w:spacing w:line="360" w:lineRule="auto"/>
        <w:jc w:val="both"/>
        <w:rPr>
          <w:rFonts w:cs="Times New Roman"/>
        </w:rPr>
      </w:pPr>
    </w:p>
    <w:p w14:paraId="34B1ACE0"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1F41D289"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3B369E59" w14:textId="77777777" w:rsidR="00161D0F" w:rsidRPr="0039004D" w:rsidRDefault="00161D0F" w:rsidP="00262D6E">
      <w:pPr>
        <w:spacing w:line="360" w:lineRule="auto"/>
        <w:jc w:val="both"/>
        <w:rPr>
          <w:rFonts w:cs="Times New Roman"/>
          <w:b/>
          <w:bCs/>
        </w:rPr>
      </w:pPr>
    </w:p>
    <w:p w14:paraId="3965883C"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07283FB7"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E2101C2" w14:textId="77777777" w:rsidR="00161D0F" w:rsidRPr="0039004D" w:rsidRDefault="00161D0F" w:rsidP="00262D6E">
      <w:pPr>
        <w:spacing w:line="360" w:lineRule="auto"/>
        <w:ind w:left="15" w:firstLine="15"/>
        <w:jc w:val="both"/>
        <w:rPr>
          <w:rFonts w:cs="Times New Roman"/>
        </w:rPr>
      </w:pPr>
    </w:p>
    <w:p w14:paraId="434D44BF"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065321FE"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E4BAF24" w14:textId="77777777" w:rsidR="007B7445" w:rsidRPr="0039004D" w:rsidRDefault="007B7445" w:rsidP="00262D6E">
      <w:pPr>
        <w:spacing w:line="360" w:lineRule="auto"/>
        <w:ind w:left="15"/>
        <w:jc w:val="both"/>
        <w:rPr>
          <w:rFonts w:cs="Times New Roman"/>
        </w:rPr>
      </w:pPr>
    </w:p>
    <w:p w14:paraId="788AD5C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01396F52"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13705FDA" w14:textId="77777777" w:rsidR="00161D0F" w:rsidRPr="0039004D" w:rsidRDefault="00161D0F" w:rsidP="00262D6E">
      <w:pPr>
        <w:spacing w:line="360" w:lineRule="auto"/>
        <w:jc w:val="both"/>
        <w:rPr>
          <w:rFonts w:cs="Times New Roman"/>
        </w:rPr>
      </w:pPr>
    </w:p>
    <w:p w14:paraId="5919F77A"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5437DB06"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7DDA5349" w14:textId="77777777" w:rsidR="00161D0F" w:rsidRPr="0039004D" w:rsidRDefault="00161D0F" w:rsidP="00262D6E">
      <w:pPr>
        <w:spacing w:line="360" w:lineRule="auto"/>
        <w:ind w:left="15"/>
        <w:jc w:val="both"/>
        <w:rPr>
          <w:rFonts w:cs="Times New Roman"/>
          <w:b/>
          <w:bCs/>
        </w:rPr>
      </w:pPr>
    </w:p>
    <w:p w14:paraId="3BBA1D1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6DFBDCA4"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724C6A20"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789032DA" w14:textId="77777777" w:rsidR="00161D0F" w:rsidRPr="0039004D" w:rsidRDefault="00161D0F" w:rsidP="00262D6E">
      <w:pPr>
        <w:spacing w:line="360" w:lineRule="auto"/>
        <w:ind w:left="15"/>
        <w:jc w:val="both"/>
        <w:rPr>
          <w:rFonts w:cs="Times New Roman"/>
          <w:bCs/>
        </w:rPr>
      </w:pPr>
    </w:p>
    <w:p w14:paraId="4EFBBE52"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AC123A3"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4E80E181" w14:textId="77777777" w:rsidR="00161D0F" w:rsidRPr="0039004D" w:rsidRDefault="00161D0F" w:rsidP="00262D6E">
      <w:pPr>
        <w:spacing w:line="360" w:lineRule="auto"/>
        <w:ind w:left="15"/>
        <w:jc w:val="both"/>
        <w:rPr>
          <w:rFonts w:cs="Times New Roman"/>
        </w:rPr>
      </w:pPr>
    </w:p>
    <w:p w14:paraId="41580208"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852C385"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A23C49F" w14:textId="77777777" w:rsidR="00161D0F" w:rsidRPr="0039004D" w:rsidRDefault="00161D0F" w:rsidP="00262D6E">
      <w:pPr>
        <w:spacing w:line="360" w:lineRule="auto"/>
        <w:ind w:left="15"/>
        <w:jc w:val="both"/>
        <w:rPr>
          <w:rFonts w:cs="Times New Roman"/>
          <w:b/>
        </w:rPr>
      </w:pPr>
    </w:p>
    <w:p w14:paraId="593AD28A"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4741928" wp14:editId="64F5D025">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E1EC7EE"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40ABDC9D"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3B3CC4" w14:textId="77777777" w:rsidR="00161D0F" w:rsidRPr="0039004D" w:rsidRDefault="00161D0F" w:rsidP="00262D6E">
      <w:pPr>
        <w:spacing w:line="360" w:lineRule="auto"/>
        <w:ind w:left="15"/>
        <w:jc w:val="both"/>
        <w:rPr>
          <w:rFonts w:cs="Times New Roman"/>
          <w:bCs/>
        </w:rPr>
      </w:pPr>
    </w:p>
    <w:p w14:paraId="2796FADB"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453F199F" wp14:editId="20C6BE1B">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D45A86A"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0377E761" wp14:editId="29F4385A">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4338A"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66225A41"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4EED6061" w14:textId="77777777" w:rsidR="00161D0F" w:rsidRPr="0039004D" w:rsidRDefault="00161D0F" w:rsidP="00262D6E">
      <w:pPr>
        <w:spacing w:line="360" w:lineRule="auto"/>
        <w:ind w:left="15"/>
        <w:jc w:val="both"/>
        <w:rPr>
          <w:rFonts w:cs="Times New Roman"/>
          <w:bCs/>
        </w:rPr>
      </w:pPr>
    </w:p>
    <w:p w14:paraId="0397513E" w14:textId="77777777" w:rsidR="00161D0F" w:rsidRPr="0039004D" w:rsidRDefault="00161D0F" w:rsidP="00262D6E">
      <w:pPr>
        <w:spacing w:line="360" w:lineRule="auto"/>
        <w:ind w:left="15"/>
        <w:jc w:val="both"/>
        <w:rPr>
          <w:rFonts w:cs="Times New Roman"/>
          <w:bCs/>
        </w:rPr>
      </w:pPr>
    </w:p>
    <w:p w14:paraId="5F146F7E"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2E0628EA"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19228C72" wp14:editId="5D72AA48">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0CAD6B3"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3D5C615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E1EC5" w14:textId="77777777" w:rsidR="00161D0F" w:rsidRPr="0039004D" w:rsidRDefault="00161D0F" w:rsidP="00262D6E">
      <w:pPr>
        <w:spacing w:line="360" w:lineRule="auto"/>
        <w:ind w:left="15"/>
        <w:jc w:val="both"/>
        <w:rPr>
          <w:rFonts w:cs="Times New Roman"/>
          <w:bCs/>
        </w:rPr>
      </w:pPr>
    </w:p>
    <w:p w14:paraId="64BF23D6" w14:textId="77777777" w:rsidR="00161D0F" w:rsidRPr="0039004D" w:rsidRDefault="00161D0F" w:rsidP="00262D6E">
      <w:pPr>
        <w:spacing w:line="360" w:lineRule="auto"/>
        <w:ind w:left="15"/>
        <w:jc w:val="both"/>
        <w:rPr>
          <w:rFonts w:cs="Times New Roman"/>
          <w:bCs/>
        </w:rPr>
      </w:pPr>
    </w:p>
    <w:p w14:paraId="13CEB265"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12FB8731" wp14:editId="567E2004">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B2D1B9"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F9F22A7" wp14:editId="57013B68">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D63E5"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7B9E8482"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0B4E7BCC" w14:textId="77777777" w:rsidR="00161D0F" w:rsidRPr="0039004D" w:rsidRDefault="00161D0F" w:rsidP="00262D6E">
      <w:pPr>
        <w:spacing w:line="360" w:lineRule="auto"/>
        <w:jc w:val="both"/>
        <w:rPr>
          <w:rFonts w:cs="Times New Roman"/>
        </w:rPr>
      </w:pPr>
    </w:p>
    <w:p w14:paraId="5CEFEB4B" w14:textId="77777777" w:rsidR="00161D0F" w:rsidRPr="0039004D" w:rsidRDefault="00161D0F" w:rsidP="00262D6E">
      <w:pPr>
        <w:spacing w:line="360" w:lineRule="auto"/>
        <w:jc w:val="both"/>
        <w:rPr>
          <w:rFonts w:cs="Times New Roman"/>
          <w:lang w:val="es-ES"/>
        </w:rPr>
      </w:pPr>
    </w:p>
    <w:p w14:paraId="7B228032" w14:textId="77777777" w:rsidR="00402BAD" w:rsidRPr="0039004D" w:rsidRDefault="00402BAD" w:rsidP="00262D6E">
      <w:pPr>
        <w:spacing w:line="360" w:lineRule="auto"/>
        <w:jc w:val="both"/>
        <w:rPr>
          <w:rFonts w:cs="Times New Roman"/>
          <w:lang w:val="es-ES"/>
        </w:rPr>
      </w:pPr>
    </w:p>
    <w:p w14:paraId="759D0A34" w14:textId="77777777" w:rsidR="00161D0F" w:rsidRPr="0039004D" w:rsidRDefault="00161D0F" w:rsidP="00262D6E">
      <w:pPr>
        <w:spacing w:line="360" w:lineRule="auto"/>
        <w:jc w:val="both"/>
        <w:rPr>
          <w:rFonts w:cs="Times New Roman"/>
          <w:b/>
          <w:u w:val="single"/>
          <w:lang w:val="es-ES"/>
        </w:rPr>
      </w:pPr>
    </w:p>
    <w:p w14:paraId="249D5977" w14:textId="77777777" w:rsidR="007B7445" w:rsidRPr="0039004D" w:rsidRDefault="007B7445" w:rsidP="00262D6E">
      <w:pPr>
        <w:spacing w:line="360" w:lineRule="auto"/>
        <w:jc w:val="both"/>
        <w:rPr>
          <w:rFonts w:cs="Times New Roman"/>
          <w:b/>
          <w:u w:val="single"/>
          <w:lang w:val="es-ES"/>
        </w:rPr>
      </w:pPr>
    </w:p>
    <w:p w14:paraId="437DE559" w14:textId="77777777" w:rsidR="007B7445" w:rsidRPr="0039004D" w:rsidRDefault="007B7445" w:rsidP="00262D6E">
      <w:pPr>
        <w:spacing w:line="360" w:lineRule="auto"/>
        <w:jc w:val="both"/>
        <w:rPr>
          <w:rFonts w:cs="Times New Roman"/>
          <w:b/>
          <w:u w:val="single"/>
          <w:lang w:val="es-ES"/>
        </w:rPr>
      </w:pPr>
    </w:p>
    <w:p w14:paraId="4FD46D3C" w14:textId="77777777" w:rsidR="007B7445" w:rsidRPr="0039004D" w:rsidRDefault="007B7445" w:rsidP="00262D6E">
      <w:pPr>
        <w:spacing w:line="360" w:lineRule="auto"/>
        <w:jc w:val="both"/>
        <w:rPr>
          <w:rFonts w:cs="Times New Roman"/>
          <w:b/>
          <w:u w:val="single"/>
          <w:lang w:val="es-ES"/>
        </w:rPr>
      </w:pPr>
    </w:p>
    <w:p w14:paraId="236F71D6" w14:textId="77777777" w:rsidR="007B7445" w:rsidRPr="0039004D" w:rsidRDefault="007B7445" w:rsidP="00262D6E">
      <w:pPr>
        <w:spacing w:line="360" w:lineRule="auto"/>
        <w:jc w:val="both"/>
        <w:rPr>
          <w:rFonts w:cs="Times New Roman"/>
          <w:b/>
          <w:u w:val="single"/>
          <w:lang w:val="es-ES"/>
        </w:rPr>
      </w:pPr>
    </w:p>
    <w:p w14:paraId="056EECD2" w14:textId="77777777" w:rsidR="007B7445" w:rsidRPr="0039004D" w:rsidRDefault="007B7445" w:rsidP="00262D6E">
      <w:pPr>
        <w:spacing w:line="360" w:lineRule="auto"/>
        <w:jc w:val="both"/>
        <w:rPr>
          <w:rFonts w:cs="Times New Roman"/>
          <w:b/>
          <w:u w:val="single"/>
          <w:lang w:val="es-ES"/>
        </w:rPr>
      </w:pPr>
    </w:p>
    <w:p w14:paraId="0B7FF21C" w14:textId="77777777" w:rsidR="00000DBF" w:rsidRPr="0039004D" w:rsidRDefault="00000DBF" w:rsidP="00262D6E">
      <w:pPr>
        <w:spacing w:line="360" w:lineRule="auto"/>
        <w:jc w:val="both"/>
        <w:rPr>
          <w:rFonts w:cs="Times New Roman"/>
          <w:b/>
          <w:u w:val="single"/>
          <w:lang w:val="es-ES"/>
        </w:rPr>
      </w:pPr>
    </w:p>
    <w:p w14:paraId="4677CA07" w14:textId="77777777" w:rsidR="00000DBF" w:rsidRPr="0039004D" w:rsidRDefault="00000DBF" w:rsidP="00262D6E">
      <w:pPr>
        <w:spacing w:line="360" w:lineRule="auto"/>
        <w:jc w:val="both"/>
        <w:rPr>
          <w:rFonts w:cs="Times New Roman"/>
          <w:b/>
          <w:u w:val="single"/>
          <w:lang w:val="es-ES"/>
        </w:rPr>
      </w:pPr>
    </w:p>
    <w:p w14:paraId="7C8E4EAC" w14:textId="77777777" w:rsidR="00161D0F" w:rsidRPr="0039004D" w:rsidRDefault="00161D0F" w:rsidP="009E44F3">
      <w:pPr>
        <w:pStyle w:val="Ttulo2"/>
      </w:pPr>
      <w:bookmarkStart w:id="254" w:name="_Toc510209132"/>
      <w:r w:rsidRPr="0039004D">
        <w:lastRenderedPageBreak/>
        <w:t>Anexo 2: Guía Semi-Estructurada de Entrevista a Profundidad para usuarios finales Nº1</w:t>
      </w:r>
      <w:bookmarkEnd w:id="254"/>
    </w:p>
    <w:p w14:paraId="7A6D1E68" w14:textId="77777777" w:rsidR="00161D0F" w:rsidRPr="0039004D" w:rsidRDefault="00161D0F" w:rsidP="00262D6E">
      <w:pPr>
        <w:spacing w:line="360" w:lineRule="auto"/>
        <w:jc w:val="both"/>
        <w:rPr>
          <w:rFonts w:cs="Times New Roman"/>
          <w:b/>
          <w:lang w:val="es-ES"/>
        </w:rPr>
      </w:pPr>
    </w:p>
    <w:p w14:paraId="47347AC9"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4357465D" w14:textId="77777777" w:rsidR="00161D0F" w:rsidRPr="0039004D" w:rsidRDefault="00161D0F" w:rsidP="00262D6E">
      <w:pPr>
        <w:spacing w:line="360" w:lineRule="auto"/>
        <w:jc w:val="both"/>
        <w:rPr>
          <w:rFonts w:cs="Times New Roman"/>
        </w:rPr>
      </w:pPr>
    </w:p>
    <w:p w14:paraId="0633335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7545EE2A" w14:textId="77777777" w:rsidR="00161D0F" w:rsidRPr="0039004D" w:rsidRDefault="00161D0F" w:rsidP="00262D6E">
      <w:pPr>
        <w:spacing w:line="360" w:lineRule="auto"/>
        <w:jc w:val="both"/>
        <w:rPr>
          <w:rFonts w:eastAsia="Times New Roman" w:cs="Times New Roman"/>
        </w:rPr>
      </w:pPr>
    </w:p>
    <w:p w14:paraId="16CEC5BC"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1584762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15B6244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079B0E7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6286AE11"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3D09CE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5520959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5E16F6B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32032A1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3E73626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6B92779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6D02867D"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14EE50E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15A1E87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7F5FC21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17A5FAA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58D636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2C2A7F78" w14:textId="77777777" w:rsidR="00161D0F" w:rsidRPr="0039004D" w:rsidRDefault="00161D0F" w:rsidP="00262D6E">
      <w:pPr>
        <w:spacing w:line="360" w:lineRule="auto"/>
        <w:jc w:val="both"/>
        <w:rPr>
          <w:rFonts w:eastAsia="Times New Roman" w:cs="Times New Roman"/>
        </w:rPr>
      </w:pPr>
    </w:p>
    <w:p w14:paraId="7568E2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3C2720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659CF32B"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5129B22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7A473D6" w14:textId="77777777" w:rsidR="00161D0F" w:rsidRPr="0039004D" w:rsidRDefault="00161D0F" w:rsidP="00262D6E">
      <w:pPr>
        <w:spacing w:line="360" w:lineRule="auto"/>
        <w:jc w:val="both"/>
        <w:rPr>
          <w:rFonts w:eastAsia="Times New Roman" w:cs="Times New Roman"/>
        </w:rPr>
      </w:pPr>
    </w:p>
    <w:p w14:paraId="0AFCA147" w14:textId="77777777" w:rsidR="00161D0F" w:rsidRPr="0039004D" w:rsidRDefault="00161D0F" w:rsidP="00262D6E">
      <w:pPr>
        <w:spacing w:line="360" w:lineRule="auto"/>
        <w:jc w:val="both"/>
        <w:rPr>
          <w:rFonts w:eastAsia="Times New Roman" w:cs="Times New Roman"/>
        </w:rPr>
      </w:pPr>
    </w:p>
    <w:p w14:paraId="18C3CDAE" w14:textId="77777777" w:rsidR="00161D0F" w:rsidRPr="0039004D" w:rsidRDefault="00161D0F" w:rsidP="00262D6E">
      <w:pPr>
        <w:spacing w:line="360" w:lineRule="auto"/>
        <w:jc w:val="both"/>
        <w:rPr>
          <w:rFonts w:eastAsia="Times New Roman" w:cs="Times New Roman"/>
        </w:rPr>
      </w:pPr>
    </w:p>
    <w:p w14:paraId="2AB6381F" w14:textId="77777777" w:rsidR="00161D0F" w:rsidRPr="0039004D" w:rsidRDefault="00161D0F" w:rsidP="00262D6E">
      <w:pPr>
        <w:spacing w:line="360" w:lineRule="auto"/>
        <w:jc w:val="both"/>
        <w:rPr>
          <w:rFonts w:eastAsia="Times New Roman" w:cs="Times New Roman"/>
        </w:rPr>
      </w:pPr>
    </w:p>
    <w:p w14:paraId="2B93C1AC" w14:textId="77777777" w:rsidR="00161D0F" w:rsidRPr="0039004D" w:rsidRDefault="00161D0F" w:rsidP="00262D6E">
      <w:pPr>
        <w:spacing w:line="360" w:lineRule="auto"/>
        <w:jc w:val="both"/>
        <w:rPr>
          <w:rFonts w:eastAsia="Times New Roman" w:cs="Times New Roman"/>
        </w:rPr>
      </w:pPr>
    </w:p>
    <w:p w14:paraId="5E79B71A" w14:textId="77777777" w:rsidR="00161D0F" w:rsidRPr="0039004D" w:rsidRDefault="00161D0F" w:rsidP="00262D6E">
      <w:pPr>
        <w:spacing w:line="360" w:lineRule="auto"/>
        <w:jc w:val="both"/>
        <w:rPr>
          <w:rFonts w:eastAsia="Times New Roman" w:cs="Times New Roman"/>
        </w:rPr>
      </w:pPr>
    </w:p>
    <w:p w14:paraId="7E72558E" w14:textId="77777777" w:rsidR="00161D0F" w:rsidRPr="0039004D" w:rsidRDefault="00161D0F" w:rsidP="00262D6E">
      <w:pPr>
        <w:spacing w:line="360" w:lineRule="auto"/>
        <w:jc w:val="both"/>
        <w:rPr>
          <w:rFonts w:eastAsia="Times New Roman" w:cs="Times New Roman"/>
        </w:rPr>
      </w:pPr>
    </w:p>
    <w:p w14:paraId="0349251F" w14:textId="77777777" w:rsidR="00161D0F" w:rsidRPr="0039004D" w:rsidRDefault="00161D0F" w:rsidP="00262D6E">
      <w:pPr>
        <w:spacing w:line="360" w:lineRule="auto"/>
        <w:jc w:val="both"/>
        <w:rPr>
          <w:rFonts w:eastAsia="Times New Roman" w:cs="Times New Roman"/>
        </w:rPr>
      </w:pPr>
    </w:p>
    <w:p w14:paraId="2821C58B" w14:textId="77777777" w:rsidR="00161D0F" w:rsidRPr="0039004D" w:rsidRDefault="00161D0F" w:rsidP="00262D6E">
      <w:pPr>
        <w:spacing w:line="360" w:lineRule="auto"/>
        <w:jc w:val="both"/>
        <w:rPr>
          <w:rFonts w:eastAsia="Times New Roman" w:cs="Times New Roman"/>
        </w:rPr>
      </w:pPr>
    </w:p>
    <w:p w14:paraId="32A43094" w14:textId="77777777" w:rsidR="00161D0F" w:rsidRPr="0039004D" w:rsidRDefault="00041C8E" w:rsidP="009E44F3">
      <w:pPr>
        <w:pStyle w:val="Ttulo2"/>
      </w:pPr>
      <w:bookmarkStart w:id="255" w:name="_Toc510209133"/>
      <w:r w:rsidRPr="0039004D">
        <w:lastRenderedPageBreak/>
        <w:t xml:space="preserve">Anexo 3: Guía </w:t>
      </w:r>
      <w:r w:rsidR="00161D0F" w:rsidRPr="0039004D">
        <w:t>Estructurada de Entrevista a Profundidad para usuarios finales Nº2</w:t>
      </w:r>
      <w:bookmarkEnd w:id="255"/>
      <w:r w:rsidR="00161D0F" w:rsidRPr="0039004D">
        <w:t xml:space="preserve"> </w:t>
      </w:r>
    </w:p>
    <w:p w14:paraId="5FE86865" w14:textId="77777777" w:rsidR="00161D0F" w:rsidRPr="0039004D" w:rsidRDefault="00161D0F" w:rsidP="00262D6E">
      <w:pPr>
        <w:spacing w:line="360" w:lineRule="auto"/>
        <w:jc w:val="both"/>
        <w:rPr>
          <w:rFonts w:cs="Times New Roman"/>
          <w:lang w:val="es-ES"/>
        </w:rPr>
      </w:pPr>
    </w:p>
    <w:p w14:paraId="71F9C13B"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1576ECC5" w14:textId="77777777" w:rsidR="00161D0F" w:rsidRPr="0039004D" w:rsidRDefault="00161D0F" w:rsidP="00262D6E">
      <w:pPr>
        <w:spacing w:line="360" w:lineRule="auto"/>
        <w:jc w:val="both"/>
        <w:rPr>
          <w:rFonts w:cs="Times New Roman"/>
        </w:rPr>
      </w:pPr>
    </w:p>
    <w:p w14:paraId="0E66109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7C984913" w14:textId="77777777" w:rsidR="00161D0F" w:rsidRPr="0039004D" w:rsidRDefault="00161D0F" w:rsidP="00262D6E">
      <w:pPr>
        <w:spacing w:line="360" w:lineRule="auto"/>
        <w:jc w:val="both"/>
        <w:rPr>
          <w:rFonts w:cs="Times New Roman"/>
          <w:lang w:val="es-ES"/>
        </w:rPr>
      </w:pPr>
    </w:p>
    <w:p w14:paraId="79384945"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7F5FE78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D41416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6B775B9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5D01B91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2627D17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 xml:space="preserve">Por lo que ha podido ver a través de estos bocetos ¿Qué tan útil le parece el sistema? </w:t>
      </w:r>
    </w:p>
    <w:p w14:paraId="609BE86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tan frecuentemente ingresaría a este sistema, si es que ingresaría?</w:t>
      </w:r>
    </w:p>
    <w:p w14:paraId="58304C6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FF0DF9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66BE969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38A33C6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6950FB5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62C6C365" w14:textId="77777777" w:rsidR="00161D0F" w:rsidRPr="0039004D" w:rsidRDefault="00161D0F" w:rsidP="00262D6E">
      <w:pPr>
        <w:spacing w:line="360" w:lineRule="auto"/>
        <w:jc w:val="both"/>
        <w:rPr>
          <w:rFonts w:cs="Times New Roman"/>
          <w:lang w:val="es-ES"/>
        </w:rPr>
      </w:pPr>
    </w:p>
    <w:p w14:paraId="7E42D985"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659FCFB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3EF1220F" w14:textId="77777777" w:rsidR="00161D0F" w:rsidRPr="0039004D" w:rsidRDefault="00161D0F" w:rsidP="00262D6E">
      <w:pPr>
        <w:spacing w:line="360" w:lineRule="auto"/>
        <w:jc w:val="both"/>
        <w:rPr>
          <w:rFonts w:eastAsia="Times New Roman" w:cs="Times New Roman"/>
        </w:rPr>
      </w:pPr>
    </w:p>
    <w:p w14:paraId="43B46D38"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BCEDA07" w14:textId="77777777" w:rsidR="00161D0F" w:rsidRPr="0039004D" w:rsidRDefault="00161D0F" w:rsidP="00262D6E">
      <w:pPr>
        <w:spacing w:line="360" w:lineRule="auto"/>
        <w:jc w:val="both"/>
        <w:rPr>
          <w:rFonts w:cs="Times New Roman"/>
          <w:lang w:val="es-ES"/>
        </w:rPr>
      </w:pPr>
    </w:p>
    <w:p w14:paraId="498F32D5" w14:textId="77777777" w:rsidR="007B7445" w:rsidRPr="0039004D" w:rsidRDefault="007B7445" w:rsidP="00262D6E">
      <w:pPr>
        <w:spacing w:line="360" w:lineRule="auto"/>
        <w:jc w:val="both"/>
        <w:rPr>
          <w:rFonts w:cs="Times New Roman"/>
          <w:b/>
          <w:lang w:val="es-ES"/>
        </w:rPr>
      </w:pPr>
    </w:p>
    <w:p w14:paraId="159DEBA0" w14:textId="77777777" w:rsidR="007B7445" w:rsidRPr="0039004D" w:rsidRDefault="007B7445" w:rsidP="00262D6E">
      <w:pPr>
        <w:spacing w:line="360" w:lineRule="auto"/>
        <w:jc w:val="both"/>
        <w:rPr>
          <w:rFonts w:cs="Times New Roman"/>
          <w:b/>
          <w:lang w:val="es-ES"/>
        </w:rPr>
      </w:pPr>
    </w:p>
    <w:p w14:paraId="66650F39" w14:textId="77777777" w:rsidR="007B7445" w:rsidRPr="0039004D" w:rsidRDefault="007B7445" w:rsidP="00262D6E">
      <w:pPr>
        <w:spacing w:line="360" w:lineRule="auto"/>
        <w:jc w:val="both"/>
        <w:rPr>
          <w:rFonts w:cs="Times New Roman"/>
          <w:b/>
          <w:lang w:val="es-ES"/>
        </w:rPr>
      </w:pPr>
    </w:p>
    <w:p w14:paraId="4E05DD17" w14:textId="77777777" w:rsidR="007B7445" w:rsidRPr="0039004D" w:rsidRDefault="007B7445" w:rsidP="00262D6E">
      <w:pPr>
        <w:spacing w:line="360" w:lineRule="auto"/>
        <w:jc w:val="both"/>
        <w:rPr>
          <w:rFonts w:cs="Times New Roman"/>
          <w:b/>
          <w:lang w:val="es-ES"/>
        </w:rPr>
      </w:pPr>
    </w:p>
    <w:p w14:paraId="51FF9DF6" w14:textId="77777777" w:rsidR="007B7445" w:rsidRPr="0039004D" w:rsidRDefault="007B7445" w:rsidP="00262D6E">
      <w:pPr>
        <w:spacing w:line="360" w:lineRule="auto"/>
        <w:jc w:val="both"/>
        <w:rPr>
          <w:rFonts w:cs="Times New Roman"/>
          <w:b/>
          <w:lang w:val="es-ES"/>
        </w:rPr>
      </w:pPr>
    </w:p>
    <w:p w14:paraId="565BC1B4" w14:textId="77777777" w:rsidR="007B7445" w:rsidRPr="0039004D" w:rsidRDefault="007B7445" w:rsidP="00262D6E">
      <w:pPr>
        <w:spacing w:line="360" w:lineRule="auto"/>
        <w:jc w:val="both"/>
        <w:rPr>
          <w:rFonts w:cs="Times New Roman"/>
          <w:b/>
          <w:lang w:val="es-ES"/>
        </w:rPr>
      </w:pPr>
    </w:p>
    <w:p w14:paraId="19230058" w14:textId="77777777" w:rsidR="007B7445" w:rsidRPr="0039004D" w:rsidRDefault="007B7445" w:rsidP="00262D6E">
      <w:pPr>
        <w:spacing w:line="360" w:lineRule="auto"/>
        <w:jc w:val="both"/>
        <w:rPr>
          <w:rFonts w:cs="Times New Roman"/>
          <w:b/>
          <w:lang w:val="es-ES"/>
        </w:rPr>
      </w:pPr>
    </w:p>
    <w:p w14:paraId="6ED0DD4C" w14:textId="77777777" w:rsidR="007B7445" w:rsidRPr="0039004D" w:rsidRDefault="007B7445" w:rsidP="00262D6E">
      <w:pPr>
        <w:spacing w:line="360" w:lineRule="auto"/>
        <w:jc w:val="both"/>
        <w:rPr>
          <w:rFonts w:cs="Times New Roman"/>
          <w:b/>
          <w:lang w:val="es-ES"/>
        </w:rPr>
      </w:pPr>
    </w:p>
    <w:p w14:paraId="5DC6A8B0" w14:textId="77777777" w:rsidR="007B7445" w:rsidRPr="0039004D" w:rsidRDefault="007B7445" w:rsidP="00262D6E">
      <w:pPr>
        <w:spacing w:line="360" w:lineRule="auto"/>
        <w:jc w:val="both"/>
        <w:rPr>
          <w:rFonts w:cs="Times New Roman"/>
          <w:b/>
          <w:lang w:val="es-ES"/>
        </w:rPr>
      </w:pPr>
    </w:p>
    <w:p w14:paraId="29426059" w14:textId="77777777" w:rsidR="007B7445" w:rsidRPr="0039004D" w:rsidRDefault="007B7445" w:rsidP="00262D6E">
      <w:pPr>
        <w:spacing w:line="360" w:lineRule="auto"/>
        <w:jc w:val="both"/>
        <w:rPr>
          <w:rFonts w:cs="Times New Roman"/>
          <w:b/>
          <w:lang w:val="es-ES"/>
        </w:rPr>
      </w:pPr>
    </w:p>
    <w:p w14:paraId="72770C32" w14:textId="77777777" w:rsidR="007B7445" w:rsidRPr="0039004D" w:rsidRDefault="007B7445" w:rsidP="00262D6E">
      <w:pPr>
        <w:spacing w:line="360" w:lineRule="auto"/>
        <w:jc w:val="both"/>
        <w:rPr>
          <w:rFonts w:cs="Times New Roman"/>
          <w:b/>
          <w:lang w:val="es-ES"/>
        </w:rPr>
      </w:pPr>
    </w:p>
    <w:p w14:paraId="5C1BE082" w14:textId="77777777" w:rsidR="007B7445" w:rsidRPr="0039004D" w:rsidRDefault="007B7445" w:rsidP="00262D6E">
      <w:pPr>
        <w:spacing w:line="360" w:lineRule="auto"/>
        <w:jc w:val="both"/>
        <w:rPr>
          <w:rFonts w:cs="Times New Roman"/>
          <w:b/>
          <w:lang w:val="es-ES"/>
        </w:rPr>
      </w:pPr>
    </w:p>
    <w:p w14:paraId="3480CF4B" w14:textId="77777777" w:rsidR="007B7445" w:rsidRPr="0039004D" w:rsidRDefault="007B7445" w:rsidP="00262D6E">
      <w:pPr>
        <w:spacing w:line="360" w:lineRule="auto"/>
        <w:jc w:val="both"/>
        <w:rPr>
          <w:rFonts w:cs="Times New Roman"/>
          <w:b/>
          <w:lang w:val="es-ES"/>
        </w:rPr>
      </w:pPr>
    </w:p>
    <w:p w14:paraId="4C9D3195" w14:textId="77777777" w:rsidR="007B7445" w:rsidRPr="0039004D" w:rsidRDefault="007B7445" w:rsidP="00262D6E">
      <w:pPr>
        <w:spacing w:line="360" w:lineRule="auto"/>
        <w:jc w:val="both"/>
        <w:rPr>
          <w:rFonts w:cs="Times New Roman"/>
          <w:b/>
          <w:lang w:val="es-ES"/>
        </w:rPr>
      </w:pPr>
    </w:p>
    <w:p w14:paraId="458409F4" w14:textId="77777777" w:rsidR="007B7445" w:rsidRPr="0039004D" w:rsidRDefault="007B7445" w:rsidP="00262D6E">
      <w:pPr>
        <w:spacing w:line="360" w:lineRule="auto"/>
        <w:jc w:val="both"/>
        <w:rPr>
          <w:rFonts w:cs="Times New Roman"/>
          <w:b/>
          <w:lang w:val="es-ES"/>
        </w:rPr>
      </w:pPr>
    </w:p>
    <w:p w14:paraId="757EB3E6" w14:textId="77777777" w:rsidR="007B7445" w:rsidRPr="0039004D" w:rsidRDefault="007B7445" w:rsidP="00262D6E">
      <w:pPr>
        <w:spacing w:line="360" w:lineRule="auto"/>
        <w:jc w:val="both"/>
        <w:rPr>
          <w:rFonts w:cs="Times New Roman"/>
          <w:b/>
          <w:lang w:val="es-ES"/>
        </w:rPr>
      </w:pPr>
    </w:p>
    <w:p w14:paraId="18C86BBA" w14:textId="77777777" w:rsidR="007B7445" w:rsidRPr="0039004D" w:rsidRDefault="007B7445" w:rsidP="00262D6E">
      <w:pPr>
        <w:spacing w:line="360" w:lineRule="auto"/>
        <w:jc w:val="both"/>
        <w:rPr>
          <w:rFonts w:cs="Times New Roman"/>
          <w:b/>
          <w:lang w:val="es-ES"/>
        </w:rPr>
      </w:pPr>
    </w:p>
    <w:p w14:paraId="5BD98B12" w14:textId="77777777" w:rsidR="007B7445" w:rsidRPr="0039004D" w:rsidRDefault="007B7445" w:rsidP="00262D6E">
      <w:pPr>
        <w:spacing w:line="360" w:lineRule="auto"/>
        <w:jc w:val="both"/>
        <w:rPr>
          <w:rFonts w:cs="Times New Roman"/>
          <w:b/>
          <w:lang w:val="es-ES"/>
        </w:rPr>
      </w:pPr>
    </w:p>
    <w:p w14:paraId="43B91CD6" w14:textId="77777777" w:rsidR="00161D0F" w:rsidRPr="0039004D" w:rsidRDefault="00161D0F" w:rsidP="009E44F3">
      <w:pPr>
        <w:pStyle w:val="Ttulo2"/>
      </w:pPr>
      <w:bookmarkStart w:id="256" w:name="_Toc510209134"/>
      <w:r w:rsidRPr="0039004D">
        <w:t>Anexo 4</w:t>
      </w:r>
      <w:r w:rsidR="007B7445" w:rsidRPr="0039004D">
        <w:t>.</w:t>
      </w:r>
      <w:r w:rsidRPr="0039004D">
        <w:t xml:space="preserve"> Encuesta de </w:t>
      </w:r>
      <w:r w:rsidR="00061602" w:rsidRPr="0039004D">
        <w:t>Aspectos Demográficos de Entrevistados</w:t>
      </w:r>
      <w:r w:rsidRPr="0039004D">
        <w:t xml:space="preserve"> del Sistema de Gestión de Reclamos para el Sistema de Salud del Perú</w:t>
      </w:r>
      <w:bookmarkEnd w:id="256"/>
      <w:r w:rsidRPr="0039004D">
        <w:t xml:space="preserve"> </w:t>
      </w:r>
    </w:p>
    <w:p w14:paraId="2F941BC7" w14:textId="77777777" w:rsidR="00161D0F" w:rsidRPr="0039004D" w:rsidRDefault="00161D0F" w:rsidP="00262D6E">
      <w:pPr>
        <w:spacing w:line="360" w:lineRule="auto"/>
        <w:jc w:val="both"/>
        <w:rPr>
          <w:rFonts w:cs="Times New Roman"/>
          <w:b/>
          <w:lang w:val="es-ES"/>
        </w:rPr>
      </w:pPr>
    </w:p>
    <w:p w14:paraId="5FFA798F"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7163BBE" w14:textId="77777777" w:rsidR="00161D0F" w:rsidRPr="0039004D" w:rsidRDefault="00161D0F" w:rsidP="00262D6E">
      <w:pPr>
        <w:spacing w:line="360" w:lineRule="auto"/>
        <w:jc w:val="both"/>
        <w:rPr>
          <w:rFonts w:cs="Times New Roman"/>
          <w:lang w:val="es-ES"/>
        </w:rPr>
      </w:pPr>
    </w:p>
    <w:p w14:paraId="1AFEA4D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C2BAF" w:rsidRPr="0039004D">
        <w:rPr>
          <w:rFonts w:cs="Times New Roman"/>
          <w:lang w:val="es-ES"/>
        </w:rPr>
        <w:fldChar w:fldCharType="begin">
          <w:ffData>
            <w:name w:val="Casilla1"/>
            <w:enabled/>
            <w:calcOnExit w:val="0"/>
            <w:checkBox>
              <w:sizeAuto/>
              <w:default w:val="0"/>
            </w:checkBox>
          </w:ffData>
        </w:fldChar>
      </w:r>
      <w:bookmarkStart w:id="257" w:name="Casilla1"/>
      <w:r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00EC2BAF" w:rsidRPr="0039004D">
        <w:rPr>
          <w:rFonts w:cs="Times New Roman"/>
          <w:lang w:val="es-ES"/>
        </w:rPr>
        <w:fldChar w:fldCharType="end"/>
      </w:r>
      <w:bookmarkEnd w:id="257"/>
      <w:r w:rsidRPr="0039004D">
        <w:rPr>
          <w:rFonts w:cs="Times New Roman"/>
          <w:lang w:val="es-ES"/>
        </w:rPr>
        <w:t xml:space="preserve"> Mujer</w:t>
      </w:r>
      <w:r w:rsidRPr="0039004D">
        <w:rPr>
          <w:rFonts w:cs="Times New Roman"/>
          <w:lang w:val="es-ES"/>
        </w:rPr>
        <w:tab/>
      </w:r>
      <w:r w:rsidR="00EC2BAF" w:rsidRPr="0039004D">
        <w:rPr>
          <w:rFonts w:cs="Times New Roman"/>
          <w:lang w:val="es-ES"/>
        </w:rPr>
        <w:fldChar w:fldCharType="begin">
          <w:ffData>
            <w:name w:val="Casilla2"/>
            <w:enabled/>
            <w:calcOnExit w:val="0"/>
            <w:checkBox>
              <w:sizeAuto/>
              <w:default w:val="0"/>
            </w:checkBox>
          </w:ffData>
        </w:fldChar>
      </w:r>
      <w:bookmarkStart w:id="258" w:name="Casilla2"/>
      <w:r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00EC2BAF" w:rsidRPr="0039004D">
        <w:rPr>
          <w:rFonts w:cs="Times New Roman"/>
          <w:lang w:val="es-ES"/>
        </w:rPr>
        <w:fldChar w:fldCharType="end"/>
      </w:r>
      <w:bookmarkEnd w:id="258"/>
      <w:r w:rsidRPr="0039004D">
        <w:rPr>
          <w:rFonts w:cs="Times New Roman"/>
          <w:lang w:val="es-ES"/>
        </w:rPr>
        <w:t xml:space="preserve"> Hombre</w:t>
      </w:r>
    </w:p>
    <w:p w14:paraId="36079F02" w14:textId="77777777" w:rsidR="00161D0F" w:rsidRPr="0039004D" w:rsidRDefault="00161D0F" w:rsidP="00262D6E">
      <w:pPr>
        <w:pStyle w:val="Prrafodelista"/>
        <w:spacing w:line="360" w:lineRule="auto"/>
        <w:jc w:val="both"/>
        <w:rPr>
          <w:rFonts w:cs="Times New Roman"/>
          <w:lang w:val="es-ES"/>
        </w:rPr>
      </w:pPr>
    </w:p>
    <w:p w14:paraId="5D6BD8B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0D656E7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259" w:name="Casilla3"/>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59"/>
      <w:r w:rsidR="00161D0F" w:rsidRPr="0039004D">
        <w:rPr>
          <w:rFonts w:cs="Times New Roman"/>
          <w:lang w:val="es-ES"/>
        </w:rPr>
        <w:t xml:space="preserve"> 18 – 29 años</w:t>
      </w:r>
    </w:p>
    <w:p w14:paraId="074AEB5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260" w:name="Casilla4"/>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0"/>
      <w:r w:rsidR="00161D0F" w:rsidRPr="0039004D">
        <w:rPr>
          <w:rFonts w:cs="Times New Roman"/>
          <w:lang w:val="es-ES"/>
        </w:rPr>
        <w:t xml:space="preserve"> 30 – 49 años</w:t>
      </w:r>
    </w:p>
    <w:p w14:paraId="603295CF"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261" w:name="Casilla5"/>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1"/>
      <w:r w:rsidR="00161D0F" w:rsidRPr="0039004D">
        <w:rPr>
          <w:rFonts w:cs="Times New Roman"/>
          <w:lang w:val="es-ES"/>
        </w:rPr>
        <w:t xml:space="preserve"> 50 – 64 años</w:t>
      </w:r>
    </w:p>
    <w:p w14:paraId="0FAA0B0E"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262" w:name="Casilla6"/>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2"/>
      <w:r w:rsidR="00161D0F" w:rsidRPr="0039004D">
        <w:rPr>
          <w:rFonts w:cs="Times New Roman"/>
          <w:lang w:val="es-ES"/>
        </w:rPr>
        <w:t xml:space="preserve"> 65+</w:t>
      </w:r>
    </w:p>
    <w:p w14:paraId="0976DE4C" w14:textId="77777777" w:rsidR="00161D0F" w:rsidRPr="0039004D" w:rsidRDefault="00161D0F" w:rsidP="00262D6E">
      <w:pPr>
        <w:spacing w:line="360" w:lineRule="auto"/>
        <w:jc w:val="both"/>
        <w:rPr>
          <w:rFonts w:cs="Times New Roman"/>
          <w:lang w:val="es-ES"/>
        </w:rPr>
      </w:pPr>
    </w:p>
    <w:p w14:paraId="303AC4A7"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997199A"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263" w:name="Casilla7"/>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3"/>
      <w:r w:rsidR="00161D0F" w:rsidRPr="0039004D">
        <w:rPr>
          <w:rFonts w:cs="Times New Roman"/>
          <w:lang w:val="es-ES"/>
        </w:rPr>
        <w:t xml:space="preserve"> Secundaria</w:t>
      </w:r>
    </w:p>
    <w:p w14:paraId="14BE081B"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264" w:name="Casilla9"/>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4"/>
      <w:r w:rsidR="00161D0F" w:rsidRPr="0039004D">
        <w:rPr>
          <w:rFonts w:cs="Times New Roman"/>
          <w:lang w:val="es-ES"/>
        </w:rPr>
        <w:t xml:space="preserve"> Superior No Universitaria</w:t>
      </w:r>
    </w:p>
    <w:p w14:paraId="5949C18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265" w:name="Casilla8"/>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5"/>
      <w:r w:rsidR="00161D0F" w:rsidRPr="0039004D">
        <w:rPr>
          <w:rFonts w:cs="Times New Roman"/>
          <w:lang w:val="es-ES"/>
        </w:rPr>
        <w:t xml:space="preserve"> Superior Universitaria</w:t>
      </w:r>
    </w:p>
    <w:p w14:paraId="7D917FED"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266" w:name="Casilla10"/>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6"/>
      <w:r w:rsidR="00161D0F" w:rsidRPr="0039004D">
        <w:rPr>
          <w:rFonts w:cs="Times New Roman"/>
          <w:lang w:val="es-ES"/>
        </w:rPr>
        <w:t xml:space="preserve"> Maestría </w:t>
      </w:r>
    </w:p>
    <w:p w14:paraId="51E58FEC"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267" w:name="Casilla11"/>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7"/>
      <w:r w:rsidR="00161D0F" w:rsidRPr="0039004D">
        <w:rPr>
          <w:rFonts w:cs="Times New Roman"/>
          <w:lang w:val="es-ES"/>
        </w:rPr>
        <w:t xml:space="preserve"> Doctorado</w:t>
      </w:r>
    </w:p>
    <w:p w14:paraId="6ECF2F11" w14:textId="77777777" w:rsidR="00161D0F" w:rsidRPr="0039004D" w:rsidRDefault="00161D0F" w:rsidP="00262D6E">
      <w:pPr>
        <w:spacing w:line="360" w:lineRule="auto"/>
        <w:jc w:val="both"/>
        <w:rPr>
          <w:rFonts w:cs="Times New Roman"/>
          <w:lang w:val="es-ES"/>
        </w:rPr>
      </w:pPr>
    </w:p>
    <w:p w14:paraId="1D4D9351"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441952E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268" w:name="Casilla12"/>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8"/>
      <w:r w:rsidR="00161D0F" w:rsidRPr="0039004D">
        <w:rPr>
          <w:rFonts w:cs="Times New Roman"/>
          <w:lang w:val="es-ES"/>
        </w:rPr>
        <w:t xml:space="preserve"> Todos los días </w:t>
      </w:r>
    </w:p>
    <w:p w14:paraId="1A8D746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269" w:name="Casilla13"/>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69"/>
      <w:r w:rsidR="00161D0F" w:rsidRPr="0039004D">
        <w:rPr>
          <w:rFonts w:cs="Times New Roman"/>
          <w:lang w:val="es-ES"/>
        </w:rPr>
        <w:t xml:space="preserve"> Varios días a la semana</w:t>
      </w:r>
    </w:p>
    <w:p w14:paraId="3FB683A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270" w:name="Casilla14"/>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0"/>
      <w:r w:rsidR="00161D0F" w:rsidRPr="0039004D">
        <w:rPr>
          <w:rFonts w:cs="Times New Roman"/>
          <w:lang w:val="es-ES"/>
        </w:rPr>
        <w:t xml:space="preserve"> 1 vez a la semana</w:t>
      </w:r>
    </w:p>
    <w:p w14:paraId="57E4A1E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271" w:name="Casilla15"/>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1"/>
      <w:r w:rsidR="00161D0F" w:rsidRPr="0039004D">
        <w:rPr>
          <w:rFonts w:cs="Times New Roman"/>
          <w:lang w:val="es-ES"/>
        </w:rPr>
        <w:t xml:space="preserve"> Nunca</w:t>
      </w:r>
    </w:p>
    <w:p w14:paraId="7923589A" w14:textId="77777777" w:rsidR="00161D0F" w:rsidRPr="0039004D" w:rsidRDefault="00161D0F" w:rsidP="00262D6E">
      <w:pPr>
        <w:spacing w:line="360" w:lineRule="auto"/>
        <w:jc w:val="both"/>
        <w:rPr>
          <w:rFonts w:cs="Times New Roman"/>
          <w:lang w:val="es-ES"/>
        </w:rPr>
      </w:pPr>
    </w:p>
    <w:p w14:paraId="5C0B15AA"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04AEF34"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272" w:name="Casilla16"/>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2"/>
      <w:r w:rsidR="00161D0F" w:rsidRPr="0039004D">
        <w:rPr>
          <w:rFonts w:cs="Times New Roman"/>
          <w:lang w:val="es-ES"/>
        </w:rPr>
        <w:t xml:space="preserve"> Smartphone</w:t>
      </w:r>
    </w:p>
    <w:p w14:paraId="45C76C91"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273" w:name="Casilla17"/>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3"/>
      <w:r w:rsidR="00161D0F" w:rsidRPr="0039004D">
        <w:rPr>
          <w:rFonts w:cs="Times New Roman"/>
          <w:lang w:val="es-ES"/>
        </w:rPr>
        <w:t xml:space="preserve"> Tablet</w:t>
      </w:r>
    </w:p>
    <w:p w14:paraId="0E9CC5E1"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274" w:name="Casilla18"/>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4"/>
      <w:r w:rsidR="00161D0F" w:rsidRPr="0039004D">
        <w:rPr>
          <w:rFonts w:cs="Times New Roman"/>
          <w:lang w:val="es-ES"/>
        </w:rPr>
        <w:t xml:space="preserve"> Computadora de Escritorio / Laptop</w:t>
      </w:r>
    </w:p>
    <w:p w14:paraId="2F5FFBFE"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lastRenderedPageBreak/>
        <w:fldChar w:fldCharType="begin">
          <w:ffData>
            <w:name w:val="Casilla19"/>
            <w:enabled/>
            <w:calcOnExit w:val="0"/>
            <w:checkBox>
              <w:sizeAuto/>
              <w:default w:val="0"/>
            </w:checkBox>
          </w:ffData>
        </w:fldChar>
      </w:r>
      <w:bookmarkStart w:id="275" w:name="Casilla19"/>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5"/>
      <w:r w:rsidR="00161D0F" w:rsidRPr="0039004D">
        <w:rPr>
          <w:rFonts w:cs="Times New Roman"/>
          <w:lang w:val="es-ES"/>
        </w:rPr>
        <w:t xml:space="preserve"> Computadora Hibrida (2 en 1)</w:t>
      </w:r>
    </w:p>
    <w:p w14:paraId="1052FC0B" w14:textId="77777777" w:rsidR="00ED4396" w:rsidRPr="00262D6E" w:rsidRDefault="00EC2BAF"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276" w:name="Casilla20"/>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276"/>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2" w:author="Cesar Carcamo" w:date="2018-04-05T09:10:00Z" w:initials="CCC">
    <w:p w14:paraId="6550DD58" w14:textId="77777777" w:rsidR="00E7463B" w:rsidRDefault="00E7463B">
      <w:pPr>
        <w:pStyle w:val="Textocomentario"/>
      </w:pPr>
      <w:r>
        <w:rPr>
          <w:rStyle w:val="Refdecomentario"/>
        </w:rPr>
        <w:annotationRef/>
      </w:r>
      <w:r>
        <w:t>Fase de pruebas</w:t>
      </w:r>
    </w:p>
  </w:comment>
  <w:comment w:id="133" w:author="Cesar Carcamo" w:date="2018-04-05T09:09:00Z" w:initials="CCC">
    <w:p w14:paraId="6A486DA1" w14:textId="77777777" w:rsidR="00E7463B" w:rsidRDefault="00E7463B">
      <w:pPr>
        <w:pStyle w:val="Textocomentario"/>
      </w:pPr>
      <w:r>
        <w:rPr>
          <w:rStyle w:val="Refdecomentario"/>
        </w:rPr>
        <w:annotationRef/>
      </w:r>
      <w:r>
        <w:t>Métodos</w:t>
      </w:r>
    </w:p>
  </w:comment>
  <w:comment w:id="229" w:author="Cesar Carcamo" w:date="2018-04-05T09:58:00Z" w:initials="CCC">
    <w:p w14:paraId="77A2B292" w14:textId="77777777" w:rsidR="00E7463B" w:rsidRDefault="00E7463B">
      <w:pPr>
        <w:pStyle w:val="Textocomentario"/>
      </w:pPr>
      <w:r>
        <w:rPr>
          <w:rStyle w:val="Refdecomentario"/>
        </w:rPr>
        <w:annotationRef/>
      </w:r>
      <w:r>
        <w:t>Esto no dice lo que tu quieres decir. Tal vez quisiste poner algo como "La práctica de colocar monitores de SUSALUD en los establecimientos ha resultado en que esos son erroneamente identificados como los encargados de manejar los reclamos a ese nivel."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0DD58" w15:done="0"/>
  <w15:commentEx w15:paraId="6A486DA1" w15:done="0"/>
  <w15:commentEx w15:paraId="77A2B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0DD58" w16cid:durableId="1E7080BA"/>
  <w16cid:commentId w16cid:paraId="6A486DA1" w16cid:durableId="1E7080BB"/>
  <w16cid:commentId w16cid:paraId="77A2B292" w16cid:durableId="1E708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5840E" w14:textId="77777777" w:rsidR="00C13BE8" w:rsidRDefault="00C13BE8" w:rsidP="00F27EDB">
      <w:r>
        <w:separator/>
      </w:r>
    </w:p>
  </w:endnote>
  <w:endnote w:type="continuationSeparator" w:id="0">
    <w:p w14:paraId="47B21AC6" w14:textId="77777777" w:rsidR="00C13BE8" w:rsidRDefault="00C13BE8"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7915" w14:textId="77777777" w:rsidR="00E7463B" w:rsidRDefault="00E7463B"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E718A8" w14:textId="77777777" w:rsidR="00E7463B" w:rsidRDefault="00E7463B"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EA018" w14:textId="77777777" w:rsidR="00E7463B" w:rsidRDefault="00E7463B"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72</w:t>
    </w:r>
    <w:r>
      <w:rPr>
        <w:rStyle w:val="Nmerodepgina"/>
      </w:rPr>
      <w:fldChar w:fldCharType="end"/>
    </w:r>
  </w:p>
  <w:p w14:paraId="6F20C788" w14:textId="77777777" w:rsidR="00E7463B" w:rsidRDefault="00E7463B"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C4205" w14:textId="77777777" w:rsidR="00C13BE8" w:rsidRDefault="00C13BE8" w:rsidP="00F27EDB">
      <w:r>
        <w:separator/>
      </w:r>
    </w:p>
  </w:footnote>
  <w:footnote w:type="continuationSeparator" w:id="0">
    <w:p w14:paraId="1A0C0EBE" w14:textId="77777777" w:rsidR="00C13BE8" w:rsidRDefault="00C13BE8"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592F69"/>
    <w:multiLevelType w:val="hybridMultilevel"/>
    <w:tmpl w:val="1B22618C"/>
    <w:lvl w:ilvl="0" w:tplc="280A0001">
      <w:start w:val="1"/>
      <w:numFmt w:val="bullet"/>
      <w:lvlText w:val=""/>
      <w:lvlJc w:val="left"/>
      <w:pPr>
        <w:ind w:left="788" w:hanging="360"/>
      </w:pPr>
      <w:rPr>
        <w:rFonts w:ascii="Symbol" w:hAnsi="Symbol" w:hint="default"/>
      </w:rPr>
    </w:lvl>
    <w:lvl w:ilvl="1" w:tplc="280A0003" w:tentative="1">
      <w:start w:val="1"/>
      <w:numFmt w:val="bullet"/>
      <w:lvlText w:val="o"/>
      <w:lvlJc w:val="left"/>
      <w:pPr>
        <w:ind w:left="1508" w:hanging="360"/>
      </w:pPr>
      <w:rPr>
        <w:rFonts w:ascii="Courier New" w:hAnsi="Courier New" w:cs="Courier New" w:hint="default"/>
      </w:rPr>
    </w:lvl>
    <w:lvl w:ilvl="2" w:tplc="280A0005" w:tentative="1">
      <w:start w:val="1"/>
      <w:numFmt w:val="bullet"/>
      <w:lvlText w:val=""/>
      <w:lvlJc w:val="left"/>
      <w:pPr>
        <w:ind w:left="2228" w:hanging="360"/>
      </w:pPr>
      <w:rPr>
        <w:rFonts w:ascii="Wingdings" w:hAnsi="Wingdings" w:hint="default"/>
      </w:rPr>
    </w:lvl>
    <w:lvl w:ilvl="3" w:tplc="280A0001" w:tentative="1">
      <w:start w:val="1"/>
      <w:numFmt w:val="bullet"/>
      <w:lvlText w:val=""/>
      <w:lvlJc w:val="left"/>
      <w:pPr>
        <w:ind w:left="2948" w:hanging="360"/>
      </w:pPr>
      <w:rPr>
        <w:rFonts w:ascii="Symbol" w:hAnsi="Symbol" w:hint="default"/>
      </w:rPr>
    </w:lvl>
    <w:lvl w:ilvl="4" w:tplc="280A0003" w:tentative="1">
      <w:start w:val="1"/>
      <w:numFmt w:val="bullet"/>
      <w:lvlText w:val="o"/>
      <w:lvlJc w:val="left"/>
      <w:pPr>
        <w:ind w:left="3668" w:hanging="360"/>
      </w:pPr>
      <w:rPr>
        <w:rFonts w:ascii="Courier New" w:hAnsi="Courier New" w:cs="Courier New" w:hint="default"/>
      </w:rPr>
    </w:lvl>
    <w:lvl w:ilvl="5" w:tplc="280A0005" w:tentative="1">
      <w:start w:val="1"/>
      <w:numFmt w:val="bullet"/>
      <w:lvlText w:val=""/>
      <w:lvlJc w:val="left"/>
      <w:pPr>
        <w:ind w:left="4388" w:hanging="360"/>
      </w:pPr>
      <w:rPr>
        <w:rFonts w:ascii="Wingdings" w:hAnsi="Wingdings" w:hint="default"/>
      </w:rPr>
    </w:lvl>
    <w:lvl w:ilvl="6" w:tplc="280A0001" w:tentative="1">
      <w:start w:val="1"/>
      <w:numFmt w:val="bullet"/>
      <w:lvlText w:val=""/>
      <w:lvlJc w:val="left"/>
      <w:pPr>
        <w:ind w:left="5108" w:hanging="360"/>
      </w:pPr>
      <w:rPr>
        <w:rFonts w:ascii="Symbol" w:hAnsi="Symbol" w:hint="default"/>
      </w:rPr>
    </w:lvl>
    <w:lvl w:ilvl="7" w:tplc="280A0003" w:tentative="1">
      <w:start w:val="1"/>
      <w:numFmt w:val="bullet"/>
      <w:lvlText w:val="o"/>
      <w:lvlJc w:val="left"/>
      <w:pPr>
        <w:ind w:left="5828" w:hanging="360"/>
      </w:pPr>
      <w:rPr>
        <w:rFonts w:ascii="Courier New" w:hAnsi="Courier New" w:cs="Courier New" w:hint="default"/>
      </w:rPr>
    </w:lvl>
    <w:lvl w:ilvl="8" w:tplc="280A0005" w:tentative="1">
      <w:start w:val="1"/>
      <w:numFmt w:val="bullet"/>
      <w:lvlText w:val=""/>
      <w:lvlJc w:val="left"/>
      <w:pPr>
        <w:ind w:left="6548" w:hanging="360"/>
      </w:pPr>
      <w:rPr>
        <w:rFonts w:ascii="Wingdings" w:hAnsi="Wingdings" w:hint="default"/>
      </w:rPr>
    </w:lvl>
  </w:abstractNum>
  <w:abstractNum w:abstractNumId="4"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6"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9"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2"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6"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4"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7"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8"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1"/>
  </w:num>
  <w:num w:numId="3">
    <w:abstractNumId w:val="27"/>
  </w:num>
  <w:num w:numId="4">
    <w:abstractNumId w:val="8"/>
  </w:num>
  <w:num w:numId="5">
    <w:abstractNumId w:val="16"/>
  </w:num>
  <w:num w:numId="6">
    <w:abstractNumId w:val="42"/>
  </w:num>
  <w:num w:numId="7">
    <w:abstractNumId w:val="28"/>
  </w:num>
  <w:num w:numId="8">
    <w:abstractNumId w:val="2"/>
  </w:num>
  <w:num w:numId="9">
    <w:abstractNumId w:val="30"/>
  </w:num>
  <w:num w:numId="10">
    <w:abstractNumId w:val="39"/>
  </w:num>
  <w:num w:numId="11">
    <w:abstractNumId w:val="40"/>
  </w:num>
  <w:num w:numId="12">
    <w:abstractNumId w:val="29"/>
  </w:num>
  <w:num w:numId="13">
    <w:abstractNumId w:val="38"/>
  </w:num>
  <w:num w:numId="14">
    <w:abstractNumId w:val="26"/>
  </w:num>
  <w:num w:numId="15">
    <w:abstractNumId w:val="14"/>
  </w:num>
  <w:num w:numId="16">
    <w:abstractNumId w:val="32"/>
  </w:num>
  <w:num w:numId="17">
    <w:abstractNumId w:val="19"/>
  </w:num>
  <w:num w:numId="18">
    <w:abstractNumId w:val="12"/>
  </w:num>
  <w:num w:numId="19">
    <w:abstractNumId w:val="7"/>
  </w:num>
  <w:num w:numId="20">
    <w:abstractNumId w:val="43"/>
  </w:num>
  <w:num w:numId="21">
    <w:abstractNumId w:val="24"/>
  </w:num>
  <w:num w:numId="22">
    <w:abstractNumId w:val="17"/>
  </w:num>
  <w:num w:numId="23">
    <w:abstractNumId w:val="1"/>
  </w:num>
  <w:num w:numId="24">
    <w:abstractNumId w:val="31"/>
  </w:num>
  <w:num w:numId="25">
    <w:abstractNumId w:val="13"/>
  </w:num>
  <w:num w:numId="26">
    <w:abstractNumId w:val="36"/>
  </w:num>
  <w:num w:numId="27">
    <w:abstractNumId w:val="25"/>
  </w:num>
  <w:num w:numId="28">
    <w:abstractNumId w:val="11"/>
  </w:num>
  <w:num w:numId="29">
    <w:abstractNumId w:val="33"/>
  </w:num>
  <w:num w:numId="30">
    <w:abstractNumId w:val="5"/>
  </w:num>
  <w:num w:numId="31">
    <w:abstractNumId w:val="9"/>
  </w:num>
  <w:num w:numId="32">
    <w:abstractNumId w:val="34"/>
  </w:num>
  <w:num w:numId="33">
    <w:abstractNumId w:val="10"/>
  </w:num>
  <w:num w:numId="34">
    <w:abstractNumId w:val="4"/>
  </w:num>
  <w:num w:numId="35">
    <w:abstractNumId w:val="23"/>
  </w:num>
  <w:num w:numId="36">
    <w:abstractNumId w:val="21"/>
  </w:num>
  <w:num w:numId="37">
    <w:abstractNumId w:val="22"/>
  </w:num>
  <w:num w:numId="38">
    <w:abstractNumId w:val="15"/>
  </w:num>
  <w:num w:numId="39">
    <w:abstractNumId w:val="6"/>
  </w:num>
  <w:num w:numId="40">
    <w:abstractNumId w:val="37"/>
  </w:num>
  <w:num w:numId="41">
    <w:abstractNumId w:val="20"/>
  </w:num>
  <w:num w:numId="42">
    <w:abstractNumId w:val="18"/>
  </w:num>
  <w:num w:numId="43">
    <w:abstractNumId w:val="35"/>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 w:numId="49">
    <w:abstractNumId w:val="3"/>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gina Casanova">
    <w15:presenceInfo w15:providerId="Windows Live" w15:userId="9fce488b99174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19CD"/>
    <w:rsid w:val="00054753"/>
    <w:rsid w:val="0005532E"/>
    <w:rsid w:val="00056AD2"/>
    <w:rsid w:val="000604D5"/>
    <w:rsid w:val="00060575"/>
    <w:rsid w:val="000611C9"/>
    <w:rsid w:val="00061602"/>
    <w:rsid w:val="000620D3"/>
    <w:rsid w:val="00062156"/>
    <w:rsid w:val="000635A6"/>
    <w:rsid w:val="0006669D"/>
    <w:rsid w:val="00070ABB"/>
    <w:rsid w:val="000727C4"/>
    <w:rsid w:val="000802DD"/>
    <w:rsid w:val="00082B53"/>
    <w:rsid w:val="00083349"/>
    <w:rsid w:val="00085E4C"/>
    <w:rsid w:val="000915BE"/>
    <w:rsid w:val="00092B6C"/>
    <w:rsid w:val="0009502F"/>
    <w:rsid w:val="000964E4"/>
    <w:rsid w:val="000A2EE5"/>
    <w:rsid w:val="000A482B"/>
    <w:rsid w:val="000A513D"/>
    <w:rsid w:val="000A63D0"/>
    <w:rsid w:val="000B09E3"/>
    <w:rsid w:val="000B2605"/>
    <w:rsid w:val="000B2CED"/>
    <w:rsid w:val="000B5E7F"/>
    <w:rsid w:val="000B6BB1"/>
    <w:rsid w:val="000C06DC"/>
    <w:rsid w:val="000C0B08"/>
    <w:rsid w:val="000C417A"/>
    <w:rsid w:val="000C5578"/>
    <w:rsid w:val="000C7FB6"/>
    <w:rsid w:val="000D3B53"/>
    <w:rsid w:val="000D4362"/>
    <w:rsid w:val="000D4457"/>
    <w:rsid w:val="000D4C8E"/>
    <w:rsid w:val="000D5FF5"/>
    <w:rsid w:val="000D6FCB"/>
    <w:rsid w:val="000D7A7B"/>
    <w:rsid w:val="000E179A"/>
    <w:rsid w:val="000E3233"/>
    <w:rsid w:val="000E42B4"/>
    <w:rsid w:val="000E6EA6"/>
    <w:rsid w:val="000E785E"/>
    <w:rsid w:val="000E7E6C"/>
    <w:rsid w:val="000F1D53"/>
    <w:rsid w:val="000F66CB"/>
    <w:rsid w:val="000F72A9"/>
    <w:rsid w:val="001052D5"/>
    <w:rsid w:val="00105CAF"/>
    <w:rsid w:val="00107D4D"/>
    <w:rsid w:val="00107D89"/>
    <w:rsid w:val="00113117"/>
    <w:rsid w:val="0011467B"/>
    <w:rsid w:val="00114C1C"/>
    <w:rsid w:val="00114D64"/>
    <w:rsid w:val="00115702"/>
    <w:rsid w:val="00116DEB"/>
    <w:rsid w:val="0012134F"/>
    <w:rsid w:val="00121596"/>
    <w:rsid w:val="00124068"/>
    <w:rsid w:val="001244C7"/>
    <w:rsid w:val="00124F5E"/>
    <w:rsid w:val="00125EF4"/>
    <w:rsid w:val="0012739C"/>
    <w:rsid w:val="001306F6"/>
    <w:rsid w:val="00130A52"/>
    <w:rsid w:val="0013103F"/>
    <w:rsid w:val="00131110"/>
    <w:rsid w:val="001318C5"/>
    <w:rsid w:val="001325DD"/>
    <w:rsid w:val="00134352"/>
    <w:rsid w:val="00137FF7"/>
    <w:rsid w:val="00141275"/>
    <w:rsid w:val="001413AF"/>
    <w:rsid w:val="00146F40"/>
    <w:rsid w:val="00147072"/>
    <w:rsid w:val="0015501B"/>
    <w:rsid w:val="0015548E"/>
    <w:rsid w:val="0015683A"/>
    <w:rsid w:val="0015728A"/>
    <w:rsid w:val="00157BF9"/>
    <w:rsid w:val="00157FB0"/>
    <w:rsid w:val="00160383"/>
    <w:rsid w:val="00161CE6"/>
    <w:rsid w:val="00161D0F"/>
    <w:rsid w:val="00162CCA"/>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973FF"/>
    <w:rsid w:val="001B02E5"/>
    <w:rsid w:val="001B0425"/>
    <w:rsid w:val="001B08CA"/>
    <w:rsid w:val="001B0B1C"/>
    <w:rsid w:val="001B1619"/>
    <w:rsid w:val="001B3D7F"/>
    <w:rsid w:val="001B7C61"/>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0660A"/>
    <w:rsid w:val="002111CC"/>
    <w:rsid w:val="002171FF"/>
    <w:rsid w:val="002176C2"/>
    <w:rsid w:val="002257DE"/>
    <w:rsid w:val="0023033B"/>
    <w:rsid w:val="0023346B"/>
    <w:rsid w:val="002338BE"/>
    <w:rsid w:val="00235D28"/>
    <w:rsid w:val="0023722D"/>
    <w:rsid w:val="00240847"/>
    <w:rsid w:val="00241C1B"/>
    <w:rsid w:val="0024447F"/>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7544F"/>
    <w:rsid w:val="00283D4D"/>
    <w:rsid w:val="00285915"/>
    <w:rsid w:val="00296153"/>
    <w:rsid w:val="002973BF"/>
    <w:rsid w:val="002A04BE"/>
    <w:rsid w:val="002A04E6"/>
    <w:rsid w:val="002A1ED5"/>
    <w:rsid w:val="002A5D24"/>
    <w:rsid w:val="002A64C2"/>
    <w:rsid w:val="002A7D6F"/>
    <w:rsid w:val="002B2FD0"/>
    <w:rsid w:val="002B60A2"/>
    <w:rsid w:val="002B649C"/>
    <w:rsid w:val="002B652A"/>
    <w:rsid w:val="002B6C76"/>
    <w:rsid w:val="002B6EBB"/>
    <w:rsid w:val="002B7347"/>
    <w:rsid w:val="002B7590"/>
    <w:rsid w:val="002C0737"/>
    <w:rsid w:val="002C08D0"/>
    <w:rsid w:val="002C0A56"/>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1665"/>
    <w:rsid w:val="00315A28"/>
    <w:rsid w:val="003161AD"/>
    <w:rsid w:val="00317546"/>
    <w:rsid w:val="003200E4"/>
    <w:rsid w:val="00320234"/>
    <w:rsid w:val="00322DDA"/>
    <w:rsid w:val="00324EB6"/>
    <w:rsid w:val="00325484"/>
    <w:rsid w:val="00327AE6"/>
    <w:rsid w:val="00332895"/>
    <w:rsid w:val="0033734E"/>
    <w:rsid w:val="00337798"/>
    <w:rsid w:val="003377C9"/>
    <w:rsid w:val="00341389"/>
    <w:rsid w:val="0034201C"/>
    <w:rsid w:val="003438F5"/>
    <w:rsid w:val="003525FF"/>
    <w:rsid w:val="003566D2"/>
    <w:rsid w:val="003608FB"/>
    <w:rsid w:val="00360D80"/>
    <w:rsid w:val="00362A81"/>
    <w:rsid w:val="00362ED9"/>
    <w:rsid w:val="00363126"/>
    <w:rsid w:val="00363220"/>
    <w:rsid w:val="00364418"/>
    <w:rsid w:val="00367511"/>
    <w:rsid w:val="003676F1"/>
    <w:rsid w:val="00367B22"/>
    <w:rsid w:val="00370F46"/>
    <w:rsid w:val="00373201"/>
    <w:rsid w:val="00373D7D"/>
    <w:rsid w:val="00376FA3"/>
    <w:rsid w:val="0038486C"/>
    <w:rsid w:val="0038525C"/>
    <w:rsid w:val="0039004D"/>
    <w:rsid w:val="00390CF8"/>
    <w:rsid w:val="00392EEA"/>
    <w:rsid w:val="003A7A72"/>
    <w:rsid w:val="003B4521"/>
    <w:rsid w:val="003C4BE1"/>
    <w:rsid w:val="003C6D57"/>
    <w:rsid w:val="003D138E"/>
    <w:rsid w:val="003D1C84"/>
    <w:rsid w:val="003D4A45"/>
    <w:rsid w:val="003D7385"/>
    <w:rsid w:val="003E111A"/>
    <w:rsid w:val="003E298F"/>
    <w:rsid w:val="003E4989"/>
    <w:rsid w:val="003E4E3C"/>
    <w:rsid w:val="003E6DC8"/>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278D1"/>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0EB"/>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7785E"/>
    <w:rsid w:val="00481E90"/>
    <w:rsid w:val="0048276A"/>
    <w:rsid w:val="00483492"/>
    <w:rsid w:val="00486475"/>
    <w:rsid w:val="00491DFD"/>
    <w:rsid w:val="0049325E"/>
    <w:rsid w:val="00493B08"/>
    <w:rsid w:val="00495635"/>
    <w:rsid w:val="00496CEE"/>
    <w:rsid w:val="00497DF6"/>
    <w:rsid w:val="004A0AA9"/>
    <w:rsid w:val="004A3503"/>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2FF9"/>
    <w:rsid w:val="004F4C96"/>
    <w:rsid w:val="004F5FC2"/>
    <w:rsid w:val="005020F5"/>
    <w:rsid w:val="00506586"/>
    <w:rsid w:val="005102F5"/>
    <w:rsid w:val="0051146D"/>
    <w:rsid w:val="00513B68"/>
    <w:rsid w:val="00515D2C"/>
    <w:rsid w:val="00515F83"/>
    <w:rsid w:val="00520759"/>
    <w:rsid w:val="00520AF5"/>
    <w:rsid w:val="00521763"/>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0DF1"/>
    <w:rsid w:val="00556114"/>
    <w:rsid w:val="005618B5"/>
    <w:rsid w:val="00561C11"/>
    <w:rsid w:val="00562533"/>
    <w:rsid w:val="005628E1"/>
    <w:rsid w:val="0056558B"/>
    <w:rsid w:val="00566142"/>
    <w:rsid w:val="00570880"/>
    <w:rsid w:val="00572A7C"/>
    <w:rsid w:val="005746B8"/>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2AAD"/>
    <w:rsid w:val="005B5307"/>
    <w:rsid w:val="005B5AD7"/>
    <w:rsid w:val="005B7537"/>
    <w:rsid w:val="005C064B"/>
    <w:rsid w:val="005C0A84"/>
    <w:rsid w:val="005C22CE"/>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E6ED5"/>
    <w:rsid w:val="005F11B8"/>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85D5D"/>
    <w:rsid w:val="006903C3"/>
    <w:rsid w:val="0069089C"/>
    <w:rsid w:val="0069209F"/>
    <w:rsid w:val="0069599A"/>
    <w:rsid w:val="00696553"/>
    <w:rsid w:val="006A0074"/>
    <w:rsid w:val="006A0161"/>
    <w:rsid w:val="006A0CAA"/>
    <w:rsid w:val="006A2223"/>
    <w:rsid w:val="006A515A"/>
    <w:rsid w:val="006A793B"/>
    <w:rsid w:val="006B081E"/>
    <w:rsid w:val="006B205B"/>
    <w:rsid w:val="006B20F8"/>
    <w:rsid w:val="006B2EE5"/>
    <w:rsid w:val="006B37DD"/>
    <w:rsid w:val="006B68D6"/>
    <w:rsid w:val="006C2342"/>
    <w:rsid w:val="006C361F"/>
    <w:rsid w:val="006C42ED"/>
    <w:rsid w:val="006C5FD9"/>
    <w:rsid w:val="006C6CB1"/>
    <w:rsid w:val="006C6F4E"/>
    <w:rsid w:val="006C725F"/>
    <w:rsid w:val="006D0710"/>
    <w:rsid w:val="006D0818"/>
    <w:rsid w:val="006D31A1"/>
    <w:rsid w:val="006D3C28"/>
    <w:rsid w:val="006D406E"/>
    <w:rsid w:val="006E14C9"/>
    <w:rsid w:val="006E2619"/>
    <w:rsid w:val="006E2813"/>
    <w:rsid w:val="006F009C"/>
    <w:rsid w:val="006F1201"/>
    <w:rsid w:val="006F31B0"/>
    <w:rsid w:val="006F4488"/>
    <w:rsid w:val="006F45B5"/>
    <w:rsid w:val="006F576C"/>
    <w:rsid w:val="00703434"/>
    <w:rsid w:val="00704DCF"/>
    <w:rsid w:val="0071104C"/>
    <w:rsid w:val="00714AF0"/>
    <w:rsid w:val="00717F0C"/>
    <w:rsid w:val="00721191"/>
    <w:rsid w:val="007222F0"/>
    <w:rsid w:val="007239D8"/>
    <w:rsid w:val="00725DE2"/>
    <w:rsid w:val="00731C4C"/>
    <w:rsid w:val="00734B3F"/>
    <w:rsid w:val="00736B17"/>
    <w:rsid w:val="007410F5"/>
    <w:rsid w:val="00744DC5"/>
    <w:rsid w:val="0074773B"/>
    <w:rsid w:val="007502D3"/>
    <w:rsid w:val="00750F34"/>
    <w:rsid w:val="0075380D"/>
    <w:rsid w:val="00755F71"/>
    <w:rsid w:val="00757090"/>
    <w:rsid w:val="0076083A"/>
    <w:rsid w:val="00760B45"/>
    <w:rsid w:val="00761E7A"/>
    <w:rsid w:val="007620B0"/>
    <w:rsid w:val="00764742"/>
    <w:rsid w:val="0076547C"/>
    <w:rsid w:val="0076630B"/>
    <w:rsid w:val="00766B86"/>
    <w:rsid w:val="00770D25"/>
    <w:rsid w:val="007726AA"/>
    <w:rsid w:val="00772A44"/>
    <w:rsid w:val="00772E19"/>
    <w:rsid w:val="00773258"/>
    <w:rsid w:val="007820AC"/>
    <w:rsid w:val="007839B6"/>
    <w:rsid w:val="00792C24"/>
    <w:rsid w:val="0079477F"/>
    <w:rsid w:val="007948C3"/>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5E7"/>
    <w:rsid w:val="00841963"/>
    <w:rsid w:val="00842F17"/>
    <w:rsid w:val="00843D2F"/>
    <w:rsid w:val="008441F8"/>
    <w:rsid w:val="0084473B"/>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1B"/>
    <w:rsid w:val="00882AB5"/>
    <w:rsid w:val="0088421F"/>
    <w:rsid w:val="00885538"/>
    <w:rsid w:val="00887A03"/>
    <w:rsid w:val="00895373"/>
    <w:rsid w:val="008962E0"/>
    <w:rsid w:val="008A1FE8"/>
    <w:rsid w:val="008A3A08"/>
    <w:rsid w:val="008A445E"/>
    <w:rsid w:val="008B01E4"/>
    <w:rsid w:val="008B0D80"/>
    <w:rsid w:val="008B12E6"/>
    <w:rsid w:val="008B19EA"/>
    <w:rsid w:val="008B3B57"/>
    <w:rsid w:val="008B5507"/>
    <w:rsid w:val="008B64F6"/>
    <w:rsid w:val="008C11F0"/>
    <w:rsid w:val="008C1724"/>
    <w:rsid w:val="008C2660"/>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1DC8"/>
    <w:rsid w:val="00903326"/>
    <w:rsid w:val="00903B2A"/>
    <w:rsid w:val="00904389"/>
    <w:rsid w:val="00910961"/>
    <w:rsid w:val="009132E3"/>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116F"/>
    <w:rsid w:val="00967652"/>
    <w:rsid w:val="0097035B"/>
    <w:rsid w:val="00970EB4"/>
    <w:rsid w:val="009730B1"/>
    <w:rsid w:val="00974A68"/>
    <w:rsid w:val="00975783"/>
    <w:rsid w:val="00976BB8"/>
    <w:rsid w:val="00980066"/>
    <w:rsid w:val="00980B82"/>
    <w:rsid w:val="00981790"/>
    <w:rsid w:val="00984134"/>
    <w:rsid w:val="00987169"/>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4F3"/>
    <w:rsid w:val="009E4AF9"/>
    <w:rsid w:val="009E4C62"/>
    <w:rsid w:val="009E7571"/>
    <w:rsid w:val="009F3767"/>
    <w:rsid w:val="009F490E"/>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46F5"/>
    <w:rsid w:val="00A35C0B"/>
    <w:rsid w:val="00A367E5"/>
    <w:rsid w:val="00A40A34"/>
    <w:rsid w:val="00A41A51"/>
    <w:rsid w:val="00A41E5A"/>
    <w:rsid w:val="00A42C4C"/>
    <w:rsid w:val="00A4596C"/>
    <w:rsid w:val="00A464FB"/>
    <w:rsid w:val="00A5001E"/>
    <w:rsid w:val="00A520A6"/>
    <w:rsid w:val="00A57D18"/>
    <w:rsid w:val="00A64436"/>
    <w:rsid w:val="00A7180D"/>
    <w:rsid w:val="00A82360"/>
    <w:rsid w:val="00A83129"/>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3851"/>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6B9B"/>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26A58"/>
    <w:rsid w:val="00B305E8"/>
    <w:rsid w:val="00B31236"/>
    <w:rsid w:val="00B31A52"/>
    <w:rsid w:val="00B330F3"/>
    <w:rsid w:val="00B34BB7"/>
    <w:rsid w:val="00B35196"/>
    <w:rsid w:val="00B36961"/>
    <w:rsid w:val="00B419AD"/>
    <w:rsid w:val="00B41EF3"/>
    <w:rsid w:val="00B4337F"/>
    <w:rsid w:val="00B44211"/>
    <w:rsid w:val="00B4445D"/>
    <w:rsid w:val="00B46176"/>
    <w:rsid w:val="00B50714"/>
    <w:rsid w:val="00B51575"/>
    <w:rsid w:val="00B561E1"/>
    <w:rsid w:val="00B56B61"/>
    <w:rsid w:val="00B6067C"/>
    <w:rsid w:val="00B63A56"/>
    <w:rsid w:val="00B674F0"/>
    <w:rsid w:val="00B67F2D"/>
    <w:rsid w:val="00B70F80"/>
    <w:rsid w:val="00B72B03"/>
    <w:rsid w:val="00B72F4A"/>
    <w:rsid w:val="00B73C1F"/>
    <w:rsid w:val="00B75533"/>
    <w:rsid w:val="00B81518"/>
    <w:rsid w:val="00B8307F"/>
    <w:rsid w:val="00B83700"/>
    <w:rsid w:val="00B83A44"/>
    <w:rsid w:val="00B8443C"/>
    <w:rsid w:val="00B85D33"/>
    <w:rsid w:val="00B86C65"/>
    <w:rsid w:val="00B90660"/>
    <w:rsid w:val="00B92B5C"/>
    <w:rsid w:val="00B93631"/>
    <w:rsid w:val="00B95F40"/>
    <w:rsid w:val="00BA0102"/>
    <w:rsid w:val="00BA09FC"/>
    <w:rsid w:val="00BA1222"/>
    <w:rsid w:val="00BA239F"/>
    <w:rsid w:val="00BA2FA0"/>
    <w:rsid w:val="00BA33F1"/>
    <w:rsid w:val="00BA36A7"/>
    <w:rsid w:val="00BA45B9"/>
    <w:rsid w:val="00BA4770"/>
    <w:rsid w:val="00BA4CC0"/>
    <w:rsid w:val="00BA52F5"/>
    <w:rsid w:val="00BA68FD"/>
    <w:rsid w:val="00BA6B53"/>
    <w:rsid w:val="00BA7B26"/>
    <w:rsid w:val="00BB0CB9"/>
    <w:rsid w:val="00BB13C4"/>
    <w:rsid w:val="00BB16F2"/>
    <w:rsid w:val="00BB34E0"/>
    <w:rsid w:val="00BB34FB"/>
    <w:rsid w:val="00BB46A5"/>
    <w:rsid w:val="00BB7AA5"/>
    <w:rsid w:val="00BC16E5"/>
    <w:rsid w:val="00BC2867"/>
    <w:rsid w:val="00BD00DA"/>
    <w:rsid w:val="00BD17E8"/>
    <w:rsid w:val="00BD3B0B"/>
    <w:rsid w:val="00BD4AF5"/>
    <w:rsid w:val="00BD5BF4"/>
    <w:rsid w:val="00BD6C77"/>
    <w:rsid w:val="00BD6E5F"/>
    <w:rsid w:val="00BD7B0B"/>
    <w:rsid w:val="00BE03A0"/>
    <w:rsid w:val="00BE0437"/>
    <w:rsid w:val="00BE059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750"/>
    <w:rsid w:val="00C05B49"/>
    <w:rsid w:val="00C07CD1"/>
    <w:rsid w:val="00C10779"/>
    <w:rsid w:val="00C1198A"/>
    <w:rsid w:val="00C12511"/>
    <w:rsid w:val="00C1339E"/>
    <w:rsid w:val="00C13BE8"/>
    <w:rsid w:val="00C13F6D"/>
    <w:rsid w:val="00C14F80"/>
    <w:rsid w:val="00C1603F"/>
    <w:rsid w:val="00C17E3C"/>
    <w:rsid w:val="00C2069B"/>
    <w:rsid w:val="00C219E1"/>
    <w:rsid w:val="00C22A5E"/>
    <w:rsid w:val="00C22AE1"/>
    <w:rsid w:val="00C23743"/>
    <w:rsid w:val="00C23DEC"/>
    <w:rsid w:val="00C25DAF"/>
    <w:rsid w:val="00C27567"/>
    <w:rsid w:val="00C32EAC"/>
    <w:rsid w:val="00C34E0A"/>
    <w:rsid w:val="00C35DCA"/>
    <w:rsid w:val="00C372AB"/>
    <w:rsid w:val="00C40134"/>
    <w:rsid w:val="00C41296"/>
    <w:rsid w:val="00C46290"/>
    <w:rsid w:val="00C474EE"/>
    <w:rsid w:val="00C4763B"/>
    <w:rsid w:val="00C4772E"/>
    <w:rsid w:val="00C47CD6"/>
    <w:rsid w:val="00C50DBC"/>
    <w:rsid w:val="00C52C63"/>
    <w:rsid w:val="00C532C1"/>
    <w:rsid w:val="00C54509"/>
    <w:rsid w:val="00C54E18"/>
    <w:rsid w:val="00C60E77"/>
    <w:rsid w:val="00C61699"/>
    <w:rsid w:val="00C618AF"/>
    <w:rsid w:val="00C66894"/>
    <w:rsid w:val="00C66953"/>
    <w:rsid w:val="00C669C2"/>
    <w:rsid w:val="00C67596"/>
    <w:rsid w:val="00C7000D"/>
    <w:rsid w:val="00C72083"/>
    <w:rsid w:val="00C7222E"/>
    <w:rsid w:val="00C7505B"/>
    <w:rsid w:val="00C8177C"/>
    <w:rsid w:val="00C852CD"/>
    <w:rsid w:val="00C95D94"/>
    <w:rsid w:val="00CA0518"/>
    <w:rsid w:val="00CA1ECB"/>
    <w:rsid w:val="00CA4D39"/>
    <w:rsid w:val="00CA58B3"/>
    <w:rsid w:val="00CA5A7D"/>
    <w:rsid w:val="00CA7040"/>
    <w:rsid w:val="00CA7FE1"/>
    <w:rsid w:val="00CB12DE"/>
    <w:rsid w:val="00CB5E5D"/>
    <w:rsid w:val="00CB60F0"/>
    <w:rsid w:val="00CB765D"/>
    <w:rsid w:val="00CC1ACC"/>
    <w:rsid w:val="00CC4980"/>
    <w:rsid w:val="00CC65BF"/>
    <w:rsid w:val="00CC7060"/>
    <w:rsid w:val="00CD231B"/>
    <w:rsid w:val="00CD5D94"/>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3A8"/>
    <w:rsid w:val="00D12CF6"/>
    <w:rsid w:val="00D12EF6"/>
    <w:rsid w:val="00D1407E"/>
    <w:rsid w:val="00D14C80"/>
    <w:rsid w:val="00D15E0F"/>
    <w:rsid w:val="00D20D45"/>
    <w:rsid w:val="00D22DEE"/>
    <w:rsid w:val="00D25728"/>
    <w:rsid w:val="00D30D4A"/>
    <w:rsid w:val="00D32C56"/>
    <w:rsid w:val="00D34911"/>
    <w:rsid w:val="00D3499E"/>
    <w:rsid w:val="00D3505A"/>
    <w:rsid w:val="00D455B2"/>
    <w:rsid w:val="00D47112"/>
    <w:rsid w:val="00D50390"/>
    <w:rsid w:val="00D5095B"/>
    <w:rsid w:val="00D51029"/>
    <w:rsid w:val="00D535D6"/>
    <w:rsid w:val="00D538A0"/>
    <w:rsid w:val="00D54AC4"/>
    <w:rsid w:val="00D57B8B"/>
    <w:rsid w:val="00D601A7"/>
    <w:rsid w:val="00D619E6"/>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3F0E"/>
    <w:rsid w:val="00E15049"/>
    <w:rsid w:val="00E17684"/>
    <w:rsid w:val="00E2141D"/>
    <w:rsid w:val="00E225F3"/>
    <w:rsid w:val="00E23CF4"/>
    <w:rsid w:val="00E241D8"/>
    <w:rsid w:val="00E259A7"/>
    <w:rsid w:val="00E260FD"/>
    <w:rsid w:val="00E26121"/>
    <w:rsid w:val="00E2694A"/>
    <w:rsid w:val="00E340D1"/>
    <w:rsid w:val="00E345B1"/>
    <w:rsid w:val="00E40C2E"/>
    <w:rsid w:val="00E41F5E"/>
    <w:rsid w:val="00E42526"/>
    <w:rsid w:val="00E4416C"/>
    <w:rsid w:val="00E45E9F"/>
    <w:rsid w:val="00E47C11"/>
    <w:rsid w:val="00E53D06"/>
    <w:rsid w:val="00E562E3"/>
    <w:rsid w:val="00E57674"/>
    <w:rsid w:val="00E60790"/>
    <w:rsid w:val="00E64EED"/>
    <w:rsid w:val="00E65793"/>
    <w:rsid w:val="00E66A19"/>
    <w:rsid w:val="00E679F2"/>
    <w:rsid w:val="00E73CA6"/>
    <w:rsid w:val="00E73DC2"/>
    <w:rsid w:val="00E7463B"/>
    <w:rsid w:val="00E77F1B"/>
    <w:rsid w:val="00E81CB2"/>
    <w:rsid w:val="00E8208A"/>
    <w:rsid w:val="00E82D49"/>
    <w:rsid w:val="00E840E5"/>
    <w:rsid w:val="00E85A62"/>
    <w:rsid w:val="00E85F76"/>
    <w:rsid w:val="00E87C58"/>
    <w:rsid w:val="00E92670"/>
    <w:rsid w:val="00E9747F"/>
    <w:rsid w:val="00EA0533"/>
    <w:rsid w:val="00EA0883"/>
    <w:rsid w:val="00EA18EF"/>
    <w:rsid w:val="00EA4860"/>
    <w:rsid w:val="00EA6485"/>
    <w:rsid w:val="00EA6649"/>
    <w:rsid w:val="00EC1083"/>
    <w:rsid w:val="00EC2BAF"/>
    <w:rsid w:val="00EC62E3"/>
    <w:rsid w:val="00EC7152"/>
    <w:rsid w:val="00EC774C"/>
    <w:rsid w:val="00ED020F"/>
    <w:rsid w:val="00ED0B15"/>
    <w:rsid w:val="00ED0E28"/>
    <w:rsid w:val="00ED13D0"/>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59D"/>
    <w:rsid w:val="00F61F1A"/>
    <w:rsid w:val="00F631C4"/>
    <w:rsid w:val="00F66F85"/>
    <w:rsid w:val="00F73463"/>
    <w:rsid w:val="00F81262"/>
    <w:rsid w:val="00F8187A"/>
    <w:rsid w:val="00F822C1"/>
    <w:rsid w:val="00F82A77"/>
    <w:rsid w:val="00F844CE"/>
    <w:rsid w:val="00F847EF"/>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26E"/>
    <w:rsid w:val="00FA23DB"/>
    <w:rsid w:val="00FA2BB8"/>
    <w:rsid w:val="00FA33B2"/>
    <w:rsid w:val="00FA4EA4"/>
    <w:rsid w:val="00FA5BB8"/>
    <w:rsid w:val="00FA636B"/>
    <w:rsid w:val="00FA66F7"/>
    <w:rsid w:val="00FA7031"/>
    <w:rsid w:val="00FB1082"/>
    <w:rsid w:val="00FB1EFB"/>
    <w:rsid w:val="00FB3C45"/>
    <w:rsid w:val="00FB540C"/>
    <w:rsid w:val="00FB5E77"/>
    <w:rsid w:val="00FB6147"/>
    <w:rsid w:val="00FB7003"/>
    <w:rsid w:val="00FB7A40"/>
    <w:rsid w:val="00FB7E35"/>
    <w:rsid w:val="00FC02F0"/>
    <w:rsid w:val="00FC40B1"/>
    <w:rsid w:val="00FC4E53"/>
    <w:rsid w:val="00FC6B75"/>
    <w:rsid w:val="00FC7EFF"/>
    <w:rsid w:val="00FD0037"/>
    <w:rsid w:val="00FD0055"/>
    <w:rsid w:val="00FD0F65"/>
    <w:rsid w:val="00FD2A04"/>
    <w:rsid w:val="00FD4005"/>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529F"/>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9E44F3"/>
    <w:pPr>
      <w:keepNext/>
      <w:keepLines/>
      <w:numPr>
        <w:numId w:val="16"/>
      </w:numPr>
      <w:spacing w:before="40" w:after="240" w:line="36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9E44F3"/>
    <w:rPr>
      <w:rFonts w:eastAsiaTheme="majorEastAsia" w:cs="Times New Roman"/>
      <w:b/>
      <w:color w:val="000000" w:themeColor="text1"/>
      <w:lang w:val="es-ES"/>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 w:type="paragraph" w:customStyle="1" w:styleId="Texto">
    <w:name w:val="Texto"/>
    <w:basedOn w:val="Normal"/>
    <w:link w:val="TextoCar"/>
    <w:qFormat/>
    <w:rsid w:val="00C618AF"/>
    <w:pPr>
      <w:spacing w:after="240" w:line="360" w:lineRule="auto"/>
      <w:jc w:val="both"/>
    </w:pPr>
    <w:rPr>
      <w:rFonts w:cs="Times New Roman"/>
      <w:lang w:val="es-ES"/>
    </w:rPr>
  </w:style>
  <w:style w:type="character" w:customStyle="1" w:styleId="TextoCar">
    <w:name w:val="Texto Car"/>
    <w:basedOn w:val="Fuentedeprrafopredeter"/>
    <w:link w:val="Texto"/>
    <w:rsid w:val="00C618AF"/>
    <w:rPr>
      <w:rFonts w:eastAsiaTheme="minorEastAs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x7lvw.axshare.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B2E12-925A-EF44-A816-65EC4675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86</Pages>
  <Words>44417</Words>
  <Characters>244294</Characters>
  <Application>Microsoft Office Word</Application>
  <DocSecurity>0</DocSecurity>
  <Lines>2035</Lines>
  <Paragraphs>576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6</cp:revision>
  <cp:lastPrinted>2018-04-04T16:32:00Z</cp:lastPrinted>
  <dcterms:created xsi:type="dcterms:W3CDTF">2018-04-05T16:03:00Z</dcterms:created>
  <dcterms:modified xsi:type="dcterms:W3CDTF">2018-04-05T16:46:00Z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