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6B71F"/>
          <w:sz w:val="68"/>
        </w:rPr>
        <w:t>CÚ DỘI</w:t>
      </w:r>
    </w:p>
    <w:p>
      <w:pPr>
        <w:jc w:val="center"/>
      </w:pPr>
      <w:r>
        <w:rPr>
          <w:b/>
          <w:sz w:val="36"/>
        </w:rPr>
        <w:t>Tài liệu mô tả chi tiết thiết kế màn hình UI/UX</w:t>
      </w:r>
    </w:p>
    <w:p>
      <w:pPr>
        <w:jc w:val="center"/>
      </w:pPr>
      <w:r>
        <w:t>Mobile portrait • Puzzle kỹ năng • Bắn dội tường • Phiên bản thiết kế 1.0</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high_resolution_ui_ux_design_concept_art_game.png"/>
                    <pic:cNvPicPr/>
                  </pic:nvPicPr>
                  <pic:blipFill>
                    <a:blip r:embed="rId9"/>
                    <a:stretch>
                      <a:fillRect/>
                    </a:stretch>
                  </pic:blipFill>
                  <pic:spPr>
                    <a:xfrm>
                      <a:off x="0" y="0"/>
                      <a:ext cx="6400800" cy="4267200"/>
                    </a:xfrm>
                    <a:prstGeom prst="rect"/>
                  </pic:spPr>
                </pic:pic>
              </a:graphicData>
            </a:graphic>
          </wp:inline>
        </w:drawing>
      </w:r>
    </w:p>
    <w:p>
      <w:pPr>
        <w:pStyle w:val="Caption"/>
        <w:jc w:val="center"/>
      </w:pPr>
      <w:r>
        <w:t>Hình tham chiếu thiết kế tổng thể các màn hình</w:t>
      </w:r>
    </w:p>
    <w:p>
      <w:r>
        <w:br w:type="page"/>
      </w:r>
    </w:p>
    <w:p>
      <w:pPr>
        <w:pStyle w:val="Heading1"/>
      </w:pPr>
      <w:r>
        <w:t>1. Tổng quan sản phẩm và nguyên tắc thiết kế</w:t>
      </w:r>
    </w:p>
    <w:p>
      <w:r>
        <w:t>Cú Dội là game bắn dội tường chơi dọc bằng một ngón tay. Cốt lõi thiết kế phải làm người chơi hiểu ngay rằng bắn trúng trực tiếp không đủ: mỗi mục tiêu chỉ bị phá khi viên bi đã tích lũy tối thiểu số lần dội mà mục tiêu yêu cầu. Viên bi tiếp tục bay sau va chạm, có thể phá nhiều mục tiêu trong cùng một đường carom; càng dội nhiều, hệ số điểm càng cao, nhưng đáy sân mở nên bi có thể rơi mất.</w:t>
      </w:r>
    </w:p>
    <w:p>
      <w:pPr>
        <w:pStyle w:val="Heading2"/>
      </w:pPr>
      <w:r>
        <w:t>Mục tiêu UX cốt lõi</w:t>
      </w:r>
    </w:p>
    <w:p>
      <w:pPr>
        <w:pStyle w:val="ListBullet"/>
      </w:pPr>
      <w:r>
        <w:t>Cho người chơi đọc được luật chỉ bằng hình ảnh trong 1–2 lượt đầu, hạn chế tutorial dài.</w:t>
      </w:r>
    </w:p>
    <w:p>
      <w:pPr>
        <w:pStyle w:val="ListBullet"/>
      </w:pPr>
      <w:r>
        <w:t>Làm nổi bật “số lần dội” như thông tin quan trọng nhất trên bàn chơi.</w:t>
      </w:r>
    </w:p>
    <w:p>
      <w:pPr>
        <w:pStyle w:val="ListBullet"/>
      </w:pPr>
      <w:r>
        <w:t>Khi bi đang bay, trạng thái mục tiêu phải đổi rõ ràng từ “chưa phá được” sang “đã đủ điều kiện”.</w:t>
      </w:r>
    </w:p>
    <w:p>
      <w:pPr>
        <w:pStyle w:val="ListBullet"/>
      </w:pPr>
      <w:r>
        <w:t>Giữ cảm giác game kỹ năng: chỉ preview hai đoạn đầu của quỹ đạo, không hiển thị toàn bộ đáp án.</w:t>
      </w:r>
    </w:p>
    <w:p>
      <w:pPr>
        <w:pStyle w:val="ListBullet"/>
      </w:pPr>
      <w:r>
        <w:t>Khuyến khích cú dội khó bằng hiệu ứng hệ số điểm, nhưng luôn cho người chơi thấy rủi ro rơi khỏi đáy sân.</w:t>
      </w:r>
    </w:p>
    <w:p>
      <w:pPr>
        <w:pStyle w:val="Heading1"/>
      </w:pPr>
      <w:r>
        <w:t>2. Hệ thống hình ảnh</w:t>
      </w:r>
    </w:p>
    <w:p>
      <w:pPr>
        <w:pStyle w:val="Heading2"/>
      </w:pPr>
      <w:r>
        <w:t>2.1. Art direction</w:t>
      </w:r>
    </w:p>
    <w:p>
      <w:pPr>
        <w:pStyle w:val="ListBullet"/>
      </w:pPr>
      <w:r>
        <w:t>Phong cách comic/arcade hiện đại, vui nhộn nhưng không trẻ con quá mức.</w:t>
      </w:r>
    </w:p>
    <w:p>
      <w:pPr>
        <w:pStyle w:val="ListBullet"/>
      </w:pPr>
      <w:r>
        <w:t>Menu dùng nền indigo/blue có sao nhỏ, glow vừa phải; sân chơi tối hơn để quỹ đạo bi và mục tiêu nổi bật.</w:t>
      </w:r>
    </w:p>
    <w:p>
      <w:pPr>
        <w:pStyle w:val="ListBullet"/>
      </w:pPr>
      <w:r>
        <w:t>Viền UI dày, bo tròn lớn, shadow cứng kết hợp inner highlight để tạo cảm giác nút vật lý.</w:t>
      </w:r>
    </w:p>
    <w:p>
      <w:pPr>
        <w:pStyle w:val="ListBullet"/>
      </w:pPr>
      <w:r>
        <w:t>Typography tiêu đề to, nặng; số liệu quan trọng dùng màu vàng hoặc trắng tương phản cao.</w:t>
      </w:r>
    </w:p>
    <w:p>
      <w:pPr>
        <w:pStyle w:val="ListBullet"/>
      </w:pPr>
      <w:r>
        <w:t>Biểu cảm mục tiêu là một phần gameplay feedback, không chỉ trang trí.</w:t>
      </w:r>
    </w:p>
    <w:p>
      <w:pPr>
        <w:pStyle w:val="Heading2"/>
      </w:pPr>
      <w:r>
        <w:t>2.2. Bảng màu đề xuất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203D"/>
          </w:tcPr>
          <w:p>
            <w:r/>
            <w:r>
              <w:rPr>
                <w:b/>
                <w:color w:val="FFFFFF"/>
                <w:sz w:val="18"/>
              </w:rPr>
              <w:t>Token</w:t>
            </w:r>
          </w:p>
        </w:tc>
        <w:tc>
          <w:tcPr>
            <w:tcW w:type="dxa" w:w="2520"/>
            <w:vAlign w:val="center"/>
            <w:shd w:fill="17203D"/>
          </w:tcPr>
          <w:p>
            <w:r/>
            <w:r>
              <w:rPr>
                <w:b/>
                <w:color w:val="FFFFFF"/>
                <w:sz w:val="18"/>
              </w:rPr>
              <w:t>Màu</w:t>
            </w:r>
          </w:p>
        </w:tc>
        <w:tc>
          <w:tcPr>
            <w:tcW w:type="dxa" w:w="2520"/>
            <w:vAlign w:val="center"/>
            <w:shd w:fill="17203D"/>
          </w:tcPr>
          <w:p>
            <w:r/>
            <w:r>
              <w:rPr>
                <w:b/>
                <w:color w:val="FFFFFF"/>
                <w:sz w:val="18"/>
              </w:rPr>
              <w:t>Vai trò</w:t>
            </w:r>
          </w:p>
        </w:tc>
        <w:tc>
          <w:tcPr>
            <w:tcW w:type="dxa" w:w="2520"/>
            <w:vAlign w:val="center"/>
            <w:shd w:fill="17203D"/>
          </w:tcPr>
          <w:p>
            <w:r/>
            <w:r>
              <w:rPr>
                <w:b/>
                <w:color w:val="FFFFFF"/>
                <w:sz w:val="18"/>
              </w:rPr>
              <w:t>Ghi chú</w:t>
            </w:r>
          </w:p>
        </w:tc>
      </w:tr>
      <w:tr>
        <w:tc>
          <w:tcPr>
            <w:tcW w:type="dxa" w:w="2520"/>
            <w:vAlign w:val="center"/>
          </w:tcPr>
          <w:p>
            <w:r/>
            <w:r>
              <w:rPr>
                <w:b w:val="0"/>
                <w:sz w:val="16"/>
              </w:rPr>
              <w:t>Background / Night Indigo</w:t>
            </w:r>
          </w:p>
        </w:tc>
        <w:tc>
          <w:tcPr>
            <w:tcW w:type="dxa" w:w="2520"/>
            <w:vAlign w:val="center"/>
          </w:tcPr>
          <w:p>
            <w:r/>
            <w:r>
              <w:rPr>
                <w:b w:val="0"/>
                <w:sz w:val="16"/>
              </w:rPr>
              <w:t>#090D2A</w:t>
            </w:r>
          </w:p>
        </w:tc>
        <w:tc>
          <w:tcPr>
            <w:tcW w:type="dxa" w:w="2520"/>
            <w:vAlign w:val="center"/>
          </w:tcPr>
          <w:p>
            <w:r/>
            <w:r>
              <w:rPr>
                <w:b w:val="0"/>
                <w:sz w:val="16"/>
              </w:rPr>
              <w:t>Nền sân chơi</w:t>
            </w:r>
          </w:p>
        </w:tc>
        <w:tc>
          <w:tcPr>
            <w:tcW w:type="dxa" w:w="2520"/>
            <w:vAlign w:val="center"/>
          </w:tcPr>
          <w:p>
            <w:r/>
            <w:r>
              <w:rPr>
                <w:b w:val="0"/>
                <w:sz w:val="16"/>
              </w:rPr>
              <w:t>Tạo tương phản với quỹ đạo cyan</w:t>
            </w:r>
          </w:p>
        </w:tc>
      </w:tr>
      <w:tr>
        <w:tc>
          <w:tcPr>
            <w:tcW w:type="dxa" w:w="2520"/>
            <w:vAlign w:val="center"/>
          </w:tcPr>
          <w:p>
            <w:r/>
            <w:r>
              <w:rPr>
                <w:b w:val="0"/>
                <w:sz w:val="16"/>
              </w:rPr>
              <w:t>Panel Navy</w:t>
            </w:r>
          </w:p>
        </w:tc>
        <w:tc>
          <w:tcPr>
            <w:tcW w:type="dxa" w:w="2520"/>
            <w:vAlign w:val="center"/>
          </w:tcPr>
          <w:p>
            <w:r/>
            <w:r>
              <w:rPr>
                <w:b w:val="0"/>
                <w:sz w:val="16"/>
              </w:rPr>
              <w:t>#151B3E</w:t>
            </w:r>
          </w:p>
        </w:tc>
        <w:tc>
          <w:tcPr>
            <w:tcW w:type="dxa" w:w="2520"/>
            <w:vAlign w:val="center"/>
          </w:tcPr>
          <w:p>
            <w:r/>
            <w:r>
              <w:rPr>
                <w:b w:val="0"/>
                <w:sz w:val="16"/>
              </w:rPr>
              <w:t>Panel / card</w:t>
            </w:r>
          </w:p>
        </w:tc>
        <w:tc>
          <w:tcPr>
            <w:tcW w:type="dxa" w:w="2520"/>
            <w:vAlign w:val="center"/>
          </w:tcPr>
          <w:p>
            <w:r/>
            <w:r>
              <w:rPr>
                <w:b w:val="0"/>
                <w:sz w:val="16"/>
              </w:rPr>
              <w:t>Dùng cho modal, HUD</w:t>
            </w:r>
          </w:p>
        </w:tc>
      </w:tr>
      <w:tr>
        <w:tc>
          <w:tcPr>
            <w:tcW w:type="dxa" w:w="2520"/>
            <w:vAlign w:val="center"/>
          </w:tcPr>
          <w:p>
            <w:r/>
            <w:r>
              <w:rPr>
                <w:b w:val="0"/>
                <w:sz w:val="16"/>
              </w:rPr>
              <w:t>Primary Gold</w:t>
            </w:r>
          </w:p>
        </w:tc>
        <w:tc>
          <w:tcPr>
            <w:tcW w:type="dxa" w:w="2520"/>
            <w:vAlign w:val="center"/>
          </w:tcPr>
          <w:p>
            <w:r/>
            <w:r>
              <w:rPr>
                <w:b w:val="0"/>
                <w:sz w:val="16"/>
              </w:rPr>
              <w:t>#FFC21C</w:t>
            </w:r>
          </w:p>
        </w:tc>
        <w:tc>
          <w:tcPr>
            <w:tcW w:type="dxa" w:w="2520"/>
            <w:vAlign w:val="center"/>
          </w:tcPr>
          <w:p>
            <w:r/>
            <w:r>
              <w:rPr>
                <w:b w:val="0"/>
                <w:sz w:val="16"/>
              </w:rPr>
              <w:t>CTA chính</w:t>
            </w:r>
          </w:p>
        </w:tc>
        <w:tc>
          <w:tcPr>
            <w:tcW w:type="dxa" w:w="2520"/>
            <w:vAlign w:val="center"/>
          </w:tcPr>
          <w:p>
            <w:r/>
            <w:r>
              <w:rPr>
                <w:b w:val="0"/>
                <w:sz w:val="16"/>
              </w:rPr>
              <w:t>Chơi, Tiếp theo, Thử lại</w:t>
            </w:r>
          </w:p>
        </w:tc>
      </w:tr>
      <w:tr>
        <w:tc>
          <w:tcPr>
            <w:tcW w:type="dxa" w:w="2520"/>
            <w:vAlign w:val="center"/>
          </w:tcPr>
          <w:p>
            <w:r/>
            <w:r>
              <w:rPr>
                <w:b w:val="0"/>
                <w:sz w:val="16"/>
              </w:rPr>
              <w:t>Secondary Blue</w:t>
            </w:r>
          </w:p>
        </w:tc>
        <w:tc>
          <w:tcPr>
            <w:tcW w:type="dxa" w:w="2520"/>
            <w:vAlign w:val="center"/>
          </w:tcPr>
          <w:p>
            <w:r/>
            <w:r>
              <w:rPr>
                <w:b w:val="0"/>
                <w:sz w:val="16"/>
              </w:rPr>
              <w:t>#1976D2</w:t>
            </w:r>
          </w:p>
        </w:tc>
        <w:tc>
          <w:tcPr>
            <w:tcW w:type="dxa" w:w="2520"/>
            <w:vAlign w:val="center"/>
          </w:tcPr>
          <w:p>
            <w:r/>
            <w:r>
              <w:rPr>
                <w:b w:val="0"/>
                <w:sz w:val="16"/>
              </w:rPr>
              <w:t>CTA phụ</w:t>
            </w:r>
          </w:p>
        </w:tc>
        <w:tc>
          <w:tcPr>
            <w:tcW w:type="dxa" w:w="2520"/>
            <w:vAlign w:val="center"/>
          </w:tcPr>
          <w:p>
            <w:r/>
            <w:r>
              <w:rPr>
                <w:b w:val="0"/>
                <w:sz w:val="16"/>
              </w:rPr>
              <w:t>Chọn màn, Về menu</w:t>
            </w:r>
          </w:p>
        </w:tc>
      </w:tr>
      <w:tr>
        <w:tc>
          <w:tcPr>
            <w:tcW w:type="dxa" w:w="2520"/>
            <w:vAlign w:val="center"/>
          </w:tcPr>
          <w:p>
            <w:r/>
            <w:r>
              <w:rPr>
                <w:b w:val="0"/>
                <w:sz w:val="16"/>
              </w:rPr>
              <w:t>Purple</w:t>
            </w:r>
          </w:p>
        </w:tc>
        <w:tc>
          <w:tcPr>
            <w:tcW w:type="dxa" w:w="2520"/>
            <w:vAlign w:val="center"/>
          </w:tcPr>
          <w:p>
            <w:r/>
            <w:r>
              <w:rPr>
                <w:b w:val="0"/>
                <w:sz w:val="16"/>
              </w:rPr>
              <w:t>#7E32C8</w:t>
            </w:r>
          </w:p>
        </w:tc>
        <w:tc>
          <w:tcPr>
            <w:tcW w:type="dxa" w:w="2520"/>
            <w:vAlign w:val="center"/>
          </w:tcPr>
          <w:p>
            <w:r/>
            <w:r>
              <w:rPr>
                <w:b w:val="0"/>
                <w:sz w:val="16"/>
              </w:rPr>
              <w:t>Shop/event hoặc target</w:t>
            </w:r>
          </w:p>
        </w:tc>
        <w:tc>
          <w:tcPr>
            <w:tcW w:type="dxa" w:w="2520"/>
            <w:vAlign w:val="center"/>
          </w:tcPr>
          <w:p>
            <w:r/>
            <w:r>
              <w:rPr>
                <w:b w:val="0"/>
                <w:sz w:val="16"/>
              </w:rPr>
              <w:t>Không dùng cho CTA chính</w:t>
            </w:r>
          </w:p>
        </w:tc>
      </w:tr>
      <w:tr>
        <w:tc>
          <w:tcPr>
            <w:tcW w:type="dxa" w:w="2520"/>
            <w:vAlign w:val="center"/>
          </w:tcPr>
          <w:p>
            <w:r/>
            <w:r>
              <w:rPr>
                <w:b w:val="0"/>
                <w:sz w:val="16"/>
              </w:rPr>
              <w:t>Danger Red</w:t>
            </w:r>
          </w:p>
        </w:tc>
        <w:tc>
          <w:tcPr>
            <w:tcW w:type="dxa" w:w="2520"/>
            <w:vAlign w:val="center"/>
          </w:tcPr>
          <w:p>
            <w:r/>
            <w:r>
              <w:rPr>
                <w:b w:val="0"/>
                <w:sz w:val="16"/>
              </w:rPr>
              <w:t>#F04444</w:t>
            </w:r>
          </w:p>
        </w:tc>
        <w:tc>
          <w:tcPr>
            <w:tcW w:type="dxa" w:w="2520"/>
            <w:vAlign w:val="center"/>
          </w:tcPr>
          <w:p>
            <w:r/>
            <w:r>
              <w:rPr>
                <w:b w:val="0"/>
                <w:sz w:val="16"/>
              </w:rPr>
              <w:t>Cảnh báo / hết lượt</w:t>
            </w:r>
          </w:p>
        </w:tc>
        <w:tc>
          <w:tcPr>
            <w:tcW w:type="dxa" w:w="2520"/>
            <w:vAlign w:val="center"/>
          </w:tcPr>
          <w:p>
            <w:r/>
            <w:r>
              <w:rPr>
                <w:b w:val="0"/>
                <w:sz w:val="16"/>
              </w:rPr>
              <w:t>Đáy sân, fail state</w:t>
            </w:r>
          </w:p>
        </w:tc>
      </w:tr>
      <w:tr>
        <w:tc>
          <w:tcPr>
            <w:tcW w:type="dxa" w:w="2520"/>
            <w:vAlign w:val="center"/>
          </w:tcPr>
          <w:p>
            <w:r/>
            <w:r>
              <w:rPr>
                <w:b w:val="0"/>
                <w:sz w:val="16"/>
              </w:rPr>
              <w:t>Trajectory Cyan</w:t>
            </w:r>
          </w:p>
        </w:tc>
        <w:tc>
          <w:tcPr>
            <w:tcW w:type="dxa" w:w="2520"/>
            <w:vAlign w:val="center"/>
          </w:tcPr>
          <w:p>
            <w:r/>
            <w:r>
              <w:rPr>
                <w:b w:val="0"/>
                <w:sz w:val="16"/>
              </w:rPr>
              <w:t>#54D9FF</w:t>
            </w:r>
          </w:p>
        </w:tc>
        <w:tc>
          <w:tcPr>
            <w:tcW w:type="dxa" w:w="2520"/>
            <w:vAlign w:val="center"/>
          </w:tcPr>
          <w:p>
            <w:r/>
            <w:r>
              <w:rPr>
                <w:b w:val="0"/>
                <w:sz w:val="16"/>
              </w:rPr>
              <w:t>Đường bay</w:t>
            </w:r>
          </w:p>
        </w:tc>
        <w:tc>
          <w:tcPr>
            <w:tcW w:type="dxa" w:w="2520"/>
            <w:vAlign w:val="center"/>
          </w:tcPr>
          <w:p>
            <w:r/>
            <w:r>
              <w:rPr>
                <w:b w:val="0"/>
                <w:sz w:val="16"/>
              </w:rPr>
              <w:t>Glow nhẹ, rõ trên nền tối</w:t>
            </w:r>
          </w:p>
        </w:tc>
      </w:tr>
      <w:tr>
        <w:tc>
          <w:tcPr>
            <w:tcW w:type="dxa" w:w="2520"/>
            <w:vAlign w:val="center"/>
          </w:tcPr>
          <w:p>
            <w:r/>
            <w:r>
              <w:rPr>
                <w:b w:val="0"/>
                <w:sz w:val="16"/>
              </w:rPr>
              <w:t>Success Green</w:t>
            </w:r>
          </w:p>
        </w:tc>
        <w:tc>
          <w:tcPr>
            <w:tcW w:type="dxa" w:w="2520"/>
            <w:vAlign w:val="center"/>
          </w:tcPr>
          <w:p>
            <w:r/>
            <w:r>
              <w:rPr>
                <w:b w:val="0"/>
                <w:sz w:val="16"/>
              </w:rPr>
              <w:t>#7ED321</w:t>
            </w:r>
          </w:p>
        </w:tc>
        <w:tc>
          <w:tcPr>
            <w:tcW w:type="dxa" w:w="2520"/>
            <w:vAlign w:val="center"/>
          </w:tcPr>
          <w:p>
            <w:r/>
            <w:r>
              <w:rPr>
                <w:b w:val="0"/>
                <w:sz w:val="16"/>
              </w:rPr>
              <w:t>Kỷ lục / đủ điều kiện</w:t>
            </w:r>
          </w:p>
        </w:tc>
        <w:tc>
          <w:tcPr>
            <w:tcW w:type="dxa" w:w="2520"/>
            <w:vAlign w:val="center"/>
          </w:tcPr>
          <w:p>
            <w:r/>
            <w:r>
              <w:rPr>
                <w:b w:val="0"/>
                <w:sz w:val="16"/>
              </w:rPr>
              <w:t>Phản hồi tích cực</w:t>
            </w:r>
          </w:p>
        </w:tc>
      </w:tr>
      <w:tr>
        <w:tc>
          <w:tcPr>
            <w:tcW w:type="dxa" w:w="2520"/>
            <w:vAlign w:val="center"/>
          </w:tcPr>
          <w:p>
            <w:r/>
            <w:r>
              <w:rPr>
                <w:b w:val="0"/>
                <w:sz w:val="16"/>
              </w:rPr>
              <w:t>Cream</w:t>
            </w:r>
          </w:p>
        </w:tc>
        <w:tc>
          <w:tcPr>
            <w:tcW w:type="dxa" w:w="2520"/>
            <w:vAlign w:val="center"/>
          </w:tcPr>
          <w:p>
            <w:r/>
            <w:r>
              <w:rPr>
                <w:b w:val="0"/>
                <w:sz w:val="16"/>
              </w:rPr>
              <w:t>#FFF3D7</w:t>
            </w:r>
          </w:p>
        </w:tc>
        <w:tc>
          <w:tcPr>
            <w:tcW w:type="dxa" w:w="2520"/>
            <w:vAlign w:val="center"/>
          </w:tcPr>
          <w:p>
            <w:r/>
            <w:r>
              <w:rPr>
                <w:b w:val="0"/>
                <w:sz w:val="16"/>
              </w:rPr>
              <w:t>Text phụ / surface sáng</w:t>
            </w:r>
          </w:p>
        </w:tc>
        <w:tc>
          <w:tcPr>
            <w:tcW w:type="dxa" w:w="2520"/>
            <w:vAlign w:val="center"/>
          </w:tcPr>
          <w:p>
            <w:r/>
            <w:r>
              <w:rPr>
                <w:b w:val="0"/>
                <w:sz w:val="16"/>
              </w:rPr>
              <w:t>Dùng tiết chế</w:t>
            </w:r>
          </w:p>
        </w:tc>
      </w:tr>
    </w:tbl>
    <w:p>
      <w:pPr>
        <w:pStyle w:val="Heading2"/>
      </w:pPr>
      <w:r>
        <w:t>2.3. Typography</w:t>
      </w:r>
    </w:p>
    <w:p>
      <w:pPr>
        <w:pStyle w:val="ListBullet"/>
      </w:pPr>
      <w:r>
        <w:t>Logo/title: font display tròn, đậm, mang cảm giác comic; ưu tiên Baloo 2 hoặc font thương hiệu hiện có.</w:t>
      </w:r>
    </w:p>
    <w:p>
      <w:pPr>
        <w:pStyle w:val="ListBullet"/>
      </w:pPr>
      <w:r>
        <w:t>UI body: sans-serif dễ đọc; chữ số trên mục tiêu phải dày, có outline hoặc shadow.</w:t>
      </w:r>
    </w:p>
    <w:p>
      <w:pPr>
        <w:pStyle w:val="ListBullet"/>
      </w:pPr>
      <w:r>
        <w:t>Cỡ tham chiếu ở canvas 390×844: title 28–36 px, screen title 20–24 px, button 18–22 px, body 14–16 px, caption 12–13 px.</w:t>
      </w:r>
    </w:p>
    <w:p>
      <w:pPr>
        <w:pStyle w:val="ListBullet"/>
      </w:pPr>
      <w:r>
        <w:t>Không dùng quá 2 họ font trên cùng màn hình.</w:t>
      </w:r>
    </w:p>
    <w:p>
      <w:pPr>
        <w:pStyle w:val="Heading1"/>
      </w:pPr>
      <w:r>
        <w:t>3. Hệ thống nút và component</w:t>
      </w:r>
    </w:p>
    <w:p>
      <w:pPr>
        <w:pStyle w:val="Heading2"/>
      </w:pPr>
      <w:r>
        <w:t>3.1. Button hierarchy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7203D"/>
          </w:tcPr>
          <w:p>
            <w:r/>
            <w:r>
              <w:rPr>
                <w:b/>
                <w:color w:val="FFFFFF"/>
                <w:sz w:val="18"/>
              </w:rPr>
              <w:t>Loại</w:t>
            </w:r>
          </w:p>
        </w:tc>
        <w:tc>
          <w:tcPr>
            <w:tcW w:type="dxa" w:w="2016"/>
            <w:vAlign w:val="center"/>
            <w:shd w:fill="17203D"/>
          </w:tcPr>
          <w:p>
            <w:r/>
            <w:r>
              <w:rPr>
                <w:b/>
                <w:color w:val="FFFFFF"/>
                <w:sz w:val="18"/>
              </w:rPr>
              <w:t>Màu</w:t>
            </w:r>
          </w:p>
        </w:tc>
        <w:tc>
          <w:tcPr>
            <w:tcW w:type="dxa" w:w="2016"/>
            <w:vAlign w:val="center"/>
            <w:shd w:fill="17203D"/>
          </w:tcPr>
          <w:p>
            <w:r/>
            <w:r>
              <w:rPr>
                <w:b/>
                <w:color w:val="FFFFFF"/>
                <w:sz w:val="18"/>
              </w:rPr>
              <w:t>Chiều cao</w:t>
            </w:r>
          </w:p>
        </w:tc>
        <w:tc>
          <w:tcPr>
            <w:tcW w:type="dxa" w:w="2016"/>
            <w:vAlign w:val="center"/>
            <w:shd w:fill="17203D"/>
          </w:tcPr>
          <w:p>
            <w:r/>
            <w:r>
              <w:rPr>
                <w:b/>
                <w:color w:val="FFFFFF"/>
                <w:sz w:val="18"/>
              </w:rPr>
              <w:t>Ứng dụng</w:t>
            </w:r>
          </w:p>
        </w:tc>
        <w:tc>
          <w:tcPr>
            <w:tcW w:type="dxa" w:w="2016"/>
            <w:vAlign w:val="center"/>
            <w:shd w:fill="17203D"/>
          </w:tcPr>
          <w:p>
            <w:r/>
            <w:r>
              <w:rPr>
                <w:b/>
                <w:color w:val="FFFFFF"/>
                <w:sz w:val="18"/>
              </w:rPr>
              <w:t>Trạng thái</w:t>
            </w:r>
          </w:p>
        </w:tc>
      </w:tr>
      <w:tr>
        <w:tc>
          <w:tcPr>
            <w:tcW w:type="dxa" w:w="2016"/>
            <w:vAlign w:val="center"/>
          </w:tcPr>
          <w:p>
            <w:r/>
            <w:r>
              <w:rPr>
                <w:b w:val="0"/>
                <w:sz w:val="16"/>
              </w:rPr>
              <w:t>Primary</w:t>
            </w:r>
          </w:p>
        </w:tc>
        <w:tc>
          <w:tcPr>
            <w:tcW w:type="dxa" w:w="2016"/>
            <w:vAlign w:val="center"/>
          </w:tcPr>
          <w:p>
            <w:r/>
            <w:r>
              <w:rPr>
                <w:b w:val="0"/>
                <w:sz w:val="16"/>
              </w:rPr>
              <w:t>Gold gradient</w:t>
            </w:r>
          </w:p>
        </w:tc>
        <w:tc>
          <w:tcPr>
            <w:tcW w:type="dxa" w:w="2016"/>
            <w:vAlign w:val="center"/>
          </w:tcPr>
          <w:p>
            <w:r/>
            <w:r>
              <w:rPr>
                <w:b w:val="0"/>
                <w:sz w:val="16"/>
              </w:rPr>
              <w:t>58–64 px</w:t>
            </w:r>
          </w:p>
        </w:tc>
        <w:tc>
          <w:tcPr>
            <w:tcW w:type="dxa" w:w="2016"/>
            <w:vAlign w:val="center"/>
          </w:tcPr>
          <w:p>
            <w:r/>
            <w:r>
              <w:rPr>
                <w:b w:val="0"/>
                <w:sz w:val="16"/>
              </w:rPr>
              <w:t>Chơi, Tiếp theo, Thử lại</w:t>
            </w:r>
          </w:p>
        </w:tc>
        <w:tc>
          <w:tcPr>
            <w:tcW w:type="dxa" w:w="2016"/>
            <w:vAlign w:val="center"/>
          </w:tcPr>
          <w:p>
            <w:r/>
            <w:r>
              <w:rPr>
                <w:b w:val="0"/>
                <w:sz w:val="16"/>
              </w:rPr>
              <w:t>default / pressed / disabled</w:t>
            </w:r>
          </w:p>
        </w:tc>
      </w:tr>
      <w:tr>
        <w:tc>
          <w:tcPr>
            <w:tcW w:type="dxa" w:w="2016"/>
            <w:vAlign w:val="center"/>
          </w:tcPr>
          <w:p>
            <w:r/>
            <w:r>
              <w:rPr>
                <w:b w:val="0"/>
                <w:sz w:val="16"/>
              </w:rPr>
              <w:t>Secondary</w:t>
            </w:r>
          </w:p>
        </w:tc>
        <w:tc>
          <w:tcPr>
            <w:tcW w:type="dxa" w:w="2016"/>
            <w:vAlign w:val="center"/>
          </w:tcPr>
          <w:p>
            <w:r/>
            <w:r>
              <w:rPr>
                <w:b w:val="0"/>
                <w:sz w:val="16"/>
              </w:rPr>
              <w:t>Blue gradient</w:t>
            </w:r>
          </w:p>
        </w:tc>
        <w:tc>
          <w:tcPr>
            <w:tcW w:type="dxa" w:w="2016"/>
            <w:vAlign w:val="center"/>
          </w:tcPr>
          <w:p>
            <w:r/>
            <w:r>
              <w:rPr>
                <w:b w:val="0"/>
                <w:sz w:val="16"/>
              </w:rPr>
              <w:t>52–58 px</w:t>
            </w:r>
          </w:p>
        </w:tc>
        <w:tc>
          <w:tcPr>
            <w:tcW w:type="dxa" w:w="2016"/>
            <w:vAlign w:val="center"/>
          </w:tcPr>
          <w:p>
            <w:r/>
            <w:r>
              <w:rPr>
                <w:b w:val="0"/>
                <w:sz w:val="16"/>
              </w:rPr>
              <w:t>Chọn màn, Về menu</w:t>
            </w:r>
          </w:p>
        </w:tc>
        <w:tc>
          <w:tcPr>
            <w:tcW w:type="dxa" w:w="2016"/>
            <w:vAlign w:val="center"/>
          </w:tcPr>
          <w:p>
            <w:r/>
            <w:r>
              <w:rPr>
                <w:b w:val="0"/>
                <w:sz w:val="16"/>
              </w:rPr>
              <w:t>default / pressed / disabled</w:t>
            </w:r>
          </w:p>
        </w:tc>
      </w:tr>
      <w:tr>
        <w:tc>
          <w:tcPr>
            <w:tcW w:type="dxa" w:w="2016"/>
            <w:vAlign w:val="center"/>
          </w:tcPr>
          <w:p>
            <w:r/>
            <w:r>
              <w:rPr>
                <w:b w:val="0"/>
                <w:sz w:val="16"/>
              </w:rPr>
              <w:t>Tertiary</w:t>
            </w:r>
          </w:p>
        </w:tc>
        <w:tc>
          <w:tcPr>
            <w:tcW w:type="dxa" w:w="2016"/>
            <w:vAlign w:val="center"/>
          </w:tcPr>
          <w:p>
            <w:r/>
            <w:r>
              <w:rPr>
                <w:b w:val="0"/>
                <w:sz w:val="16"/>
              </w:rPr>
              <w:t>Purple gradient</w:t>
            </w:r>
          </w:p>
        </w:tc>
        <w:tc>
          <w:tcPr>
            <w:tcW w:type="dxa" w:w="2016"/>
            <w:vAlign w:val="center"/>
          </w:tcPr>
          <w:p>
            <w:r/>
            <w:r>
              <w:rPr>
                <w:b w:val="0"/>
                <w:sz w:val="16"/>
              </w:rPr>
              <w:t>48–54 px</w:t>
            </w:r>
          </w:p>
        </w:tc>
        <w:tc>
          <w:tcPr>
            <w:tcW w:type="dxa" w:w="2016"/>
            <w:vAlign w:val="center"/>
          </w:tcPr>
          <w:p>
            <w:r/>
            <w:r>
              <w:rPr>
                <w:b w:val="0"/>
                <w:sz w:val="16"/>
              </w:rPr>
              <w:t>Cửa hàng / sự kiện</w:t>
            </w:r>
          </w:p>
        </w:tc>
        <w:tc>
          <w:tcPr>
            <w:tcW w:type="dxa" w:w="2016"/>
            <w:vAlign w:val="center"/>
          </w:tcPr>
          <w:p>
            <w:r/>
            <w:r>
              <w:rPr>
                <w:b w:val="0"/>
                <w:sz w:val="16"/>
              </w:rPr>
              <w:t>default / pressed</w:t>
            </w:r>
          </w:p>
        </w:tc>
      </w:tr>
      <w:tr>
        <w:tc>
          <w:tcPr>
            <w:tcW w:type="dxa" w:w="2016"/>
            <w:vAlign w:val="center"/>
          </w:tcPr>
          <w:p>
            <w:r/>
            <w:r>
              <w:rPr>
                <w:b w:val="0"/>
                <w:sz w:val="16"/>
              </w:rPr>
              <w:t>Icon button</w:t>
            </w:r>
          </w:p>
        </w:tc>
        <w:tc>
          <w:tcPr>
            <w:tcW w:type="dxa" w:w="2016"/>
            <w:vAlign w:val="center"/>
          </w:tcPr>
          <w:p>
            <w:r/>
            <w:r>
              <w:rPr>
                <w:b w:val="0"/>
                <w:sz w:val="16"/>
              </w:rPr>
              <w:t>Dark circular</w:t>
            </w:r>
          </w:p>
        </w:tc>
        <w:tc>
          <w:tcPr>
            <w:tcW w:type="dxa" w:w="2016"/>
            <w:vAlign w:val="center"/>
          </w:tcPr>
          <w:p>
            <w:r/>
            <w:r>
              <w:rPr>
                <w:b w:val="0"/>
                <w:sz w:val="16"/>
              </w:rPr>
              <w:t>44–48 px</w:t>
            </w:r>
          </w:p>
        </w:tc>
        <w:tc>
          <w:tcPr>
            <w:tcW w:type="dxa" w:w="2016"/>
            <w:vAlign w:val="center"/>
          </w:tcPr>
          <w:p>
            <w:r/>
            <w:r>
              <w:rPr>
                <w:b w:val="0"/>
                <w:sz w:val="16"/>
              </w:rPr>
              <w:t>Back, pause, settings</w:t>
            </w:r>
          </w:p>
        </w:tc>
        <w:tc>
          <w:tcPr>
            <w:tcW w:type="dxa" w:w="2016"/>
            <w:vAlign w:val="center"/>
          </w:tcPr>
          <w:p>
            <w:r/>
            <w:r>
              <w:rPr>
                <w:b w:val="0"/>
                <w:sz w:val="16"/>
              </w:rPr>
              <w:t>default / pressed</w:t>
            </w:r>
          </w:p>
        </w:tc>
      </w:tr>
      <w:tr>
        <w:tc>
          <w:tcPr>
            <w:tcW w:type="dxa" w:w="2016"/>
            <w:vAlign w:val="center"/>
          </w:tcPr>
          <w:p>
            <w:r/>
            <w:r>
              <w:rPr>
                <w:b w:val="0"/>
                <w:sz w:val="16"/>
              </w:rPr>
              <w:t>Bottom nav</w:t>
            </w:r>
          </w:p>
        </w:tc>
        <w:tc>
          <w:tcPr>
            <w:tcW w:type="dxa" w:w="2016"/>
            <w:vAlign w:val="center"/>
          </w:tcPr>
          <w:p>
            <w:r/>
            <w:r>
              <w:rPr>
                <w:b w:val="0"/>
                <w:sz w:val="16"/>
              </w:rPr>
              <w:t>Dark capsule</w:t>
            </w:r>
          </w:p>
        </w:tc>
        <w:tc>
          <w:tcPr>
            <w:tcW w:type="dxa" w:w="2016"/>
            <w:vAlign w:val="center"/>
          </w:tcPr>
          <w:p>
            <w:r/>
            <w:r>
              <w:rPr>
                <w:b w:val="0"/>
                <w:sz w:val="16"/>
              </w:rPr>
              <w:t>56–64 px</w:t>
            </w:r>
          </w:p>
        </w:tc>
        <w:tc>
          <w:tcPr>
            <w:tcW w:type="dxa" w:w="2016"/>
            <w:vAlign w:val="center"/>
          </w:tcPr>
          <w:p>
            <w:r/>
            <w:r>
              <w:rPr>
                <w:b w:val="0"/>
                <w:sz w:val="16"/>
              </w:rPr>
              <w:t>Sự kiện, nhiệm vụ, cài đặt</w:t>
            </w:r>
          </w:p>
        </w:tc>
        <w:tc>
          <w:tcPr>
            <w:tcW w:type="dxa" w:w="2016"/>
            <w:vAlign w:val="center"/>
          </w:tcPr>
          <w:p>
            <w:r/>
            <w:r>
              <w:rPr>
                <w:b w:val="0"/>
                <w:sz w:val="16"/>
              </w:rPr>
              <w:t>selected / unselected</w:t>
            </w:r>
          </w:p>
        </w:tc>
      </w:tr>
    </w:tbl>
    <w:p>
      <w:pPr>
        <w:pStyle w:val="Heading2"/>
      </w:pPr>
      <w:r>
        <w:t>3.2. Cấu tạo nút</w:t>
      </w:r>
    </w:p>
    <w:p>
      <w:pPr>
        <w:pStyle w:val="ListBullet"/>
      </w:pPr>
      <w:r>
        <w:t>Bo góc 14–18 px; outer stroke 2 px màu tối; inner stroke 1 px sáng 20–30% opacity.</w:t>
      </w:r>
    </w:p>
    <w:p>
      <w:pPr>
        <w:pStyle w:val="ListBullet"/>
      </w:pPr>
      <w:r>
        <w:t>Primary: gradient vàng sáng ở trên → cam ở dưới; shadow đen 0/4 px; highlight mảnh ở cạnh trên.</w:t>
      </w:r>
    </w:p>
    <w:p>
      <w:pPr>
        <w:pStyle w:val="ListBullet"/>
      </w:pPr>
      <w:r>
        <w:t>Icon đặt bên trái text khi có ý nghĩa hành động; mũi tên/chevron đặt bên phải cho hành động tiến tới.</w:t>
      </w:r>
    </w:p>
    <w:p>
      <w:pPr>
        <w:pStyle w:val="ListBullet"/>
      </w:pPr>
      <w:r>
        <w:t>Pressed: dịch nút xuống 2 px, giảm shadow và giảm brightness khoảng 8–12%.</w:t>
      </w:r>
    </w:p>
    <w:p>
      <w:pPr>
        <w:pStyle w:val="ListBullet"/>
      </w:pPr>
      <w:r>
        <w:t>Disabled: saturation giảm 70%, opacity 55%, không glow.</w:t>
      </w:r>
    </w:p>
    <w:p>
      <w:pPr>
        <w:pStyle w:val="ListBullet"/>
      </w:pPr>
      <w:r>
        <w:t>Hit target tối thiểu 44×44 pt dù phần nhìn nhỏ hơn.</w:t>
      </w:r>
    </w:p>
    <w:p>
      <w:pPr>
        <w:pStyle w:val="Heading2"/>
      </w:pPr>
      <w:r>
        <w:t>3.3. Component gameplay</w:t>
      </w:r>
    </w:p>
    <w:p>
      <w:pPr>
        <w:pStyle w:val="ListBullet"/>
      </w:pPr>
      <w:r>
        <w:t>Target token: hình tròn 46–58 px, màu theo nhóm, stroke đôi, số requiredBanks ở giữa.</w:t>
      </w:r>
    </w:p>
    <w:p>
      <w:pPr>
        <w:pStyle w:val="ListBullet"/>
      </w:pPr>
      <w:r>
        <w:t>Target chưa đủ dội: màu bình thường hoặc hơi tối, biểu cảm tự tin / trêu chọc.</w:t>
      </w:r>
    </w:p>
    <w:p>
      <w:pPr>
        <w:pStyle w:val="ListBullet"/>
      </w:pPr>
      <w:r>
        <w:t>Target vừa đủ dội: phát sáng vòng ngoài, số rung nhẹ, biểu cảm chuyển hoảng; đây là state gameplay bắt buộc.</w:t>
      </w:r>
    </w:p>
    <w:p>
      <w:pPr>
        <w:pStyle w:val="ListBullet"/>
      </w:pPr>
      <w:r>
        <w:t>Shooter: bệ tròn ở đáy, tâm bi phát glow nhẹ; hiển thị hướng kéo bằng dotted line.</w:t>
      </w:r>
    </w:p>
    <w:p>
      <w:pPr>
        <w:pStyle w:val="ListBullet"/>
      </w:pPr>
      <w:r>
        <w:t>Trajectory: khi aim chỉ hiển thị tối đa hai đoạn; khi bi bay hiển thị trail cyan + điểm va chạm sáng.</w:t>
      </w:r>
    </w:p>
    <w:p>
      <w:pPr>
        <w:pStyle w:val="ListBullet"/>
      </w:pPr>
      <w:r>
        <w:t>Bottom danger line: dashed red line, luôn rõ để người chơi hiểu đáy không có tường.</w:t>
      </w:r>
    </w:p>
    <w:p>
      <w:pPr>
        <w:pStyle w:val="ListBullet"/>
      </w:pPr>
      <w:r>
        <w:t>Multiplier badge: capsule dọc bên phải, hiển thị ×1…×6, animation punch khi tăng.</w:t>
      </w:r>
    </w:p>
    <w:p>
      <w:pPr>
        <w:pStyle w:val="Heading1"/>
      </w:pPr>
      <w:r>
        <w:t>4. Mô tả chi tiết từng màn hình</w:t>
      </w:r>
    </w:p>
    <w:p>
      <w:pPr>
        <w:pStyle w:val="Heading2"/>
      </w:pPr>
      <w:r>
        <w:t>4.1. Màn hình chính</w:t>
      </w:r>
    </w:p>
    <w:p>
      <w:r>
        <w:rPr>
          <w:b/>
        </w:rPr>
        <w:t xml:space="preserve">Mục tiêu: </w:t>
      </w:r>
      <w:r>
        <w:t>Đưa người chơi vào game trong một chạm và giữ nhận diện “Cú Dội” mạnh ngay lần mở đầu.</w:t>
      </w:r>
    </w:p>
    <w:p>
      <w:r>
        <w:rPr>
          <w:b/>
        </w:rPr>
        <w:t xml:space="preserve">Bố cục: </w:t>
      </w:r>
      <w:r>
        <w:t>Header nhỏ ở trên, logo chiếm khoảng 30% chiều cao đầu màn; CTA xếp dọc ở giữa; bottom utility nav ở đáy.</w:t>
      </w:r>
    </w:p>
    <w:p>
      <w:pPr>
        <w:pStyle w:val="Heading3"/>
      </w:pPr>
      <w:r>
        <w:t>Thành phần UI</w:t>
      </w:r>
    </w:p>
    <w:p>
      <w:pPr>
        <w:pStyle w:val="ListBullet"/>
      </w:pPr>
      <w:r>
        <w:t>Header: nút Cài đặt bên trái; coin balance bên phải với nút “+”.</w:t>
      </w:r>
    </w:p>
    <w:p>
      <w:pPr>
        <w:pStyle w:val="ListBullet"/>
      </w:pPr>
      <w:r>
        <w:t>Logo CÚ DỘI với hình viên bi và vệt dội; subtitle “Game bắn dội tường”.</w:t>
      </w:r>
    </w:p>
    <w:p>
      <w:pPr>
        <w:pStyle w:val="ListBullet"/>
      </w:pPr>
      <w:r>
        <w:t>Thẻ “Cao nhất” hiển thị high score toàn game.</w:t>
      </w:r>
    </w:p>
    <w:p>
      <w:pPr>
        <w:pStyle w:val="ListBullet"/>
      </w:pPr>
      <w:r>
        <w:t>Nút Chơi là CTA lớn nhất; Chọn màn là secondary; Cửa hàng là tertiary nếu feature tồn tại.</w:t>
      </w:r>
    </w:p>
    <w:p>
      <w:pPr>
        <w:pStyle w:val="ListBullet"/>
      </w:pPr>
      <w:r>
        <w:t>Bottom bar: Sự kiện / Nhiệm vụ / Cài đặt hoặc rút gọn theo phạm vi thực tế.</w:t>
      </w:r>
    </w:p>
    <w:p>
      <w:pPr>
        <w:pStyle w:val="Heading3"/>
      </w:pPr>
      <w:r>
        <w:t>Tương tác &amp; phản hồi</w:t>
      </w:r>
    </w:p>
    <w:p>
      <w:pPr>
        <w:pStyle w:val="ListBullet"/>
      </w:pPr>
      <w:r>
        <w:t>Chạm Chơi → vào màn chưa hoàn thành tiếp theo; nếu chưa chơi thì Màn 1.</w:t>
      </w:r>
    </w:p>
    <w:p>
      <w:pPr>
        <w:pStyle w:val="ListBullet"/>
      </w:pPr>
      <w:r>
        <w:t>Nút chính có scale/punch 100–150 ms khi nhấn.</w:t>
      </w:r>
    </w:p>
    <w:p>
      <w:pPr>
        <w:pStyle w:val="ListBullet"/>
      </w:pPr>
      <w:r>
        <w:t>Coin “+” chỉ hiển thị khi có luồng kiếm/mua coin; nếu chưa triển khai thì bỏ dấu +.</w:t>
      </w:r>
    </w:p>
    <w:p>
      <w:pPr>
        <w:pStyle w:val="Heading3"/>
      </w:pPr>
      <w:r>
        <w:t>Ghi chú triển khai</w:t>
      </w:r>
    </w:p>
    <w:p>
      <w:pPr>
        <w:pStyle w:val="ListBullet"/>
      </w:pPr>
      <w:r>
        <w:t>Nếu sản phẩm hiện tại chưa có shop/event/mission thì không nên để placeholder chức năng chết trong bản production.</w:t>
      </w:r>
    </w:p>
    <w:p>
      <w:pPr>
        <w:pStyle w:val="Heading2"/>
      </w:pPr>
      <w:r>
        <w:t>4.2. Chọn màn</w:t>
      </w:r>
    </w:p>
    <w:p>
      <w:r>
        <w:rPr>
          <w:b/>
        </w:rPr>
        <w:t xml:space="preserve">Mục tiêu: </w:t>
      </w:r>
      <w:r>
        <w:t>Cho người chơi thấy tiến trình 20 màn, số sao và trạng thái khóa/mở.</w:t>
      </w:r>
    </w:p>
    <w:p>
      <w:r>
        <w:rPr>
          <w:b/>
        </w:rPr>
        <w:t xml:space="preserve">Bố cục: </w:t>
      </w:r>
      <w:r>
        <w:t>Header cố định; grid 4 cột × 5 hàng hoặc nhóm theo 4 chương; navigation chapter ở dưới nếu cần.</w:t>
      </w:r>
    </w:p>
    <w:p>
      <w:pPr>
        <w:pStyle w:val="Heading3"/>
      </w:pPr>
      <w:r>
        <w:t>Thành phần UI</w:t>
      </w:r>
    </w:p>
    <w:p>
      <w:pPr>
        <w:pStyle w:val="ListBullet"/>
      </w:pPr>
      <w:r>
        <w:t>Title “CHỌN MÀN”, nút Back bên trái, tổng sao bên phải.</w:t>
      </w:r>
    </w:p>
    <w:p>
      <w:pPr>
        <w:pStyle w:val="ListBullet"/>
      </w:pPr>
      <w:r>
        <w:t>Mỗi level node là badge tròn/bo tròn có số màn và 0–3 sao.</w:t>
      </w:r>
    </w:p>
    <w:p>
      <w:pPr>
        <w:pStyle w:val="ListBullet"/>
      </w:pPr>
      <w:r>
        <w:t>Màn hiện tại dùng gold outline + glow; màn chưa mở dùng navy/gray + icon lock.</w:t>
      </w:r>
    </w:p>
    <w:p>
      <w:pPr>
        <w:pStyle w:val="ListBullet"/>
      </w:pPr>
      <w:r>
        <w:t>Nên nhóm Chương 1–4 bằng nhãn section hoặc carousel chapter để phản ánh cấu trúc campaign.</w:t>
      </w:r>
    </w:p>
    <w:p>
      <w:pPr>
        <w:pStyle w:val="Heading3"/>
      </w:pPr>
      <w:r>
        <w:t>Tương tác &amp; phản hồi</w:t>
      </w:r>
    </w:p>
    <w:p>
      <w:pPr>
        <w:pStyle w:val="ListBullet"/>
      </w:pPr>
      <w:r>
        <w:t>Tap màn đã mở → vào gameplay.</w:t>
      </w:r>
    </w:p>
    <w:p>
      <w:pPr>
        <w:pStyle w:val="ListBullet"/>
      </w:pPr>
      <w:r>
        <w:t>Tap màn khóa → shake nhẹ + tooltip “Hoàn thành màn trước để mở”.</w:t>
      </w:r>
    </w:p>
    <w:p>
      <w:pPr>
        <w:pStyle w:val="ListBullet"/>
      </w:pPr>
      <w:r>
        <w:t>Sau khi thắng, level node vừa mở có animation burst nhỏ.</w:t>
      </w:r>
    </w:p>
    <w:p>
      <w:pPr>
        <w:pStyle w:val="Heading3"/>
      </w:pPr>
      <w:r>
        <w:t>Ghi chú triển khai</w:t>
      </w:r>
    </w:p>
    <w:p>
      <w:pPr>
        <w:pStyle w:val="ListBullet"/>
      </w:pPr>
      <w:r>
        <w:t>20 màn chia 4 chương: 1–5 học luật dội; 6–10 kệ và hốc; 11–15 zig-zag; 16–20 vật cản chéo.</w:t>
      </w:r>
    </w:p>
    <w:p>
      <w:pPr>
        <w:pStyle w:val="Heading2"/>
      </w:pPr>
      <w:r>
        <w:t>4.3. Gameplay – đang ngắm</w:t>
      </w:r>
    </w:p>
    <w:p>
      <w:r>
        <w:rPr>
          <w:b/>
        </w:rPr>
        <w:t xml:space="preserve">Mục tiêu: </w:t>
      </w:r>
      <w:r>
        <w:t>Cho người chơi tính góc bắn bằng một ngón tay nhưng không lộ toàn bộ lời giải.</w:t>
      </w:r>
    </w:p>
    <w:p>
      <w:r>
        <w:rPr>
          <w:b/>
        </w:rPr>
        <w:t xml:space="preserve">Bố cục: </w:t>
      </w:r>
      <w:r>
        <w:t>Top HUD tối giản; arena chiếm gần toàn màn; shooter ở đáy; mục tiêu và chướng ngại nằm trong vùng chơi.</w:t>
      </w:r>
    </w:p>
    <w:p>
      <w:pPr>
        <w:pStyle w:val="Heading3"/>
      </w:pPr>
      <w:r>
        <w:t>Thành phần UI</w:t>
      </w:r>
    </w:p>
    <w:p>
      <w:pPr>
        <w:pStyle w:val="ListBullet"/>
      </w:pPr>
      <w:r>
        <w:t>Top-left Pause; center “Màn N”; top-right số lượt còn lại.</w:t>
      </w:r>
    </w:p>
    <w:p>
      <w:pPr>
        <w:pStyle w:val="ListBullet"/>
      </w:pPr>
      <w:r>
        <w:t>Mục tiêu hiển thị số requiredBanks (1–4).</w:t>
      </w:r>
    </w:p>
    <w:p>
      <w:pPr>
        <w:pStyle w:val="ListBullet"/>
      </w:pPr>
      <w:r>
        <w:t>Dotted aim line từ shooter; preview tối đa hai đoạn đầu sau phản xạ.</w:t>
      </w:r>
    </w:p>
    <w:p>
      <w:pPr>
        <w:pStyle w:val="ListBullet"/>
      </w:pPr>
      <w:r>
        <w:t>Multiplier badge bên phải bắt đầu ×1.</w:t>
      </w:r>
    </w:p>
    <w:p>
      <w:pPr>
        <w:pStyle w:val="ListBullet"/>
      </w:pPr>
      <w:r>
        <w:t>Dashed red bottom line đánh dấu vùng bi rơi ra ngoài.</w:t>
      </w:r>
    </w:p>
    <w:p>
      <w:pPr>
        <w:pStyle w:val="Heading3"/>
      </w:pPr>
      <w:r>
        <w:t>Tương tác &amp; phản hồi</w:t>
      </w:r>
    </w:p>
    <w:p>
      <w:pPr>
        <w:pStyle w:val="ListBullet"/>
      </w:pPr>
      <w:r>
        <w:t>Drag từ shooter để ngắm; release để bắn.</w:t>
      </w:r>
    </w:p>
    <w:p>
      <w:pPr>
        <w:pStyle w:val="ListBullet"/>
      </w:pPr>
      <w:r>
        <w:t>Aim bị giới hạn trong vùng góc hợp lệ; khi kéo quá giới hạn, đường aim chạm clamp nhưng ngón tay vẫn di chuyển tự nhiên.</w:t>
      </w:r>
    </w:p>
    <w:p>
      <w:pPr>
        <w:pStyle w:val="ListBullet"/>
      </w:pPr>
      <w:r>
        <w:t>Haptic nhẹ lúc bắt đầu kéo và khi góc preview chạm tường lần đầu.</w:t>
      </w:r>
    </w:p>
    <w:p>
      <w:pPr>
        <w:pStyle w:val="Heading3"/>
      </w:pPr>
      <w:r>
        <w:t>Trạng thái cần thiết kế</w:t>
      </w:r>
    </w:p>
    <w:p>
      <w:pPr>
        <w:pStyle w:val="ListBullet"/>
      </w:pPr>
      <w:r>
        <w:t>Aim valid</w:t>
      </w:r>
    </w:p>
    <w:p>
      <w:pPr>
        <w:pStyle w:val="ListBullet"/>
      </w:pPr>
      <w:r>
        <w:t>Aim clamped</w:t>
      </w:r>
    </w:p>
    <w:p>
      <w:pPr>
        <w:pStyle w:val="ListBullet"/>
      </w:pPr>
      <w:r>
        <w:t>Pause overlay</w:t>
      </w:r>
    </w:p>
    <w:p>
      <w:pPr>
        <w:pStyle w:val="ListBullet"/>
      </w:pPr>
      <w:r>
        <w:t>Tutorial hint lần đầu: “Kéo để ngắm • Thả tay để bắn”.</w:t>
      </w:r>
    </w:p>
    <w:p>
      <w:pPr>
        <w:pStyle w:val="Heading2"/>
      </w:pPr>
      <w:r>
        <w:t>4.4. Gameplay – bi đang bay</w:t>
      </w:r>
    </w:p>
    <w:p>
      <w:r>
        <w:rPr>
          <w:b/>
        </w:rPr>
        <w:t xml:space="preserve">Mục tiêu: </w:t>
      </w:r>
      <w:r>
        <w:t>Biểu diễn đường carom rõ, nhanh và có cảm giác “đã tay”.</w:t>
      </w:r>
    </w:p>
    <w:p>
      <w:r>
        <w:rPr>
          <w:b/>
        </w:rPr>
        <w:t xml:space="preserve">Bố cục: </w:t>
      </w:r>
      <w:r>
        <w:t>Giữ nguyên arena; aim guide biến mất; trail và impact effects trở thành điểm tập trung.</w:t>
      </w:r>
    </w:p>
    <w:p>
      <w:pPr>
        <w:pStyle w:val="Heading3"/>
      </w:pPr>
      <w:r>
        <w:t>Thành phần UI</w:t>
      </w:r>
    </w:p>
    <w:p>
      <w:pPr>
        <w:pStyle w:val="ListBullet"/>
      </w:pPr>
      <w:r>
        <w:t>Bi có core sáng + glow cyan nhỏ.</w:t>
      </w:r>
    </w:p>
    <w:p>
      <w:pPr>
        <w:pStyle w:val="ListBullet"/>
      </w:pPr>
      <w:r>
        <w:t>Trail mảnh 2–3 px, fading theo thời gian; điểm va tường tạo spark ring.</w:t>
      </w:r>
    </w:p>
    <w:p>
      <w:pPr>
        <w:pStyle w:val="ListBullet"/>
      </w:pPr>
      <w:r>
        <w:t>Multiplier tăng sau mỗi lần dội hợp lệ lên ×(1+n), tối đa ×6.</w:t>
      </w:r>
    </w:p>
    <w:p>
      <w:pPr>
        <w:pStyle w:val="ListBullet"/>
      </w:pPr>
      <w:r>
        <w:t>Mục tiêu đủ điều kiện sáng lên ngay khi bank count đạt ngưỡng của nó.</w:t>
      </w:r>
    </w:p>
    <w:p>
      <w:pPr>
        <w:pStyle w:val="Heading3"/>
      </w:pPr>
      <w:r>
        <w:t>Tương tác &amp; phản hồi</w:t>
      </w:r>
    </w:p>
    <w:p>
      <w:pPr>
        <w:pStyle w:val="ListBullet"/>
      </w:pPr>
      <w:r>
        <w:t>Mỗi bank: badge multiplier punch + số đổi màu trong 150–200 ms.</w:t>
      </w:r>
    </w:p>
    <w:p>
      <w:pPr>
        <w:pStyle w:val="ListBullet"/>
      </w:pPr>
      <w:r>
        <w:t>Bi không dừng khi chạm mục tiêu; nếu phá được thì xuyên qua và giữ hướng.</w:t>
      </w:r>
    </w:p>
    <w:p>
      <w:pPr>
        <w:pStyle w:val="ListBullet"/>
      </w:pPr>
      <w:r>
        <w:t>Bi rơi qua đáy → fade nhanh + sound “miss”.</w:t>
      </w:r>
    </w:p>
    <w:p>
      <w:pPr>
        <w:pStyle w:val="Heading3"/>
      </w:pPr>
      <w:r>
        <w:t>Ghi chú triển khai</w:t>
      </w:r>
    </w:p>
    <w:p>
      <w:pPr>
        <w:pStyle w:val="ListBullet"/>
      </w:pPr>
      <w:r>
        <w:t>Dội vào target không tính bank; chỉ tường, blocker và vật cản chéo mới tăng bank count.</w:t>
      </w:r>
    </w:p>
    <w:p>
      <w:pPr>
        <w:pStyle w:val="Heading2"/>
      </w:pPr>
      <w:r>
        <w:t>4.5. Mục tiêu chưa đủ dội</w:t>
      </w:r>
    </w:p>
    <w:p>
      <w:r>
        <w:rPr>
          <w:b/>
        </w:rPr>
        <w:t xml:space="preserve">Mục tiêu: </w:t>
      </w:r>
      <w:r>
        <w:t>Dạy luật “bắn thẳng không tính” bằng phản hồi trực tiếp, vui và không gây cảm giác bug.</w:t>
      </w:r>
    </w:p>
    <w:p>
      <w:r>
        <w:rPr>
          <w:b/>
        </w:rPr>
        <w:t xml:space="preserve">Bố cục: </w:t>
      </w:r>
      <w:r>
        <w:t>Phản hồi diễn ra tại chính target; không bật modal làm gián đoạn cú bắn.</w:t>
      </w:r>
    </w:p>
    <w:p>
      <w:pPr>
        <w:pStyle w:val="Heading3"/>
      </w:pPr>
      <w:r>
        <w:t>Thành phần UI</w:t>
      </w:r>
    </w:p>
    <w:p>
      <w:pPr>
        <w:pStyle w:val="ListBullet"/>
      </w:pPr>
      <w:r>
        <w:t>Target nảy nhẹ ra khỏi bi hoặc squash/stretch.</w:t>
      </w:r>
    </w:p>
    <w:p>
      <w:pPr>
        <w:pStyle w:val="ListBullet"/>
      </w:pPr>
      <w:r>
        <w:t>Biểu cảm chuyển sang nhếch mép / trêu chọc.</w:t>
      </w:r>
    </w:p>
    <w:p>
      <w:pPr>
        <w:pStyle w:val="ListBullet"/>
      </w:pPr>
      <w:r>
        <w:t>Speech bubble ngắn: “Bắn thẳng à?” ở lần đầu hoặc thỉnh thoảng.</w:t>
      </w:r>
    </w:p>
    <w:p>
      <w:pPr>
        <w:pStyle w:val="ListBullet"/>
      </w:pPr>
      <w:r>
        <w:t>Không trừ cú bắn ngay tại va chạm; viên bi vẫn tiếp tục quỹ đạo.</w:t>
      </w:r>
    </w:p>
    <w:p>
      <w:pPr>
        <w:pStyle w:val="Heading3"/>
      </w:pPr>
      <w:r>
        <w:t>Tương tác &amp; phản hồi</w:t>
      </w:r>
    </w:p>
    <w:p>
      <w:pPr>
        <w:pStyle w:val="ListBullet"/>
      </w:pPr>
      <w:r>
        <w:t>Animation 200–300 ms, không che đường đi tiếp theo của bi.</w:t>
      </w:r>
    </w:p>
    <w:p>
      <w:pPr>
        <w:pStyle w:val="ListBullet"/>
      </w:pPr>
      <w:r>
        <w:t>Chỉ hiển thị speech bubble thường xuyên ở tutorial; về sau giảm tần suất để tránh ồn.</w:t>
      </w:r>
    </w:p>
    <w:p>
      <w:pPr>
        <w:pStyle w:val="Heading2"/>
      </w:pPr>
      <w:r>
        <w:t>4.6. Phá mục tiêu</w:t>
      </w:r>
    </w:p>
    <w:p>
      <w:r>
        <w:rPr>
          <w:b/>
        </w:rPr>
        <w:t xml:space="preserve">Mục tiêu: </w:t>
      </w:r>
      <w:r>
        <w:t>Tạo khoảnh khắc thưởng rõ khi người chơi tính đúng số dội.</w:t>
      </w:r>
    </w:p>
    <w:p>
      <w:r>
        <w:rPr>
          <w:b/>
        </w:rPr>
        <w:t xml:space="preserve">Bố cục: </w:t>
      </w:r>
      <w:r>
        <w:t>Hiệu ứng tập trung quanh target nhưng không che arena quá lâu.</w:t>
      </w:r>
    </w:p>
    <w:p>
      <w:pPr>
        <w:pStyle w:val="Heading3"/>
      </w:pPr>
      <w:r>
        <w:t>Thành phần UI</w:t>
      </w:r>
    </w:p>
    <w:p>
      <w:pPr>
        <w:pStyle w:val="ListBullet"/>
      </w:pPr>
      <w:r>
        <w:t>Target crack → burst thành mảnh/spark; viên bi xuyên qua.</w:t>
      </w:r>
    </w:p>
    <w:p>
      <w:pPr>
        <w:pStyle w:val="ListBullet"/>
      </w:pPr>
      <w:r>
        <w:t>Floating score “+100 × hệ số” hoặc số điểm đã nhân, xuất hiện 400–600 ms.</w:t>
      </w:r>
    </w:p>
    <w:p>
      <w:pPr>
        <w:pStyle w:val="ListBullet"/>
      </w:pPr>
      <w:r>
        <w:t>Nếu phá nhiều target cùng cú: combo cadence, score pop liên tiếp.</w:t>
      </w:r>
    </w:p>
    <w:p>
      <w:pPr>
        <w:pStyle w:val="ListBullet"/>
      </w:pPr>
      <w:r>
        <w:t>Target cuối cùng có hit-stop rất ngắn 40–70 ms trước màn thắng.</w:t>
      </w:r>
    </w:p>
    <w:p>
      <w:pPr>
        <w:pStyle w:val="Heading3"/>
      </w:pPr>
      <w:r>
        <w:t>Tương tác &amp; phản hồi</w:t>
      </w:r>
    </w:p>
    <w:p>
      <w:pPr>
        <w:pStyle w:val="ListBullet"/>
      </w:pPr>
      <w:r>
        <w:t>Không freeze game quá 100 ms cho từng target.</w:t>
      </w:r>
    </w:p>
    <w:p>
      <w:pPr>
        <w:pStyle w:val="ListBullet"/>
      </w:pPr>
      <w:r>
        <w:t>Khi target bị phá, cập nhật score ngay; HUD total score có count-up nhẹ.</w:t>
      </w:r>
    </w:p>
    <w:p>
      <w:pPr>
        <w:pStyle w:val="Heading2"/>
      </w:pPr>
      <w:r>
        <w:t>4.7. Kết thúc lượt</w:t>
      </w:r>
    </w:p>
    <w:p>
      <w:r>
        <w:rPr>
          <w:b/>
        </w:rPr>
        <w:t xml:space="preserve">Mục tiêu: </w:t>
      </w:r>
      <w:r>
        <w:t>Cho người chơi hiểu cú vừa rồi hiệu quả thế nào mà không làm chậm nhịp quá mức.</w:t>
      </w:r>
    </w:p>
    <w:p>
      <w:r>
        <w:rPr>
          <w:b/>
        </w:rPr>
        <w:t xml:space="preserve">Bố cục: </w:t>
      </w:r>
      <w:r>
        <w:t>Dùng bottom sheet hoặc compact card; không bắt buộc xuất hiện sau mọi lượt nếu làm gameplay chậm.</w:t>
      </w:r>
    </w:p>
    <w:p>
      <w:pPr>
        <w:pStyle w:val="Heading3"/>
      </w:pPr>
      <w:r>
        <w:t>Thành phần UI</w:t>
      </w:r>
    </w:p>
    <w:p>
      <w:pPr>
        <w:pStyle w:val="ListBullet"/>
      </w:pPr>
      <w:r>
        <w:t>Tóm tắt số target phá, điểm nhận, hệ số cao nhất, số lần dội.</w:t>
      </w:r>
    </w:p>
    <w:p>
      <w:pPr>
        <w:pStyle w:val="ListBullet"/>
      </w:pPr>
      <w:r>
        <w:t>CTA “Tiếp tục” để trở lại arena.</w:t>
      </w:r>
    </w:p>
    <w:p>
      <w:pPr>
        <w:pStyle w:val="ListBullet"/>
      </w:pPr>
      <w:r>
        <w:t>Có thể dùng tự động thu gọn sau 1–1.5 giây ở các màn sau.</w:t>
      </w:r>
    </w:p>
    <w:p>
      <w:pPr>
        <w:pStyle w:val="Heading3"/>
      </w:pPr>
      <w:r>
        <w:t>Tương tác &amp; phản hồi</w:t>
      </w:r>
    </w:p>
    <w:p>
      <w:pPr>
        <w:pStyle w:val="ListBullet"/>
      </w:pPr>
      <w:r>
        <w:t>Ở Màn 1–3 có thể hiển thị đầy đủ để dạy scoring.</w:t>
      </w:r>
    </w:p>
    <w:p>
      <w:pPr>
        <w:pStyle w:val="ListBullet"/>
      </w:pPr>
      <w:r>
        <w:t>Từ màn sau ưu tiên micro-summary ngay trên HUD thay vì modal sau từng shot.</w:t>
      </w:r>
    </w:p>
    <w:p>
      <w:pPr>
        <w:pStyle w:val="Heading3"/>
      </w:pPr>
      <w:r>
        <w:t>Ghi chú triển khai</w:t>
      </w:r>
    </w:p>
    <w:p>
      <w:pPr>
        <w:pStyle w:val="ListBullet"/>
      </w:pPr>
      <w:r>
        <w:t>Đây là màn hình tùy chọn về UX; nếu playtest cho thấy làm đứt nhịp, chuyển thành overlay ngắn.</w:t>
      </w:r>
    </w:p>
    <w:p>
      <w:pPr>
        <w:pStyle w:val="Heading2"/>
      </w:pPr>
      <w:r>
        <w:t>4.8. Hết lượt – thua</w:t>
      </w:r>
    </w:p>
    <w:p>
      <w:r>
        <w:rPr>
          <w:b/>
        </w:rPr>
        <w:t xml:space="preserve">Mục tiêu: </w:t>
      </w:r>
      <w:r>
        <w:t>Giải thích lý do thua rõ ràng và cho retry trong một chạm.</w:t>
      </w:r>
    </w:p>
    <w:p>
      <w:r>
        <w:rPr>
          <w:b/>
        </w:rPr>
        <w:t xml:space="preserve">Bố cục: </w:t>
      </w:r>
      <w:r>
        <w:t>Modal trung tâm hoặc full-screen overlay, background arena dim 70–80%.</w:t>
      </w:r>
    </w:p>
    <w:p>
      <w:pPr>
        <w:pStyle w:val="Heading3"/>
      </w:pPr>
      <w:r>
        <w:t>Thành phần UI</w:t>
      </w:r>
    </w:p>
    <w:p>
      <w:pPr>
        <w:pStyle w:val="ListBullet"/>
      </w:pPr>
      <w:r>
        <w:t>Headline “HẾT LƯỢT!” màu đỏ/cam.</w:t>
      </w:r>
    </w:p>
    <w:p>
      <w:pPr>
        <w:pStyle w:val="ListBullet"/>
      </w:pPr>
      <w:r>
        <w:t>Dòng phụ: “Bạn chưa phá hết các mục tiêu”.</w:t>
      </w:r>
    </w:p>
    <w:p>
      <w:pPr>
        <w:pStyle w:val="ListBullet"/>
      </w:pPr>
      <w:r>
        <w:t>Primary “THỬ LẠI”; secondary “VỀ MENU” hoặc “CHỌN MÀN”.</w:t>
      </w:r>
    </w:p>
    <w:p>
      <w:pPr>
        <w:pStyle w:val="ListBullet"/>
      </w:pPr>
      <w:r>
        <w:t>Có thể hiển thị số target còn lại để tăng tính học hỏi.</w:t>
      </w:r>
    </w:p>
    <w:p>
      <w:pPr>
        <w:pStyle w:val="Heading3"/>
      </w:pPr>
      <w:r>
        <w:t>Tương tác &amp; phản hồi</w:t>
      </w:r>
    </w:p>
    <w:p>
      <w:pPr>
        <w:pStyle w:val="ListBullet"/>
      </w:pPr>
      <w:r>
        <w:t>Retry tải lại đúng arena và reset shot count.</w:t>
      </w:r>
    </w:p>
    <w:p>
      <w:pPr>
        <w:pStyle w:val="ListBullet"/>
      </w:pPr>
      <w:r>
        <w:t>Nếu thất bại nhiều lần, hiện nút Gợi ý / Bỏ qua màn khi feature được triển khai.</w:t>
      </w:r>
    </w:p>
    <w:p>
      <w:pPr>
        <w:pStyle w:val="Heading2"/>
      </w:pPr>
      <w:r>
        <w:t>4.9. Thắng màn</w:t>
      </w:r>
    </w:p>
    <w:p>
      <w:r>
        <w:rPr>
          <w:b/>
        </w:rPr>
        <w:t xml:space="preserve">Mục tiêu: </w:t>
      </w:r>
      <w:r>
        <w:t>Ăn mừng kỹ năng, công bố sao/điểm và thúc đẩy chơi tiếp.</w:t>
      </w:r>
    </w:p>
    <w:p>
      <w:r>
        <w:rPr>
          <w:b/>
        </w:rPr>
        <w:t xml:space="preserve">Bố cục: </w:t>
      </w:r>
      <w:r>
        <w:t>Full-screen result card, headline lớn, 3 sao ở trung tâm, score và CTA phía dưới.</w:t>
      </w:r>
    </w:p>
    <w:p>
      <w:pPr>
        <w:pStyle w:val="Heading3"/>
      </w:pPr>
      <w:r>
        <w:t>Thành phần UI</w:t>
      </w:r>
    </w:p>
    <w:p>
      <w:pPr>
        <w:pStyle w:val="ListBullet"/>
      </w:pPr>
      <w:r>
        <w:t>Headline “THẮNG!” với burst/rays nhẹ.</w:t>
      </w:r>
    </w:p>
    <w:p>
      <w:pPr>
        <w:pStyle w:val="ListBullet"/>
      </w:pPr>
      <w:r>
        <w:t>3 sao fill tuần tự theo starThresholds của màn.</w:t>
      </w:r>
    </w:p>
    <w:p>
      <w:pPr>
        <w:pStyle w:val="ListBullet"/>
      </w:pPr>
      <w:r>
        <w:t>Điểm cuối + “Kỷ lục mới!” màu xanh khi vượt high score.</w:t>
      </w:r>
    </w:p>
    <w:p>
      <w:pPr>
        <w:pStyle w:val="ListBullet"/>
      </w:pPr>
      <w:r>
        <w:t>Primary “TIẾP THEO”; secondary “CHỌN MÀN”.</w:t>
      </w:r>
    </w:p>
    <w:p>
      <w:pPr>
        <w:pStyle w:val="Heading3"/>
      </w:pPr>
      <w:r>
        <w:t>Tương tác &amp; phản hồi</w:t>
      </w:r>
    </w:p>
    <w:p>
      <w:pPr>
        <w:pStyle w:val="ListBullet"/>
      </w:pPr>
      <w:r>
        <w:t>Star 1–3 animate cách nhau 180–250 ms.</w:t>
      </w:r>
    </w:p>
    <w:p>
      <w:pPr>
        <w:pStyle w:val="ListBullet"/>
      </w:pPr>
      <w:r>
        <w:t>Nếu mở chapter/màn mới: badge “Mở khóa!” xuất hiện trước CTA.</w:t>
      </w:r>
    </w:p>
    <w:p>
      <w:pPr>
        <w:pStyle w:val="ListBullet"/>
      </w:pPr>
      <w:r>
        <w:t>Màn 20: CTA “HOÀN THÀNH” hoặc “CHƠI LẠI” thay cho Tiếp theo.</w:t>
      </w:r>
    </w:p>
    <w:p>
      <w:pPr>
        <w:pStyle w:val="Heading2"/>
      </w:pPr>
      <w:r>
        <w:t>4.10. Hướng dẫn</w:t>
      </w:r>
    </w:p>
    <w:p>
      <w:r>
        <w:rPr>
          <w:b/>
        </w:rPr>
        <w:t xml:space="preserve">Mục tiêu: </w:t>
      </w:r>
      <w:r>
        <w:t>Giải thích luật bằng 3–4 khối trực quan, đủ đọc trong dưới 15 giây.</w:t>
      </w:r>
    </w:p>
    <w:p>
      <w:r>
        <w:rPr>
          <w:b/>
        </w:rPr>
        <w:t xml:space="preserve">Bố cục: </w:t>
      </w:r>
      <w:r>
        <w:t>Modal full-height hoặc page riêng, mỗi luật một card có minh họa nhỏ.</w:t>
      </w:r>
    </w:p>
    <w:p>
      <w:pPr>
        <w:pStyle w:val="Heading3"/>
      </w:pPr>
      <w:r>
        <w:t>Thành phần UI</w:t>
      </w:r>
    </w:p>
    <w:p>
      <w:pPr>
        <w:pStyle w:val="ListBullet"/>
      </w:pPr>
      <w:r>
        <w:t>Card 1: Kéo để ngắm, thả tay để bắn.</w:t>
      </w:r>
    </w:p>
    <w:p>
      <w:pPr>
        <w:pStyle w:val="ListBullet"/>
      </w:pPr>
      <w:r>
        <w:t>Card 2: Bi dội tường / vật cản; hết ngân sách dội hoặc rơi đáy là mất lượt.</w:t>
      </w:r>
    </w:p>
    <w:p>
      <w:pPr>
        <w:pStyle w:val="ListBullet"/>
      </w:pPr>
      <w:r>
        <w:t>Card 3: Mỗi target cần tối thiểu N lần dội trước khi phá được.</w:t>
      </w:r>
    </w:p>
    <w:p>
      <w:pPr>
        <w:pStyle w:val="ListBullet"/>
      </w:pPr>
      <w:r>
        <w:t>Card 4: Càng dội càng nhân điểm, hệ số = 1 + số lần dội.</w:t>
      </w:r>
    </w:p>
    <w:p>
      <w:pPr>
        <w:pStyle w:val="ListBullet"/>
      </w:pPr>
      <w:r>
        <w:t>Checkbox “Không hiển thị nữa” chỉ nên áp dụng với tutorial popup, không nên làm mất Help trong Settings.</w:t>
      </w:r>
    </w:p>
    <w:p>
      <w:pPr>
        <w:pStyle w:val="Heading3"/>
      </w:pPr>
      <w:r>
        <w:t>Tương tác &amp; phản hồi</w:t>
      </w:r>
    </w:p>
    <w:p>
      <w:pPr>
        <w:pStyle w:val="ListBullet"/>
      </w:pPr>
      <w:r>
        <w:t>Có nút Close rõ ràng ở góc trên phải.</w:t>
      </w:r>
    </w:p>
    <w:p>
      <w:pPr>
        <w:pStyle w:val="ListBullet"/>
      </w:pPr>
      <w:r>
        <w:t>Mỗi minh họa nên dùng chính component gameplay thật để tránh mismatch với game.</w:t>
      </w:r>
    </w:p>
    <w:p>
      <w:pPr>
        <w:pStyle w:val="Heading1"/>
      </w:pPr>
      <w:r>
        <w:t>5. Feedback, animation và âm thanh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203D"/>
          </w:tcPr>
          <w:p>
            <w:r/>
            <w:r>
              <w:rPr>
                <w:b/>
                <w:color w:val="FFFFFF"/>
                <w:sz w:val="18"/>
              </w:rPr>
              <w:t>Sự kiện</w:t>
            </w:r>
          </w:p>
        </w:tc>
        <w:tc>
          <w:tcPr>
            <w:tcW w:type="dxa" w:w="2520"/>
            <w:vAlign w:val="center"/>
            <w:shd w:fill="17203D"/>
          </w:tcPr>
          <w:p>
            <w:r/>
            <w:r>
              <w:rPr>
                <w:b/>
                <w:color w:val="FFFFFF"/>
                <w:sz w:val="18"/>
              </w:rPr>
              <w:t>Visual</w:t>
            </w:r>
          </w:p>
        </w:tc>
        <w:tc>
          <w:tcPr>
            <w:tcW w:type="dxa" w:w="2520"/>
            <w:vAlign w:val="center"/>
            <w:shd w:fill="17203D"/>
          </w:tcPr>
          <w:p>
            <w:r/>
            <w:r>
              <w:rPr>
                <w:b/>
                <w:color w:val="FFFFFF"/>
                <w:sz w:val="18"/>
              </w:rPr>
              <w:t>Motion</w:t>
            </w:r>
          </w:p>
        </w:tc>
        <w:tc>
          <w:tcPr>
            <w:tcW w:type="dxa" w:w="2520"/>
            <w:vAlign w:val="center"/>
            <w:shd w:fill="17203D"/>
          </w:tcPr>
          <w:p>
            <w:r/>
            <w:r>
              <w:rPr>
                <w:b/>
                <w:color w:val="FFFFFF"/>
                <w:sz w:val="18"/>
              </w:rPr>
              <w:t>Âm thanh/Haptic</w:t>
            </w:r>
          </w:p>
        </w:tc>
      </w:tr>
      <w:tr>
        <w:tc>
          <w:tcPr>
            <w:tcW w:type="dxa" w:w="2520"/>
            <w:vAlign w:val="center"/>
          </w:tcPr>
          <w:p>
            <w:r/>
            <w:r>
              <w:rPr>
                <w:b w:val="0"/>
                <w:sz w:val="16"/>
              </w:rPr>
              <w:t>Bắt đầu ngắm</w:t>
            </w:r>
          </w:p>
        </w:tc>
        <w:tc>
          <w:tcPr>
            <w:tcW w:type="dxa" w:w="2520"/>
            <w:vAlign w:val="center"/>
          </w:tcPr>
          <w:p>
            <w:r/>
            <w:r>
              <w:rPr>
                <w:b w:val="0"/>
                <w:sz w:val="16"/>
              </w:rPr>
              <w:t>Shooter glow + dotted guide</w:t>
            </w:r>
          </w:p>
        </w:tc>
        <w:tc>
          <w:tcPr>
            <w:tcW w:type="dxa" w:w="2520"/>
            <w:vAlign w:val="center"/>
          </w:tcPr>
          <w:p>
            <w:r/>
            <w:r>
              <w:rPr>
                <w:b w:val="0"/>
                <w:sz w:val="16"/>
              </w:rPr>
              <w:t>Scale 1.03</w:t>
            </w:r>
          </w:p>
        </w:tc>
        <w:tc>
          <w:tcPr>
            <w:tcW w:type="dxa" w:w="2520"/>
            <w:vAlign w:val="center"/>
          </w:tcPr>
          <w:p>
            <w:r/>
            <w:r>
              <w:rPr>
                <w:b w:val="0"/>
                <w:sz w:val="16"/>
              </w:rPr>
              <w:t>Haptic nhẹ</w:t>
            </w:r>
          </w:p>
        </w:tc>
      </w:tr>
      <w:tr>
        <w:tc>
          <w:tcPr>
            <w:tcW w:type="dxa" w:w="2520"/>
            <w:vAlign w:val="center"/>
          </w:tcPr>
          <w:p>
            <w:r/>
            <w:r>
              <w:rPr>
                <w:b w:val="0"/>
                <w:sz w:val="16"/>
              </w:rPr>
              <w:t>Dội tường</w:t>
            </w:r>
          </w:p>
        </w:tc>
        <w:tc>
          <w:tcPr>
            <w:tcW w:type="dxa" w:w="2520"/>
            <w:vAlign w:val="center"/>
          </w:tcPr>
          <w:p>
            <w:r/>
            <w:r>
              <w:rPr>
                <w:b w:val="0"/>
                <w:sz w:val="16"/>
              </w:rPr>
              <w:t>Cyan spark + flash</w:t>
            </w:r>
          </w:p>
        </w:tc>
        <w:tc>
          <w:tcPr>
            <w:tcW w:type="dxa" w:w="2520"/>
            <w:vAlign w:val="center"/>
          </w:tcPr>
          <w:p>
            <w:r/>
            <w:r>
              <w:rPr>
                <w:b w:val="0"/>
                <w:sz w:val="16"/>
              </w:rPr>
              <w:t>Ring 100–150 ms</w:t>
            </w:r>
          </w:p>
        </w:tc>
        <w:tc>
          <w:tcPr>
            <w:tcW w:type="dxa" w:w="2520"/>
            <w:vAlign w:val="center"/>
          </w:tcPr>
          <w:p>
            <w:r/>
            <w:r>
              <w:rPr>
                <w:b w:val="0"/>
                <w:sz w:val="16"/>
              </w:rPr>
              <w:t>Wall impact</w:t>
            </w:r>
          </w:p>
        </w:tc>
      </w:tr>
      <w:tr>
        <w:tc>
          <w:tcPr>
            <w:tcW w:type="dxa" w:w="2520"/>
            <w:vAlign w:val="center"/>
          </w:tcPr>
          <w:p>
            <w:r/>
            <w:r>
              <w:rPr>
                <w:b w:val="0"/>
                <w:sz w:val="16"/>
              </w:rPr>
              <w:t>Tăng hệ số</w:t>
            </w:r>
          </w:p>
        </w:tc>
        <w:tc>
          <w:tcPr>
            <w:tcW w:type="dxa" w:w="2520"/>
            <w:vAlign w:val="center"/>
          </w:tcPr>
          <w:p>
            <w:r/>
            <w:r>
              <w:rPr>
                <w:b w:val="0"/>
                <w:sz w:val="16"/>
              </w:rPr>
              <w:t>Badge ×N sáng vàng</w:t>
            </w:r>
          </w:p>
        </w:tc>
        <w:tc>
          <w:tcPr>
            <w:tcW w:type="dxa" w:w="2520"/>
            <w:vAlign w:val="center"/>
          </w:tcPr>
          <w:p>
            <w:r/>
            <w:r>
              <w:rPr>
                <w:b w:val="0"/>
                <w:sz w:val="16"/>
              </w:rPr>
              <w:t>Punch 120 ms</w:t>
            </w:r>
          </w:p>
        </w:tc>
        <w:tc>
          <w:tcPr>
            <w:tcW w:type="dxa" w:w="2520"/>
            <w:vAlign w:val="center"/>
          </w:tcPr>
          <w:p>
            <w:r/>
            <w:r>
              <w:rPr>
                <w:b w:val="0"/>
                <w:sz w:val="16"/>
              </w:rPr>
              <w:t>Pitch tăng dần</w:t>
            </w:r>
          </w:p>
        </w:tc>
      </w:tr>
      <w:tr>
        <w:tc>
          <w:tcPr>
            <w:tcW w:type="dxa" w:w="2520"/>
            <w:vAlign w:val="center"/>
          </w:tcPr>
          <w:p>
            <w:r/>
            <w:r>
              <w:rPr>
                <w:b w:val="0"/>
                <w:sz w:val="16"/>
              </w:rPr>
              <w:t>Chưa đủ dội</w:t>
            </w:r>
          </w:p>
        </w:tc>
        <w:tc>
          <w:tcPr>
            <w:tcW w:type="dxa" w:w="2520"/>
            <w:vAlign w:val="center"/>
          </w:tcPr>
          <w:p>
            <w:r/>
            <w:r>
              <w:rPr>
                <w:b w:val="0"/>
                <w:sz w:val="16"/>
              </w:rPr>
              <w:t>Target mặt trêu + bubble</w:t>
            </w:r>
          </w:p>
        </w:tc>
        <w:tc>
          <w:tcPr>
            <w:tcW w:type="dxa" w:w="2520"/>
            <w:vAlign w:val="center"/>
          </w:tcPr>
          <w:p>
            <w:r/>
            <w:r>
              <w:rPr>
                <w:b w:val="0"/>
                <w:sz w:val="16"/>
              </w:rPr>
              <w:t>Squash/bounce</w:t>
            </w:r>
          </w:p>
        </w:tc>
        <w:tc>
          <w:tcPr>
            <w:tcW w:type="dxa" w:w="2520"/>
            <w:vAlign w:val="center"/>
          </w:tcPr>
          <w:p>
            <w:r/>
            <w:r>
              <w:rPr>
                <w:b w:val="0"/>
                <w:sz w:val="16"/>
              </w:rPr>
              <w:t>Blocked sound</w:t>
            </w:r>
          </w:p>
        </w:tc>
      </w:tr>
      <w:tr>
        <w:tc>
          <w:tcPr>
            <w:tcW w:type="dxa" w:w="2520"/>
            <w:vAlign w:val="center"/>
          </w:tcPr>
          <w:p>
            <w:r/>
            <w:r>
              <w:rPr>
                <w:b w:val="0"/>
                <w:sz w:val="16"/>
              </w:rPr>
              <w:t>Đủ điều kiện</w:t>
            </w:r>
          </w:p>
        </w:tc>
        <w:tc>
          <w:tcPr>
            <w:tcW w:type="dxa" w:w="2520"/>
            <w:vAlign w:val="center"/>
          </w:tcPr>
          <w:p>
            <w:r/>
            <w:r>
              <w:rPr>
                <w:b w:val="0"/>
                <w:sz w:val="16"/>
              </w:rPr>
              <w:t>Outer glow + face panic</w:t>
            </w:r>
          </w:p>
        </w:tc>
        <w:tc>
          <w:tcPr>
            <w:tcW w:type="dxa" w:w="2520"/>
            <w:vAlign w:val="center"/>
          </w:tcPr>
          <w:p>
            <w:r/>
            <w:r>
              <w:rPr>
                <w:b w:val="0"/>
                <w:sz w:val="16"/>
              </w:rPr>
              <w:t>Pulse 1 lần</w:t>
            </w:r>
          </w:p>
        </w:tc>
        <w:tc>
          <w:tcPr>
            <w:tcW w:type="dxa" w:w="2520"/>
            <w:vAlign w:val="center"/>
          </w:tcPr>
          <w:p>
            <w:r/>
            <w:r>
              <w:rPr>
                <w:b w:val="0"/>
                <w:sz w:val="16"/>
              </w:rPr>
              <w:t>Chime rất ngắn</w:t>
            </w:r>
          </w:p>
        </w:tc>
      </w:tr>
      <w:tr>
        <w:tc>
          <w:tcPr>
            <w:tcW w:type="dxa" w:w="2520"/>
            <w:vAlign w:val="center"/>
          </w:tcPr>
          <w:p>
            <w:r/>
            <w:r>
              <w:rPr>
                <w:b w:val="0"/>
                <w:sz w:val="16"/>
              </w:rPr>
              <w:t>Phá target</w:t>
            </w:r>
          </w:p>
        </w:tc>
        <w:tc>
          <w:tcPr>
            <w:tcW w:type="dxa" w:w="2520"/>
            <w:vAlign w:val="center"/>
          </w:tcPr>
          <w:p>
            <w:r/>
            <w:r>
              <w:rPr>
                <w:b w:val="0"/>
                <w:sz w:val="16"/>
              </w:rPr>
              <w:t>Burst + score pop</w:t>
            </w:r>
          </w:p>
        </w:tc>
        <w:tc>
          <w:tcPr>
            <w:tcW w:type="dxa" w:w="2520"/>
            <w:vAlign w:val="center"/>
          </w:tcPr>
          <w:p>
            <w:r/>
            <w:r>
              <w:rPr>
                <w:b w:val="0"/>
                <w:sz w:val="16"/>
              </w:rPr>
              <w:t>Hit-stop 40–70 ms</w:t>
            </w:r>
          </w:p>
        </w:tc>
        <w:tc>
          <w:tcPr>
            <w:tcW w:type="dxa" w:w="2520"/>
            <w:vAlign w:val="center"/>
          </w:tcPr>
          <w:p>
            <w:r/>
            <w:r>
              <w:rPr>
                <w:b w:val="0"/>
                <w:sz w:val="16"/>
              </w:rPr>
              <w:t>Comic impact</w:t>
            </w:r>
          </w:p>
        </w:tc>
      </w:tr>
      <w:tr>
        <w:tc>
          <w:tcPr>
            <w:tcW w:type="dxa" w:w="2520"/>
            <w:vAlign w:val="center"/>
          </w:tcPr>
          <w:p>
            <w:r/>
            <w:r>
              <w:rPr>
                <w:b w:val="0"/>
                <w:sz w:val="16"/>
              </w:rPr>
              <w:t>Rơi đáy</w:t>
            </w:r>
          </w:p>
        </w:tc>
        <w:tc>
          <w:tcPr>
            <w:tcW w:type="dxa" w:w="2520"/>
            <w:vAlign w:val="center"/>
          </w:tcPr>
          <w:p>
            <w:r/>
            <w:r>
              <w:rPr>
                <w:b w:val="0"/>
                <w:sz w:val="16"/>
              </w:rPr>
              <w:t>Trail fade đỏ nhẹ</w:t>
            </w:r>
          </w:p>
        </w:tc>
        <w:tc>
          <w:tcPr>
            <w:tcW w:type="dxa" w:w="2520"/>
            <w:vAlign w:val="center"/>
          </w:tcPr>
          <w:p>
            <w:r/>
            <w:r>
              <w:rPr>
                <w:b w:val="0"/>
                <w:sz w:val="16"/>
              </w:rPr>
              <w:t>Fade 150 ms</w:t>
            </w:r>
          </w:p>
        </w:tc>
        <w:tc>
          <w:tcPr>
            <w:tcW w:type="dxa" w:w="2520"/>
            <w:vAlign w:val="center"/>
          </w:tcPr>
          <w:p>
            <w:r/>
            <w:r>
              <w:rPr>
                <w:b w:val="0"/>
                <w:sz w:val="16"/>
              </w:rPr>
              <w:t>Miss/down tone</w:t>
            </w:r>
          </w:p>
        </w:tc>
      </w:tr>
      <w:tr>
        <w:tc>
          <w:tcPr>
            <w:tcW w:type="dxa" w:w="2520"/>
            <w:vAlign w:val="center"/>
          </w:tcPr>
          <w:p>
            <w:r/>
            <w:r>
              <w:rPr>
                <w:b w:val="0"/>
                <w:sz w:val="16"/>
              </w:rPr>
              <w:t>Thắng</w:t>
            </w:r>
          </w:p>
        </w:tc>
        <w:tc>
          <w:tcPr>
            <w:tcW w:type="dxa" w:w="2520"/>
            <w:vAlign w:val="center"/>
          </w:tcPr>
          <w:p>
            <w:r/>
            <w:r>
              <w:rPr>
                <w:b w:val="0"/>
                <w:sz w:val="16"/>
              </w:rPr>
              <w:t>Stars + burst</w:t>
            </w:r>
          </w:p>
        </w:tc>
        <w:tc>
          <w:tcPr>
            <w:tcW w:type="dxa" w:w="2520"/>
            <w:vAlign w:val="center"/>
          </w:tcPr>
          <w:p>
            <w:r/>
            <w:r>
              <w:rPr>
                <w:b w:val="0"/>
                <w:sz w:val="16"/>
              </w:rPr>
              <w:t>Stagger 200 ms</w:t>
            </w:r>
          </w:p>
        </w:tc>
        <w:tc>
          <w:tcPr>
            <w:tcW w:type="dxa" w:w="2520"/>
            <w:vAlign w:val="center"/>
          </w:tcPr>
          <w:p>
            <w:r/>
            <w:r>
              <w:rPr>
                <w:b w:val="0"/>
                <w:sz w:val="16"/>
              </w:rPr>
              <w:t>Victory sting</w:t>
            </w:r>
          </w:p>
        </w:tc>
      </w:tr>
      <w:tr>
        <w:tc>
          <w:tcPr>
            <w:tcW w:type="dxa" w:w="2520"/>
            <w:vAlign w:val="center"/>
          </w:tcPr>
          <w:p>
            <w:r/>
            <w:r>
              <w:rPr>
                <w:b w:val="0"/>
                <w:sz w:val="16"/>
              </w:rPr>
              <w:t>Thua</w:t>
            </w:r>
          </w:p>
        </w:tc>
        <w:tc>
          <w:tcPr>
            <w:tcW w:type="dxa" w:w="2520"/>
            <w:vAlign w:val="center"/>
          </w:tcPr>
          <w:p>
            <w:r/>
            <w:r>
              <w:rPr>
                <w:b w:val="0"/>
                <w:sz w:val="16"/>
              </w:rPr>
              <w:t>Dim + red headline</w:t>
            </w:r>
          </w:p>
        </w:tc>
        <w:tc>
          <w:tcPr>
            <w:tcW w:type="dxa" w:w="2520"/>
            <w:vAlign w:val="center"/>
          </w:tcPr>
          <w:p>
            <w:r/>
            <w:r>
              <w:rPr>
                <w:b w:val="0"/>
                <w:sz w:val="16"/>
              </w:rPr>
              <w:t>Modal pop</w:t>
            </w:r>
          </w:p>
        </w:tc>
        <w:tc>
          <w:tcPr>
            <w:tcW w:type="dxa" w:w="2520"/>
            <w:vAlign w:val="center"/>
          </w:tcPr>
          <w:p>
            <w:r/>
            <w:r>
              <w:rPr>
                <w:b w:val="0"/>
                <w:sz w:val="16"/>
              </w:rPr>
              <w:t>Failure sting</w:t>
            </w:r>
          </w:p>
        </w:tc>
      </w:tr>
    </w:tbl>
    <w:p>
      <w:pPr>
        <w:pStyle w:val="Heading1"/>
      </w:pPr>
      <w:r>
        <w:t>6. Responsive, safe area và accessibility</w:t>
      </w:r>
    </w:p>
    <w:p>
      <w:pPr>
        <w:pStyle w:val="ListBullet"/>
      </w:pPr>
      <w:r>
        <w:t>Thiết kế chuẩn tham chiếu 390×844 nhưng mọi vị trí arena phải scale từ logical coordinate, không hard-code pixel.</w:t>
      </w:r>
    </w:p>
    <w:p>
      <w:pPr>
        <w:pStyle w:val="ListBullet"/>
      </w:pPr>
      <w:r>
        <w:t>Top HUD và bottom shooter phải nằm trong safe area; không để home indicator che đường bắn hoặc nút.</w:t>
      </w:r>
    </w:p>
    <w:p>
      <w:pPr>
        <w:pStyle w:val="ListBullet"/>
      </w:pPr>
      <w:r>
        <w:t>Mục tiêu cần kích thước đọc được trên màn nhỏ; số requiredBanks không nhỏ hơn khoảng 18 px ở 390 pt width.</w:t>
      </w:r>
    </w:p>
    <w:p>
      <w:pPr>
        <w:pStyle w:val="ListBullet"/>
      </w:pPr>
      <w:r>
        <w:t>Không truyền đạt trạng thái chỉ bằng màu: target đủ điều kiện phải có glow + đổi biểu cảm/outline.</w:t>
      </w:r>
    </w:p>
    <w:p>
      <w:pPr>
        <w:pStyle w:val="ListBullet"/>
      </w:pPr>
      <w:r>
        <w:t>Text contrast tối thiểu 4.5:1 cho body; CTA chính 3:1 trở lên với chữ lớn.</w:t>
      </w:r>
    </w:p>
    <w:p>
      <w:pPr>
        <w:pStyle w:val="ListBullet"/>
      </w:pPr>
      <w:r>
        <w:t>Hỗ trợ giảm chuyển động: tắt camera shake, giảm particle và thay pulse bằng opacity change.</w:t>
      </w:r>
    </w:p>
    <w:p>
      <w:pPr>
        <w:pStyle w:val="ListBullet"/>
      </w:pPr>
      <w:r>
        <w:t>Haptic/audio có toggle riêng trong Settings.</w:t>
      </w:r>
    </w:p>
    <w:p>
      <w:pPr>
        <w:pStyle w:val="Heading1"/>
      </w:pPr>
      <w:r>
        <w:t>7. Mapping UI sang cấu trúc sản phẩm hiện tại</w:t>
      </w:r>
    </w:p>
    <w:p>
      <w:pPr>
        <w:pStyle w:val="ListBullet"/>
      </w:pPr>
      <w:r>
        <w:t>Menu screen: logo, CTA Chơi, Chọn màn, Cài đặt, coin/high score.</w:t>
      </w:r>
    </w:p>
    <w:p>
      <w:pPr>
        <w:pStyle w:val="ListBullet"/>
      </w:pPr>
      <w:r>
        <w:t>Arena map / level select: hiển thị 20 level và stars; ưu tiên nâng cấp thành 4 chapter group.</w:t>
      </w:r>
    </w:p>
    <w:p>
      <w:pPr>
        <w:pStyle w:val="ListBullet"/>
      </w:pPr>
      <w:r>
        <w:t>Arena gameplay: CustomPainter render tường, blockers, targets, shooter, trajectory, trail và bottom danger line.</w:t>
      </w:r>
    </w:p>
    <w:p>
      <w:pPr>
        <w:pStyle w:val="ListBullet"/>
      </w:pPr>
      <w:r>
        <w:t>Result screen: dùng high score, stars, coin earned và unlock state từ player progress.</w:t>
      </w:r>
    </w:p>
    <w:p>
      <w:pPr>
        <w:pStyle w:val="ListBullet"/>
      </w:pPr>
      <w:r>
        <w:t>Settings/help: sound, music, haptics, language, replay tutorial.</w:t>
      </w:r>
    </w:p>
    <w:p>
      <w:pPr>
        <w:pStyle w:val="Heading1"/>
      </w:pPr>
      <w:r>
        <w:t>8. Quy tắc gameplay bắt buộc UI phải phản ánh đúng</w:t>
      </w:r>
    </w:p>
    <w:p>
      <w:pPr>
        <w:pStyle w:val="ListBullet"/>
      </w:pPr>
      <w:r>
        <w:t>Bắn trúng trực tiếp không phá được target nếu chưa đạt requiredBanks.</w:t>
      </w:r>
    </w:p>
    <w:p>
      <w:pPr>
        <w:pStyle w:val="ListBullet"/>
      </w:pPr>
      <w:r>
        <w:t>Viên bi không dừng khi chạm target; khi target bị phá, bi xuyên qua và giữ nguyên hướng.</w:t>
      </w:r>
    </w:p>
    <w:p>
      <w:pPr>
        <w:pStyle w:val="ListBullet"/>
      </w:pPr>
      <w:r>
        <w:t>Dội target không làm tăng bank count.</w:t>
      </w:r>
    </w:p>
    <w:p>
      <w:pPr>
        <w:pStyle w:val="ListBullet"/>
      </w:pPr>
      <w:r>
        <w:t>Chỉ tường, khối chắn và vật cản chéo mới tính một lần dội.</w:t>
      </w:r>
    </w:p>
    <w:p>
      <w:pPr>
        <w:pStyle w:val="ListBullet"/>
      </w:pPr>
      <w:r>
        <w:t>Đáy sân không có tường; rơi xuống là kết thúc cú bắn.</w:t>
      </w:r>
    </w:p>
    <w:p>
      <w:pPr>
        <w:pStyle w:val="ListBullet"/>
      </w:pPr>
      <w:r>
        <w:t>Ngân sách dội tối đa là 5; target chỉ dùng requiredBanks từ 1 đến 4.</w:t>
      </w:r>
    </w:p>
    <w:p>
      <w:pPr>
        <w:pStyle w:val="ListBullet"/>
      </w:pPr>
      <w:r>
        <w:t>Hệ số điểm tối đa ×6 và tăng theo số lần dội.</w:t>
      </w:r>
    </w:p>
    <w:p>
      <w:pPr>
        <w:pStyle w:val="ListBullet"/>
      </w:pPr>
      <w:r>
        <w:t>Aim preview chỉ hiển thị hai đoạn đầu của quỹ đạo để giữ yếu tố kỹ năng.</w:t>
      </w:r>
    </w:p>
    <w:p>
      <w:pPr>
        <w:pStyle w:val="Heading1"/>
      </w:pPr>
      <w:r>
        <w:t>9. Checklist nghiệm thu thiết kế</w:t>
      </w:r>
    </w:p>
    <w:p>
      <w:pPr>
        <w:pStyle w:val="ListBullet"/>
      </w:pPr>
      <w:r>
        <w:t>☐ Người mới nhìn gameplay có phân biệt được target cần 1/2/3/4 dội không?</w:t>
      </w:r>
    </w:p>
    <w:p>
      <w:pPr>
        <w:pStyle w:val="ListBullet"/>
      </w:pPr>
      <w:r>
        <w:t>☐ Khi bank count đạt threshold, target có đổi state đủ mạnh trước khi bi chạm không?</w:t>
      </w:r>
    </w:p>
    <w:p>
      <w:pPr>
        <w:pStyle w:val="ListBullet"/>
      </w:pPr>
      <w:r>
        <w:t>☐ Người chơi có nhận ra ngay dashed red line là đáy mở không?</w:t>
      </w:r>
    </w:p>
    <w:p>
      <w:pPr>
        <w:pStyle w:val="ListBullet"/>
      </w:pPr>
      <w:r>
        <w:t>☐ Preview trajectory có dừng ở hai đoạn và không vô tình chỉ đáp án?</w:t>
      </w:r>
    </w:p>
    <w:p>
      <w:pPr>
        <w:pStyle w:val="ListBullet"/>
      </w:pPr>
      <w:r>
        <w:t>☐ Primary/secondary button hierarchy có nhất quán trên toàn app?</w:t>
      </w:r>
    </w:p>
    <w:p>
      <w:pPr>
        <w:pStyle w:val="ListBullet"/>
      </w:pPr>
      <w:r>
        <w:t>☐ Các nút có pressed/disabled states và hitbox đủ lớn?</w:t>
      </w:r>
    </w:p>
    <w:p>
      <w:pPr>
        <w:pStyle w:val="ListBullet"/>
      </w:pPr>
      <w:r>
        <w:t>☐ Màn thua giải thích đúng “hết lượt còn target”, không gây hiểu lầm là bi rơi = thua ngay?</w:t>
      </w:r>
    </w:p>
    <w:p>
      <w:pPr>
        <w:pStyle w:val="ListBullet"/>
      </w:pPr>
      <w:r>
        <w:t>☐ Màn thắng hiển thị star thresholds và high score đúng dữ liệu level?</w:t>
      </w:r>
    </w:p>
    <w:p>
      <w:pPr>
        <w:pStyle w:val="ListBullet"/>
      </w:pPr>
      <w:r>
        <w:t>☐ UI level select phản ánh đúng 20 màn/4 chương?</w:t>
      </w:r>
    </w:p>
    <w:p>
      <w:pPr>
        <w:pStyle w:val="ListBullet"/>
      </w:pPr>
      <w:r>
        <w:t>☐ Không còn component hoặc wording gợi lại game ghép màu cũ?</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CÚ DỘI • UI/UX Design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