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351D" w14:textId="77777777" w:rsidR="003348E5" w:rsidRDefault="003348E5" w:rsidP="003348E5">
      <w:pPr>
        <w:spacing w:after="0" w:line="259" w:lineRule="auto"/>
        <w:ind w:left="0" w:right="1233" w:firstLine="0"/>
      </w:pPr>
    </w:p>
    <w:p w14:paraId="7690CE2D" w14:textId="77777777" w:rsidR="00B71F6D" w:rsidRPr="009364B1" w:rsidRDefault="00000000">
      <w:pPr>
        <w:spacing w:after="1018" w:line="259" w:lineRule="auto"/>
        <w:ind w:left="0" w:right="0" w:firstLine="0"/>
        <w:jc w:val="left"/>
        <w:rPr>
          <w:rFonts w:ascii="Times New Roman" w:hAnsi="Times New Roman" w:cs="Times New Roman"/>
          <w:lang w:val="en-US"/>
        </w:rPr>
      </w:pPr>
      <w:r w:rsidRPr="009364B1">
        <w:rPr>
          <w:rFonts w:ascii="Times New Roman" w:hAnsi="Times New Roman" w:cs="Times New Roman"/>
          <w:noProof/>
          <w:sz w:val="22"/>
          <w:lang w:val="en-US"/>
        </w:rPr>
        <mc:AlternateContent>
          <mc:Choice Requires="wpg">
            <w:drawing>
              <wp:inline distT="0" distB="0" distL="0" distR="0" wp14:anchorId="0670FFE1" wp14:editId="38151795">
                <wp:extent cx="5670004" cy="12649"/>
                <wp:effectExtent l="0" t="0" r="0" b="0"/>
                <wp:docPr id="759" name="Group 759"/>
                <wp:cNvGraphicFramePr/>
                <a:graphic xmlns:a="http://schemas.openxmlformats.org/drawingml/2006/main">
                  <a:graphicData uri="http://schemas.microsoft.com/office/word/2010/wordprocessingGroup">
                    <wpg:wgp>
                      <wpg:cNvGrpSpPr/>
                      <wpg:grpSpPr>
                        <a:xfrm>
                          <a:off x="0" y="0"/>
                          <a:ext cx="5670004" cy="12649"/>
                          <a:chOff x="0" y="0"/>
                          <a:chExt cx="5670004" cy="12649"/>
                        </a:xfrm>
                      </wpg:grpSpPr>
                      <wps:wsp>
                        <wps:cNvPr id="15" name="Shape 15"/>
                        <wps:cNvSpPr/>
                        <wps:spPr>
                          <a:xfrm>
                            <a:off x="0" y="0"/>
                            <a:ext cx="5670004" cy="0"/>
                          </a:xfrm>
                          <a:custGeom>
                            <a:avLst/>
                            <a:gdLst/>
                            <a:ahLst/>
                            <a:cxnLst/>
                            <a:rect l="0" t="0" r="0" b="0"/>
                            <a:pathLst>
                              <a:path w="5670004">
                                <a:moveTo>
                                  <a:pt x="0" y="0"/>
                                </a:moveTo>
                                <a:lnTo>
                                  <a:pt x="5670004"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59" style="width:446.457pt;height:0.996pt;mso-position-horizontal-relative:char;mso-position-vertical-relative:line" coordsize="56700,126">
                <v:shape id="Shape 15" style="position:absolute;width:56700;height:0;left:0;top:0;" coordsize="5670004,0" path="m0,0l5670004,0">
                  <v:stroke weight="0.996pt" endcap="flat" joinstyle="miter" miterlimit="10" on="true" color="#000000"/>
                  <v:fill on="false" color="#000000" opacity="0"/>
                </v:shape>
              </v:group>
            </w:pict>
          </mc:Fallback>
        </mc:AlternateContent>
      </w:r>
    </w:p>
    <w:p w14:paraId="263362EB" w14:textId="77777777" w:rsidR="008C76C6" w:rsidRPr="009364B1" w:rsidRDefault="008C76C6" w:rsidP="003348E5">
      <w:pPr>
        <w:spacing w:after="3" w:line="259" w:lineRule="auto"/>
        <w:ind w:left="0" w:right="0" w:firstLine="0"/>
        <w:jc w:val="left"/>
        <w:rPr>
          <w:rFonts w:ascii="Times New Roman" w:hAnsi="Times New Roman" w:cs="Times New Roman"/>
          <w:b/>
          <w:bCs/>
          <w:sz w:val="28"/>
          <w:szCs w:val="28"/>
          <w:lang w:val="en-US"/>
        </w:rPr>
      </w:pPr>
    </w:p>
    <w:p w14:paraId="47EADD21" w14:textId="77777777" w:rsidR="008C76C6" w:rsidRPr="009364B1" w:rsidRDefault="008C76C6" w:rsidP="003348E5">
      <w:pPr>
        <w:spacing w:after="3" w:line="259" w:lineRule="auto"/>
        <w:ind w:left="0" w:right="0" w:firstLine="0"/>
        <w:jc w:val="left"/>
        <w:rPr>
          <w:rFonts w:ascii="Times New Roman" w:hAnsi="Times New Roman" w:cs="Times New Roman"/>
          <w:b/>
          <w:bCs/>
          <w:sz w:val="60"/>
          <w:szCs w:val="60"/>
          <w:lang w:val="en-US"/>
        </w:rPr>
      </w:pPr>
    </w:p>
    <w:p w14:paraId="267EDF0A" w14:textId="77777777" w:rsidR="008C76C6" w:rsidRPr="009364B1" w:rsidRDefault="008C76C6" w:rsidP="003348E5">
      <w:pPr>
        <w:spacing w:after="3" w:line="259" w:lineRule="auto"/>
        <w:ind w:left="0" w:right="0" w:firstLine="0"/>
        <w:jc w:val="left"/>
        <w:rPr>
          <w:rFonts w:ascii="Times New Roman" w:hAnsi="Times New Roman" w:cs="Times New Roman"/>
          <w:b/>
          <w:bCs/>
          <w:sz w:val="60"/>
          <w:szCs w:val="60"/>
          <w:lang w:val="en-US"/>
        </w:rPr>
      </w:pPr>
    </w:p>
    <w:p w14:paraId="545B702F" w14:textId="77777777" w:rsidR="008C76C6" w:rsidRPr="009364B1" w:rsidRDefault="008C76C6" w:rsidP="003348E5">
      <w:pPr>
        <w:spacing w:after="3" w:line="259" w:lineRule="auto"/>
        <w:ind w:left="0" w:right="0" w:firstLine="0"/>
        <w:jc w:val="left"/>
        <w:rPr>
          <w:rFonts w:ascii="Times New Roman" w:hAnsi="Times New Roman" w:cs="Times New Roman"/>
          <w:b/>
          <w:bCs/>
          <w:sz w:val="60"/>
          <w:szCs w:val="60"/>
          <w:lang w:val="en-US"/>
        </w:rPr>
      </w:pPr>
    </w:p>
    <w:p w14:paraId="532DC802" w14:textId="35037952" w:rsidR="008C76C6" w:rsidRPr="009364B1" w:rsidRDefault="008C76C6" w:rsidP="008C76C6">
      <w:pPr>
        <w:spacing w:after="3" w:line="259" w:lineRule="auto"/>
        <w:ind w:left="0" w:right="0" w:firstLine="0"/>
        <w:jc w:val="center"/>
        <w:rPr>
          <w:rFonts w:ascii="Times New Roman" w:hAnsi="Times New Roman" w:cs="Times New Roman"/>
          <w:b/>
          <w:bCs/>
          <w:sz w:val="60"/>
          <w:szCs w:val="60"/>
          <w:lang w:val="en-US"/>
        </w:rPr>
      </w:pPr>
      <w:r w:rsidRPr="009364B1">
        <w:rPr>
          <w:rFonts w:ascii="Times New Roman" w:hAnsi="Times New Roman" w:cs="Times New Roman"/>
          <w:b/>
          <w:bCs/>
          <w:sz w:val="60"/>
          <w:szCs w:val="60"/>
          <w:lang w:val="en-US"/>
        </w:rPr>
        <w:t>Remote Sensing</w:t>
      </w:r>
    </w:p>
    <w:p w14:paraId="3788D5B9" w14:textId="77777777" w:rsidR="008C76C6" w:rsidRPr="009364B1" w:rsidRDefault="008C76C6" w:rsidP="008C76C6">
      <w:pPr>
        <w:tabs>
          <w:tab w:val="center" w:pos="8396"/>
        </w:tabs>
        <w:ind w:left="0" w:right="0" w:firstLine="0"/>
        <w:jc w:val="center"/>
        <w:rPr>
          <w:rFonts w:ascii="Times New Roman" w:hAnsi="Times New Roman" w:cs="Times New Roman"/>
          <w:b/>
          <w:bCs/>
          <w:sz w:val="40"/>
          <w:szCs w:val="40"/>
          <w:lang w:val="en-US"/>
        </w:rPr>
      </w:pPr>
      <w:r w:rsidRPr="009364B1">
        <w:rPr>
          <w:rFonts w:ascii="Times New Roman" w:hAnsi="Times New Roman" w:cs="Times New Roman"/>
          <w:b/>
          <w:bCs/>
          <w:sz w:val="40"/>
          <w:szCs w:val="40"/>
          <w:lang w:val="en-US"/>
        </w:rPr>
        <w:t>Exercise 1</w:t>
      </w:r>
    </w:p>
    <w:p w14:paraId="0CAF6C55" w14:textId="56CC7585" w:rsidR="008C76C6" w:rsidRPr="009364B1" w:rsidRDefault="008C76C6" w:rsidP="003348E5">
      <w:pPr>
        <w:spacing w:after="3" w:line="259" w:lineRule="auto"/>
        <w:ind w:left="0" w:right="0" w:firstLine="0"/>
        <w:jc w:val="left"/>
        <w:rPr>
          <w:rFonts w:ascii="Times New Roman" w:hAnsi="Times New Roman" w:cs="Times New Roman"/>
          <w:b/>
          <w:bCs/>
          <w:sz w:val="28"/>
          <w:szCs w:val="28"/>
          <w:lang w:val="en-US"/>
        </w:rPr>
      </w:pPr>
    </w:p>
    <w:p w14:paraId="3674FEDB" w14:textId="77777777" w:rsidR="008C76C6" w:rsidRPr="009364B1" w:rsidRDefault="008C76C6" w:rsidP="003348E5">
      <w:pPr>
        <w:spacing w:after="3" w:line="259" w:lineRule="auto"/>
        <w:ind w:left="0" w:right="0" w:firstLine="0"/>
        <w:jc w:val="left"/>
        <w:rPr>
          <w:rFonts w:ascii="Times New Roman" w:hAnsi="Times New Roman" w:cs="Times New Roman"/>
          <w:b/>
          <w:bCs/>
          <w:sz w:val="28"/>
          <w:szCs w:val="28"/>
          <w:lang w:val="en-US"/>
        </w:rPr>
      </w:pPr>
    </w:p>
    <w:p w14:paraId="65F801E8" w14:textId="77777777" w:rsidR="008C76C6" w:rsidRPr="009364B1" w:rsidRDefault="008C76C6" w:rsidP="003348E5">
      <w:pPr>
        <w:spacing w:after="3" w:line="259" w:lineRule="auto"/>
        <w:ind w:left="0" w:right="0" w:firstLine="0"/>
        <w:jc w:val="left"/>
        <w:rPr>
          <w:rFonts w:ascii="Times New Roman" w:hAnsi="Times New Roman" w:cs="Times New Roman"/>
          <w:b/>
          <w:bCs/>
          <w:sz w:val="28"/>
          <w:szCs w:val="28"/>
          <w:lang w:val="en-US"/>
        </w:rPr>
      </w:pPr>
    </w:p>
    <w:p w14:paraId="752ABBB7" w14:textId="77777777" w:rsidR="008C76C6" w:rsidRPr="009364B1" w:rsidRDefault="008C76C6" w:rsidP="003348E5">
      <w:pPr>
        <w:spacing w:after="3" w:line="259" w:lineRule="auto"/>
        <w:ind w:left="0" w:right="0" w:firstLine="0"/>
        <w:jc w:val="left"/>
        <w:rPr>
          <w:rFonts w:ascii="Times New Roman" w:hAnsi="Times New Roman" w:cs="Times New Roman"/>
          <w:b/>
          <w:bCs/>
          <w:sz w:val="28"/>
          <w:szCs w:val="28"/>
          <w:lang w:val="en-US"/>
        </w:rPr>
      </w:pPr>
    </w:p>
    <w:p w14:paraId="059FFB2C" w14:textId="77777777" w:rsidR="008C76C6" w:rsidRPr="009364B1" w:rsidRDefault="008C76C6" w:rsidP="003348E5">
      <w:pPr>
        <w:spacing w:after="3" w:line="259" w:lineRule="auto"/>
        <w:ind w:left="0" w:right="0" w:firstLine="0"/>
        <w:jc w:val="left"/>
        <w:rPr>
          <w:rFonts w:ascii="Times New Roman" w:hAnsi="Times New Roman" w:cs="Times New Roman"/>
          <w:b/>
          <w:bCs/>
          <w:sz w:val="28"/>
          <w:szCs w:val="28"/>
          <w:lang w:val="en-US"/>
        </w:rPr>
      </w:pPr>
    </w:p>
    <w:p w14:paraId="1CCB9469" w14:textId="77777777" w:rsidR="008C76C6" w:rsidRPr="009364B1" w:rsidRDefault="008C76C6" w:rsidP="003348E5">
      <w:pPr>
        <w:spacing w:after="3" w:line="259" w:lineRule="auto"/>
        <w:ind w:left="0" w:right="0" w:firstLine="0"/>
        <w:jc w:val="left"/>
        <w:rPr>
          <w:rFonts w:ascii="Times New Roman" w:hAnsi="Times New Roman" w:cs="Times New Roman"/>
          <w:b/>
          <w:bCs/>
          <w:sz w:val="28"/>
          <w:szCs w:val="28"/>
          <w:lang w:val="en-US"/>
        </w:rPr>
      </w:pPr>
    </w:p>
    <w:p w14:paraId="00D1CF27" w14:textId="77777777" w:rsidR="008C76C6" w:rsidRPr="009364B1" w:rsidRDefault="008C76C6" w:rsidP="003348E5">
      <w:pPr>
        <w:spacing w:after="3" w:line="259" w:lineRule="auto"/>
        <w:ind w:left="0" w:right="0" w:firstLine="0"/>
        <w:jc w:val="left"/>
        <w:rPr>
          <w:rFonts w:ascii="Times New Roman" w:hAnsi="Times New Roman" w:cs="Times New Roman"/>
          <w:b/>
          <w:bCs/>
          <w:sz w:val="28"/>
          <w:szCs w:val="28"/>
          <w:lang w:val="en-US"/>
        </w:rPr>
      </w:pPr>
    </w:p>
    <w:p w14:paraId="2E79E173" w14:textId="77777777" w:rsidR="008C76C6" w:rsidRPr="009364B1" w:rsidRDefault="008C76C6" w:rsidP="003348E5">
      <w:pPr>
        <w:spacing w:after="3" w:line="259" w:lineRule="auto"/>
        <w:ind w:left="0" w:right="0" w:firstLine="0"/>
        <w:jc w:val="left"/>
        <w:rPr>
          <w:rFonts w:ascii="Times New Roman" w:hAnsi="Times New Roman" w:cs="Times New Roman"/>
          <w:b/>
          <w:bCs/>
          <w:sz w:val="28"/>
          <w:szCs w:val="28"/>
          <w:lang w:val="en-US"/>
        </w:rPr>
      </w:pPr>
    </w:p>
    <w:p w14:paraId="43314251" w14:textId="77777777" w:rsidR="008C76C6" w:rsidRPr="009364B1" w:rsidRDefault="008C76C6" w:rsidP="003348E5">
      <w:pPr>
        <w:spacing w:after="3" w:line="259" w:lineRule="auto"/>
        <w:ind w:left="0" w:right="0" w:firstLine="0"/>
        <w:jc w:val="left"/>
        <w:rPr>
          <w:rFonts w:ascii="Times New Roman" w:hAnsi="Times New Roman" w:cs="Times New Roman"/>
          <w:b/>
          <w:bCs/>
          <w:sz w:val="28"/>
          <w:szCs w:val="28"/>
          <w:lang w:val="en-US"/>
        </w:rPr>
      </w:pPr>
    </w:p>
    <w:p w14:paraId="07186228" w14:textId="77777777" w:rsidR="008C76C6" w:rsidRPr="009364B1" w:rsidRDefault="008C76C6" w:rsidP="003348E5">
      <w:pPr>
        <w:spacing w:after="3" w:line="259" w:lineRule="auto"/>
        <w:ind w:left="0" w:right="0" w:firstLine="0"/>
        <w:jc w:val="left"/>
        <w:rPr>
          <w:rFonts w:ascii="Times New Roman" w:hAnsi="Times New Roman" w:cs="Times New Roman"/>
          <w:b/>
          <w:bCs/>
          <w:sz w:val="28"/>
          <w:szCs w:val="28"/>
          <w:lang w:val="en-US"/>
        </w:rPr>
      </w:pPr>
    </w:p>
    <w:p w14:paraId="294D2D98" w14:textId="77777777" w:rsidR="008C76C6" w:rsidRPr="009364B1" w:rsidRDefault="008C76C6" w:rsidP="003348E5">
      <w:pPr>
        <w:spacing w:after="3" w:line="259" w:lineRule="auto"/>
        <w:ind w:left="0" w:right="0" w:firstLine="0"/>
        <w:jc w:val="left"/>
        <w:rPr>
          <w:rFonts w:ascii="Times New Roman" w:hAnsi="Times New Roman" w:cs="Times New Roman"/>
          <w:b/>
          <w:bCs/>
          <w:sz w:val="28"/>
          <w:szCs w:val="28"/>
          <w:lang w:val="en-US"/>
        </w:rPr>
      </w:pPr>
    </w:p>
    <w:p w14:paraId="738D1246" w14:textId="77777777" w:rsidR="008C76C6" w:rsidRPr="009364B1" w:rsidRDefault="008C76C6" w:rsidP="008C76C6">
      <w:pPr>
        <w:spacing w:after="174" w:line="259" w:lineRule="auto"/>
        <w:ind w:left="0" w:right="147" w:firstLine="0"/>
        <w:jc w:val="left"/>
        <w:rPr>
          <w:rFonts w:ascii="Times New Roman" w:hAnsi="Times New Roman" w:cs="Times New Roman"/>
          <w:lang w:val="en-US"/>
        </w:rPr>
      </w:pPr>
    </w:p>
    <w:p w14:paraId="0602F85A" w14:textId="77777777" w:rsidR="008C76C6" w:rsidRPr="009364B1" w:rsidRDefault="008C76C6" w:rsidP="008C76C6">
      <w:pPr>
        <w:spacing w:after="174" w:line="259" w:lineRule="auto"/>
        <w:ind w:left="0" w:right="147" w:firstLine="0"/>
        <w:jc w:val="left"/>
        <w:rPr>
          <w:rFonts w:ascii="Times New Roman" w:hAnsi="Times New Roman" w:cs="Times New Roman"/>
          <w:lang w:val="en-US"/>
        </w:rPr>
      </w:pPr>
    </w:p>
    <w:p w14:paraId="3AFE3DFB" w14:textId="77777777" w:rsidR="008C76C6" w:rsidRPr="009364B1" w:rsidRDefault="008C76C6" w:rsidP="008C76C6">
      <w:pPr>
        <w:spacing w:after="174" w:line="259" w:lineRule="auto"/>
        <w:ind w:left="0" w:right="147" w:firstLine="0"/>
        <w:jc w:val="left"/>
        <w:rPr>
          <w:rFonts w:ascii="Times New Roman" w:hAnsi="Times New Roman" w:cs="Times New Roman"/>
          <w:sz w:val="28"/>
          <w:szCs w:val="28"/>
          <w:lang w:val="en-US"/>
        </w:rPr>
      </w:pPr>
      <w:r w:rsidRPr="009364B1">
        <w:rPr>
          <w:rFonts w:ascii="Times New Roman" w:hAnsi="Times New Roman" w:cs="Times New Roman"/>
          <w:sz w:val="28"/>
          <w:szCs w:val="28"/>
          <w:lang w:val="en-US"/>
        </w:rPr>
        <w:t>Author: [Recep Sülüker]</w:t>
      </w:r>
    </w:p>
    <w:p w14:paraId="469CA33F" w14:textId="77777777" w:rsidR="008C76C6" w:rsidRPr="009364B1" w:rsidRDefault="008C76C6" w:rsidP="008C76C6">
      <w:pPr>
        <w:spacing w:after="174" w:line="259" w:lineRule="auto"/>
        <w:ind w:left="0" w:right="147" w:firstLine="0"/>
        <w:jc w:val="left"/>
        <w:rPr>
          <w:rFonts w:ascii="Times New Roman" w:hAnsi="Times New Roman" w:cs="Times New Roman"/>
          <w:sz w:val="28"/>
          <w:szCs w:val="28"/>
          <w:lang w:val="en-US"/>
        </w:rPr>
      </w:pPr>
      <w:proofErr w:type="spellStart"/>
      <w:r w:rsidRPr="009364B1">
        <w:rPr>
          <w:rFonts w:ascii="Times New Roman" w:hAnsi="Times New Roman" w:cs="Times New Roman"/>
          <w:sz w:val="28"/>
          <w:szCs w:val="28"/>
          <w:lang w:val="en-US"/>
        </w:rPr>
        <w:t>Matrickel</w:t>
      </w:r>
      <w:proofErr w:type="spellEnd"/>
      <w:r w:rsidRPr="009364B1">
        <w:rPr>
          <w:rFonts w:ascii="Times New Roman" w:hAnsi="Times New Roman" w:cs="Times New Roman"/>
          <w:sz w:val="28"/>
          <w:szCs w:val="28"/>
          <w:lang w:val="en-US"/>
        </w:rPr>
        <w:t>-Nr: [2807796]</w:t>
      </w:r>
    </w:p>
    <w:p w14:paraId="022F724B" w14:textId="63D5A534" w:rsidR="008C76C6" w:rsidRPr="009364B1" w:rsidRDefault="008C76C6" w:rsidP="008C76C6">
      <w:pPr>
        <w:spacing w:after="174" w:line="259" w:lineRule="auto"/>
        <w:ind w:left="0" w:right="147" w:firstLine="0"/>
        <w:jc w:val="left"/>
        <w:rPr>
          <w:rFonts w:ascii="Times New Roman" w:hAnsi="Times New Roman" w:cs="Times New Roman"/>
          <w:sz w:val="28"/>
          <w:szCs w:val="28"/>
          <w:lang w:val="en-US"/>
        </w:rPr>
      </w:pPr>
      <w:r w:rsidRPr="009364B1">
        <w:rPr>
          <w:rFonts w:ascii="Times New Roman" w:hAnsi="Times New Roman" w:cs="Times New Roman"/>
          <w:sz w:val="28"/>
          <w:szCs w:val="28"/>
          <w:lang w:val="en-US"/>
        </w:rPr>
        <w:t>Date: [2</w:t>
      </w:r>
      <w:r w:rsidR="00B23181">
        <w:rPr>
          <w:rFonts w:ascii="Times New Roman" w:hAnsi="Times New Roman" w:cs="Times New Roman"/>
          <w:sz w:val="28"/>
          <w:szCs w:val="28"/>
          <w:lang w:val="en-US"/>
        </w:rPr>
        <w:t>8</w:t>
      </w:r>
      <w:r w:rsidRPr="009364B1">
        <w:rPr>
          <w:rFonts w:ascii="Times New Roman" w:hAnsi="Times New Roman" w:cs="Times New Roman"/>
          <w:sz w:val="28"/>
          <w:szCs w:val="28"/>
          <w:lang w:val="en-US"/>
        </w:rPr>
        <w:t>.04.2023]</w:t>
      </w:r>
    </w:p>
    <w:p w14:paraId="714068E1" w14:textId="77777777" w:rsidR="008C76C6" w:rsidRPr="009364B1" w:rsidRDefault="008C76C6" w:rsidP="008C76C6">
      <w:pPr>
        <w:spacing w:after="174" w:line="259" w:lineRule="auto"/>
        <w:ind w:left="0" w:right="147" w:firstLine="0"/>
        <w:jc w:val="left"/>
        <w:rPr>
          <w:rFonts w:ascii="Times New Roman" w:hAnsi="Times New Roman" w:cs="Times New Roman"/>
          <w:lang w:val="en-US"/>
        </w:rPr>
      </w:pPr>
    </w:p>
    <w:p w14:paraId="4F048470" w14:textId="77777777" w:rsidR="008C76C6" w:rsidRPr="009364B1" w:rsidRDefault="008C76C6" w:rsidP="008C76C6">
      <w:pPr>
        <w:spacing w:after="174" w:line="259" w:lineRule="auto"/>
        <w:ind w:left="0" w:right="147" w:firstLine="0"/>
        <w:jc w:val="left"/>
        <w:rPr>
          <w:rFonts w:ascii="Times New Roman" w:hAnsi="Times New Roman" w:cs="Times New Roman"/>
          <w:lang w:val="en-US"/>
        </w:rPr>
      </w:pPr>
    </w:p>
    <w:p w14:paraId="7B59A176" w14:textId="77777777" w:rsidR="008C76C6" w:rsidRPr="009364B1" w:rsidRDefault="008C76C6" w:rsidP="008C76C6">
      <w:pPr>
        <w:spacing w:after="174" w:line="259" w:lineRule="auto"/>
        <w:ind w:left="0" w:right="147" w:firstLine="0"/>
        <w:jc w:val="left"/>
        <w:rPr>
          <w:rFonts w:ascii="Times New Roman" w:hAnsi="Times New Roman" w:cs="Times New Roman"/>
          <w:lang w:val="en-US"/>
        </w:rPr>
      </w:pPr>
    </w:p>
    <w:p w14:paraId="389437D6" w14:textId="77777777" w:rsidR="008C76C6" w:rsidRPr="009364B1" w:rsidRDefault="008C76C6" w:rsidP="008C76C6">
      <w:pPr>
        <w:spacing w:after="174" w:line="259" w:lineRule="auto"/>
        <w:ind w:left="0" w:right="147" w:firstLine="0"/>
        <w:jc w:val="left"/>
        <w:rPr>
          <w:rFonts w:ascii="Times New Roman" w:hAnsi="Times New Roman" w:cs="Times New Roman"/>
          <w:lang w:val="en-US"/>
        </w:rPr>
      </w:pPr>
    </w:p>
    <w:p w14:paraId="292ECBE9" w14:textId="77777777" w:rsidR="008C76C6" w:rsidRPr="009364B1" w:rsidRDefault="008C76C6" w:rsidP="008C76C6">
      <w:pPr>
        <w:spacing w:after="174" w:line="259" w:lineRule="auto"/>
        <w:ind w:left="0" w:right="147" w:firstLine="0"/>
        <w:jc w:val="left"/>
        <w:rPr>
          <w:rFonts w:ascii="Times New Roman" w:hAnsi="Times New Roman" w:cs="Times New Roman"/>
          <w:lang w:val="en-US"/>
        </w:rPr>
      </w:pPr>
    </w:p>
    <w:p w14:paraId="02A29969" w14:textId="77777777" w:rsidR="008C76C6" w:rsidRPr="009364B1" w:rsidRDefault="008C76C6" w:rsidP="003348E5">
      <w:pPr>
        <w:spacing w:after="3" w:line="259" w:lineRule="auto"/>
        <w:ind w:left="0" w:right="0" w:firstLine="0"/>
        <w:jc w:val="left"/>
        <w:rPr>
          <w:rFonts w:ascii="Times New Roman" w:hAnsi="Times New Roman" w:cs="Times New Roman"/>
          <w:lang w:val="en-US"/>
        </w:rPr>
      </w:pPr>
    </w:p>
    <w:p w14:paraId="66126B66" w14:textId="6F2229FD" w:rsidR="00B71F6D" w:rsidRPr="009364B1" w:rsidRDefault="003348E5" w:rsidP="003348E5">
      <w:pPr>
        <w:spacing w:after="3" w:line="259" w:lineRule="auto"/>
        <w:ind w:left="0" w:right="0" w:firstLine="0"/>
        <w:jc w:val="left"/>
        <w:rPr>
          <w:rFonts w:ascii="Times New Roman" w:hAnsi="Times New Roman" w:cs="Times New Roman"/>
          <w:b/>
          <w:bCs/>
          <w:sz w:val="28"/>
          <w:szCs w:val="28"/>
          <w:lang w:val="en-US"/>
        </w:rPr>
      </w:pPr>
      <w:r w:rsidRPr="009364B1">
        <w:rPr>
          <w:rFonts w:ascii="Times New Roman" w:hAnsi="Times New Roman" w:cs="Times New Roman"/>
          <w:b/>
          <w:bCs/>
          <w:sz w:val="28"/>
          <w:szCs w:val="28"/>
          <w:lang w:val="en-US"/>
        </w:rPr>
        <w:t xml:space="preserve">Task 1.1: RRI vs RHI </w:t>
      </w:r>
    </w:p>
    <w:p w14:paraId="2F8E2294" w14:textId="1253D4BC" w:rsidR="003348E5" w:rsidRPr="009364B1" w:rsidRDefault="003348E5" w:rsidP="003348E5">
      <w:pPr>
        <w:spacing w:after="3" w:line="259" w:lineRule="auto"/>
        <w:ind w:left="0" w:right="0" w:firstLine="0"/>
        <w:jc w:val="left"/>
        <w:rPr>
          <w:rFonts w:ascii="Times New Roman" w:hAnsi="Times New Roman" w:cs="Times New Roman"/>
          <w:lang w:val="en-US"/>
        </w:rPr>
      </w:pPr>
      <w:r w:rsidRPr="009364B1">
        <w:rPr>
          <w:rFonts w:ascii="Times New Roman" w:hAnsi="Times New Roman" w:cs="Times New Roman"/>
          <w:lang w:val="en-US"/>
        </w:rPr>
        <w:t>The Range-Height Indicator (RHI) and Plan Position Indicator (PPI) scopes are both types of radar displays, but they differ in the way they represent and measure radar data.</w:t>
      </w:r>
    </w:p>
    <w:p w14:paraId="6CF7F795" w14:textId="7AD14C2C" w:rsidR="003348E5" w:rsidRPr="009364B1" w:rsidRDefault="003348E5" w:rsidP="003348E5">
      <w:pPr>
        <w:spacing w:after="3" w:line="259" w:lineRule="auto"/>
        <w:ind w:left="0" w:right="0" w:firstLine="0"/>
        <w:jc w:val="left"/>
        <w:rPr>
          <w:rFonts w:ascii="Times New Roman" w:hAnsi="Times New Roman" w:cs="Times New Roman"/>
          <w:lang w:val="en-US"/>
        </w:rPr>
      </w:pPr>
      <w:r w:rsidRPr="009364B1">
        <w:rPr>
          <w:rFonts w:ascii="Times New Roman" w:hAnsi="Times New Roman" w:cs="Times New Roman"/>
          <w:lang w:val="en-US"/>
        </w:rPr>
        <w:t>The PPI scope displays radar data in a horizontal plane, providing a bird's-eye view of the scanned area. It measures the azimuth angle (horizontal angle) and the range (distance) of the detected targets from the radar antenna.</w:t>
      </w:r>
    </w:p>
    <w:p w14:paraId="7E532A83" w14:textId="77777777" w:rsidR="003348E5" w:rsidRPr="009364B1" w:rsidRDefault="003348E5" w:rsidP="003348E5">
      <w:pPr>
        <w:spacing w:after="3" w:line="259" w:lineRule="auto"/>
        <w:ind w:left="0" w:right="0" w:firstLine="0"/>
        <w:jc w:val="left"/>
        <w:rPr>
          <w:rFonts w:ascii="Times New Roman" w:hAnsi="Times New Roman" w:cs="Times New Roman"/>
          <w:lang w:val="en-US"/>
        </w:rPr>
      </w:pPr>
    </w:p>
    <w:p w14:paraId="004451D9" w14:textId="0B8BEEC6" w:rsidR="003348E5" w:rsidRPr="009364B1" w:rsidRDefault="003348E5" w:rsidP="003348E5">
      <w:pPr>
        <w:spacing w:after="3" w:line="259" w:lineRule="auto"/>
        <w:ind w:left="0" w:right="0" w:firstLine="0"/>
        <w:jc w:val="left"/>
        <w:rPr>
          <w:rFonts w:ascii="Times New Roman" w:hAnsi="Times New Roman" w:cs="Times New Roman"/>
          <w:lang w:val="en-US"/>
        </w:rPr>
      </w:pPr>
      <w:r w:rsidRPr="009364B1">
        <w:rPr>
          <w:rFonts w:ascii="Times New Roman" w:hAnsi="Times New Roman" w:cs="Times New Roman"/>
          <w:lang w:val="en-US"/>
        </w:rPr>
        <w:t>On the other hand, the RHI scope displays radar data in a vertical plane, providing a side view or cross-section of the scanned area. It measures the elevation angle (vertical angle) and the range (distance) of the detected targets from the radar antenna.</w:t>
      </w:r>
    </w:p>
    <w:p w14:paraId="1F126F39" w14:textId="77777777" w:rsidR="003348E5" w:rsidRPr="009364B1" w:rsidRDefault="003348E5" w:rsidP="003348E5">
      <w:pPr>
        <w:spacing w:after="3" w:line="259" w:lineRule="auto"/>
        <w:ind w:left="0" w:right="0" w:firstLine="0"/>
        <w:jc w:val="left"/>
        <w:rPr>
          <w:rFonts w:ascii="Times New Roman" w:hAnsi="Times New Roman" w:cs="Times New Roman"/>
          <w:lang w:val="en-US"/>
        </w:rPr>
      </w:pPr>
    </w:p>
    <w:p w14:paraId="36FACE5C" w14:textId="132D3194" w:rsidR="003348E5" w:rsidRPr="009364B1" w:rsidRDefault="003348E5" w:rsidP="003348E5">
      <w:pPr>
        <w:spacing w:after="3" w:line="259" w:lineRule="auto"/>
        <w:ind w:left="0" w:right="0" w:firstLine="0"/>
        <w:jc w:val="left"/>
        <w:rPr>
          <w:rFonts w:ascii="Times New Roman" w:hAnsi="Times New Roman" w:cs="Times New Roman"/>
          <w:lang w:val="en-US"/>
        </w:rPr>
      </w:pPr>
      <w:r w:rsidRPr="009364B1">
        <w:rPr>
          <w:rFonts w:ascii="Times New Roman" w:hAnsi="Times New Roman" w:cs="Times New Roman"/>
          <w:lang w:val="en-US"/>
        </w:rPr>
        <w:t>In summary, while both the PPI and RHI scopes are used for analyzing radar data, the PPI scope provides information on the horizontal distribution of targets, while the RHI scope focuses on the vertical distribution and structure of targets, offering valuable insights not available with the PPI scope.</w:t>
      </w:r>
    </w:p>
    <w:p w14:paraId="3907F7A8" w14:textId="77777777" w:rsidR="003348E5" w:rsidRPr="009364B1" w:rsidRDefault="003348E5" w:rsidP="003348E5">
      <w:pPr>
        <w:spacing w:after="3" w:line="259" w:lineRule="auto"/>
        <w:ind w:left="0" w:right="0" w:firstLine="0"/>
        <w:jc w:val="left"/>
        <w:rPr>
          <w:rFonts w:ascii="Times New Roman" w:hAnsi="Times New Roman" w:cs="Times New Roman"/>
          <w:lang w:val="en-US"/>
        </w:rPr>
      </w:pPr>
    </w:p>
    <w:p w14:paraId="0BA71A68" w14:textId="77777777" w:rsidR="003348E5" w:rsidRPr="009364B1" w:rsidRDefault="003348E5" w:rsidP="003348E5">
      <w:pPr>
        <w:spacing w:after="3" w:line="259" w:lineRule="auto"/>
        <w:ind w:left="0" w:right="0" w:firstLine="0"/>
        <w:jc w:val="left"/>
        <w:rPr>
          <w:rFonts w:ascii="Times New Roman" w:hAnsi="Times New Roman" w:cs="Times New Roman"/>
          <w:lang w:val="en-US"/>
        </w:rPr>
      </w:pPr>
    </w:p>
    <w:p w14:paraId="48C492B9" w14:textId="1B4F5FA4" w:rsidR="003348E5" w:rsidRPr="009364B1" w:rsidRDefault="003348E5" w:rsidP="003348E5">
      <w:pPr>
        <w:spacing w:after="3" w:line="259" w:lineRule="auto"/>
        <w:ind w:left="0" w:right="0" w:firstLine="0"/>
        <w:jc w:val="left"/>
        <w:rPr>
          <w:rFonts w:ascii="Times New Roman" w:hAnsi="Times New Roman" w:cs="Times New Roman"/>
          <w:b/>
          <w:bCs/>
          <w:sz w:val="28"/>
          <w:szCs w:val="28"/>
          <w:lang w:val="en-US"/>
        </w:rPr>
      </w:pPr>
      <w:r w:rsidRPr="009364B1">
        <w:rPr>
          <w:rFonts w:ascii="Times New Roman" w:hAnsi="Times New Roman" w:cs="Times New Roman"/>
          <w:b/>
          <w:bCs/>
          <w:sz w:val="28"/>
          <w:szCs w:val="28"/>
          <w:lang w:val="en-US"/>
        </w:rPr>
        <w:t>Task 1.2: CW vs Pulsed</w:t>
      </w:r>
    </w:p>
    <w:p w14:paraId="6D307A64" w14:textId="38CF4FFF" w:rsidR="003348E5" w:rsidRPr="009364B1" w:rsidRDefault="003348E5" w:rsidP="003348E5">
      <w:pPr>
        <w:spacing w:after="3" w:line="259" w:lineRule="auto"/>
        <w:ind w:left="0" w:right="0" w:firstLine="0"/>
        <w:jc w:val="left"/>
        <w:rPr>
          <w:rFonts w:ascii="Times New Roman" w:hAnsi="Times New Roman" w:cs="Times New Roman"/>
          <w:szCs w:val="24"/>
          <w:lang w:val="en-US"/>
        </w:rPr>
      </w:pPr>
      <w:r w:rsidRPr="009364B1">
        <w:rPr>
          <w:rFonts w:ascii="Times New Roman" w:hAnsi="Times New Roman" w:cs="Times New Roman"/>
          <w:szCs w:val="24"/>
          <w:lang w:val="en-US"/>
        </w:rPr>
        <w:t>A radar system measures the range and speed of a target using different techniques.</w:t>
      </w:r>
    </w:p>
    <w:p w14:paraId="51FBC70D" w14:textId="77777777" w:rsidR="003348E5" w:rsidRPr="009364B1" w:rsidRDefault="003348E5" w:rsidP="003348E5">
      <w:pPr>
        <w:spacing w:after="3" w:line="259" w:lineRule="auto"/>
        <w:ind w:left="0" w:right="0" w:firstLine="0"/>
        <w:jc w:val="left"/>
        <w:rPr>
          <w:rFonts w:ascii="Times New Roman" w:hAnsi="Times New Roman" w:cs="Times New Roman"/>
          <w:szCs w:val="24"/>
          <w:lang w:val="en-US"/>
        </w:rPr>
      </w:pPr>
    </w:p>
    <w:p w14:paraId="2BBEFE80" w14:textId="36D9F979" w:rsidR="003348E5" w:rsidRPr="009364B1" w:rsidRDefault="003348E5" w:rsidP="003348E5">
      <w:pPr>
        <w:spacing w:after="3" w:line="259" w:lineRule="auto"/>
        <w:ind w:left="0" w:right="0" w:firstLine="0"/>
        <w:jc w:val="left"/>
        <w:rPr>
          <w:rFonts w:ascii="Times New Roman" w:hAnsi="Times New Roman" w:cs="Times New Roman"/>
          <w:szCs w:val="24"/>
          <w:lang w:val="en-US"/>
        </w:rPr>
      </w:pPr>
      <w:r w:rsidRPr="009364B1">
        <w:rPr>
          <w:rFonts w:ascii="Times New Roman" w:hAnsi="Times New Roman" w:cs="Times New Roman"/>
          <w:szCs w:val="24"/>
          <w:lang w:val="en-US"/>
        </w:rPr>
        <w:t>Range: Range is the distance between the radar antenna and the target.</w:t>
      </w:r>
    </w:p>
    <w:p w14:paraId="2522C254" w14:textId="5C4A6C90" w:rsidR="00A66FCD" w:rsidRPr="009364B1" w:rsidRDefault="00A66FCD" w:rsidP="003348E5">
      <w:pPr>
        <w:spacing w:after="3" w:line="259" w:lineRule="auto"/>
        <w:ind w:left="0" w:right="0" w:firstLine="0"/>
        <w:jc w:val="left"/>
        <w:rPr>
          <w:rFonts w:ascii="Times New Roman" w:hAnsi="Times New Roman" w:cs="Times New Roman"/>
          <w:szCs w:val="24"/>
          <w:lang w:val="en-US"/>
        </w:rPr>
      </w:pPr>
      <w:r w:rsidRPr="009364B1">
        <w:rPr>
          <w:rFonts w:ascii="Times New Roman" w:hAnsi="Times New Roman" w:cs="Times New Roman"/>
          <w:szCs w:val="24"/>
          <w:lang w:val="en-US"/>
        </w:rPr>
        <w:t>Speed: Speed is measured using the Doppler effect, which is the change in frequency of the returned radar signal due to the relative motion between the radar and the target.</w:t>
      </w:r>
    </w:p>
    <w:p w14:paraId="128D10A7" w14:textId="77777777" w:rsidR="003348E5" w:rsidRPr="009364B1" w:rsidRDefault="003348E5" w:rsidP="003348E5">
      <w:pPr>
        <w:spacing w:after="3" w:line="259" w:lineRule="auto"/>
        <w:ind w:left="0" w:right="0" w:firstLine="0"/>
        <w:jc w:val="left"/>
        <w:rPr>
          <w:rFonts w:ascii="Times New Roman" w:hAnsi="Times New Roman" w:cs="Times New Roman"/>
          <w:lang w:val="en-US"/>
        </w:rPr>
      </w:pPr>
    </w:p>
    <w:p w14:paraId="760B0437" w14:textId="77777777" w:rsidR="00A66FCD" w:rsidRPr="009364B1" w:rsidRDefault="00A66FCD" w:rsidP="003348E5">
      <w:pPr>
        <w:spacing w:after="3" w:line="259" w:lineRule="auto"/>
        <w:ind w:left="0" w:right="0" w:firstLine="0"/>
        <w:jc w:val="left"/>
        <w:rPr>
          <w:rFonts w:ascii="Times New Roman" w:hAnsi="Times New Roman" w:cs="Times New Roman"/>
          <w:lang w:val="en-US"/>
        </w:rPr>
      </w:pPr>
      <w:r w:rsidRPr="009364B1">
        <w:rPr>
          <w:rFonts w:ascii="Times New Roman" w:hAnsi="Times New Roman" w:cs="Times New Roman"/>
          <w:lang w:val="en-US"/>
        </w:rPr>
        <w:t xml:space="preserve">Shortly, here is to properties can be detected using a Continuous Wave (CW) waveform and a Pulsed waveform radar: </w:t>
      </w:r>
    </w:p>
    <w:p w14:paraId="106F3C32" w14:textId="30CF468C" w:rsidR="00A66FCD" w:rsidRPr="009364B1" w:rsidRDefault="00A66FCD" w:rsidP="00A66FCD">
      <w:pPr>
        <w:pStyle w:val="ListParagraph"/>
        <w:numPr>
          <w:ilvl w:val="0"/>
          <w:numId w:val="1"/>
        </w:numPr>
        <w:spacing w:after="3" w:line="259" w:lineRule="auto"/>
        <w:ind w:right="0"/>
        <w:jc w:val="left"/>
        <w:rPr>
          <w:rFonts w:ascii="Times New Roman" w:hAnsi="Times New Roman" w:cs="Times New Roman"/>
          <w:lang w:val="en-US"/>
        </w:rPr>
      </w:pPr>
      <w:r w:rsidRPr="009364B1">
        <w:rPr>
          <w:rFonts w:ascii="Times New Roman" w:hAnsi="Times New Roman" w:cs="Times New Roman"/>
          <w:lang w:val="en-US"/>
        </w:rPr>
        <w:t>Continuous Wave (CW) radar: A CW radar system transmits a continuous signal, which means it doesn't have separate transmit and receive periods.</w:t>
      </w:r>
    </w:p>
    <w:p w14:paraId="0F304062" w14:textId="55ED1D89" w:rsidR="00A66FCD" w:rsidRPr="009364B1" w:rsidRDefault="00A66FCD" w:rsidP="00A66FCD">
      <w:pPr>
        <w:pStyle w:val="ListParagraph"/>
        <w:numPr>
          <w:ilvl w:val="0"/>
          <w:numId w:val="1"/>
        </w:numPr>
        <w:spacing w:after="3" w:line="259" w:lineRule="auto"/>
        <w:ind w:right="0"/>
        <w:jc w:val="left"/>
        <w:rPr>
          <w:rFonts w:ascii="Times New Roman" w:hAnsi="Times New Roman" w:cs="Times New Roman"/>
          <w:lang w:val="en-US"/>
        </w:rPr>
      </w:pPr>
      <w:r w:rsidRPr="009364B1">
        <w:rPr>
          <w:rFonts w:ascii="Times New Roman" w:hAnsi="Times New Roman" w:cs="Times New Roman"/>
          <w:lang w:val="en-US"/>
        </w:rPr>
        <w:t>Pulsed Waveform radar: A pulsed radar system transmits a series of short pulses, allowing it to measure both range and speed.</w:t>
      </w:r>
    </w:p>
    <w:p w14:paraId="14CEC25F" w14:textId="79D5BA75" w:rsidR="00A66FCD" w:rsidRPr="009364B1" w:rsidRDefault="00A66FCD" w:rsidP="00A66FCD">
      <w:pPr>
        <w:spacing w:after="3" w:line="259" w:lineRule="auto"/>
        <w:ind w:right="0"/>
        <w:jc w:val="left"/>
        <w:rPr>
          <w:rFonts w:ascii="Times New Roman" w:hAnsi="Times New Roman" w:cs="Times New Roman"/>
          <w:lang w:val="en-US"/>
        </w:rPr>
      </w:pPr>
      <w:r w:rsidRPr="009364B1">
        <w:rPr>
          <w:rFonts w:ascii="Times New Roman" w:hAnsi="Times New Roman" w:cs="Times New Roman"/>
          <w:lang w:val="en-US"/>
        </w:rPr>
        <w:t>In summary, a Continuous Wave (CW) radar system can primarily measure the speed of a target, whereas a Pulsed waveform radar can measure both range and speed. Pulsed waveform radar's ability to measure both properties from its separate transmit and receive periods, which allow it to determine the time delay and analyze the Doppler shift.</w:t>
      </w:r>
    </w:p>
    <w:p w14:paraId="3ED0ECB9" w14:textId="77777777" w:rsidR="00A66FCD" w:rsidRPr="009364B1" w:rsidRDefault="00A66FCD" w:rsidP="003348E5">
      <w:pPr>
        <w:spacing w:after="3" w:line="259" w:lineRule="auto"/>
        <w:ind w:left="0" w:right="0" w:firstLine="0"/>
        <w:jc w:val="left"/>
        <w:rPr>
          <w:rFonts w:ascii="Times New Roman" w:hAnsi="Times New Roman" w:cs="Times New Roman"/>
          <w:lang w:val="en-US"/>
        </w:rPr>
      </w:pPr>
    </w:p>
    <w:p w14:paraId="79FEEEFE" w14:textId="77777777" w:rsidR="00DF6379" w:rsidRPr="009364B1" w:rsidRDefault="00DF6379" w:rsidP="003348E5">
      <w:pPr>
        <w:spacing w:after="3" w:line="259" w:lineRule="auto"/>
        <w:ind w:left="0" w:right="0" w:firstLine="0"/>
        <w:jc w:val="left"/>
        <w:rPr>
          <w:rFonts w:ascii="Times New Roman" w:hAnsi="Times New Roman" w:cs="Times New Roman"/>
          <w:lang w:val="en-US"/>
        </w:rPr>
      </w:pPr>
    </w:p>
    <w:p w14:paraId="223864A7" w14:textId="77777777" w:rsidR="00DF6379" w:rsidRPr="009364B1" w:rsidRDefault="00DF6379" w:rsidP="003348E5">
      <w:pPr>
        <w:spacing w:after="3" w:line="259" w:lineRule="auto"/>
        <w:ind w:left="0" w:right="0" w:firstLine="0"/>
        <w:jc w:val="left"/>
        <w:rPr>
          <w:rFonts w:ascii="Times New Roman" w:hAnsi="Times New Roman" w:cs="Times New Roman"/>
          <w:lang w:val="en-US"/>
        </w:rPr>
      </w:pPr>
    </w:p>
    <w:p w14:paraId="3015753E" w14:textId="77777777" w:rsidR="00DF6379" w:rsidRPr="009364B1" w:rsidRDefault="00DF6379" w:rsidP="003348E5">
      <w:pPr>
        <w:spacing w:after="3" w:line="259" w:lineRule="auto"/>
        <w:ind w:left="0" w:right="0" w:firstLine="0"/>
        <w:jc w:val="left"/>
        <w:rPr>
          <w:rFonts w:ascii="Times New Roman" w:hAnsi="Times New Roman" w:cs="Times New Roman"/>
          <w:lang w:val="en-US"/>
        </w:rPr>
      </w:pPr>
    </w:p>
    <w:p w14:paraId="19F7C92A" w14:textId="77777777" w:rsidR="00DF6379" w:rsidRPr="009364B1" w:rsidRDefault="00DF6379" w:rsidP="003348E5">
      <w:pPr>
        <w:spacing w:after="3" w:line="259" w:lineRule="auto"/>
        <w:ind w:left="0" w:right="0" w:firstLine="0"/>
        <w:jc w:val="left"/>
        <w:rPr>
          <w:rFonts w:ascii="Times New Roman" w:hAnsi="Times New Roman" w:cs="Times New Roman"/>
          <w:lang w:val="en-US"/>
        </w:rPr>
      </w:pPr>
    </w:p>
    <w:p w14:paraId="0F2A98A6" w14:textId="77777777" w:rsidR="00DF6379" w:rsidRPr="009364B1" w:rsidRDefault="00DF6379" w:rsidP="003348E5">
      <w:pPr>
        <w:spacing w:after="3" w:line="259" w:lineRule="auto"/>
        <w:ind w:left="0" w:right="0" w:firstLine="0"/>
        <w:jc w:val="left"/>
        <w:rPr>
          <w:rFonts w:ascii="Times New Roman" w:hAnsi="Times New Roman" w:cs="Times New Roman"/>
          <w:lang w:val="en-US"/>
        </w:rPr>
      </w:pPr>
    </w:p>
    <w:p w14:paraId="46CBCEFD" w14:textId="77777777" w:rsidR="008C76C6" w:rsidRPr="009364B1" w:rsidRDefault="008C76C6" w:rsidP="003348E5">
      <w:pPr>
        <w:spacing w:after="3" w:line="259" w:lineRule="auto"/>
        <w:ind w:left="0" w:right="0" w:firstLine="0"/>
        <w:jc w:val="left"/>
        <w:rPr>
          <w:rFonts w:ascii="Times New Roman" w:hAnsi="Times New Roman" w:cs="Times New Roman"/>
          <w:b/>
          <w:bCs/>
          <w:sz w:val="28"/>
          <w:szCs w:val="28"/>
          <w:lang w:val="en-US"/>
        </w:rPr>
      </w:pPr>
    </w:p>
    <w:p w14:paraId="42EC8057" w14:textId="77777777" w:rsidR="008C76C6" w:rsidRPr="009364B1" w:rsidRDefault="008C76C6" w:rsidP="003348E5">
      <w:pPr>
        <w:spacing w:after="3" w:line="259" w:lineRule="auto"/>
        <w:ind w:left="0" w:right="0" w:firstLine="0"/>
        <w:jc w:val="left"/>
        <w:rPr>
          <w:rFonts w:ascii="Times New Roman" w:hAnsi="Times New Roman" w:cs="Times New Roman"/>
          <w:b/>
          <w:bCs/>
          <w:sz w:val="28"/>
          <w:szCs w:val="28"/>
          <w:lang w:val="en-US"/>
        </w:rPr>
      </w:pPr>
    </w:p>
    <w:p w14:paraId="6EB5FD1F" w14:textId="77777777" w:rsidR="008C76C6" w:rsidRPr="009364B1" w:rsidRDefault="008C76C6" w:rsidP="003348E5">
      <w:pPr>
        <w:spacing w:after="3" w:line="259" w:lineRule="auto"/>
        <w:ind w:left="0" w:right="0" w:firstLine="0"/>
        <w:jc w:val="left"/>
        <w:rPr>
          <w:rFonts w:ascii="Times New Roman" w:hAnsi="Times New Roman" w:cs="Times New Roman"/>
          <w:b/>
          <w:bCs/>
          <w:sz w:val="28"/>
          <w:szCs w:val="28"/>
          <w:lang w:val="en-US"/>
        </w:rPr>
      </w:pPr>
    </w:p>
    <w:p w14:paraId="195F0C3E" w14:textId="77777777" w:rsidR="008C76C6" w:rsidRPr="009364B1" w:rsidRDefault="008C76C6" w:rsidP="003348E5">
      <w:pPr>
        <w:spacing w:after="3" w:line="259" w:lineRule="auto"/>
        <w:ind w:left="0" w:right="0" w:firstLine="0"/>
        <w:jc w:val="left"/>
        <w:rPr>
          <w:rFonts w:ascii="Times New Roman" w:hAnsi="Times New Roman" w:cs="Times New Roman"/>
          <w:b/>
          <w:bCs/>
          <w:sz w:val="28"/>
          <w:szCs w:val="28"/>
          <w:lang w:val="en-US"/>
        </w:rPr>
      </w:pPr>
    </w:p>
    <w:p w14:paraId="65DE7D35" w14:textId="56BC859F" w:rsidR="00DF6379" w:rsidRPr="009364B1" w:rsidRDefault="00DF6379" w:rsidP="003348E5">
      <w:pPr>
        <w:spacing w:after="3" w:line="259" w:lineRule="auto"/>
        <w:ind w:left="0" w:right="0" w:firstLine="0"/>
        <w:jc w:val="left"/>
        <w:rPr>
          <w:rFonts w:ascii="Times New Roman" w:hAnsi="Times New Roman" w:cs="Times New Roman"/>
          <w:b/>
          <w:bCs/>
          <w:sz w:val="28"/>
          <w:szCs w:val="28"/>
          <w:lang w:val="en-US"/>
        </w:rPr>
      </w:pPr>
      <w:r w:rsidRPr="009364B1">
        <w:rPr>
          <w:rFonts w:ascii="Times New Roman" w:hAnsi="Times New Roman" w:cs="Times New Roman"/>
          <w:b/>
          <w:bCs/>
          <w:sz w:val="28"/>
          <w:szCs w:val="28"/>
          <w:lang w:val="en-US"/>
        </w:rPr>
        <w:t>Task 1.3: Mono-static vs Bi-static</w:t>
      </w:r>
    </w:p>
    <w:p w14:paraId="3725DCC7" w14:textId="0E36EF27" w:rsidR="00DF6379" w:rsidRPr="009364B1" w:rsidRDefault="00DF6379" w:rsidP="003348E5">
      <w:pPr>
        <w:spacing w:after="3" w:line="259" w:lineRule="auto"/>
        <w:ind w:left="0" w:right="0" w:firstLine="0"/>
        <w:jc w:val="left"/>
        <w:rPr>
          <w:rFonts w:ascii="Times New Roman" w:hAnsi="Times New Roman" w:cs="Times New Roman"/>
          <w:lang w:val="en-US"/>
        </w:rPr>
      </w:pPr>
      <w:r w:rsidRPr="009364B1">
        <w:rPr>
          <w:rFonts w:ascii="Times New Roman" w:hAnsi="Times New Roman" w:cs="Times New Roman"/>
          <w:lang w:val="en-US"/>
        </w:rPr>
        <w:t>A monostatic radar system is generally more susceptible to picking up scatter from a stealth target compared to a bistatic radar system. On the other hand, a bistatic radar system has separate transmitter and receiver antennas positioned at different locations.</w:t>
      </w:r>
    </w:p>
    <w:p w14:paraId="3CBC3339" w14:textId="77777777" w:rsidR="00DF6379" w:rsidRPr="009364B1" w:rsidRDefault="00DF6379" w:rsidP="003348E5">
      <w:pPr>
        <w:spacing w:after="3" w:line="259" w:lineRule="auto"/>
        <w:ind w:left="0" w:right="0" w:firstLine="0"/>
        <w:jc w:val="left"/>
        <w:rPr>
          <w:rFonts w:ascii="Times New Roman" w:hAnsi="Times New Roman" w:cs="Times New Roman"/>
          <w:lang w:val="en-US"/>
        </w:rPr>
      </w:pPr>
    </w:p>
    <w:p w14:paraId="4BB47C58" w14:textId="34A7EC94" w:rsidR="00DF6379" w:rsidRPr="009364B1" w:rsidRDefault="00DF6379" w:rsidP="003348E5">
      <w:pPr>
        <w:spacing w:after="3" w:line="259" w:lineRule="auto"/>
        <w:ind w:left="0" w:right="0" w:firstLine="0"/>
        <w:jc w:val="left"/>
        <w:rPr>
          <w:rFonts w:ascii="Times New Roman" w:hAnsi="Times New Roman" w:cs="Times New Roman"/>
          <w:lang w:val="en-US"/>
        </w:rPr>
      </w:pPr>
      <w:r w:rsidRPr="009364B1">
        <w:rPr>
          <w:rFonts w:ascii="Times New Roman" w:hAnsi="Times New Roman" w:cs="Times New Roman"/>
          <w:lang w:val="en-US"/>
        </w:rPr>
        <w:t>Well, Monostatic radar systems are generally more susceptible to picking up scatter from stealth targets than bistatic systems. Stealth technology focuses on minimizing radar reflections towards monostatic antennas, while bistatic systems, with separate transmitter and receiver antennas, may still receive scattered waves. However, bistatic systems are more complex, expensive, and harder to maintain.</w:t>
      </w:r>
    </w:p>
    <w:p w14:paraId="586F1C7E" w14:textId="77777777" w:rsidR="00E717D9" w:rsidRPr="009364B1" w:rsidRDefault="00E717D9" w:rsidP="003348E5">
      <w:pPr>
        <w:spacing w:after="3" w:line="259" w:lineRule="auto"/>
        <w:ind w:left="0" w:right="0" w:firstLine="0"/>
        <w:jc w:val="left"/>
        <w:rPr>
          <w:rFonts w:ascii="Times New Roman" w:hAnsi="Times New Roman" w:cs="Times New Roman"/>
          <w:lang w:val="en-US"/>
        </w:rPr>
      </w:pPr>
    </w:p>
    <w:p w14:paraId="792A17E0" w14:textId="0AFC8B9B" w:rsidR="00E717D9" w:rsidRPr="009364B1" w:rsidRDefault="00E717D9" w:rsidP="003348E5">
      <w:pPr>
        <w:spacing w:after="3" w:line="259" w:lineRule="auto"/>
        <w:ind w:left="0" w:right="0" w:firstLine="0"/>
        <w:jc w:val="left"/>
        <w:rPr>
          <w:rFonts w:ascii="Times New Roman" w:hAnsi="Times New Roman" w:cs="Times New Roman"/>
          <w:lang w:val="en-US"/>
        </w:rPr>
      </w:pPr>
      <w:r w:rsidRPr="009364B1">
        <w:rPr>
          <w:rFonts w:ascii="Times New Roman" w:hAnsi="Times New Roman" w:cs="Times New Roman"/>
          <w:b/>
          <w:bCs/>
          <w:sz w:val="28"/>
          <w:szCs w:val="28"/>
          <w:lang w:val="en-US"/>
        </w:rPr>
        <w:t>Task 1.4:</w:t>
      </w:r>
      <w:r w:rsidRPr="009364B1">
        <w:rPr>
          <w:rFonts w:ascii="Times New Roman" w:hAnsi="Times New Roman" w:cs="Times New Roman"/>
        </w:rPr>
        <w:t xml:space="preserve"> </w:t>
      </w:r>
      <w:r w:rsidRPr="009364B1">
        <w:rPr>
          <w:rFonts w:ascii="Times New Roman" w:hAnsi="Times New Roman" w:cs="Times New Roman"/>
          <w:b/>
          <w:bCs/>
          <w:sz w:val="28"/>
          <w:szCs w:val="28"/>
          <w:lang w:val="en-US"/>
        </w:rPr>
        <w:t xml:space="preserve">Python programming: Split satellite image into tiles </w:t>
      </w:r>
    </w:p>
    <w:p w14:paraId="1CB5EA9E" w14:textId="78CCF611" w:rsidR="00E717D9" w:rsidRPr="009364B1" w:rsidRDefault="00E717D9" w:rsidP="003348E5">
      <w:pPr>
        <w:spacing w:after="3" w:line="259" w:lineRule="auto"/>
        <w:ind w:left="0" w:right="0" w:firstLine="0"/>
        <w:jc w:val="left"/>
        <w:rPr>
          <w:rFonts w:ascii="Times New Roman" w:hAnsi="Times New Roman" w:cs="Times New Roman"/>
          <w:lang w:val="en-US"/>
        </w:rPr>
      </w:pPr>
      <w:r w:rsidRPr="009364B1">
        <w:rPr>
          <w:rFonts w:ascii="Times New Roman" w:hAnsi="Times New Roman" w:cs="Times New Roman"/>
          <w:lang w:val="en-US"/>
        </w:rPr>
        <w:t xml:space="preserve">First, install requires the library that </w:t>
      </w:r>
      <w:proofErr w:type="gramStart"/>
      <w:r w:rsidRPr="009364B1">
        <w:rPr>
          <w:rFonts w:ascii="Times New Roman" w:hAnsi="Times New Roman" w:cs="Times New Roman"/>
          <w:lang w:val="en-US"/>
        </w:rPr>
        <w:t>is</w:t>
      </w:r>
      <w:proofErr w:type="gramEnd"/>
    </w:p>
    <w:p w14:paraId="64899F65" w14:textId="77777777" w:rsidR="00E717D9" w:rsidRPr="009364B1" w:rsidRDefault="00E717D9" w:rsidP="003348E5">
      <w:pPr>
        <w:spacing w:after="3" w:line="259" w:lineRule="auto"/>
        <w:ind w:left="0" w:right="0" w:firstLine="0"/>
        <w:jc w:val="left"/>
        <w:rPr>
          <w:rFonts w:ascii="Times New Roman" w:hAnsi="Times New Roman" w:cs="Times New Roman"/>
          <w:lang w:val="en-US"/>
        </w:rPr>
      </w:pPr>
    </w:p>
    <w:p w14:paraId="053DF873" w14:textId="0DBBFC6B" w:rsidR="00E717D9" w:rsidRPr="009364B1" w:rsidRDefault="00E717D9" w:rsidP="00E717D9">
      <w:pPr>
        <w:spacing w:after="3" w:line="259" w:lineRule="auto"/>
        <w:ind w:left="0" w:right="0" w:firstLine="0"/>
        <w:jc w:val="center"/>
        <w:rPr>
          <w:rFonts w:ascii="Times New Roman" w:hAnsi="Times New Roman" w:cs="Times New Roman"/>
          <w:lang w:val="en-US"/>
        </w:rPr>
      </w:pPr>
      <w:r w:rsidRPr="009364B1">
        <w:rPr>
          <w:rFonts w:ascii="Times New Roman" w:hAnsi="Times New Roman" w:cs="Times New Roman"/>
          <w:noProof/>
          <w:lang w:val="en-US"/>
        </w:rPr>
        <w:drawing>
          <wp:inline distT="0" distB="0" distL="0" distR="0" wp14:anchorId="7FCF4678" wp14:editId="31EE4158">
            <wp:extent cx="2575560" cy="769620"/>
            <wp:effectExtent l="0" t="0" r="0" b="0"/>
            <wp:docPr id="72338154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81540" name="Picture 1" descr="Text&#10;&#10;Description automatically generated"/>
                    <pic:cNvPicPr/>
                  </pic:nvPicPr>
                  <pic:blipFill rotWithShape="1">
                    <a:blip r:embed="rId7" cstate="print">
                      <a:extLst>
                        <a:ext uri="{28A0092B-C50C-407E-A947-70E740481C1C}">
                          <a14:useLocalDpi xmlns:a14="http://schemas.microsoft.com/office/drawing/2010/main" val="0"/>
                        </a:ext>
                      </a:extLst>
                    </a:blip>
                    <a:srcRect l="8962" t="21957" r="9167" b="22600"/>
                    <a:stretch/>
                  </pic:blipFill>
                  <pic:spPr bwMode="auto">
                    <a:xfrm>
                      <a:off x="0" y="0"/>
                      <a:ext cx="2588129" cy="773376"/>
                    </a:xfrm>
                    <a:prstGeom prst="rect">
                      <a:avLst/>
                    </a:prstGeom>
                    <a:ln>
                      <a:noFill/>
                    </a:ln>
                    <a:extLst>
                      <a:ext uri="{53640926-AAD7-44D8-BBD7-CCE9431645EC}">
                        <a14:shadowObscured xmlns:a14="http://schemas.microsoft.com/office/drawing/2010/main"/>
                      </a:ext>
                    </a:extLst>
                  </pic:spPr>
                </pic:pic>
              </a:graphicData>
            </a:graphic>
          </wp:inline>
        </w:drawing>
      </w:r>
    </w:p>
    <w:p w14:paraId="47191698" w14:textId="77777777" w:rsidR="00E717D9" w:rsidRPr="009364B1" w:rsidRDefault="00E717D9" w:rsidP="003348E5">
      <w:pPr>
        <w:spacing w:after="3" w:line="259" w:lineRule="auto"/>
        <w:ind w:left="0" w:right="0" w:firstLine="0"/>
        <w:jc w:val="left"/>
        <w:rPr>
          <w:rFonts w:ascii="Times New Roman" w:hAnsi="Times New Roman" w:cs="Times New Roman"/>
          <w:lang w:val="en-US"/>
        </w:rPr>
      </w:pPr>
    </w:p>
    <w:p w14:paraId="4BFF9FC3" w14:textId="0DFA03AE" w:rsidR="00E717D9" w:rsidRPr="009364B1" w:rsidRDefault="00E717D9" w:rsidP="003348E5">
      <w:pPr>
        <w:spacing w:after="3" w:line="259" w:lineRule="auto"/>
        <w:ind w:left="0" w:right="0" w:firstLine="0"/>
        <w:jc w:val="left"/>
        <w:rPr>
          <w:rFonts w:ascii="Times New Roman" w:hAnsi="Times New Roman" w:cs="Times New Roman"/>
          <w:lang w:val="en-US"/>
        </w:rPr>
      </w:pPr>
      <w:r w:rsidRPr="009364B1">
        <w:rPr>
          <w:rFonts w:ascii="Times New Roman" w:hAnsi="Times New Roman" w:cs="Times New Roman"/>
          <w:lang w:val="en-US"/>
        </w:rPr>
        <w:t>Python Script that reads a single band Sentinel-2 image in JPEG2000 format (.jp2) and splits it into smaller rectangular tiles saved in TIFF format (.</w:t>
      </w:r>
      <w:proofErr w:type="spellStart"/>
      <w:r w:rsidRPr="009364B1">
        <w:rPr>
          <w:rFonts w:ascii="Times New Roman" w:hAnsi="Times New Roman" w:cs="Times New Roman"/>
          <w:lang w:val="en-US"/>
        </w:rPr>
        <w:t>tif</w:t>
      </w:r>
      <w:proofErr w:type="spellEnd"/>
      <w:r w:rsidRPr="009364B1">
        <w:rPr>
          <w:rFonts w:ascii="Times New Roman" w:hAnsi="Times New Roman" w:cs="Times New Roman"/>
          <w:lang w:val="en-US"/>
        </w:rPr>
        <w:t>)</w:t>
      </w:r>
    </w:p>
    <w:p w14:paraId="042A3A5B" w14:textId="77777777" w:rsidR="00E717D9" w:rsidRPr="009364B1" w:rsidRDefault="00E717D9" w:rsidP="003348E5">
      <w:pPr>
        <w:spacing w:after="3" w:line="259" w:lineRule="auto"/>
        <w:ind w:left="0" w:right="0" w:firstLine="0"/>
        <w:jc w:val="left"/>
        <w:rPr>
          <w:rFonts w:ascii="Times New Roman" w:hAnsi="Times New Roman" w:cs="Times New Roman"/>
          <w:lang w:val="en-US"/>
        </w:rPr>
      </w:pPr>
    </w:p>
    <w:p w14:paraId="1322B072" w14:textId="5571F6C1" w:rsidR="00E717D9" w:rsidRPr="009364B1" w:rsidRDefault="00E717D9" w:rsidP="00E717D9">
      <w:pPr>
        <w:spacing w:after="3" w:line="259" w:lineRule="auto"/>
        <w:ind w:left="0" w:right="0" w:firstLine="0"/>
        <w:jc w:val="center"/>
        <w:rPr>
          <w:rFonts w:ascii="Times New Roman" w:hAnsi="Times New Roman" w:cs="Times New Roman"/>
          <w:lang w:val="en-US"/>
        </w:rPr>
      </w:pPr>
      <w:r w:rsidRPr="009364B1">
        <w:rPr>
          <w:rFonts w:ascii="Times New Roman" w:hAnsi="Times New Roman" w:cs="Times New Roman"/>
          <w:noProof/>
          <w:lang w:val="en-US"/>
        </w:rPr>
        <w:drawing>
          <wp:inline distT="0" distB="0" distL="0" distR="0" wp14:anchorId="10142EBF" wp14:editId="0A0047F8">
            <wp:extent cx="6126480" cy="2720340"/>
            <wp:effectExtent l="0" t="0" r="7620" b="3810"/>
            <wp:docPr id="2071756959"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56959" name="Picture 2" descr="Text&#10;&#10;Description automatically generated"/>
                    <pic:cNvPicPr/>
                  </pic:nvPicPr>
                  <pic:blipFill rotWithShape="1">
                    <a:blip r:embed="rId8" cstate="print">
                      <a:extLst>
                        <a:ext uri="{28A0092B-C50C-407E-A947-70E740481C1C}">
                          <a14:useLocalDpi xmlns:a14="http://schemas.microsoft.com/office/drawing/2010/main" val="0"/>
                        </a:ext>
                      </a:extLst>
                    </a:blip>
                    <a:srcRect l="2594" t="5689" r="2614" b="6017"/>
                    <a:stretch/>
                  </pic:blipFill>
                  <pic:spPr bwMode="auto">
                    <a:xfrm>
                      <a:off x="0" y="0"/>
                      <a:ext cx="6126480" cy="2720340"/>
                    </a:xfrm>
                    <a:prstGeom prst="rect">
                      <a:avLst/>
                    </a:prstGeom>
                    <a:ln>
                      <a:noFill/>
                    </a:ln>
                    <a:extLst>
                      <a:ext uri="{53640926-AAD7-44D8-BBD7-CCE9431645EC}">
                        <a14:shadowObscured xmlns:a14="http://schemas.microsoft.com/office/drawing/2010/main"/>
                      </a:ext>
                    </a:extLst>
                  </pic:spPr>
                </pic:pic>
              </a:graphicData>
            </a:graphic>
          </wp:inline>
        </w:drawing>
      </w:r>
    </w:p>
    <w:p w14:paraId="3C566937" w14:textId="77777777" w:rsidR="00E717D9" w:rsidRPr="009364B1" w:rsidRDefault="00E717D9" w:rsidP="00F1555F">
      <w:pPr>
        <w:spacing w:after="3" w:line="259" w:lineRule="auto"/>
        <w:ind w:left="0" w:right="0" w:firstLine="0"/>
        <w:rPr>
          <w:rFonts w:ascii="Times New Roman" w:hAnsi="Times New Roman" w:cs="Times New Roman"/>
          <w:lang w:val="en-US"/>
        </w:rPr>
      </w:pPr>
    </w:p>
    <w:p w14:paraId="1546D9D8" w14:textId="0C039F38" w:rsidR="00E717D9" w:rsidRPr="009364B1" w:rsidRDefault="00E717D9" w:rsidP="00E717D9">
      <w:pPr>
        <w:spacing w:after="3" w:line="259" w:lineRule="auto"/>
        <w:ind w:left="0" w:right="0" w:firstLine="0"/>
        <w:jc w:val="left"/>
        <w:rPr>
          <w:rFonts w:ascii="Times New Roman" w:hAnsi="Times New Roman" w:cs="Times New Roman"/>
          <w:lang w:val="en-US"/>
        </w:rPr>
      </w:pPr>
      <w:r w:rsidRPr="009364B1">
        <w:rPr>
          <w:rFonts w:ascii="Times New Roman" w:hAnsi="Times New Roman" w:cs="Times New Roman"/>
          <w:lang w:val="en-US"/>
        </w:rPr>
        <w:t xml:space="preserve">Here is important that where your folder should be defined </w:t>
      </w:r>
      <w:r w:rsidRPr="009364B1">
        <w:rPr>
          <w:rFonts w:ascii="Times New Roman" w:hAnsi="Times New Roman" w:cs="Times New Roman"/>
          <w:b/>
          <w:bCs/>
        </w:rPr>
        <w:t>'</w:t>
      </w:r>
      <w:proofErr w:type="spellStart"/>
      <w:r w:rsidRPr="009364B1">
        <w:rPr>
          <w:rFonts w:ascii="Times New Roman" w:hAnsi="Times New Roman" w:cs="Times New Roman"/>
          <w:b/>
          <w:bCs/>
        </w:rPr>
        <w:t>path</w:t>
      </w:r>
      <w:proofErr w:type="spellEnd"/>
      <w:r w:rsidRPr="009364B1">
        <w:rPr>
          <w:rFonts w:ascii="Times New Roman" w:hAnsi="Times New Roman" w:cs="Times New Roman"/>
          <w:b/>
          <w:bCs/>
        </w:rPr>
        <w:t>/</w:t>
      </w:r>
      <w:proofErr w:type="spellStart"/>
      <w:r w:rsidRPr="009364B1">
        <w:rPr>
          <w:rFonts w:ascii="Times New Roman" w:hAnsi="Times New Roman" w:cs="Times New Roman"/>
          <w:b/>
          <w:bCs/>
        </w:rPr>
        <w:t>to</w:t>
      </w:r>
      <w:proofErr w:type="spellEnd"/>
      <w:r w:rsidRPr="009364B1">
        <w:rPr>
          <w:rFonts w:ascii="Times New Roman" w:hAnsi="Times New Roman" w:cs="Times New Roman"/>
          <w:b/>
          <w:bCs/>
        </w:rPr>
        <w:t>/sentinel_image.jp2'</w:t>
      </w:r>
      <w:r w:rsidRPr="009364B1">
        <w:rPr>
          <w:rFonts w:ascii="Times New Roman" w:hAnsi="Times New Roman" w:cs="Times New Roman"/>
          <w:lang w:val="en-US"/>
        </w:rPr>
        <w:t xml:space="preserve"> and </w:t>
      </w:r>
      <w:r w:rsidRPr="009364B1">
        <w:rPr>
          <w:rFonts w:ascii="Times New Roman" w:hAnsi="Times New Roman" w:cs="Times New Roman"/>
          <w:b/>
          <w:bCs/>
          <w:lang w:val="en-US"/>
        </w:rPr>
        <w:t>'path/to/output/folder'</w:t>
      </w:r>
      <w:r w:rsidRPr="009364B1">
        <w:rPr>
          <w:rFonts w:ascii="Times New Roman" w:hAnsi="Times New Roman" w:cs="Times New Roman"/>
          <w:lang w:val="en-US"/>
        </w:rPr>
        <w:t xml:space="preserve"> with the path to the folder where you want to save the tiled .</w:t>
      </w:r>
      <w:proofErr w:type="spellStart"/>
      <w:r w:rsidRPr="009364B1">
        <w:rPr>
          <w:rFonts w:ascii="Times New Roman" w:hAnsi="Times New Roman" w:cs="Times New Roman"/>
          <w:lang w:val="en-US"/>
        </w:rPr>
        <w:t>tif</w:t>
      </w:r>
      <w:proofErr w:type="spellEnd"/>
      <w:r w:rsidRPr="009364B1">
        <w:rPr>
          <w:rFonts w:ascii="Times New Roman" w:hAnsi="Times New Roman" w:cs="Times New Roman"/>
          <w:lang w:val="en-US"/>
        </w:rPr>
        <w:t xml:space="preserve"> files.</w:t>
      </w:r>
    </w:p>
    <w:p w14:paraId="5ECD7489" w14:textId="77777777" w:rsidR="00F1555F" w:rsidRPr="009364B1" w:rsidRDefault="00F1555F" w:rsidP="00E717D9">
      <w:pPr>
        <w:spacing w:after="3" w:line="259" w:lineRule="auto"/>
        <w:ind w:left="0" w:right="0" w:firstLine="0"/>
        <w:jc w:val="left"/>
        <w:rPr>
          <w:rFonts w:ascii="Times New Roman" w:hAnsi="Times New Roman" w:cs="Times New Roman"/>
          <w:lang w:val="en-US"/>
        </w:rPr>
      </w:pPr>
    </w:p>
    <w:p w14:paraId="3B1A3ACA" w14:textId="3F4896C9" w:rsidR="00E717D9" w:rsidRPr="009364B1" w:rsidRDefault="00E717D9" w:rsidP="00E717D9">
      <w:pPr>
        <w:spacing w:after="3" w:line="259" w:lineRule="auto"/>
        <w:ind w:left="0" w:right="0" w:firstLine="0"/>
        <w:jc w:val="left"/>
        <w:rPr>
          <w:rFonts w:ascii="Times New Roman" w:hAnsi="Times New Roman" w:cs="Times New Roman"/>
          <w:lang w:val="en-US"/>
        </w:rPr>
      </w:pPr>
      <w:r w:rsidRPr="009364B1">
        <w:rPr>
          <w:rFonts w:ascii="Times New Roman" w:hAnsi="Times New Roman" w:cs="Times New Roman"/>
          <w:b/>
          <w:bCs/>
          <w:lang w:val="en-US"/>
        </w:rPr>
        <w:t xml:space="preserve">"C:\Users\recep\Desktop\SaTec\2.Semeter\RemoteSensoring\Exercise_1\path\to\output\folder\tile_0_0.tif" </w:t>
      </w:r>
      <w:r w:rsidR="00F1555F" w:rsidRPr="009364B1">
        <w:rPr>
          <w:rFonts w:ascii="Times New Roman" w:hAnsi="Times New Roman" w:cs="Times New Roman"/>
          <w:lang w:val="en-US"/>
        </w:rPr>
        <w:t>I saved the tiled .</w:t>
      </w:r>
      <w:proofErr w:type="spellStart"/>
      <w:r w:rsidR="00F1555F" w:rsidRPr="009364B1">
        <w:rPr>
          <w:rFonts w:ascii="Times New Roman" w:hAnsi="Times New Roman" w:cs="Times New Roman"/>
          <w:lang w:val="en-US"/>
        </w:rPr>
        <w:t>tif</w:t>
      </w:r>
      <w:proofErr w:type="spellEnd"/>
      <w:r w:rsidR="00F1555F" w:rsidRPr="009364B1">
        <w:rPr>
          <w:rFonts w:ascii="Times New Roman" w:hAnsi="Times New Roman" w:cs="Times New Roman"/>
          <w:lang w:val="en-US"/>
        </w:rPr>
        <w:t xml:space="preserve"> tiles and </w:t>
      </w:r>
      <w:proofErr w:type="gramStart"/>
      <w:r w:rsidR="00F1555F" w:rsidRPr="009364B1">
        <w:rPr>
          <w:rFonts w:ascii="Times New Roman" w:hAnsi="Times New Roman" w:cs="Times New Roman"/>
          <w:lang w:val="en-US"/>
        </w:rPr>
        <w:t xml:space="preserve">adjust </w:t>
      </w:r>
      <w:r w:rsidR="00F1555F" w:rsidRPr="009364B1">
        <w:rPr>
          <w:rFonts w:ascii="Times New Roman" w:hAnsi="Times New Roman" w:cs="Times New Roman"/>
          <w:b/>
          <w:bCs/>
          <w:lang w:val="en-US"/>
        </w:rPr>
        <w:t>”tile</w:t>
      </w:r>
      <w:proofErr w:type="gramEnd"/>
      <w:r w:rsidR="00F1555F" w:rsidRPr="009364B1">
        <w:rPr>
          <w:rFonts w:ascii="Times New Roman" w:hAnsi="Times New Roman" w:cs="Times New Roman"/>
          <w:b/>
          <w:bCs/>
          <w:lang w:val="en-US"/>
        </w:rPr>
        <w:t xml:space="preserve"> size” </w:t>
      </w:r>
      <w:r w:rsidR="00F1555F" w:rsidRPr="009364B1">
        <w:rPr>
          <w:rFonts w:ascii="Times New Roman" w:hAnsi="Times New Roman" w:cs="Times New Roman"/>
          <w:lang w:val="en-US"/>
        </w:rPr>
        <w:t>output folder with name like from</w:t>
      </w:r>
      <w:r w:rsidR="00F1555F" w:rsidRPr="009364B1">
        <w:rPr>
          <w:rFonts w:ascii="Times New Roman" w:hAnsi="Times New Roman" w:cs="Times New Roman"/>
          <w:b/>
          <w:bCs/>
          <w:lang w:val="en-US"/>
        </w:rPr>
        <w:t xml:space="preserve"> tile_0_0 to tile_0_512. </w:t>
      </w:r>
    </w:p>
    <w:sectPr w:rsidR="00E717D9" w:rsidRPr="009364B1">
      <w:headerReference w:type="default" r:id="rId9"/>
      <w:pgSz w:w="11906" w:h="16838"/>
      <w:pgMar w:top="1396" w:right="446" w:bottom="1720" w:left="128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0FAA9" w14:textId="77777777" w:rsidR="00677596" w:rsidRDefault="00677596" w:rsidP="003348E5">
      <w:pPr>
        <w:spacing w:after="0" w:line="240" w:lineRule="auto"/>
      </w:pPr>
      <w:r>
        <w:separator/>
      </w:r>
    </w:p>
  </w:endnote>
  <w:endnote w:type="continuationSeparator" w:id="0">
    <w:p w14:paraId="4554EAB6" w14:textId="77777777" w:rsidR="00677596" w:rsidRDefault="00677596" w:rsidP="00334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3D670" w14:textId="77777777" w:rsidR="00677596" w:rsidRDefault="00677596" w:rsidP="003348E5">
      <w:pPr>
        <w:spacing w:after="0" w:line="240" w:lineRule="auto"/>
      </w:pPr>
      <w:r>
        <w:separator/>
      </w:r>
    </w:p>
  </w:footnote>
  <w:footnote w:type="continuationSeparator" w:id="0">
    <w:p w14:paraId="58EAFE4D" w14:textId="77777777" w:rsidR="00677596" w:rsidRDefault="00677596" w:rsidP="00334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D484A" w14:textId="1E72CC31" w:rsidR="003348E5" w:rsidRPr="003348E5" w:rsidRDefault="003348E5" w:rsidP="003348E5">
    <w:pPr>
      <w:pStyle w:val="Header"/>
      <w:jc w:val="center"/>
    </w:pPr>
    <w:r>
      <w:rPr>
        <w:noProof/>
      </w:rPr>
      <w:drawing>
        <wp:inline distT="0" distB="0" distL="0" distR="0" wp14:anchorId="35102EEC" wp14:editId="021A6CAC">
          <wp:extent cx="2707204" cy="537562"/>
          <wp:effectExtent l="0" t="0" r="0" b="0"/>
          <wp:docPr id="1724775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75319" name="Picture 1724775319"/>
                  <pic:cNvPicPr/>
                </pic:nvPicPr>
                <pic:blipFill>
                  <a:blip r:embed="rId1">
                    <a:extLst>
                      <a:ext uri="{28A0092B-C50C-407E-A947-70E740481C1C}">
                        <a14:useLocalDpi xmlns:a14="http://schemas.microsoft.com/office/drawing/2010/main" val="0"/>
                      </a:ext>
                    </a:extLst>
                  </a:blip>
                  <a:stretch>
                    <a:fillRect/>
                  </a:stretch>
                </pic:blipFill>
                <pic:spPr>
                  <a:xfrm>
                    <a:off x="0" y="0"/>
                    <a:ext cx="2707204" cy="5375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5735B"/>
    <w:multiLevelType w:val="hybridMultilevel"/>
    <w:tmpl w:val="8B86FED2"/>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num w:numId="1" w16cid:durableId="787092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6D"/>
    <w:rsid w:val="003348E5"/>
    <w:rsid w:val="00677596"/>
    <w:rsid w:val="007D53F6"/>
    <w:rsid w:val="008C76C6"/>
    <w:rsid w:val="009364B1"/>
    <w:rsid w:val="00965AFF"/>
    <w:rsid w:val="00A66FCD"/>
    <w:rsid w:val="00B23181"/>
    <w:rsid w:val="00B71F6D"/>
    <w:rsid w:val="00DF6379"/>
    <w:rsid w:val="00E717D9"/>
    <w:rsid w:val="00F155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633CD"/>
  <w15:docId w15:val="{C4B560C7-55CA-489D-8AE2-D779953F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right="1248"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348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48E5"/>
    <w:rPr>
      <w:rFonts w:ascii="Calibri" w:eastAsia="Calibri" w:hAnsi="Calibri" w:cs="Calibri"/>
      <w:color w:val="000000"/>
      <w:sz w:val="24"/>
    </w:rPr>
  </w:style>
  <w:style w:type="paragraph" w:styleId="Footer">
    <w:name w:val="footer"/>
    <w:basedOn w:val="Normal"/>
    <w:link w:val="FooterChar"/>
    <w:uiPriority w:val="99"/>
    <w:unhideWhenUsed/>
    <w:rsid w:val="003348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48E5"/>
    <w:rPr>
      <w:rFonts w:ascii="Calibri" w:eastAsia="Calibri" w:hAnsi="Calibri" w:cs="Calibri"/>
      <w:color w:val="000000"/>
      <w:sz w:val="24"/>
    </w:rPr>
  </w:style>
  <w:style w:type="paragraph" w:styleId="ListParagraph">
    <w:name w:val="List Paragraph"/>
    <w:basedOn w:val="Normal"/>
    <w:uiPriority w:val="34"/>
    <w:qFormat/>
    <w:rsid w:val="00A66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SULUKER</dc:creator>
  <cp:keywords/>
  <cp:lastModifiedBy>RECEP SULUKER</cp:lastModifiedBy>
  <cp:revision>6</cp:revision>
  <dcterms:created xsi:type="dcterms:W3CDTF">2023-04-26T15:13:00Z</dcterms:created>
  <dcterms:modified xsi:type="dcterms:W3CDTF">2023-04-26T16:31:00Z</dcterms:modified>
</cp:coreProperties>
</file>