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rPr>
          <w:color w:val="1F4E79"/>
        </w:rPr>
        <w:t>两/三轮车渠道分销电子展厅</w:t>
      </w:r>
    </w:p>
    <w:p>
      <w:pPr>
        <w:pStyle w:val="TitleCN"/>
        <w:jc w:val="center"/>
      </w:pPr>
      <w:r>
        <w:rPr>
          <w:color w:val="1F4E79"/>
        </w:rPr>
        <w:t>接口详细设计说明（V1 开发版）</w:t>
      </w:r>
    </w:p>
    <w:p>
      <w:pPr>
        <w:pStyle w:val="SubTitleCN"/>
        <w:jc w:val="center"/>
      </w:pPr>
      <w:r>
        <w:rPr>
          <w:i/>
        </w:rPr>
        <w:t>包含：请求/响应示例、错误码、字段校验规则、分页与鉴权约定</w:t>
      </w:r>
    </w:p>
    <w:p>
      <w:pPr>
        <w:spacing w:after="360" w:before="0" w:line="300" w:lineRule="auto"/>
        <w:jc w:val="center"/>
      </w:pPr>
      <w:r>
        <w:rPr>
          <w:b w:val="0"/>
          <w:color w:val="5A5A5A"/>
          <w:sz w:val="21"/>
        </w:rPr>
        <w:t>适用范围：V1 展示型数字展厅；V2/V3 仅预留扩展字段，不在本文件定义可开发接口。</w:t>
      </w:r>
    </w:p>
    <w:p>
      <w:pPr>
        <w:spacing w:after="60" w:before="80" w:line="300" w:lineRule="auto"/>
      </w:pPr>
      <w:r>
        <w:rPr>
          <w:b/>
          <w:color w:val="1F4E79"/>
          <w:sz w:val="28"/>
        </w:rPr>
        <w:t>1. 文档定位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本文件作为《技术设计文档（可开发版本）V3.0》的接口补充说明，面向后端开发、前端联调、测试验收与上线前检查。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本版本仅覆盖 V1 必须实现的接口；V2 的客户身份、专属报价、展厅模式，V3 的意向订单与协同订货接口不在本期交付范围。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接口设计遵循“基础设施先行、领域边界清晰、状态机统一、错误码可观测”的原则，避免后续 V2/V3 迭代推翻 V1。</w:t>
      </w:r>
    </w:p>
    <w:p>
      <w:pPr>
        <w:spacing w:after="60" w:before="120" w:line="300" w:lineRule="auto"/>
      </w:pPr>
      <w:r>
        <w:rPr>
          <w:b/>
          <w:color w:val="1F4E79"/>
          <w:sz w:val="28"/>
        </w:rPr>
        <w:t>2. 通用协议约定</w:t>
      </w:r>
    </w:p>
    <w:p>
      <w:pPr>
        <w:spacing w:after="60" w:before="0" w:line="300" w:lineRule="auto"/>
      </w:pPr>
      <w:r>
        <w:rPr>
          <w:b/>
          <w:color w:val="1F4E79"/>
          <w:sz w:val="23"/>
        </w:rPr>
        <w:t>2.1 统一请求头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81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Header</w:t>
            </w:r>
          </w:p>
        </w:tc>
        <w:tc>
          <w:tcPr>
            <w:tcW w:type="dxa" w:w="124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是否必填</w:t>
            </w:r>
          </w:p>
        </w:tc>
        <w:tc>
          <w:tcPr>
            <w:tcW w:type="dxa" w:w="5443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Content-Type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54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application/json；文件直传场景按对象存储签名要求设置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Authorization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后台接口必填</w:t>
            </w:r>
          </w:p>
        </w:tc>
        <w:tc>
          <w:tcPr>
            <w:tcW w:type="dxa" w:w="54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{access_token}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X-Request-Id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54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客户端可透传；未传时由服务端生成并回写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X-Client-Type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54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建议取值：admin-web / mini-program，用于日志与埋点分析</w:t>
            </w:r>
          </w:p>
        </w:tc>
      </w:tr>
    </w:tbl>
    <w:p>
      <w:pPr>
        <w:spacing w:after="40"/>
      </w:pPr>
    </w:p>
    <w:p>
      <w:pPr>
        <w:spacing w:after="60" w:before="0" w:line="300" w:lineRule="auto"/>
      </w:pPr>
      <w:r>
        <w:rPr>
          <w:b/>
          <w:color w:val="1F4E79"/>
          <w:sz w:val="23"/>
        </w:rPr>
        <w:t>2.2 统一响应结构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443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code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54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业务响应码。000000 表示成功，其余为失败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message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54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面向调用方的简洁可读提示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data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object | array | null</w:t>
            </w:r>
          </w:p>
        </w:tc>
        <w:tc>
          <w:tcPr>
            <w:tcW w:type="dxa" w:w="54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业务数据载荷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request_id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54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请求链路追踪号，用于排查线上问题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54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服务端响应时间，ISO8601 格式</w:t>
            </w:r>
          </w:p>
        </w:tc>
      </w:tr>
    </w:tbl>
    <w:p>
      <w:pPr>
        <w:spacing w:after="40"/>
      </w:pPr>
    </w:p>
    <w:p>
      <w:pPr>
        <w:spacing w:after="60" w:before="0" w:line="300" w:lineRule="auto"/>
      </w:pPr>
      <w:r>
        <w:rPr>
          <w:b/>
          <w:color w:val="1F4E79"/>
          <w:sz w:val="21"/>
        </w:rPr>
        <w:t>成功响应示例</w:t>
      </w:r>
    </w:p>
    <w:p>
      <w:pPr>
        <w:ind w:left="340"/>
      </w:pPr>
      <w:r>
        <w:rPr>
          <w:rFonts w:ascii="Courier New" w:hAnsi="Courier New" w:eastAsia="Courier New"/>
          <w:sz w:val="18"/>
        </w:rPr>
        <w:t>{</w:t>
        <w:br/>
        <w:t xml:space="preserve">  "code": "000000",</w:t>
        <w:br/>
        <w:t xml:space="preserve">  "message": "success",</w:t>
        <w:br/>
        <w:t xml:space="preserve">  "data": {"id": "186000000000000001"},</w:t>
        <w:br/>
        <w:t xml:space="preserve">  "request_id": "b6fe8c76e5e84227",</w:t>
        <w:br/>
        <w:t xml:space="preserve">  "timestamp": "2026-03-15T10:20:30+08:00"</w:t>
        <w:br/>
        <w:t>}</w:t>
      </w:r>
    </w:p>
    <w:p>
      <w:pPr>
        <w:spacing w:after="60" w:before="0" w:line="300" w:lineRule="auto"/>
      </w:pPr>
      <w:r>
        <w:rPr>
          <w:b/>
          <w:color w:val="1F4E79"/>
          <w:sz w:val="23"/>
        </w:rPr>
        <w:t>2.3 分页结构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361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896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page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5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当前页，从 1 开始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page_size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5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每页条数，默认 20，最大 100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total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5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总条数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list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array</w:t>
            </w:r>
          </w:p>
        </w:tc>
        <w:tc>
          <w:tcPr>
            <w:tcW w:type="dxa" w:w="5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当前页数据</w:t>
            </w:r>
          </w:p>
        </w:tc>
      </w:tr>
    </w:tbl>
    <w:p>
      <w:pPr>
        <w:spacing w:after="40"/>
      </w:pPr>
    </w:p>
    <w:p>
      <w:pPr>
        <w:spacing w:after="60" w:before="0" w:line="300" w:lineRule="auto"/>
      </w:pPr>
      <w:r>
        <w:rPr>
          <w:b/>
          <w:color w:val="1F4E79"/>
          <w:sz w:val="23"/>
        </w:rPr>
        <w:t>2.4 字段与校验通则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041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规则项</w:t>
            </w:r>
          </w:p>
        </w:tc>
        <w:tc>
          <w:tcPr>
            <w:tcW w:type="dxa" w:w="6803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要求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 字段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所有对外 ID 均以 string 返回；请求入参中的 ID 也按 string 传入，禁止 number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时间字段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统一使用 ISO8601；示例：2026-03-15T10:00:00+08:00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分页参数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page &gt;= 1；page_size 取值 1~100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排序字段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sort_order 为整数，取值 0~9999；数值越大越靠前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状态字段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V1 仅允许 draft / published / unpublished / deleted 四态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数组字段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数组长度必须受控；图片最多 20 张，视频最多 1 条，标签最多 3 个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文本字段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所有字符串先 trim；空字符串按未填处理；富文本必须经过 XSS 过滤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URL 字段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仅允许 https；对象存储地址必须是平台白名单域名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手机号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大陆手机号 ^1[3-9]\d{9}$；座机允许带区号与连字符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微信号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6~20 位字母、数字、下划线、减号；不允许中文与空格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金额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最多 2 位小数；V1 仅允许建议零售价 msrp_price，不得出现底价/成交价</w:t>
            </w:r>
          </w:p>
        </w:tc>
      </w:tr>
    </w:tbl>
    <w:p>
      <w:pPr>
        <w:spacing w:after="40"/>
      </w:pPr>
    </w:p>
    <w:p>
      <w:pPr>
        <w:spacing w:after="60" w:before="160" w:line="300" w:lineRule="auto"/>
      </w:pPr>
      <w:r>
        <w:rPr>
          <w:b/>
          <w:color w:val="1F4E79"/>
          <w:sz w:val="28"/>
        </w:rPr>
        <w:t>3. 错误码体系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7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124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分类</w:t>
            </w:r>
          </w:p>
        </w:tc>
        <w:tc>
          <w:tcPr>
            <w:tcW w:type="dxa" w:w="4649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1701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建议 HTTP 状态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000000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成功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请求成功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A00001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认证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未登录或 access_token 缺失/非法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401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A00002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认证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access_token 已过期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401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A00003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认证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refresh_token 已失效，需要重新登录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401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A00004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授权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无接口权限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403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A00005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授权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账号已停用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403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B00001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参数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通用参数校验失败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400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B00002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参数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分页参数非法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400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B00003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参数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枚举值非法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400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B00004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参数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媒体资源数量或格式非法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400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C00001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业务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资源不存在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404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C00002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业务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车型状态不允许当前操作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409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C00003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业务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分类下存在已关联车型，不允许删除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409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C00004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业务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参数模板已被车型引用，不允许硬删除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409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C00005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业务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Banner 跳转目标不存在或不可用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409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C00006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业务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重复名称或唯一键冲突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409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M00001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媒体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上传签名获取失败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500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M00002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媒体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回调校验失败或文件未找到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400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S00001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系统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系统繁忙，请稍后重试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500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S00002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系统</w:t>
            </w:r>
          </w:p>
        </w:tc>
        <w:tc>
          <w:tcPr>
            <w:tcW w:type="dxa" w:w="46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数据库或缓存异常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500</w:t>
            </w:r>
          </w:p>
        </w:tc>
      </w:tr>
    </w:tbl>
    <w:p>
      <w:pPr>
        <w:spacing w:after="40"/>
      </w:pPr>
    </w:p>
    <w:p>
      <w:pPr>
        <w:spacing w:after="60" w:before="160" w:line="300" w:lineRule="auto"/>
      </w:pPr>
      <w:r>
        <w:rPr>
          <w:b/>
          <w:color w:val="1F4E79"/>
          <w:sz w:val="28"/>
        </w:rPr>
        <w:t>4. V1 接口清单总览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124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接口数量</w:t>
            </w:r>
          </w:p>
        </w:tc>
        <w:tc>
          <w:tcPr>
            <w:tcW w:type="dxa" w:w="5556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后台认证与账号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登录、刷新 Token、获取当前用户、修改密码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分类管理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列表、创建、更新、排序、删除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参数模板管理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列表、创建、详情、更新、删除/停用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车型管理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列表、详情、创建、更新、预览、发布、下架、删除、批量上下架、复制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Banner 与运营位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列表、创建、更新、删除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系统配置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读取配置、更新配置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媒体上传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获取上传凭证、上传完成回写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小程序公开接口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首页、分类树、分类列表、详情、分享落地、联系配置、下架页配置</w:t>
            </w:r>
          </w:p>
        </w:tc>
      </w:tr>
    </w:tbl>
    <w:p>
      <w:pPr>
        <w:spacing w:after="40"/>
      </w:pPr>
    </w:p>
    <w:p>
      <w:pPr>
        <w:spacing w:after="60" w:before="160" w:line="300" w:lineRule="auto"/>
      </w:pPr>
      <w:r>
        <w:rPr>
          <w:b/>
          <w:color w:val="1F4E79"/>
          <w:sz w:val="28"/>
        </w:rPr>
        <w:t>5. 后台认证与账号接口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5.1 管理员登录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/api/v1/admin/auth/login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后台账号密码登录，返回 access_token 与 refresh_token。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username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4~32 位；字母/数字/下划线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登录账号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password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8~32 位；至少包含字母与数字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明文密码，仅在传输层出现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"username": "operator01",</w:t>
        <w:br/>
        <w:t xml:space="preserve">  "password": "Pass@1234"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"access_token": "eyJhbGciOi...",</w:t>
        <w:br/>
        <w:t xml:space="preserve">    "refresh_token": "rft_4dce...",</w:t>
        <w:br/>
        <w:t xml:space="preserve">    "expires_in": 7200,</w:t>
        <w:br/>
        <w:t xml:space="preserve">    "user": {</w:t>
        <w:br/>
        <w:t xml:space="preserve">      "id": "186000000000000101",</w:t>
        <w:br/>
        <w:t xml:space="preserve">      "username": "operator01",</w:t>
        <w:br/>
        <w:t xml:space="preserve">      "role": "operator",</w:t>
        <w:br/>
        <w:t xml:space="preserve">      "display_name": "运营A"</w:t>
        <w:br/>
        <w:t xml:space="preserve">    }</w:t>
        <w:br/>
        <w:t xml:space="preserve">  },</w:t>
        <w:br/>
        <w:t xml:space="preserve">  "request_id": "6e5ab2f0f7804b35",</w:t>
        <w:br/>
        <w:t xml:space="preserve">  "timestamp": "2026-03-15T10:20:30+08:00"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连续输错密码 5 次锁定 15 分钟。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账号停用时返回 A00005。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登录成功后写审计日志：账号、IP、UA、request_id。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A00005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账号停用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账号或密码格式非法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账号或密码错误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5.2 刷新 Token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/api/v1/admin/auth/refresh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使用 refresh_token 换取新的 access_token。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refresh_token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非空；长度 &lt;= 512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刷新令牌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{"refresh_token": "rft_4dce..."}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"access_token": "eyJhbGciOi...",</w:t>
        <w:br/>
        <w:t xml:space="preserve">    "expires_in": 7200</w:t>
        <w:br/>
        <w:t xml:space="preserve">  },</w:t>
        <w:br/>
        <w:t xml:space="preserve">  "request_id": "cbf3c0d1d5c740a0",</w:t>
        <w:br/>
        <w:t xml:space="preserve">  "timestamp": "2026-03-15T10:21:30+08:00"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A00003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refresh_token 已失效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refresh_token 非法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5.3 获取当前用户信息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/api/v1/admin/auth/me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用于后台初始化权限、菜单与账号信息。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"id": "186000000000000101",</w:t>
        <w:br/>
        <w:t xml:space="preserve">    "username": "operator01",</w:t>
        <w:br/>
        <w:t xml:space="preserve">    "display_name": "运营A",</w:t>
        <w:br/>
        <w:t xml:space="preserve">    "role": "operator",</w:t>
        <w:br/>
        <w:t xml:space="preserve">    "permissions": ["vehicle.read", "vehicle.write", "banner.write"]</w:t>
        <w:br/>
        <w:t xml:space="preserve">  },</w:t>
        <w:br/>
        <w:t xml:space="preserve">  "request_id": "b9d839a5e4ac421c",</w:t>
        <w:br/>
        <w:t xml:space="preserve">  "timestamp": "2026-03-15T10:22:10+08:00"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未登录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A00004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权限不足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5.4 修改密码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/api/v1/admin/auth/change-password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当前登录账号修改密码。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old_password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8~32 位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原密码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new_password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8~32 位；必须与原密码不同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新密码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"old_password": "Pass@1234",</w:t>
        <w:br/>
        <w:t xml:space="preserve">  "new_password": "Pass@5678"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null,</w:t>
        <w:br/>
        <w:t xml:space="preserve">  "request_id": "3f1f1f93fd4c43bf",</w:t>
        <w:br/>
        <w:t xml:space="preserve">  "timestamp": "2026-03-15T10:23:00+08:00"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原密码错误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新密码不满足规则</w:t>
            </w:r>
          </w:p>
        </w:tc>
      </w:tr>
    </w:tbl>
    <w:p>
      <w:pPr>
        <w:spacing w:after="40"/>
      </w:pPr>
    </w:p>
    <w:p>
      <w:pPr>
        <w:spacing w:after="60" w:before="160" w:line="300" w:lineRule="auto"/>
      </w:pPr>
      <w:r>
        <w:rPr>
          <w:b/>
          <w:color w:val="1F4E79"/>
          <w:sz w:val="28"/>
        </w:rPr>
        <w:t>6. 分类与参数模板接口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6.1 分类列表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/api/v1/admin/categories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后台获取分类树及筛选状态。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Query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include_disabled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默认 false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是否包含停用分类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tree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默认 true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是否返回树结构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[</w:t>
        <w:br/>
        <w:t xml:space="preserve">    {</w:t>
        <w:br/>
        <w:t xml:space="preserve">      "id": "186000000000001001",</w:t>
        <w:br/>
        <w:t xml:space="preserve">      "parent_id": "0",</w:t>
        <w:br/>
        <w:t xml:space="preserve">      "name": "三轮货运",</w:t>
        <w:br/>
        <w:t xml:space="preserve">      "level": 1,</w:t>
        <w:br/>
        <w:t xml:space="preserve">      "sort_order": 100,</w:t>
        <w:br/>
        <w:t xml:space="preserve">      "status": "enabled",</w:t>
        <w:br/>
        <w:t xml:space="preserve">      "children": [</w:t>
        <w:br/>
        <w:t xml:space="preserve">        {"id": "186000000000001011", "parent_id": "186000000000001001", "name": "宗申", "level": 2, "sort_order": 90, "status": "enabled"}</w:t>
        <w:br/>
        <w:t xml:space="preserve">      ]</w:t>
        <w:br/>
        <w:t xml:space="preserve">    }</w:t>
        <w:br/>
        <w:t xml:space="preserve">  ],</w:t>
        <w:br/>
        <w:t xml:space="preserve">  "request_id": "9cf6c8fa5cd64f3c",</w:t>
        <w:br/>
        <w:t xml:space="preserve">  "timestamp": "2026-03-15T10:24:00+08:00"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V1 仅允许两级分类。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二级分类必须绑定一级分类。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6.2 创建分类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/api/v1/admin/categories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创建一级或二级分类。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parent_id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一级分类传 "0"；二级分类必须传已存在的一级分类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父级分类 ID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name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1~20 字；同级唯一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分类名称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sort_order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0~9999；默认 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排序值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enabled / disabled；默认 enabled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启停状态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"parent_id": "0",</w:t>
        <w:br/>
        <w:t xml:space="preserve">  "name": "两轮电摩",</w:t>
        <w:br/>
        <w:t xml:space="preserve">  "sort_order": 80,</w:t>
        <w:br/>
        <w:t xml:space="preserve">  "status": "enabled"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{"code":"000000","message":"success","data":{"id":"186000000000001021"},"request_id":"e996...","timestamp":"2026-03-15T10:25:00+08:00"}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C00006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同级名称重复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B00003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status 非法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6.3 更新分类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PUT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/api/v1/admin/categories/{id}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更新分类名称、排序与状态。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必须为存在的分类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name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1~20 字；同级唯一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分类名称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sort_order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0~9999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排序值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enabled / disabled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启停状态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"name": "两轮电摩",</w:t>
        <w:br/>
        <w:t xml:space="preserve">  "sort_order": 85,</w:t>
        <w:br/>
        <w:t xml:space="preserve">  "status": "enabled"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{"code":"000000","message":"success","data":null,"request_id":"9b30...","timestamp":"2026-03-15T10:26:00+08:00"}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分类不存在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C00006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同级重名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6.4 删除分类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DELETE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/api/v1/admin/categories/{id}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删除未被使用的分类；默认逻辑删除。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必须为存在的分类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{"code":"000000","message":"success","data":null,"request_id":"be1d...","timestamp":"2026-03-15T10:27:00+08:00"}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当分类下仍有未删除车型时，返回 C00003。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删除操作必须记录审计日志。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C00003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分类下存在已关联车型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分类不存在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6.5 参数模板创建/更新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 / PUT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/api/v1/admin/templates ；/api/v1/admin/templates/{id}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创建或更新车型参数模板。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name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1~30 字；唯一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模板名称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category_id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必须为一级分类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所属一级分类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items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array&lt;object&gt;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长度 1~50；参数项顺序不可重复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模板项列表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"name": "三轮货运标准参数",</w:t>
        <w:br/>
        <w:t xml:space="preserve">  "category_id": "186000000000001001",</w:t>
        <w:br/>
        <w:t xml:space="preserve">  "items": [</w:t>
        <w:br/>
        <w:t xml:space="preserve">    {"key": "motor_power", "label": "电机功率", "unit": "W", "required": true, "show_on_frontend": true, "sort_order": 10},</w:t>
        <w:br/>
        <w:t xml:space="preserve">    {"key": "battery_spec", "label": "电池规格", "unit": "", "required": true, "show_on_frontend": true, "sort_order": 20}</w:t>
        <w:br/>
        <w:t xml:space="preserve">  ]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{"code":"000000","message":"success","data":{"id":"186000000000002001"},"request_id":"f0aa...","timestamp":"2026-03-15T10:28:00+08:00"}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item.key 仅允许小写字母、数字、下划线，长度 2~32。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show_on_frontend=false 的参数项仅后台可见，不在前台详情页展示。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B00004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模板项数量或字段非法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C00004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模板被引用且不允许硬删除</w:t>
            </w:r>
          </w:p>
        </w:tc>
      </w:tr>
    </w:tbl>
    <w:p>
      <w:pPr>
        <w:spacing w:after="40"/>
      </w:pPr>
    </w:p>
    <w:p>
      <w:pPr>
        <w:spacing w:after="60" w:before="160" w:line="300" w:lineRule="auto"/>
      </w:pPr>
      <w:r>
        <w:rPr>
          <w:b/>
          <w:color w:val="1F4E79"/>
          <w:sz w:val="28"/>
        </w:rPr>
        <w:t>7. 车型管理接口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7.1 车型列表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/api/v1/admin/vehicles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后台车型分页列表。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Query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keyword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0~50 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按车型名称模糊搜索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category_id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存在的分类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分类筛选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draft / published / unpublished / deleted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状态筛选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tag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latest / sale / hot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运营标签筛选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page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默认 1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页码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page_size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默认 20；最大 100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每页条数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"page": 1,</w:t>
        <w:br/>
        <w:t xml:space="preserve">    "page_size": 20,</w:t>
        <w:br/>
        <w:t xml:space="preserve">    "total": 1,</w:t>
        <w:br/>
        <w:t xml:space="preserve">    "list": [</w:t>
        <w:br/>
        <w:t xml:space="preserve">      {</w:t>
        <w:br/>
        <w:t xml:space="preserve">        "id": "186000000000003001",</w:t>
        <w:br/>
        <w:t xml:space="preserve">        "name": "宗申 V8 货运王",</w:t>
        <w:br/>
        <w:t xml:space="preserve">        "category_id": "186000000000001011",</w:t>
        <w:br/>
        <w:t xml:space="preserve">        "status": "published",</w:t>
        <w:br/>
        <w:t xml:space="preserve">        "tags": ["latest", "hot"],</w:t>
        <w:br/>
        <w:t xml:space="preserve">        "sort_order": 100,</w:t>
        <w:br/>
        <w:t xml:space="preserve">        "updated_at": "2026-03-15T09:50:00+08:00"</w:t>
        <w:br/>
        <w:t xml:space="preserve">      }</w:t>
        <w:br/>
        <w:t xml:space="preserve">    ]</w:t>
        <w:br/>
        <w:t xml:space="preserve">  },</w:t>
        <w:br/>
        <w:t xml:space="preserve">  "request_id": "36d1...",</w:t>
        <w:br/>
        <w:t xml:space="preserve">  "timestamp": "2026-03-15T10:29:00+08:00"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B00002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分页参数非法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B00003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状态或标签值非法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7.2 创建车型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/api/v1/admin/vehicles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创建车型草稿。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name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1~50 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车型名称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category_id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必须为二级分类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所属二级分类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template_id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必须为已启用模板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参数模板 ID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默认 draft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初始状态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cover_media_id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必须为已上传图片资源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封面媒体 ID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gallery_media_ids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array&lt;string&gt;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0~20 个图片媒体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轮播图媒体列表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video_media_id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最多 1 个视频媒体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详情视频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selling_points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0~1000 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卖点描述，支持富文本白名单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msrp_price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number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&gt;=0，最多 2 位小数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建议零售价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price_mode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msrp / inquiry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前台价格展示口径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tags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array&lt;string&gt;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枚举 latest / sale / hot；最多 3 个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首页运营标签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specifications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object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必须满足模板 required 约束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参数键值对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"name": "宗申 V8 货运王",</w:t>
        <w:br/>
        <w:t xml:space="preserve">  "category_id": "186000000000001011",</w:t>
        <w:br/>
        <w:t xml:space="preserve">  "template_id": "186000000000002001",</w:t>
        <w:br/>
        <w:t xml:space="preserve">  "status": "draft",</w:t>
        <w:br/>
        <w:t xml:space="preserve">  "cover_media_id": "186000000000004001",</w:t>
        <w:br/>
        <w:t xml:space="preserve">  "gallery_media_ids": ["186000000000004001", "186000000000004002"],</w:t>
        <w:br/>
        <w:t xml:space="preserve">  "video_media_id": "186000000000004021",</w:t>
        <w:br/>
        <w:t xml:space="preserve">  "selling_points": "&lt;p&gt;大功率电机，承载更稳。&lt;/p&gt;",</w:t>
        <w:br/>
        <w:t xml:space="preserve">  "msrp_price": 12999.00,</w:t>
        <w:br/>
        <w:t xml:space="preserve">  "price_mode": "msrp",</w:t>
        <w:br/>
        <w:t xml:space="preserve">  "tags": ["latest", "hot"],</w:t>
        <w:br/>
        <w:t xml:space="preserve">  "specifications": {</w:t>
        <w:br/>
        <w:t xml:space="preserve">    "motor_power": "1500",</w:t>
        <w:br/>
        <w:t xml:space="preserve">    "battery_spec": "72V32Ah"</w:t>
        <w:br/>
        <w:t xml:space="preserve">  }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{"code":"000000","message":"success","data":{"id":"186000000000003001","status":"draft"},"request_id":"e28d...","timestamp":"2026-03-15T10:30:00+08:00"}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仅 published 状态对小程序可见；创建接口默认建议写入 draft。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当 price_mode=msrp 且 msrp_price 为空时，应返回 B00001。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封面图必须来自图片媒体；视频不得作为封面。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基础字段或模板必填项缺失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B00004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媒体数量/格式非法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分类或模板不存在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7.3 更新车型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PUT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/api/v1/admin/vehicles/{id}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更新车型草稿或已下架车型。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必须为存在的车型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同创建接口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mixed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按创建接口校验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支持全量更新；建议前端提交完整对象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"name": "宗申 V8 货运王 Pro",</w:t>
        <w:br/>
        <w:t xml:space="preserve">  "category_id": "186000000000001011",</w:t>
        <w:br/>
        <w:t xml:space="preserve">  "template_id": "186000000000002001",</w:t>
        <w:br/>
        <w:t xml:space="preserve">  "status": "draft",</w:t>
        <w:br/>
        <w:t xml:space="preserve">  "cover_media_id": "186000000000004001",</w:t>
        <w:br/>
        <w:t xml:space="preserve">  "gallery_media_ids": ["186000000000004001"],</w:t>
        <w:br/>
        <w:t xml:space="preserve">  "selling_points": "&lt;p&gt;升级版前减震，舒适性更强。&lt;/p&gt;",</w:t>
        <w:br/>
        <w:t xml:space="preserve">  "price_mode": "inquiry",</w:t>
        <w:br/>
        <w:t xml:space="preserve">  "tags": ["hot"],</w:t>
        <w:br/>
        <w:t xml:space="preserve">  "specifications": {"motor_power": "1800", "battery_spec": "72V45Ah"}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{"code":"000000","message":"success","data":null,"request_id":"8931...","timestamp":"2026-03-15T10:31:00+08:00"}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published 状态车型若被编辑，建议保存为新版本草稿或要求先下架后编辑；V1 简化为先下架再编辑。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C00002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车型状态不允许编辑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车型不存在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7.4 车型详情（后台）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/api/v1/admin/vehicles/{id}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后台编辑页回显与详情查看。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必须为存在的车型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"id": "186000000000003001",</w:t>
        <w:br/>
        <w:t xml:space="preserve">    "name": "宗申 V8 货运王",</w:t>
        <w:br/>
        <w:t xml:space="preserve">    "category_id": "186000000000001011",</w:t>
        <w:br/>
        <w:t xml:space="preserve">    "template_id": "186000000000002001",</w:t>
        <w:br/>
        <w:t xml:space="preserve">    "status": "draft",</w:t>
        <w:br/>
        <w:t xml:space="preserve">    "cover_media": {"id": "186000000000004001", "url": "https://cdn.example.com/a.jpg"},</w:t>
        <w:br/>
        <w:t xml:space="preserve">    "gallery_media": [{"id": "186000000000004002", "url": "https://cdn.example.com/b.jpg"}],</w:t>
        <w:br/>
        <w:t xml:space="preserve">    "video_media": {"id": "186000000000004021", "url": "https://cdn.example.com/v.mp4"},</w:t>
        <w:br/>
        <w:t xml:space="preserve">    "price_mode": "inquiry",</w:t>
        <w:br/>
        <w:t xml:space="preserve">    "msrp_price": null,</w:t>
        <w:br/>
        <w:t xml:space="preserve">    "tags": ["hot"],</w:t>
        <w:br/>
        <w:t xml:space="preserve">    "specifications": {"motor_power": "1800", "battery_spec": "72V45Ah"}</w:t>
        <w:br/>
        <w:t xml:space="preserve">  },</w:t>
        <w:br/>
        <w:t xml:space="preserve">  "request_id": "67a2...",</w:t>
        <w:br/>
        <w:t xml:space="preserve">  "timestamp": "2026-03-15T10:32:00+08:00"</w:t>
        <w:br/>
        <w:t>}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7.5 车型预览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/api/v1/admin/vehicles/{id}/preview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后台生成预览数据，用于未发布内容校验与前端预览。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必须为存在的车型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"preview_token": "pv_73f81...",</w:t>
        <w:br/>
        <w:t xml:space="preserve">    "preview_path": "/pages/vehicle/detail?id=186000000000003001&amp;preview_token=pv_73f81...",</w:t>
        <w:br/>
        <w:t xml:space="preserve">    "expire_at": "2026-03-15T11:32:00+08:00"</w:t>
        <w:br/>
        <w:t xml:space="preserve">  },</w:t>
        <w:br/>
        <w:t xml:space="preserve">  "request_id": "f12d...",</w:t>
        <w:br/>
        <w:t xml:space="preserve">  "timestamp": "2026-03-15T10:32:30+08:00"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preview_token 建议 60 分钟过期。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仅后台有权限生成预览链接。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7.6 发布车型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/api/v1/admin/vehicles/{id}/publish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将草稿或已下架车型发布到前台。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必须为存在的车型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{"code":"000000","message":"success","data":{"status":"published"},"request_id":"4de3...","timestamp":"2026-03-15T10:33:00+08:00"}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发布前必须校验：封面图、分类、模板必填参数、联系配置至少一种可用。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发布成功后必须失效首页、分类列表、详情缓存。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C00002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当前状态不允许发布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发布前校验未通过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7.7 下架车型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/api/v1/admin/vehicles/{id}/unpublish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将已发布车型下架，旧链接进入兜底页。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必须为存在的车型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{"code":"000000","message":"success","data":{"status":"unpublished"},"request_id":"9fb3...","timestamp":"2026-03-15T10:34:00+08:00"}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下架后小程序首页、分类页、运营位不可继续展示。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旧分享链接返回资源已下架的兜底响应，不得返回空白页。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7.8 逻辑删除车型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DELETE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/api/v1/admin/vehicles/{id}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逻辑删除车型；默认仅管理员可恢复。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必须为存在的车型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{"code":"000000","message":"success","data":null,"request_id":"a1cd...","timestamp":"2026-03-15T10:35:00+08:00"}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published 状态的车型删除前必须先下架。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删除后常规列表默认不展示 deleted 状态。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C00002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已发布车型不可直接删除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7.9 批量上下架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/api/v1/admin/vehicles/batch-status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批量发布或下架。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array&lt;string&gt;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长度 1~100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 ID 列表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target_status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published / unpublished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目标状态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"ids": ["186000000000003001", "186000000000003002"],</w:t>
        <w:br/>
        <w:t xml:space="preserve">  "target_status": "unpublished"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"success_ids": ["186000000000003001"],</w:t>
        <w:br/>
        <w:t xml:space="preserve">    "failed": [{"id": "186000000000003002", "code": "C00002", "message": "当前状态不允许操作"}]</w:t>
        <w:br/>
        <w:t xml:space="preserve">  },</w:t>
        <w:br/>
        <w:t xml:space="preserve">  "request_id": "b3b2...",</w:t>
        <w:br/>
        <w:t xml:space="preserve">  "timestamp": "2026-03-15T10:36:00+08:00"</w:t>
        <w:br/>
        <w:t>}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7.10 复制车型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/api/v1/admin/vehicles/{id}/duplicate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基于现有车型快速复制一份草稿。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必须为存在的车型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源车型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name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1~50 字；不传则自动生成“原名称-副本”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新车型名称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{"name": "宗申 V8 货运王-副本"}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{"code":"000000","message":"success","data":{"id":"186000000000003091","status":"draft"},"request_id":"d9ab...","timestamp":"2026-03-15T10:37:00+08:00"}</w:t>
      </w:r>
    </w:p>
    <w:p>
      <w:pPr>
        <w:spacing w:after="60" w:before="160" w:line="300" w:lineRule="auto"/>
      </w:pPr>
      <w:r>
        <w:rPr>
          <w:b/>
          <w:color w:val="1F4E79"/>
          <w:sz w:val="28"/>
        </w:rPr>
        <w:t>8. Banner、系统配置与媒体接口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8.1 Banner 列表/创建/更新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GET / POST / PUT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/api/v1/admin/banners ；/api/v1/admin/banners/{id}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管理首页轮播图。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image_media_id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必须为图片媒体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Banner 图片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title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0~30 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后台备注标题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link_type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none / vehicle / h5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跳转类型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link_target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link_type=vehicle 时传车型 ID；h5 时传 https URL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跳转目标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sort_order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0~9999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排序值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enabled / disabled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启停状态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"image_media_id": "186000000000004101",</w:t>
        <w:br/>
        <w:t xml:space="preserve">  "title": "春季上新",</w:t>
        <w:br/>
        <w:t xml:space="preserve">  "link_type": "vehicle",</w:t>
        <w:br/>
        <w:t xml:space="preserve">  "link_target": "186000000000003001",</w:t>
        <w:br/>
        <w:t xml:space="preserve">  "sort_order": 100,</w:t>
        <w:br/>
        <w:t xml:space="preserve">  "status": "enabled"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{"code":"000000","message":"success","data":{"id":"186000000000005001"},"request_id":"18be...","timestamp":"2026-03-15T10:38:00+08:00"}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C00005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跳转目标不存在或不可用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B00003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link_type 非法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8.2 读取系统配置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/api/v1/admin/system-configs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后台读取全局展示配置。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"contact_phone": "13800138000",</w:t>
        <w:br/>
        <w:t xml:space="preserve">    "wechat_qr_media_id": "186000000000004201",</w:t>
        <w:br/>
        <w:t xml:space="preserve">    "wechat_no": "dealer_service01",</w:t>
        <w:br/>
        <w:t xml:space="preserve">    "price_mode_default": "inquiry",</w:t>
        <w:br/>
        <w:t xml:space="preserve">    "disclaimer": "页面展示价格仅供参考，详情请电话咨询。"</w:t>
        <w:br/>
        <w:t xml:space="preserve">  },</w:t>
        <w:br/>
        <w:t xml:space="preserve">  "request_id": "12ef...",</w:t>
        <w:br/>
        <w:t xml:space="preserve">  "timestamp": "2026-03-15T10:39:00+08:00"</w:t>
        <w:br/>
        <w:t>}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8.3 更新系统配置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PUT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/api/v1/admin/system-configs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更新电话、微信、免责声明、分享文案等。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contact_phone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手机号或座机格式合法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联系电话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wechat_qr_media_id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必须为图片媒体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微信二维码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wechat_no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6~20 位；字母/数字/_/-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微信号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price_mode_default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msrp / inquiry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默认价格模式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disclaimer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0~200 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免责声明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share_title_default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0~40 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默认分享标题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"contact_phone": "13800138000",</w:t>
        <w:br/>
        <w:t xml:space="preserve">  "wechat_qr_media_id": "186000000000004201",</w:t>
        <w:br/>
        <w:t xml:space="preserve">  "wechat_no": "dealer_service01",</w:t>
        <w:br/>
        <w:t xml:space="preserve">  "price_mode_default": "inquiry",</w:t>
        <w:br/>
        <w:t xml:space="preserve">  "disclaimer": "页面展示价格仅供参考，详情请电话咨询。",</w:t>
        <w:br/>
        <w:t xml:space="preserve">  "share_title_default": "精品车型，欢迎咨询"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{"code":"000000","message":"success","data":null,"request_id":"7df0...","timestamp":"2026-03-15T10:40:00+08:00"}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电话与微信至少配置一种，否则已发布车型不可对外展示。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8.4 获取媒体上传凭证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/api/v1/admin/media/upload-policy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获取对象存储直传签名。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biz_type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vehicle / banner / system-config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业务类型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file_name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1~128 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原始文件名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content_type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image/jpeg、image/png、video/mp4 等白名单类型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文件 MIME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file_size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图片 &lt;= 10MB；视频 &lt;= 50MB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文件大小（字节）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"biz_type": "vehicle",</w:t>
        <w:br/>
        <w:t xml:space="preserve">  "file_name": "cover.jpg",</w:t>
        <w:br/>
        <w:t xml:space="preserve">  "content_type": "image/jpeg",</w:t>
        <w:br/>
        <w:t xml:space="preserve">  "file_size": 524288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"provider": "oss",</w:t>
        <w:br/>
        <w:t xml:space="preserve">    "upload_url": "https://bucket.oss-cn-hangzhou.aliyuncs.com",</w:t>
        <w:br/>
        <w:t xml:space="preserve">    "object_key": "vehicle/2026/03/15/1860-cover.jpg",</w:t>
        <w:br/>
        <w:t xml:space="preserve">    "headers": {"x-oss-security-token": "sts..."},</w:t>
        <w:br/>
        <w:t xml:space="preserve">    "expire_at": "2026-03-15T10:45:00+08:00"</w:t>
        <w:br/>
        <w:t xml:space="preserve">  },</w:t>
        <w:br/>
        <w:t xml:space="preserve">  "request_id": "52a7...",</w:t>
        <w:br/>
        <w:t xml:space="preserve">  "timestamp": "2026-03-15T10:41:00+08:00"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B00004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文件大小或类型非法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M00001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上传签名获取失败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8.5 媒体上传完成回写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POST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/api/v1/admin/media/complete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Bearer access_token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前端直传对象存储后，回写媒体元数据，生成 media_asset。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object_key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必须与 upload-policy 返回一致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对象存储 key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biz_type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vehicle / banner / system-config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业务类型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file_name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1~128 字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原始文件名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content_type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与上传时一致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文件 MIME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size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必须 &gt; 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文件大小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width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图片建议回写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宽度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height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图片建议回写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高度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duration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视频秒数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时长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请求示例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"object_key": "vehicle/2026/03/15/1860-cover.jpg",</w:t>
        <w:br/>
        <w:t xml:space="preserve">  "biz_type": "vehicle",</w:t>
        <w:br/>
        <w:t xml:space="preserve">  "file_name": "cover.jpg",</w:t>
        <w:br/>
        <w:t xml:space="preserve">  "content_type": "image/jpeg",</w:t>
        <w:br/>
        <w:t xml:space="preserve">  "size": 524288,</w:t>
        <w:br/>
        <w:t xml:space="preserve">  "width": 1242,</w:t>
        <w:br/>
        <w:t xml:space="preserve">  "height": 828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"id": "186000000000004001",</w:t>
        <w:br/>
        <w:t xml:space="preserve">    "url": "https://cdn.example.com/vehicle/2026/03/15/1860-cover.jpg",</w:t>
        <w:br/>
        <w:t xml:space="preserve">    "media_type": "image"</w:t>
        <w:br/>
        <w:t xml:space="preserve">  },</w:t>
        <w:br/>
        <w:t xml:space="preserve">  "request_id": "3b0c...",</w:t>
        <w:br/>
        <w:t xml:space="preserve">  "timestamp": "2026-03-15T10:42:00+08:00"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M00002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对象不存在或回写校验失败</w:t>
            </w:r>
          </w:p>
        </w:tc>
      </w:tr>
    </w:tbl>
    <w:p>
      <w:pPr>
        <w:spacing w:after="40"/>
      </w:pPr>
    </w:p>
    <w:p>
      <w:pPr>
        <w:spacing w:after="60" w:before="160" w:line="300" w:lineRule="auto"/>
      </w:pPr>
      <w:r>
        <w:rPr>
          <w:b/>
          <w:color w:val="1F4E79"/>
          <w:sz w:val="28"/>
        </w:rPr>
        <w:t>9. 小程序公开接口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9.1 首页聚合接口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/api/v1/public/home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返回首页 Banner、分类金刚区和运营专区聚合数据。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"banners": [{"id":"186000000000005001","image_url":"https://cdn.example.com/banner.jpg","link_type":"vehicle","link_target":"186000000000003001"}],</w:t>
        <w:br/>
        <w:t xml:space="preserve">    "categories": [{"id":"186000000000001001","name":"三轮货运"}],</w:t>
        <w:br/>
        <w:t xml:space="preserve">    "zones": {</w:t>
        <w:br/>
        <w:t xml:space="preserve">      "latest": [{"id":"186000000000003001","name":"宗申 V8 货运王","cover_image_url":"https://cdn.example.com/a.jpg","price_text":"电话询价"}],</w:t>
        <w:br/>
        <w:t xml:space="preserve">      "sale": [],</w:t>
        <w:br/>
        <w:t xml:space="preserve">      "hot": [{"id":"186000000000003002","name":"金彭 H3","cover_image_url":"https://cdn.example.com/b.jpg","price_text":"建议零售价 12999 元"}]</w:t>
        <w:br/>
        <w:t xml:space="preserve">    }</w:t>
        <w:br/>
        <w:t xml:space="preserve">  },</w:t>
        <w:br/>
        <w:t xml:space="preserve">  "request_id": "56ac...",</w:t>
        <w:br/>
        <w:t xml:space="preserve">  "timestamp": "2026-03-15T10:43:00+08:00"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当某个运营专区无数据时，该专区整个模块隐藏。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仅返回 published 状态车型。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9.2 分类树接口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/api/v1/public/categories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返回小程序分类树。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{"code":"000000","message":"success","data":[{"id":"186000000000001001","name":"三轮货运","children":[{"id":"186000000000001011","name":"宗申"}]}],"request_id":"4c75...","timestamp":"2026-03-15T10:44:00+08:00"}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9.3 分类车型列表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/api/v1/public/vehicles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按分类与运营标签分页获取车型列表。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Query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category_id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一级或二级分类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分类筛选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tag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latest / sale / hot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运营标签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page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默认 1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页码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page_size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默认 20；最大 50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每页条数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"page": 1,</w:t>
        <w:br/>
        <w:t xml:space="preserve">    "page_size": 20,</w:t>
        <w:br/>
        <w:t xml:space="preserve">    "total": 1,</w:t>
        <w:br/>
        <w:t xml:space="preserve">    "list": [</w:t>
        <w:br/>
        <w:t xml:space="preserve">      {</w:t>
        <w:br/>
        <w:t xml:space="preserve">        "id": "186000000000003001",</w:t>
        <w:br/>
        <w:t xml:space="preserve">        "name": "宗申 V8 货运王",</w:t>
        <w:br/>
        <w:t xml:space="preserve">        "cover_image_url": "https://cdn.example.com/a.jpg",</w:t>
        <w:br/>
        <w:t xml:space="preserve">        "price_text": "电话询价",</w:t>
        <w:br/>
        <w:t xml:space="preserve">        "tags": ["latest", "hot"]</w:t>
        <w:br/>
        <w:t xml:space="preserve">      }</w:t>
        <w:br/>
        <w:t xml:space="preserve">    ]</w:t>
        <w:br/>
        <w:t xml:space="preserve">  },</w:t>
        <w:br/>
        <w:t xml:space="preserve">  "request_id": "ccae...",</w:t>
        <w:br/>
        <w:t xml:space="preserve">  "timestamp": "2026-03-15T10:45:00+08:00"</w:t>
        <w:br/>
        <w:t>}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9.4 车型详情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/api/v1/public/vehicles/{id}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获取已发布车型详情。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published 状态车型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Query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preview_token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后台预览态时必传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预览令牌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"id": "186000000000003001",</w:t>
        <w:br/>
        <w:t xml:space="preserve">    "name": "宗申 V8 货运王",</w:t>
        <w:br/>
        <w:t xml:space="preserve">    "gallery": ["https://cdn.example.com/a.jpg", "https://cdn.example.com/b.jpg"],</w:t>
        <w:br/>
        <w:t xml:space="preserve">    "video_url": "https://cdn.example.com/v.mp4",</w:t>
        <w:br/>
        <w:t xml:space="preserve">    "selling_points_html": "&lt;p&gt;大功率电机，承载更稳。&lt;/p&gt;",</w:t>
        <w:br/>
        <w:t xml:space="preserve">    "price_text": "电话询价",</w:t>
        <w:br/>
        <w:t xml:space="preserve">    "specifications": [</w:t>
        <w:br/>
        <w:t xml:space="preserve">      {"label": "电机功率", "value": "1500W"},</w:t>
        <w:br/>
        <w:t xml:space="preserve">      {"label": "电池规格", "value": "72V32Ah"}</w:t>
        <w:br/>
        <w:t xml:space="preserve">    ],</w:t>
        <w:br/>
        <w:t xml:space="preserve">    "contact": {</w:t>
        <w:br/>
        <w:t xml:space="preserve">      "phone": "13800138000",</w:t>
        <w:br/>
        <w:t xml:space="preserve">      "wechat_no": "dealer_service01",</w:t>
        <w:br/>
        <w:t xml:space="preserve">      "wechat_qr_url": "https://cdn.example.com/qr.jpg"</w:t>
        <w:br/>
        <w:t xml:space="preserve">    },</w:t>
        <w:br/>
        <w:t xml:space="preserve">    "share": {"title": "精品车型，欢迎咨询", "path": "/pages/vehicle/detail?id=186000000000003001"},</w:t>
        <w:br/>
        <w:t xml:space="preserve">    "disclaimer": "页面展示价格仅供参考，详情请电话咨询。"</w:t>
        <w:br/>
        <w:t xml:space="preserve">  },</w:t>
        <w:br/>
        <w:t xml:space="preserve">  "request_id": "73b0...",</w:t>
        <w:br/>
        <w:t xml:space="preserve">  "timestamp": "2026-03-15T10:46:00+08:00"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type="dxa" w:w="70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C00001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车型不存在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C00002</w:t>
            </w:r>
          </w:p>
        </w:tc>
        <w:tc>
          <w:tcPr>
            <w:tcW w:type="dxa" w:w="70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车型已下架或不可见</w:t>
            </w:r>
          </w:p>
        </w:tc>
      </w:tr>
    </w:tbl>
    <w:p>
      <w:pPr>
        <w:spacing w:after="40"/>
      </w:pP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9.5 分享落地校验接口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/api/v1/public/vehicles/{id}/share-check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分享链接进入详情页前校验车型状态。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Path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58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13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90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317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校验规则</w:t>
            </w:r>
          </w:p>
        </w:tc>
        <w:tc>
          <w:tcPr>
            <w:tcW w:type="dxa" w:w="2268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3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任意车型 ID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车型 ID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</w:t>
        <w:br/>
        <w:t xml:space="preserve">  "code": "000000",</w:t>
        <w:br/>
        <w:t xml:space="preserve">  "message": "success",</w:t>
        <w:br/>
        <w:t xml:space="preserve">  "data": {</w:t>
        <w:br/>
        <w:t xml:space="preserve">    "status": "unpublished",</w:t>
        <w:br/>
        <w:t xml:space="preserve">    "fallback": {</w:t>
        <w:br/>
        <w:t xml:space="preserve">      "title": "该车型已下架",</w:t>
        <w:br/>
        <w:t xml:space="preserve">      "message": "当前车型暂不可查看，可返回首页继续选车或直接联系上游。",</w:t>
        <w:br/>
        <w:t xml:space="preserve">      "home_path": "/pages/home/index"</w:t>
        <w:br/>
        <w:t xml:space="preserve">    }</w:t>
        <w:br/>
        <w:t xml:space="preserve">  },</w:t>
        <w:br/>
        <w:t xml:space="preserve">  "request_id": "625e...",</w:t>
        <w:br/>
        <w:t xml:space="preserve">  "timestamp": "2026-03-15T10:47:00+08:00"</w:t>
        <w:br/>
        <w:t>}</w:t>
      </w:r>
    </w:p>
    <w:p>
      <w:pPr>
        <w:spacing w:after="60" w:before="80" w:line="300" w:lineRule="auto"/>
      </w:pPr>
      <w:r>
        <w:rPr>
          <w:b/>
          <w:color w:val="1F4E79"/>
          <w:sz w:val="21"/>
        </w:rPr>
        <w:t>业务说明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当车型为 published 时返回 status=published，前端直接进入详情页。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当车型为 unpublished / deleted 时返回兜底文案。</w:t>
      </w:r>
    </w:p>
    <w:p>
      <w:pPr>
        <w:spacing w:after="40" w:before="160" w:line="300" w:lineRule="auto"/>
        <w:keepNext/>
      </w:pPr>
      <w:r>
        <w:rPr>
          <w:b/>
          <w:color w:val="1F4E79"/>
          <w:sz w:val="26"/>
        </w:rPr>
        <w:t>9.6 联系配置接口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25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请求方式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GET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接口路径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/api/v1/public/contact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鉴权要求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否</w:t>
            </w:r>
          </w:p>
        </w:tc>
      </w:tr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用途说明</w:t>
            </w:r>
          </w:p>
        </w:tc>
        <w:tc>
          <w:tcPr>
            <w:tcW w:type="dxa" w:w="7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返回公共联系信息。</w:t>
            </w:r>
          </w:p>
        </w:tc>
      </w:tr>
    </w:tbl>
    <w:p>
      <w:pPr>
        <w:spacing w:after="40"/>
      </w:pPr>
    </w:p>
    <w:p>
      <w:pPr>
        <w:spacing w:after="60" w:before="80" w:line="300" w:lineRule="auto"/>
      </w:pPr>
      <w:r>
        <w:rPr>
          <w:b/>
          <w:color w:val="1F4E79"/>
          <w:sz w:val="21"/>
        </w:rPr>
        <w:t>响应示例</w:t>
      </w:r>
    </w:p>
    <w:p>
      <w:pPr>
        <w:spacing w:after="80" w:line="252" w:lineRule="auto"/>
        <w:ind w:left="340"/>
      </w:pPr>
      <w:r>
        <w:rPr>
          <w:rFonts w:ascii="Courier New" w:hAnsi="Courier New" w:eastAsia="Courier New"/>
          <w:sz w:val="17"/>
        </w:rPr>
        <w:t>{"code":"000000","message":"success","data":{"phone":"13800138000","wechat_no":"dealer_service01","wechat_qr_url":"https://cdn.example.com/qr.jpg"},"request_id":"981a...","timestamp":"2026-03-15T10:48:00+08:00"}</w:t>
      </w:r>
    </w:p>
    <w:p>
      <w:pPr>
        <w:spacing w:after="60" w:before="160" w:line="300" w:lineRule="auto"/>
      </w:pPr>
      <w:r>
        <w:rPr>
          <w:b/>
          <w:color w:val="1F4E79"/>
          <w:sz w:val="28"/>
        </w:rPr>
        <w:t>10. 联调与测试重点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前端联调必须验证四态状态机：draft、published、unpublished、deleted。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所有公开接口均只能返回 published 状态车型；后台预览必须依赖 preview_token。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发布/下架/删除后需检查缓存是否失效，首页、列表、详情、分享落地页口径必须一致。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媒体接口需验证：图片格式、视频格式、大小上限、上传完成回写、非法 object_key 拦截。</w:t>
      </w:r>
    </w:p>
    <w:p>
      <w:pPr>
        <w:pStyle w:val="ListBullet"/>
        <w:spacing w:after="40" w:line="288" w:lineRule="auto"/>
        <w:ind w:left="0"/>
      </w:pPr>
      <w:r>
        <w:rPr>
          <w:sz w:val="21"/>
        </w:rPr>
        <w:t>测试用例应覆盖错误码断言，而不只断言 message 文案。</w:t>
      </w:r>
    </w:p>
    <w:p>
      <w:pPr>
        <w:spacing w:after="60" w:before="160" w:line="300" w:lineRule="auto"/>
      </w:pPr>
      <w:r>
        <w:rPr>
          <w:b/>
          <w:color w:val="1F4E79"/>
          <w:sz w:val="28"/>
        </w:rPr>
        <w:t>11. V2 / V3 预留但本期不开发的接口主题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3402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预留主题</w:t>
            </w:r>
          </w:p>
        </w:tc>
        <w:tc>
          <w:tcPr>
            <w:tcW w:type="dxa" w:w="4195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V2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客户登录、门店身份、分级价格、展厅模式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必须新开域模型，不得污染 V1 公开接口语义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V3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sz w:val="19"/>
              </w:rPr>
              <w:t>意向订单、库存标签、订货协同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sz w:val="19"/>
              </w:rPr>
              <w:t>通过订单域与库存域扩展，不得回写 V1 展示型状态机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接口详细设计说明（V1 开发版）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rPr>
      <w:rFonts w:ascii="Arial" w:hAnsi="Arial" w:eastAsia="Microsoft YaHei"/>
      <w:b/>
      <w:sz w:val="44"/>
    </w:rPr>
  </w:style>
  <w:style w:type="paragraph" w:customStyle="1" w:styleId="SubTitleCN">
    <w:name w:val="SubTitleCN"/>
    <w:rPr>
      <w:rFonts w:ascii="Arial" w:hAnsi="Arial" w:eastAsia="Microsoft YaHei"/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