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69AC" w:rsidRDefault="000401E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DISASTER RISK REDUCTION WEEKLY REPORT.</w:t>
      </w:r>
    </w:p>
    <w:p w:rsidR="00BD69AC" w:rsidRDefault="0004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WEEK</w:t>
      </w:r>
      <w:r>
        <w:rPr>
          <w:rFonts w:ascii="Times New Roman" w:hAnsi="Times New Roman" w:cs="Times New Roman"/>
          <w:b/>
          <w:sz w:val="24"/>
          <w:szCs w:val="24"/>
        </w:rPr>
        <w:t xml:space="preserve">: From: </w:t>
      </w:r>
      <w:r>
        <w:rPr>
          <w:rFonts w:ascii="Times New Roman" w:hAnsi="Times New Roman" w:cs="Times New Roman"/>
          <w:sz w:val="24"/>
          <w:szCs w:val="24"/>
        </w:rPr>
        <w:t xml:space="preserve"> 10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2025                            </w:t>
      </w:r>
      <w:r>
        <w:rPr>
          <w:rFonts w:ascii="Times New Roman" w:hAnsi="Times New Roman" w:cs="Times New Roman"/>
          <w:b/>
          <w:sz w:val="24"/>
          <w:szCs w:val="24"/>
        </w:rPr>
        <w:t>To:</w:t>
      </w:r>
      <w:r>
        <w:rPr>
          <w:rFonts w:ascii="Times New Roman" w:hAnsi="Times New Roman" w:cs="Times New Roman"/>
          <w:sz w:val="24"/>
          <w:szCs w:val="24"/>
        </w:rPr>
        <w:t xml:space="preserve"> 16</w:t>
      </w:r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March, 2025</w:t>
      </w:r>
    </w:p>
    <w:p w:rsidR="00BD69AC" w:rsidRDefault="0004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 EXECUTIVE SUMMARY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9493"/>
      </w:tblGrid>
      <w:tr w:rsidR="00BD69AC">
        <w:tc>
          <w:tcPr>
            <w:tcW w:w="9493" w:type="dxa"/>
          </w:tcPr>
          <w:p w:rsidR="00BD69AC" w:rsidRDefault="00040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Several fire incidences were experienced during the week as various sub counties embarked on Hazard mapping activities.</w:t>
            </w:r>
          </w:p>
        </w:tc>
      </w:tr>
    </w:tbl>
    <w:p w:rsidR="00BD69AC" w:rsidRDefault="00BD69AC">
      <w:pPr>
        <w:rPr>
          <w:rFonts w:ascii="Times New Roman" w:hAnsi="Times New Roman" w:cs="Times New Roman"/>
          <w:sz w:val="24"/>
          <w:szCs w:val="24"/>
        </w:rPr>
      </w:pPr>
    </w:p>
    <w:p w:rsidR="00BD69AC" w:rsidRDefault="0004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 KEY UPDATES AND ACTIVITIES</w:t>
      </w:r>
    </w:p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689"/>
        <w:gridCol w:w="6804"/>
      </w:tblGrid>
      <w:tr w:rsidR="00BD69AC">
        <w:tc>
          <w:tcPr>
            <w:tcW w:w="2689" w:type="dxa"/>
          </w:tcPr>
          <w:p w:rsidR="00BD69AC" w:rsidRDefault="00040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Incidenc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  <w:szCs w:val="24"/>
              </w:rPr>
              <w:t>es responded</w:t>
            </w:r>
            <w:r w:rsidR="004A6DA6">
              <w:rPr>
                <w:rFonts w:ascii="Times New Roman" w:hAnsi="Times New Roman" w:cs="Times New Roman"/>
                <w:sz w:val="24"/>
                <w:szCs w:val="24"/>
              </w:rPr>
              <w:t xml:space="preserve"> to</w:t>
            </w:r>
          </w:p>
        </w:tc>
        <w:tc>
          <w:tcPr>
            <w:tcW w:w="6804" w:type="dxa"/>
          </w:tcPr>
          <w:p w:rsidR="004A6DA6" w:rsidRDefault="00EF47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</w:t>
            </w:r>
            <w:r w:rsidR="004A6DA6">
              <w:rPr>
                <w:rFonts w:ascii="Times New Roman" w:hAnsi="Times New Roman" w:cs="Times New Roman"/>
                <w:sz w:val="24"/>
                <w:szCs w:val="24"/>
              </w:rPr>
              <w:t xml:space="preserve">  no of Fire incidents</w:t>
            </w:r>
          </w:p>
          <w:p w:rsidR="00BD69AC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02 no of Flooding incidents</w:t>
            </w:r>
          </w:p>
        </w:tc>
      </w:tr>
      <w:tr w:rsidR="00BD69AC">
        <w:tc>
          <w:tcPr>
            <w:tcW w:w="2689" w:type="dxa"/>
          </w:tcPr>
          <w:p w:rsidR="00BD69AC" w:rsidRDefault="00040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engagement forums</w:t>
            </w:r>
          </w:p>
        </w:tc>
        <w:tc>
          <w:tcPr>
            <w:tcW w:w="6804" w:type="dxa"/>
          </w:tcPr>
          <w:p w:rsidR="00BD69AC" w:rsidRDefault="00EF475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</w:p>
        </w:tc>
      </w:tr>
      <w:tr w:rsidR="00BD69AC">
        <w:tc>
          <w:tcPr>
            <w:tcW w:w="2689" w:type="dxa"/>
          </w:tcPr>
          <w:p w:rsidR="00BD69AC" w:rsidRDefault="00040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Stakeholder engagement</w:t>
            </w:r>
          </w:p>
        </w:tc>
        <w:tc>
          <w:tcPr>
            <w:tcW w:w="6804" w:type="dxa"/>
          </w:tcPr>
          <w:p w:rsidR="00BD69AC" w:rsidRDefault="00E90E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03</w:t>
            </w:r>
            <w:r w:rsidR="004A6DA6">
              <w:rPr>
                <w:rFonts w:ascii="Times New Roman" w:hAnsi="Times New Roman" w:cs="Times New Roman"/>
                <w:sz w:val="24"/>
                <w:szCs w:val="24"/>
              </w:rPr>
              <w:t xml:space="preserve"> Ruaraka</w:t>
            </w:r>
          </w:p>
          <w:p w:rsidR="004A6DA6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Kibra</w:t>
            </w:r>
          </w:p>
          <w:p w:rsidR="004A6DA6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Kamukunji</w:t>
            </w:r>
          </w:p>
        </w:tc>
      </w:tr>
      <w:tr w:rsidR="00BD69AC">
        <w:tc>
          <w:tcPr>
            <w:tcW w:w="2689" w:type="dxa"/>
          </w:tcPr>
          <w:p w:rsidR="00BD69AC" w:rsidRDefault="00BD69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804" w:type="dxa"/>
          </w:tcPr>
          <w:p w:rsidR="00BD69AC" w:rsidRDefault="00BD69A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69AC" w:rsidRDefault="00BD69AC">
      <w:pPr>
        <w:rPr>
          <w:rFonts w:ascii="Times New Roman" w:hAnsi="Times New Roman" w:cs="Times New Roman"/>
          <w:sz w:val="24"/>
          <w:szCs w:val="24"/>
        </w:rPr>
      </w:pPr>
    </w:p>
    <w:p w:rsidR="00BD69AC" w:rsidRDefault="0004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 ONGOING ACTIVITIES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93"/>
      </w:tblGrid>
      <w:tr w:rsidR="004A6DA6" w:rsidTr="004A6DA6">
        <w:tc>
          <w:tcPr>
            <w:tcW w:w="9493" w:type="dxa"/>
          </w:tcPr>
          <w:p w:rsidR="004A6DA6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 in all 17 sub counties</w:t>
            </w:r>
          </w:p>
        </w:tc>
      </w:tr>
      <w:tr w:rsidR="004A6DA6" w:rsidTr="004A6DA6">
        <w:tc>
          <w:tcPr>
            <w:tcW w:w="9493" w:type="dxa"/>
          </w:tcPr>
          <w:p w:rsidR="004A6DA6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Community engagement programs </w:t>
            </w:r>
          </w:p>
        </w:tc>
      </w:tr>
      <w:tr w:rsidR="004A6DA6" w:rsidTr="004A6DA6">
        <w:tc>
          <w:tcPr>
            <w:tcW w:w="9493" w:type="dxa"/>
          </w:tcPr>
          <w:p w:rsidR="004A6DA6" w:rsidRDefault="004A6D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69AC" w:rsidRDefault="00BD69AC">
      <w:pPr>
        <w:rPr>
          <w:rFonts w:ascii="Times New Roman" w:hAnsi="Times New Roman" w:cs="Times New Roman"/>
          <w:sz w:val="24"/>
          <w:szCs w:val="24"/>
        </w:rPr>
      </w:pPr>
    </w:p>
    <w:p w:rsidR="00BD69AC" w:rsidRDefault="00030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0401E9">
        <w:rPr>
          <w:rFonts w:ascii="Times New Roman" w:hAnsi="Times New Roman" w:cs="Times New Roman"/>
          <w:sz w:val="24"/>
          <w:szCs w:val="24"/>
        </w:rPr>
        <w:t>. UPCOMING ACTIVITIES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  <w:gridCol w:w="6661"/>
      </w:tblGrid>
      <w:tr w:rsidR="00BD69AC" w:rsidTr="00030FDC">
        <w:tc>
          <w:tcPr>
            <w:tcW w:w="2689" w:type="dxa"/>
          </w:tcPr>
          <w:p w:rsidR="00BD69AC" w:rsidRDefault="000401E9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Hazard mapping</w:t>
            </w:r>
          </w:p>
        </w:tc>
        <w:tc>
          <w:tcPr>
            <w:tcW w:w="6661" w:type="dxa"/>
          </w:tcPr>
          <w:p w:rsidR="00BD69AC" w:rsidRDefault="000401E9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 Sub counties</w:t>
            </w:r>
          </w:p>
        </w:tc>
      </w:tr>
      <w:tr w:rsidR="00BD69AC" w:rsidTr="00030FDC">
        <w:tc>
          <w:tcPr>
            <w:tcW w:w="2689" w:type="dxa"/>
          </w:tcPr>
          <w:p w:rsidR="00BD69AC" w:rsidRDefault="000401E9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Community engagement</w:t>
            </w:r>
          </w:p>
        </w:tc>
        <w:tc>
          <w:tcPr>
            <w:tcW w:w="6661" w:type="dxa"/>
          </w:tcPr>
          <w:p w:rsidR="00BD69AC" w:rsidRDefault="004A6DA6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0401E9">
              <w:rPr>
                <w:rFonts w:ascii="Times New Roman" w:hAnsi="Times New Roman" w:cs="Times New Roman"/>
                <w:sz w:val="24"/>
                <w:szCs w:val="24"/>
              </w:rPr>
              <w:t xml:space="preserve"> Sub counties</w:t>
            </w:r>
          </w:p>
        </w:tc>
      </w:tr>
      <w:tr w:rsidR="00BD69AC" w:rsidTr="00030FDC">
        <w:tc>
          <w:tcPr>
            <w:tcW w:w="2689" w:type="dxa"/>
          </w:tcPr>
          <w:p w:rsidR="00BD69AC" w:rsidRDefault="00BD69AC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661" w:type="dxa"/>
          </w:tcPr>
          <w:p w:rsidR="00BD69AC" w:rsidRDefault="00BD69AC" w:rsidP="00030FD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BD69AC" w:rsidRDefault="00030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:rsidR="00030FDC" w:rsidRDefault="00030FDC" w:rsidP="00030F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 CHALLENGES.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30FDC" w:rsidTr="00A30B94">
        <w:tc>
          <w:tcPr>
            <w:tcW w:w="9350" w:type="dxa"/>
          </w:tcPr>
          <w:p w:rsidR="00030FDC" w:rsidRPr="00E90E8D" w:rsidRDefault="00030FDC" w:rsidP="00E9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E8D">
              <w:rPr>
                <w:rFonts w:ascii="Times New Roman" w:hAnsi="Times New Roman" w:cs="Times New Roman"/>
                <w:sz w:val="24"/>
                <w:szCs w:val="24"/>
              </w:rPr>
              <w:t xml:space="preserve">Facilitation </w:t>
            </w:r>
          </w:p>
          <w:p w:rsidR="00030FDC" w:rsidRPr="00E90E8D" w:rsidRDefault="00030FDC" w:rsidP="00E9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E8D">
              <w:rPr>
                <w:rFonts w:ascii="Times New Roman" w:hAnsi="Times New Roman" w:cs="Times New Roman"/>
                <w:sz w:val="24"/>
                <w:szCs w:val="24"/>
              </w:rPr>
              <w:t>Mobility across the sub counties</w:t>
            </w:r>
          </w:p>
          <w:p w:rsidR="00030FDC" w:rsidRDefault="00030FDC" w:rsidP="00E9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90E8D">
              <w:rPr>
                <w:rFonts w:ascii="Times New Roman" w:hAnsi="Times New Roman" w:cs="Times New Roman"/>
                <w:sz w:val="24"/>
                <w:szCs w:val="24"/>
              </w:rPr>
              <w:t xml:space="preserve">Insecurity </w:t>
            </w:r>
          </w:p>
          <w:p w:rsidR="004A6DA6" w:rsidRPr="00E90E8D" w:rsidRDefault="004A6DA6" w:rsidP="00E90E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Accessibility </w:t>
            </w:r>
          </w:p>
        </w:tc>
      </w:tr>
    </w:tbl>
    <w:p w:rsidR="00030FDC" w:rsidRDefault="00030FDC">
      <w:pPr>
        <w:rPr>
          <w:rFonts w:ascii="Times New Roman" w:hAnsi="Times New Roman" w:cs="Times New Roman"/>
          <w:sz w:val="24"/>
          <w:szCs w:val="24"/>
        </w:rPr>
      </w:pPr>
    </w:p>
    <w:p w:rsidR="00BD69AC" w:rsidRDefault="000401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CONCLUSION.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69AC">
        <w:tc>
          <w:tcPr>
            <w:tcW w:w="9350" w:type="dxa"/>
          </w:tcPr>
          <w:p w:rsidR="00BD69AC" w:rsidRDefault="000401E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ongoing Hazard mapping activities are aimed at coming up with preparedness and mitigation measures to the identified hazards.</w:t>
            </w:r>
          </w:p>
        </w:tc>
      </w:tr>
    </w:tbl>
    <w:p w:rsidR="00BD69AC" w:rsidRDefault="00BD69AC">
      <w:pPr>
        <w:rPr>
          <w:rFonts w:ascii="Times New Roman" w:hAnsi="Times New Roman" w:cs="Times New Roman"/>
          <w:sz w:val="24"/>
          <w:szCs w:val="24"/>
        </w:rPr>
      </w:pPr>
    </w:p>
    <w:sectPr w:rsidR="00BD69A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6B4" w:rsidRDefault="003916B4">
      <w:pPr>
        <w:spacing w:line="240" w:lineRule="auto"/>
      </w:pPr>
      <w:r>
        <w:separator/>
      </w:r>
    </w:p>
  </w:endnote>
  <w:endnote w:type="continuationSeparator" w:id="0">
    <w:p w:rsidR="003916B4" w:rsidRDefault="003916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6B4" w:rsidRDefault="003916B4">
      <w:pPr>
        <w:spacing w:after="0"/>
      </w:pPr>
      <w:r>
        <w:separator/>
      </w:r>
    </w:p>
  </w:footnote>
  <w:footnote w:type="continuationSeparator" w:id="0">
    <w:p w:rsidR="003916B4" w:rsidRDefault="003916B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56A3F"/>
    <w:multiLevelType w:val="hybridMultilevel"/>
    <w:tmpl w:val="9FC49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5372"/>
    <w:rsid w:val="00030FDC"/>
    <w:rsid w:val="000401E9"/>
    <w:rsid w:val="000700CF"/>
    <w:rsid w:val="00373BB9"/>
    <w:rsid w:val="003916B4"/>
    <w:rsid w:val="00492790"/>
    <w:rsid w:val="004A6DA6"/>
    <w:rsid w:val="005227DD"/>
    <w:rsid w:val="006F3A42"/>
    <w:rsid w:val="008F4CC3"/>
    <w:rsid w:val="00994D88"/>
    <w:rsid w:val="00AD5372"/>
    <w:rsid w:val="00BD69AC"/>
    <w:rsid w:val="00BE3FA0"/>
    <w:rsid w:val="00C60B69"/>
    <w:rsid w:val="00E00018"/>
    <w:rsid w:val="00E90E8D"/>
    <w:rsid w:val="00EF4752"/>
    <w:rsid w:val="00F96554"/>
    <w:rsid w:val="48400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E10A"/>
  <w15:docId w15:val="{453F8C57-7324-49E4-B786-BE29C2C9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E90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97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DRR</dc:creator>
  <cp:lastModifiedBy>Martin</cp:lastModifiedBy>
  <cp:revision>7</cp:revision>
  <dcterms:created xsi:type="dcterms:W3CDTF">2025-03-17T09:37:00Z</dcterms:created>
  <dcterms:modified xsi:type="dcterms:W3CDTF">2025-03-24T07:04:00Z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4103B0DE2868452CB516F8B3D31E5D6D_12</vt:lpwstr>
  </property>
</Properties>
</file>