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rFonts w:hint="eastAsia" w:ascii="黑体" w:hAnsi="黑体" w:eastAsia="黑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案例三功能说明</w:t>
      </w:r>
    </w:p>
    <w:p>
      <w:pPr>
        <w:spacing w:line="240" w:lineRule="auto"/>
        <w:ind w:firstLine="0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>一、菜单</w:t>
      </w:r>
    </w:p>
    <w:p>
      <w:pPr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953000" cy="1285875"/>
            <wp:effectExtent l="19050" t="19050" r="19050" b="28575"/>
            <wp:docPr id="1" name="图片 1" descr="C:\Users\Thinkpad\AppData\Roaming\Tencent\Users\504281860\QQ\WinTemp\RichOle\(RLFIYMZY~BOGXN35C0`S$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hinkpad\AppData\Roaming\Tencent\Users\504281860\QQ\WinTemp\RichOle\(RLFIYMZY~BOGXN35C0`S$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图1 菜单</w:t>
      </w:r>
      <w:r>
        <w:rPr>
          <w:rFonts w:hint="eastAsia" w:ascii="Times New Roman" w:hAnsi="Times New Roman"/>
        </w:rPr>
        <w:t>界面</w:t>
      </w:r>
    </w:p>
    <w:p>
      <w:pPr>
        <w:ind w:firstLine="0"/>
        <w:jc w:val="center"/>
        <w:rPr>
          <w:rFonts w:hint="eastAsia" w:ascii="Times New Roman" w:hAnsi="Times New Roman"/>
        </w:rPr>
      </w:pPr>
      <w:bookmarkStart w:id="0" w:name="_GoBack"/>
      <w:bookmarkEnd w:id="0"/>
    </w:p>
    <w:p>
      <w:pPr>
        <w:ind w:firstLine="0"/>
        <w:rPr>
          <w:rFonts w:hint="eastAsia"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二、录入功能</w:t>
      </w:r>
    </w:p>
    <w:p>
      <w:pPr>
        <w:spacing w:line="24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5000625" cy="2530475"/>
            <wp:effectExtent l="19050" t="19050" r="9525" b="22225"/>
            <wp:docPr id="2" name="图片 2" descr="C:\Users\Thinkpad\AppData\Roaming\Tencent\Users\504281860\QQ\WinTemp\RichOle\PU[YV`FNY%[7GDK3M42PD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hinkpad\AppData\Roaming\Tencent\Users\504281860\QQ\WinTemp\RichOle\PU[YV`FNY%[7GDK3M42PD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070" cy="2532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图2 录入功能界面</w:t>
      </w:r>
    </w:p>
    <w:p>
      <w:pPr>
        <w:ind w:firstLine="0"/>
        <w:rPr>
          <w:rFonts w:hint="eastAsia"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三、显示功能</w:t>
      </w:r>
    </w:p>
    <w:p>
      <w:pPr>
        <w:spacing w:line="24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5067300" cy="1590675"/>
            <wp:effectExtent l="19050" t="19050" r="19050" b="28575"/>
            <wp:docPr id="3" name="图片 3" descr="C:\Users\Thinkpad\AppData\Roaming\Tencent\Users\504281860\QQ\WinTemp\RichOle\($1{}@44JQ`GFBK[16}ZM]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Thinkpad\AppData\Roaming\Tencent\Users\504281860\QQ\WinTemp\RichOle\($1{}@44JQ`GFBK[16}ZM]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图3 显示功能界面</w:t>
      </w:r>
    </w:p>
    <w:p>
      <w:pPr>
        <w:ind w:firstLine="0"/>
        <w:rPr>
          <w:rFonts w:hint="eastAsia"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四、查找功能</w:t>
      </w:r>
    </w:p>
    <w:p>
      <w:pPr>
        <w:spacing w:line="24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4924425" cy="2676525"/>
            <wp:effectExtent l="19050" t="19050" r="28575" b="28575"/>
            <wp:docPr id="5" name="图片 5" descr="C:\Users\Thinkpad\AppData\Roaming\Tencent\Users\504281860\QQ\WinTemp\RichOle\MQ8}]]70MFNHG_@J$B62J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Thinkpad\AppData\Roaming\Tencent\Users\504281860\QQ\WinTemp\RichOle\MQ8}]]70MFNHG_@J$B62JM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6173" cy="267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图4 按学号查找界面</w:t>
      </w:r>
    </w:p>
    <w:p>
      <w:pPr>
        <w:spacing w:line="24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4913630" cy="2828925"/>
            <wp:effectExtent l="19050" t="19050" r="20320" b="9525"/>
            <wp:docPr id="6" name="图片 6" descr="C:\Users\Thinkpad\AppData\Roaming\Tencent\Users\504281860\QQ\WinTemp\RichOle\RB{$LT~M{)@Q$@B$]W@IO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Thinkpad\AppData\Roaming\Tencent\Users\504281860\QQ\WinTemp\RichOle\RB{$LT~M{)@Q$@B$]W@IOV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851" cy="282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图5 按姓名查找界面</w:t>
      </w:r>
    </w:p>
    <w:p>
      <w:pPr>
        <w:ind w:firstLine="0"/>
        <w:rPr>
          <w:rFonts w:hint="eastAsia"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五、排序功能</w:t>
      </w:r>
    </w:p>
    <w:p>
      <w:pPr>
        <w:spacing w:line="24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4848225" cy="1857375"/>
            <wp:effectExtent l="19050" t="19050" r="28575" b="28575"/>
            <wp:docPr id="7" name="图片 7" descr="C:\Users\Thinkpad\AppData\Roaming\Tencent\Users\504281860\QQ\WinTemp\RichOle\BC)UI41KLKIP$L$]G`GWH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Thinkpad\AppData\Roaming\Tencent\Users\504281860\QQ\WinTemp\RichOle\BC)UI41KLKIP$L$]G`GWH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图6 按学号（升序）排序界面</w:t>
      </w:r>
    </w:p>
    <w:p>
      <w:pPr>
        <w:spacing w:line="24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4648200" cy="1971675"/>
            <wp:effectExtent l="19050" t="19050" r="19050" b="28575"/>
            <wp:docPr id="8" name="图片 8" descr="C:\Users\Thinkpad\AppData\Roaming\Tencent\Users\504281860\QQ\WinTemp\RichOle\W[MMW9[5K_X3DT}KL`X[H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Thinkpad\AppData\Roaming\Tencent\Users\504281860\QQ\WinTemp\RichOle\W[MMW9[5K_X3DT}KL`X[H}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图7 按姓名（降序）排序界面</w:t>
      </w:r>
    </w:p>
    <w:p>
      <w:pPr>
        <w:ind w:firstLine="0"/>
        <w:rPr>
          <w:rFonts w:hint="eastAsia"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六、统计功能</w:t>
      </w:r>
    </w:p>
    <w:p>
      <w:pPr>
        <w:spacing w:line="24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4733925" cy="2914650"/>
            <wp:effectExtent l="19050" t="19050" r="28575" b="19050"/>
            <wp:docPr id="9" name="图片 9" descr="C:\Users\Thinkpad\AppData\Roaming\Tencent\Users\504281860\QQ\WinTemp\RichOle\~LFVJK51BP6[@DQKN`IE0~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Thinkpad\AppData\Roaming\Tencent\Users\504281860\QQ\WinTemp\RichOle\~LFVJK51BP6[@DQKN`IE0~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516" cy="2916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图8 统计功能界面</w:t>
      </w:r>
    </w:p>
    <w:p>
      <w:pPr>
        <w:ind w:firstLine="0"/>
        <w:rPr>
          <w:rFonts w:hint="eastAsia"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七、退出功能</w:t>
      </w:r>
    </w:p>
    <w:p>
      <w:pPr>
        <w:spacing w:line="240" w:lineRule="auto"/>
        <w:ind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4667250" cy="1341120"/>
            <wp:effectExtent l="19050" t="19050" r="19050" b="11430"/>
            <wp:docPr id="10" name="图片 10" descr="C:\Users\Thinkpad\AppData\Roaming\Tencent\Users\504281860\QQ\WinTemp\RichOle\0{%UQE@(5$5H3J}ERA$]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Thinkpad\AppData\Roaming\Tencent\Users\504281860\QQ\WinTemp\RichOle\0{%UQE@(5$5H3J}ERA$]TH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41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图9 退出功能界面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ld English Text MT">
    <w:panose1 w:val="03040902040508030806"/>
    <w:charset w:val="00"/>
    <w:family w:val="script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大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C0"/>
    <w:rsid w:val="001B0929"/>
    <w:rsid w:val="00292EC0"/>
    <w:rsid w:val="003E4A82"/>
    <w:rsid w:val="00744336"/>
    <w:rsid w:val="009D0105"/>
    <w:rsid w:val="00B12C86"/>
    <w:rsid w:val="00BA35DD"/>
    <w:rsid w:val="350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Old English Text MT" w:hAnsi="Old English Text MT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00"/>
    </w:pPr>
    <w:rPr>
      <w:rFonts w:ascii="Old English Text MT" w:hAnsi="Old English Text MT" w:eastAsia="宋体" w:cs="Times New Roman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156" w:beforeLines="50" w:after="62" w:afterLines="20"/>
      <w:jc w:val="right"/>
      <w:outlineLvl w:val="0"/>
    </w:pPr>
    <w:rPr>
      <w:rFonts w:ascii="宋体" w:hAnsi="宋体"/>
      <w:sz w:val="36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uiPriority w:val="0"/>
    <w:pPr>
      <w:jc w:val="center"/>
    </w:pPr>
    <w:rPr>
      <w:rFonts w:eastAsia="方正大标宋简体"/>
      <w:sz w:val="76"/>
    </w:rPr>
  </w:style>
  <w:style w:type="paragraph" w:styleId="6">
    <w:name w:val="Body Text Indent"/>
    <w:basedOn w:val="1"/>
    <w:link w:val="20"/>
    <w:qFormat/>
    <w:uiPriority w:val="0"/>
    <w:pPr>
      <w:spacing w:line="360" w:lineRule="exact"/>
      <w:ind w:left="538" w:hanging="538" w:hangingChars="192"/>
    </w:pPr>
    <w:rPr>
      <w:sz w:val="28"/>
    </w:rPr>
  </w:style>
  <w:style w:type="paragraph" w:styleId="7">
    <w:name w:val="Balloon Text"/>
    <w:basedOn w:val="1"/>
    <w:link w:val="22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1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12">
    <w:name w:val="page number"/>
    <w:basedOn w:val="11"/>
    <w:qFormat/>
    <w:uiPriority w:val="0"/>
  </w:style>
  <w:style w:type="character" w:customStyle="1" w:styleId="14">
    <w:name w:val="标题 1 Char"/>
    <w:basedOn w:val="11"/>
    <w:link w:val="2"/>
    <w:qFormat/>
    <w:uiPriority w:val="0"/>
    <w:rPr>
      <w:rFonts w:ascii="宋体" w:hAnsi="宋体"/>
      <w:sz w:val="36"/>
    </w:rPr>
  </w:style>
  <w:style w:type="character" w:customStyle="1" w:styleId="15">
    <w:name w:val="标题 2 Char"/>
    <w:basedOn w:val="11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1"/>
    <w:link w:val="4"/>
    <w:semiHidden/>
    <w:uiPriority w:val="0"/>
    <w:rPr>
      <w:rFonts w:ascii="Old English Text MT" w:hAnsi="Old English Text MT"/>
      <w:b/>
      <w:bCs/>
      <w:sz w:val="32"/>
      <w:szCs w:val="32"/>
    </w:rPr>
  </w:style>
  <w:style w:type="character" w:customStyle="1" w:styleId="17">
    <w:name w:val="页眉 Char"/>
    <w:basedOn w:val="11"/>
    <w:link w:val="9"/>
    <w:qFormat/>
    <w:uiPriority w:val="0"/>
    <w:rPr>
      <w:rFonts w:ascii="Old English Text MT" w:hAnsi="Old English Text MT"/>
      <w:sz w:val="18"/>
      <w:szCs w:val="18"/>
    </w:rPr>
  </w:style>
  <w:style w:type="character" w:customStyle="1" w:styleId="18">
    <w:name w:val="页脚 Char"/>
    <w:basedOn w:val="11"/>
    <w:link w:val="8"/>
    <w:uiPriority w:val="0"/>
    <w:rPr>
      <w:rFonts w:ascii="Old English Text MT" w:hAnsi="Old English Text MT"/>
      <w:sz w:val="18"/>
      <w:szCs w:val="18"/>
    </w:rPr>
  </w:style>
  <w:style w:type="character" w:customStyle="1" w:styleId="19">
    <w:name w:val="正文文本 Char"/>
    <w:basedOn w:val="11"/>
    <w:link w:val="5"/>
    <w:qFormat/>
    <w:uiPriority w:val="0"/>
    <w:rPr>
      <w:rFonts w:ascii="Old English Text MT" w:hAnsi="Old English Text MT" w:eastAsia="方正大标宋简体"/>
      <w:sz w:val="76"/>
    </w:rPr>
  </w:style>
  <w:style w:type="character" w:customStyle="1" w:styleId="20">
    <w:name w:val="正文文本缩进 Char"/>
    <w:basedOn w:val="11"/>
    <w:link w:val="6"/>
    <w:qFormat/>
    <w:uiPriority w:val="0"/>
    <w:rPr>
      <w:rFonts w:ascii="Old English Text MT" w:hAnsi="Old English Text MT"/>
      <w:sz w:val="28"/>
    </w:rPr>
  </w:style>
  <w:style w:type="character" w:customStyle="1" w:styleId="21">
    <w:name w:val="副标题 Char"/>
    <w:basedOn w:val="11"/>
    <w:link w:val="10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Char"/>
    <w:basedOn w:val="11"/>
    <w:link w:val="7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25</Words>
  <Characters>148</Characters>
  <Lines>1</Lines>
  <Paragraphs>1</Paragraphs>
  <TotalTime>23</TotalTime>
  <ScaleCrop>false</ScaleCrop>
  <LinksUpToDate>false</LinksUpToDate>
  <CharactersWithSpaces>172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2016-11-02T02:22:00Z</dcterms:created>
  <dc:creator>Microsoft</dc:creator>
  <cp:lastModifiedBy>冰岚飞</cp:lastModifiedBy>
  <dcterms:modified xsi:type="dcterms:W3CDTF">2018-11-08T01:30:57Z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