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B4BE4" w14:textId="77777777" w:rsidR="00341558" w:rsidRDefault="00000000" w:rsidP="00C252D9">
      <w:pPr>
        <w:pStyle w:val="Nadpis1"/>
        <w:spacing w:before="0"/>
      </w:pPr>
      <w:r>
        <w:t>Slide 1:</w:t>
      </w:r>
    </w:p>
    <w:p w14:paraId="58DB301C" w14:textId="77777777" w:rsidR="00341558" w:rsidRDefault="00000000">
      <w:pPr>
        <w:pStyle w:val="Seznamsodrkami"/>
      </w:pPr>
      <w:r>
        <w:t>Na prvním semináři se budeme zabývat tím, co si potřebujeme ujasnit před tím, než začneme dělat jakékoli výpočty.</w:t>
      </w:r>
    </w:p>
    <w:p w14:paraId="6BD18A8B" w14:textId="77777777" w:rsidR="00341558" w:rsidRDefault="00000000">
      <w:pPr>
        <w:pStyle w:val="Seznamsodrkami"/>
      </w:pPr>
      <w:r>
        <w:t>Statistika nám pomáhá zodpovědět mnohé psychologické otázky.</w:t>
      </w:r>
    </w:p>
    <w:p w14:paraId="60BCF7AC" w14:textId="77777777" w:rsidR="00341558" w:rsidRDefault="00000000">
      <w:pPr>
        <w:pStyle w:val="Seznamsodrkami"/>
      </w:pPr>
      <w:r>
        <w:t xml:space="preserve">Psychologické otázky bývají formulovány obecně. například zda spánek souvisí s pamětí. </w:t>
      </w:r>
    </w:p>
    <w:p w14:paraId="4C766104" w14:textId="77777777" w:rsidR="00341558" w:rsidRDefault="00000000">
      <w:pPr>
        <w:pStyle w:val="Seznamsodrkami"/>
      </w:pPr>
      <w:r>
        <w:t>Ale abychom ji mohli takovouto otázku zodpovědět, musíme určit, koho budeme sledovat, co přesně zaznamenáme a které závěry budou takto získaná data podporovat.</w:t>
      </w:r>
    </w:p>
    <w:p w14:paraId="7474C6FE" w14:textId="77777777" w:rsidR="00341558" w:rsidRDefault="00000000">
      <w:pPr>
        <w:pStyle w:val="Seznamsodrkami"/>
      </w:pPr>
      <w:r>
        <w:t>Pro ilustraci použijeme modelovou studii spánku a vybavování slov.</w:t>
      </w:r>
    </w:p>
    <w:p w14:paraId="3F02F7BC" w14:textId="77777777" w:rsidR="00341558" w:rsidRDefault="00000000">
      <w:pPr>
        <w:pStyle w:val="Nadpis1"/>
      </w:pPr>
      <w:r>
        <w:t>Slide 2:</w:t>
      </w:r>
    </w:p>
    <w:p w14:paraId="6FE6ABB4" w14:textId="77777777" w:rsidR="00341558" w:rsidRDefault="00000000">
      <w:pPr>
        <w:pStyle w:val="Seznamsodrkami"/>
      </w:pPr>
      <w:r>
        <w:t xml:space="preserve">Mnoho psychologických otázek vychází z </w:t>
      </w:r>
      <w:r>
        <w:rPr>
          <w:b/>
        </w:rPr>
        <w:t>běžné zkušenosti</w:t>
      </w:r>
      <w:r>
        <w:t>.</w:t>
      </w:r>
    </w:p>
    <w:p w14:paraId="7F56125F" w14:textId="77777777" w:rsidR="00341558" w:rsidRDefault="00000000">
      <w:pPr>
        <w:pStyle w:val="Seznamsodrkami"/>
      </w:pPr>
      <w:r>
        <w:t xml:space="preserve">Představme si zkušenost, kterou může mít mnoho z vás: </w:t>
      </w:r>
      <w:r>
        <w:rPr>
          <w:b/>
        </w:rPr>
        <w:t>po nedostatečném spánku se jde učení obtížněji</w:t>
      </w:r>
      <w:r>
        <w:t xml:space="preserve">. </w:t>
      </w:r>
    </w:p>
    <w:p w14:paraId="240BBBA0" w14:textId="77777777" w:rsidR="00341558" w:rsidRDefault="00000000">
      <w:pPr>
        <w:pStyle w:val="Seznamsodrkami"/>
      </w:pPr>
      <w:r>
        <w:t xml:space="preserve">Taková zkušenost je dobrým </w:t>
      </w:r>
      <w:r>
        <w:rPr>
          <w:b/>
        </w:rPr>
        <w:t>podnětem k výzkumné otázce</w:t>
      </w:r>
      <w:r>
        <w:t xml:space="preserve">. Sama však ještě neukazuje, jak průkazný a systematický je vztah mezi spánkem a učením. </w:t>
      </w:r>
    </w:p>
    <w:p w14:paraId="7129BF5D" w14:textId="77777777" w:rsidR="00341558" w:rsidRDefault="00000000">
      <w:pPr>
        <w:pStyle w:val="Seznamsodrkami"/>
      </w:pPr>
      <w:r>
        <w:t>Snadno si vybavíme případy, které odpovídají našemu očekávání, a opomeneme ty, které mu odporují (</w:t>
      </w:r>
      <w:r>
        <w:rPr>
          <w:b/>
        </w:rPr>
        <w:t>konfirmační zkreslení</w:t>
      </w:r>
      <w:r>
        <w:t xml:space="preserve">). </w:t>
      </w:r>
    </w:p>
    <w:p w14:paraId="699F559C" w14:textId="77777777" w:rsidR="00341558" w:rsidRDefault="00000000">
      <w:pPr>
        <w:pStyle w:val="Seznamsodrkami"/>
      </w:pPr>
      <w:r>
        <w:t xml:space="preserve">Navíc se obvykle </w:t>
      </w:r>
      <w:r>
        <w:rPr>
          <w:b/>
        </w:rPr>
        <w:t>mění více okolností nebo faktorů současně</w:t>
      </w:r>
      <w:r>
        <w:t>. Před zkouškou můžeme méně spát, ale také se snažit naučit mnohem větší objev učiva a současně prožívat vyšší úzkost nebo jiné nepříjemné pocity.</w:t>
      </w:r>
    </w:p>
    <w:p w14:paraId="20A42135" w14:textId="77777777" w:rsidR="00341558" w:rsidRDefault="00000000">
      <w:pPr>
        <w:pStyle w:val="Seznamsodrkami"/>
      </w:pPr>
      <w:r>
        <w:t xml:space="preserve">Výrok „Po krátkém spánku si nic nepamatuji“ proto potřebujeme </w:t>
      </w:r>
      <w:r>
        <w:rPr>
          <w:b/>
        </w:rPr>
        <w:t>zpřesnit, konkretizovat</w:t>
      </w:r>
      <w:r>
        <w:t xml:space="preserve">. </w:t>
      </w:r>
    </w:p>
    <w:p w14:paraId="539AB86F" w14:textId="77777777" w:rsidR="00341558" w:rsidRDefault="00000000">
      <w:pPr>
        <w:pStyle w:val="Seznamsodrkami"/>
      </w:pPr>
      <w:r>
        <w:t xml:space="preserve">Není jasné, kolik hodin znamená krátký spánek ani jakou stránku paměti máme na mysli. </w:t>
      </w:r>
    </w:p>
    <w:p w14:paraId="71A24D6B" w14:textId="77777777" w:rsidR="00341558" w:rsidRDefault="00000000">
      <w:pPr>
        <w:pStyle w:val="Seznamsodrkami"/>
      </w:pPr>
      <w:r>
        <w:t xml:space="preserve">V naší modelové studii se ptáme, zda </w:t>
      </w:r>
      <w:r>
        <w:rPr>
          <w:b/>
        </w:rPr>
        <w:t>studentem uvedená doba spánku během předchozí noci souvisí s počtem slov, která si vybaví po předložení seznamu dvanácti slov</w:t>
      </w:r>
      <w:r>
        <w:t xml:space="preserve">. </w:t>
      </w:r>
    </w:p>
    <w:p w14:paraId="7A80EC91" w14:textId="77777777" w:rsidR="00341558" w:rsidRDefault="00000000">
      <w:pPr>
        <w:pStyle w:val="Seznamsodrkami"/>
      </w:pPr>
      <w:r>
        <w:t>Nyní víme, jaké dva údaje chceme získat. Zatím ale nevíme, jaká jejich souvislost skutečně bude ani zda se bude jednat o souvislost kauzální.</w:t>
      </w:r>
    </w:p>
    <w:p w14:paraId="3F0069B1" w14:textId="77777777" w:rsidR="00341558" w:rsidRDefault="00000000">
      <w:pPr>
        <w:pStyle w:val="Seznamsodrkami"/>
      </w:pPr>
      <w:r>
        <w:rPr>
          <w:b/>
        </w:rPr>
        <w:t xml:space="preserve">Statistika a metodologie </w:t>
      </w:r>
      <w:r>
        <w:t xml:space="preserve">zde hraje hlavní roli, protože zahrnuje postupy, které pomáhají </w:t>
      </w:r>
      <w:r>
        <w:rPr>
          <w:b/>
        </w:rPr>
        <w:t>plánovat sběr dat</w:t>
      </w:r>
      <w:r>
        <w:t xml:space="preserve">, </w:t>
      </w:r>
      <w:r>
        <w:rPr>
          <w:b/>
        </w:rPr>
        <w:t xml:space="preserve">popisovat data </w:t>
      </w:r>
      <w:r>
        <w:t xml:space="preserve">a </w:t>
      </w:r>
      <w:r>
        <w:rPr>
          <w:b/>
        </w:rPr>
        <w:t>vyvozovat z nich závěry s přihlédnutím k nejistotě</w:t>
      </w:r>
      <w:r>
        <w:t xml:space="preserve">, kterou nelze nikdy zcela odstranit. </w:t>
      </w:r>
    </w:p>
    <w:p w14:paraId="0DE37E40" w14:textId="77777777" w:rsidR="00341558" w:rsidRDefault="00000000">
      <w:pPr>
        <w:pStyle w:val="Seznamsodrkami"/>
      </w:pPr>
      <w:r>
        <w:t xml:space="preserve">Nejde pouze o provádění výpočtů. Statistické uvažování potřebujeme </w:t>
      </w:r>
      <w:r>
        <w:rPr>
          <w:b/>
        </w:rPr>
        <w:t>už při rozhodování, jaká data mohou odpovědět na naši otázku</w:t>
      </w:r>
      <w:r>
        <w:t>.</w:t>
      </w:r>
    </w:p>
    <w:p w14:paraId="6B6F13A5" w14:textId="77777777" w:rsidR="00341558" w:rsidRDefault="00000000">
      <w:pPr>
        <w:pStyle w:val="Seznamsodrkami"/>
      </w:pPr>
      <w:r>
        <w:t xml:space="preserve">Ani správný výpočet nezachrání nesprávný postup. Pokud část lidí uvede dobu spánku a jiná část dobu strávenou v posteli, pracujeme s údaji, které neznamenají totéž. </w:t>
      </w:r>
    </w:p>
    <w:p w14:paraId="1F519C33" w14:textId="77777777" w:rsidR="00341558" w:rsidRDefault="00000000">
      <w:pPr>
        <w:pStyle w:val="Seznamsodrkami"/>
      </w:pPr>
      <w:r>
        <w:t>Nejistota také není něco, co dobrý výpočet vždy odstraní. I dobře provedená studie může podpořit určitý závěr a současně ponechat prostor pro jeho pozdější zpřesnění nebo zpochybnění.</w:t>
      </w:r>
    </w:p>
    <w:p w14:paraId="18E222BA" w14:textId="77777777" w:rsidR="00341558" w:rsidRDefault="00000000">
      <w:pPr>
        <w:pStyle w:val="Seznamsodrkami"/>
      </w:pPr>
      <w:r>
        <w:rPr>
          <w:i/>
        </w:rPr>
        <w:t>Jak byste převedli tvrzení „Ve stresu se hůře učím“ na konkrétní otázku, kterou lze zkoumat pomocí dat?</w:t>
      </w:r>
    </w:p>
    <w:p w14:paraId="365AF703" w14:textId="77777777" w:rsidR="00341558" w:rsidRDefault="00000000">
      <w:pPr>
        <w:pStyle w:val="Nadpis1"/>
      </w:pPr>
      <w:r>
        <w:t>Slide 3:</w:t>
      </w:r>
    </w:p>
    <w:p w14:paraId="5AC305D4" w14:textId="77777777" w:rsidR="00341558" w:rsidRDefault="00000000">
      <w:pPr>
        <w:pStyle w:val="Seznamsodrkami"/>
      </w:pPr>
      <w:r>
        <w:t>Nejprve se podíváme na některé základní pojmy.</w:t>
      </w:r>
    </w:p>
    <w:p w14:paraId="06C38AC2" w14:textId="77777777" w:rsidR="00341558" w:rsidRDefault="00000000">
      <w:pPr>
        <w:pStyle w:val="Seznamsodrkami"/>
      </w:pPr>
      <w:r>
        <w:t xml:space="preserve">Na slidu vidíme </w:t>
      </w:r>
      <w:r>
        <w:rPr>
          <w:b/>
        </w:rPr>
        <w:t>záznam o studentovi označeném P01</w:t>
      </w:r>
      <w:r>
        <w:t xml:space="preserve">. </w:t>
      </w:r>
    </w:p>
    <w:p w14:paraId="16AEE7CE" w14:textId="77777777" w:rsidR="00341558" w:rsidRDefault="00000000">
      <w:pPr>
        <w:pStyle w:val="Seznamsodrkami"/>
      </w:pPr>
      <w:r>
        <w:t>Při jednom měření uvedl šest hodin spánku, správně vybavil pět slov a přišel dopoledne. Na tomto jediném řádku můžeme rozlišit několik základních pojmů.</w:t>
      </w:r>
    </w:p>
    <w:p w14:paraId="4EFF8D92" w14:textId="77777777" w:rsidR="00341558" w:rsidRDefault="00000000">
      <w:pPr>
        <w:pStyle w:val="Seznamsodrkami"/>
      </w:pPr>
      <w:r>
        <w:rPr>
          <w:b/>
        </w:rPr>
        <w:t>Případ (case)</w:t>
      </w:r>
      <w:r>
        <w:t xml:space="preserve"> je </w:t>
      </w:r>
      <w:r>
        <w:rPr>
          <w:i/>
        </w:rPr>
        <w:t>statistická jednotka, o které vedeme soubor údajů</w:t>
      </w:r>
      <w:r>
        <w:t xml:space="preserve">. Zde je případem konkrétní student při konkrétní návštěvě. </w:t>
      </w:r>
    </w:p>
    <w:p w14:paraId="3CE6FBAC" w14:textId="77777777" w:rsidR="00341558" w:rsidRDefault="00000000">
      <w:pPr>
        <w:pStyle w:val="Seznamsodrkami"/>
      </w:pPr>
      <w:r>
        <w:t xml:space="preserve">V jiném výzkumu by případem mohla být rodina, školní třída nebo jedna návštěva klienta. </w:t>
      </w:r>
    </w:p>
    <w:p w14:paraId="0451C2F7" w14:textId="77777777" w:rsidR="00341558" w:rsidRDefault="00000000">
      <w:pPr>
        <w:pStyle w:val="Seznamsodrkami"/>
      </w:pPr>
      <w:r>
        <w:t>Vždy proto musíme výslovně určit, co jeden případ představuje.</w:t>
      </w:r>
    </w:p>
    <w:p w14:paraId="4FB12A2A" w14:textId="77777777" w:rsidR="00341558" w:rsidRDefault="00000000">
      <w:pPr>
        <w:pStyle w:val="Seznamsodrkami"/>
      </w:pPr>
      <w:r>
        <w:rPr>
          <w:b/>
        </w:rPr>
        <w:t xml:space="preserve">Proměnná (variable) </w:t>
      </w:r>
      <w:r>
        <w:t xml:space="preserve">je vlastnost či údaj, který může u různých případů nabývat různých hodnot. </w:t>
      </w:r>
    </w:p>
    <w:p w14:paraId="5AAB5C15" w14:textId="77777777" w:rsidR="00341558" w:rsidRDefault="00000000">
      <w:pPr>
        <w:pStyle w:val="Seznamsodrkami"/>
      </w:pPr>
      <w:r>
        <w:lastRenderedPageBreak/>
        <w:t xml:space="preserve">Zde sledujeme dobu spánku, počet vybavených slov a část dne. </w:t>
      </w:r>
    </w:p>
    <w:p w14:paraId="7AF86EC3" w14:textId="77777777" w:rsidR="00341558" w:rsidRDefault="00000000">
      <w:pPr>
        <w:pStyle w:val="Seznamsodrkami"/>
      </w:pPr>
      <w:r>
        <w:rPr>
          <w:b/>
        </w:rPr>
        <w:t xml:space="preserve">Hodnota (value) </w:t>
      </w:r>
      <w:r>
        <w:t xml:space="preserve">je </w:t>
      </w:r>
      <w:r>
        <w:rPr>
          <w:i/>
        </w:rPr>
        <w:t>konkrétní záznam</w:t>
      </w:r>
      <w:r>
        <w:t xml:space="preserve">: šest hodin, pět slov nebo dopoledne. </w:t>
      </w:r>
    </w:p>
    <w:p w14:paraId="27BE2694" w14:textId="77777777" w:rsidR="00341558" w:rsidRDefault="00000000">
      <w:pPr>
        <w:pStyle w:val="Seznamsodrkami"/>
      </w:pPr>
      <w:r>
        <w:t xml:space="preserve">Hodnoty tedy </w:t>
      </w:r>
      <w:r>
        <w:rPr>
          <w:i/>
        </w:rPr>
        <w:t>nemusí být číselné</w:t>
      </w:r>
      <w:r>
        <w:t>. Samotné číslo šest navíc neříká, zda jde o hodiny, počet odpovědí, nebo identifikační kód.</w:t>
      </w:r>
    </w:p>
    <w:p w14:paraId="44DAB96F" w14:textId="77777777" w:rsidR="00341558" w:rsidRDefault="00000000">
      <w:pPr>
        <w:pStyle w:val="Seznamsodrkami"/>
      </w:pPr>
      <w:r>
        <w:t xml:space="preserve">Od </w:t>
      </w:r>
      <w:r>
        <w:rPr>
          <w:b/>
        </w:rPr>
        <w:t xml:space="preserve">zaznamenané hodnoty </w:t>
      </w:r>
      <w:r>
        <w:t xml:space="preserve">odlišujeme </w:t>
      </w:r>
      <w:r>
        <w:rPr>
          <w:b/>
        </w:rPr>
        <w:t>možné hodnoty</w:t>
      </w:r>
      <w:r>
        <w:t>. V úloze s dvanácti slovy je možné správně vybavit nula až dvanáct různých slov. U P01 jsme zaznamenali pět. To, že v malém souboru nikdo nezíská dvanáct, neznamená, že dvanáct přestalo být možnou hodnotou.</w:t>
      </w:r>
    </w:p>
    <w:p w14:paraId="16089D9C" w14:textId="77777777" w:rsidR="00341558" w:rsidRDefault="00000000">
      <w:pPr>
        <w:pStyle w:val="Seznamsodrkami"/>
      </w:pPr>
      <w:r>
        <w:rPr>
          <w:b/>
        </w:rPr>
        <w:t>Konstanta</w:t>
      </w:r>
      <w:r>
        <w:t xml:space="preserve"> má ve vymezeném souboru nebo za vymezených podmínek stále stejnou hodnotu. Pokud sledujeme jen druhý ročník, ročník je v tomto souboru konstantní. Po přidání prváků se začne lišit. Konstantnost tedy závisí také na tom, jaký soubor posuzujeme. </w:t>
      </w:r>
    </w:p>
    <w:p w14:paraId="63932BAF" w14:textId="77777777" w:rsidR="00341558" w:rsidRDefault="00000000">
      <w:pPr>
        <w:pStyle w:val="Seznamsodrkami"/>
      </w:pPr>
      <w:r>
        <w:t>A konečně: pokud tentýž člověk přijde vícekrát, může mít více záznamů. Počet řádků proto nesmíme automaticky zaměnit za počet různých lidí.</w:t>
      </w:r>
    </w:p>
    <w:p w14:paraId="1FFFB364" w14:textId="77777777" w:rsidR="00341558" w:rsidRDefault="00000000">
      <w:pPr>
        <w:pStyle w:val="Seznamsodrkami"/>
      </w:pPr>
      <w:r>
        <w:rPr>
          <w:i/>
        </w:rPr>
        <w:t>Když u deseti studentů zaznamenáme odpočatost každé ráno po dobu týdne, co bude představovat jeden případ v naší tabulce?</w:t>
      </w:r>
    </w:p>
    <w:p w14:paraId="2F91BC80" w14:textId="77777777" w:rsidR="00341558" w:rsidRDefault="00000000">
      <w:pPr>
        <w:pStyle w:val="Nadpis1"/>
      </w:pPr>
      <w:r>
        <w:t>Slide 4:</w:t>
      </w:r>
    </w:p>
    <w:p w14:paraId="04F944AF" w14:textId="77777777" w:rsidR="00341558" w:rsidRDefault="00000000">
      <w:pPr>
        <w:pStyle w:val="Seznamsodrkami"/>
      </w:pPr>
      <w:r>
        <w:rPr>
          <w:b/>
        </w:rPr>
        <w:t xml:space="preserve">Populace (population) </w:t>
      </w:r>
      <w:r>
        <w:t>je soubor případů, ke kterému se vztahuje naše výzkumná otázka. Množina všech případů, o kterých chceme činit závěry.</w:t>
      </w:r>
    </w:p>
    <w:p w14:paraId="69CC9A4E" w14:textId="77777777" w:rsidR="00341558" w:rsidRDefault="00000000">
      <w:pPr>
        <w:pStyle w:val="Seznamsodrkami"/>
      </w:pPr>
      <w:r>
        <w:t>Mohou ji být např. bakalářští studenti jedné fakulty v určitém akademickém roce. Vymezení fakulty, typu studia a období je podstatné. Bez něj bychom nevěděli, na koho chceme závěr vztáhnout.</w:t>
      </w:r>
    </w:p>
    <w:p w14:paraId="69488D08" w14:textId="77777777" w:rsidR="00341558" w:rsidRDefault="00000000">
      <w:pPr>
        <w:pStyle w:val="Seznamsodrkami"/>
      </w:pPr>
      <w:r>
        <w:rPr>
          <w:b/>
        </w:rPr>
        <w:t xml:space="preserve">Výběr (sample) </w:t>
      </w:r>
      <w:r>
        <w:t xml:space="preserve">je část (podmnožina) této populace zahrnutá do studie. Pokud získáme údaje jen od některých vymezených studentů, máme výběr. </w:t>
      </w:r>
    </w:p>
    <w:p w14:paraId="1F575EEC" w14:textId="77777777" w:rsidR="00341558" w:rsidRDefault="00000000">
      <w:pPr>
        <w:pStyle w:val="Seznamsodrkami"/>
      </w:pPr>
      <w:r>
        <w:t xml:space="preserve">V psychologii se používají také označení </w:t>
      </w:r>
      <w:r>
        <w:rPr>
          <w:i/>
        </w:rPr>
        <w:t xml:space="preserve">výzkumný soubor </w:t>
      </w:r>
      <w:r>
        <w:t xml:space="preserve">nebo </w:t>
      </w:r>
      <w:r>
        <w:rPr>
          <w:i/>
        </w:rPr>
        <w:t>vzorek</w:t>
      </w:r>
      <w:r>
        <w:t xml:space="preserve">. </w:t>
      </w:r>
    </w:p>
    <w:p w14:paraId="75E1569A" w14:textId="77777777" w:rsidR="00341558" w:rsidRDefault="00000000">
      <w:pPr>
        <w:pStyle w:val="Seznamsodrkami"/>
      </w:pPr>
      <w:r>
        <w:t xml:space="preserve">Samotné slovo výběr však </w:t>
      </w:r>
      <w:r>
        <w:rPr>
          <w:b/>
        </w:rPr>
        <w:t>neříká, jakým způsobem byli lidé získáni (vybíráni)</w:t>
      </w:r>
      <w:r>
        <w:t>. Mohli být vylosováni, osloveni podle dostupnosti nebo se přihlásit dobrovolně.</w:t>
      </w:r>
    </w:p>
    <w:p w14:paraId="60C44E1A" w14:textId="77777777" w:rsidR="00341558" w:rsidRDefault="00000000">
      <w:pPr>
        <w:pStyle w:val="Seznamsodrkami"/>
      </w:pPr>
      <w:r>
        <w:t xml:space="preserve">Rozdíl mezi populací a výběrem </w:t>
      </w:r>
      <w:r>
        <w:rPr>
          <w:b/>
        </w:rPr>
        <w:t>není dán velikostí skupiny</w:t>
      </w:r>
      <w:r>
        <w:t xml:space="preserve">. </w:t>
      </w:r>
    </w:p>
    <w:p w14:paraId="65F51488" w14:textId="77777777" w:rsidR="00341558" w:rsidRDefault="00000000">
      <w:pPr>
        <w:pStyle w:val="Seznamsodrkami"/>
      </w:pPr>
      <w:r>
        <w:t>Představme si, že získáme údaje od všech studentů druhého ročníku psychologie jedné fakulty. Chceme-li popsat právě tento obor a ročník v daném roce, máme údaje o celé cílové populaci. Pokud chceme ze stejných údajů usuzovat na všechny studenty psychologie v Česku, tatáž skupina je výběrem z mnohem širší populace.</w:t>
      </w:r>
    </w:p>
    <w:p w14:paraId="0621A47D" w14:textId="77777777" w:rsidR="00341558" w:rsidRDefault="00000000">
      <w:pPr>
        <w:pStyle w:val="Seznamsodrkami"/>
      </w:pPr>
      <w:r>
        <w:t xml:space="preserve">Lidé ani údaje se nezměnili. Změnila se otázka a rozsah zamýšleného závěru. </w:t>
      </w:r>
    </w:p>
    <w:p w14:paraId="53B00548" w14:textId="77777777" w:rsidR="00341558" w:rsidRDefault="00000000">
      <w:pPr>
        <w:pStyle w:val="Seznamsodrkami"/>
      </w:pPr>
      <w:r>
        <w:t>Úplné pokrytí jednoho ročníku samo nezaručuje, že tento ročník dobře zastupuje studenty z jiných škol, ročníků nebo období. Pro širší závěr potřebujeme zdůvodnit, proč by se výsledky měly přenášet také na ně.</w:t>
      </w:r>
    </w:p>
    <w:p w14:paraId="22C78C00" w14:textId="77777777" w:rsidR="00341558" w:rsidRDefault="00000000">
      <w:pPr>
        <w:pStyle w:val="Seznamsodrkami"/>
      </w:pPr>
      <w:r>
        <w:t>Před čtením každého výzkumného výsledku je proto užitečné položit si dvě oddělené otázky: o kom autoři chtějí něco tvrdit a od koho skutečně získali údaje. Právě vzdálenost mezi těmito dvěma skupinami bývá pro posouzení zobecnění důležitá.</w:t>
      </w:r>
    </w:p>
    <w:p w14:paraId="5C52A49B" w14:textId="77777777" w:rsidR="00341558" w:rsidRDefault="00000000">
      <w:pPr>
        <w:pStyle w:val="Seznamsodrkami"/>
      </w:pPr>
      <w:r>
        <w:rPr>
          <w:i/>
        </w:rPr>
        <w:t>Pro jakou výzkumnou otázku by všichni lidé přítomní v této učebně tvořili celou populaci a pro jakou pouze výběr?</w:t>
      </w:r>
    </w:p>
    <w:p w14:paraId="6981A885" w14:textId="77777777" w:rsidR="00341558" w:rsidRDefault="00000000">
      <w:pPr>
        <w:pStyle w:val="Nadpis1"/>
      </w:pPr>
      <w:r>
        <w:t>Slide 5:</w:t>
      </w:r>
    </w:p>
    <w:p w14:paraId="2E2AEAD5" w14:textId="77777777" w:rsidR="00341558" w:rsidRDefault="00000000">
      <w:pPr>
        <w:pStyle w:val="Seznamsodrkami"/>
      </w:pPr>
      <w:r>
        <w:t xml:space="preserve">Když něco zkoumáme, můžeme činit </w:t>
      </w:r>
      <w:r>
        <w:rPr>
          <w:b/>
        </w:rPr>
        <w:t>různě silné závěry</w:t>
      </w:r>
      <w:r>
        <w:t>.</w:t>
      </w:r>
    </w:p>
    <w:p w14:paraId="3F7FB22A" w14:textId="77777777" w:rsidR="00341558" w:rsidRDefault="00000000">
      <w:pPr>
        <w:pStyle w:val="Seznamsodrkami"/>
      </w:pPr>
      <w:r>
        <w:t xml:space="preserve">Na slidu jsou tři výroky, které mohou na první pohled působit podobně. Každý však klade </w:t>
      </w:r>
      <w:r>
        <w:rPr>
          <w:b/>
        </w:rPr>
        <w:t>jiný nárok na důkazy</w:t>
      </w:r>
      <w:r>
        <w:t xml:space="preserve">. </w:t>
      </w:r>
    </w:p>
    <w:p w14:paraId="20E2C55C" w14:textId="77777777" w:rsidR="00341558" w:rsidRDefault="00000000">
      <w:pPr>
        <w:pStyle w:val="Seznamsodrkami"/>
      </w:pPr>
      <w:r>
        <w:t>Předpokládejme pro tento modelový příklad, že jsme zjistili kladnou souvislost souvislost mezi uvedenou dobou spánku a výkonem v našem souboru, tedy že delší spánek souvisí s lepším výkonem v testu vybavování slov.</w:t>
      </w:r>
    </w:p>
    <w:p w14:paraId="36BA1491" w14:textId="77777777" w:rsidR="00341558" w:rsidRDefault="00000000">
      <w:pPr>
        <w:pStyle w:val="Seznamsodrkami"/>
      </w:pPr>
      <w:r>
        <w:lastRenderedPageBreak/>
        <w:t xml:space="preserve">První výrok říká pouze to, co se objevilo v získaných datech. Patří do oblasti </w:t>
      </w:r>
      <w:r>
        <w:rPr>
          <w:b/>
        </w:rPr>
        <w:t xml:space="preserve">popisné statistiky </w:t>
      </w:r>
      <w:r>
        <w:t>(descriptive statistics). Popisná statistika data uspořádává a shrnuje. Výrok může být správný pro zkoumané účastníky, aniž by platil v jiné skupině (jiném výběru) nebo na úrovni populace.</w:t>
      </w:r>
    </w:p>
    <w:p w14:paraId="1BB3D6B8" w14:textId="77777777" w:rsidR="00341558" w:rsidRDefault="00000000">
      <w:pPr>
        <w:pStyle w:val="Seznamsodrkami"/>
      </w:pPr>
      <w:r>
        <w:t xml:space="preserve">Druhý výrok jde za rámec těchto účastníků (nad rámec výběru). Očekává podobný vztah u všech studentů fakulty. </w:t>
      </w:r>
      <w:r>
        <w:rPr>
          <w:b/>
        </w:rPr>
        <w:t xml:space="preserve">Inferenční statistika </w:t>
      </w:r>
      <w:r>
        <w:t xml:space="preserve">(inferential statistics) poskytuje postupy pro takové usuzování za bezprostřední rámec dat. </w:t>
      </w:r>
    </w:p>
    <w:p w14:paraId="5D4114BA" w14:textId="77777777" w:rsidR="00341558" w:rsidRDefault="00000000">
      <w:pPr>
        <w:pStyle w:val="Seznamsodrkami"/>
      </w:pPr>
      <w:r>
        <w:t>Zobecnění však vyžaduje předpoklady o tom, jak data vznikla, a zahrnuje nejistotu. Potřebujeme posoudit způsob získání účastníků a důvody, proč očekáváme podobný vztah v cílové populaci.</w:t>
      </w:r>
    </w:p>
    <w:p w14:paraId="24C51324" w14:textId="77777777" w:rsidR="00341558" w:rsidRDefault="00000000">
      <w:pPr>
        <w:pStyle w:val="Seznamsodrkami"/>
      </w:pPr>
      <w:r>
        <w:t xml:space="preserve">Třetí výrok </w:t>
      </w:r>
      <w:r>
        <w:rPr>
          <w:b/>
        </w:rPr>
        <w:t>předpovídá účinek zásahu</w:t>
      </w:r>
      <w:r>
        <w:t xml:space="preserve">: prodloužíme-li studentům spánek, zlepšíme tím jejich výkon. To je </w:t>
      </w:r>
      <w:r>
        <w:rPr>
          <w:b/>
        </w:rPr>
        <w:t>kauzální závěr</w:t>
      </w:r>
      <w:r>
        <w:t>. Samotná pozorovaná souvislost jej nezaručuje. Se spánkem i výkonem může souviset například studijní zátěž. Musíme tedy posoudit i alternativní vysvětlení a to, zda design studie umožňuje účinek zásahu odlišit.</w:t>
      </w:r>
    </w:p>
    <w:p w14:paraId="377C1150" w14:textId="77777777" w:rsidR="00341558" w:rsidRDefault="00000000">
      <w:pPr>
        <w:pStyle w:val="Seznamsodrkami"/>
      </w:pPr>
      <w:r>
        <w:t xml:space="preserve">Tyto tři otázky je vhodné rozlišovat už při plánování studie. Ani přesný popis souboru, ani to, že dobře reprezentuje populaci, totiž neprokazuje příčinu. </w:t>
      </w:r>
    </w:p>
    <w:p w14:paraId="2DB0FD9C" w14:textId="77777777" w:rsidR="00341558" w:rsidRDefault="00000000">
      <w:pPr>
        <w:pStyle w:val="Seznamsodrkami"/>
      </w:pPr>
      <w:r>
        <w:t>Podrobnější statistický výpočet také nemůže bez potřebných předpokladů dodat oporu, která chybí ve způsobu vzniku dat.</w:t>
      </w:r>
    </w:p>
    <w:p w14:paraId="79FE1173" w14:textId="77777777" w:rsidR="00341558" w:rsidRDefault="00000000">
      <w:pPr>
        <w:pStyle w:val="Seznamsodrkami"/>
      </w:pPr>
      <w:r>
        <w:rPr>
          <w:i/>
        </w:rPr>
        <w:t>Kdybychom u všech studentů fakulty zjistili, že delší spánek souvisí s lepším výkonem, opravňovalo by nás to doporučit prodloužení spánku jako způsob zlepšení výkonu?</w:t>
      </w:r>
    </w:p>
    <w:p w14:paraId="22F0696E" w14:textId="77777777" w:rsidR="00341558" w:rsidRDefault="00000000">
      <w:pPr>
        <w:pStyle w:val="Nadpis1"/>
      </w:pPr>
      <w:r>
        <w:t>Slide 6:</w:t>
      </w:r>
    </w:p>
    <w:p w14:paraId="7C097627" w14:textId="77777777" w:rsidR="00341558" w:rsidRDefault="00000000">
      <w:pPr>
        <w:pStyle w:val="Seznamsodrkami"/>
      </w:pPr>
      <w:r>
        <w:t>Obecně existují dva hlavní způsoby získávání účastníků.</w:t>
      </w:r>
    </w:p>
    <w:p w14:paraId="1206A42A" w14:textId="77777777" w:rsidR="00341558" w:rsidRDefault="00000000">
      <w:pPr>
        <w:pStyle w:val="Seznamsodrkami"/>
      </w:pPr>
      <w:r>
        <w:rPr>
          <w:b/>
        </w:rPr>
        <w:t xml:space="preserve">Náhodný výběr (random sampling) </w:t>
      </w:r>
      <w:r>
        <w:t>používá náhodný mechanismus. Každý případ ve vymezené populaci má známou a nenulovou pravděpodobnost vybrání. Tyto pravděpodobnosti nemusí být v každém typu náhodného výběru stejné.</w:t>
      </w:r>
    </w:p>
    <w:p w14:paraId="23D4AB9D" w14:textId="77777777" w:rsidR="00341558" w:rsidRDefault="00000000">
      <w:pPr>
        <w:pStyle w:val="Seznamsodrkami"/>
      </w:pPr>
      <w:r>
        <w:t xml:space="preserve">Jednoduchou podobou je </w:t>
      </w:r>
      <w:r>
        <w:rPr>
          <w:b/>
        </w:rPr>
        <w:t>prostý náhodný výběr</w:t>
      </w:r>
      <w:r>
        <w:t xml:space="preserve">. Ze seznamu všech tisíce studentů fakulty vylosujeme sto různých studentů tak, aby každá možná skupina sta studentů měla stejnou šanci. Každý student má pak desetiprocentní pravděpodobnost, že bude vybrán k oslovení. </w:t>
      </w:r>
    </w:p>
    <w:p w14:paraId="30C85D09" w14:textId="77777777" w:rsidR="00341558" w:rsidRDefault="00000000">
      <w:pPr>
        <w:pStyle w:val="Seznamsodrkami"/>
      </w:pPr>
      <w:r>
        <w:t>Tím však ještě není zaručena jeho skutečná účast: může pozvání odmítnout. Různé řádně provedené výběry se také mohou náhodou lišit svým složením.</w:t>
      </w:r>
    </w:p>
    <w:p w14:paraId="11A5E230" w14:textId="77777777" w:rsidR="00341558" w:rsidRDefault="00000000">
      <w:pPr>
        <w:pStyle w:val="Seznamsodrkami"/>
      </w:pPr>
      <w:r>
        <w:rPr>
          <w:b/>
        </w:rPr>
        <w:t xml:space="preserve">Příležitostný výběr (convenience sampling) </w:t>
      </w:r>
      <w:r>
        <w:t xml:space="preserve">získává účastníky především podle dostupnosti. Příkladem je nábor v semináři, který výzkumnice vyučuje. Pokud se z oslovených přihlásí jen dobrovolníci, soubor dále ovlivní ochota zúčastnit se. </w:t>
      </w:r>
    </w:p>
    <w:p w14:paraId="23E2FC98" w14:textId="77777777" w:rsidR="00341558" w:rsidRDefault="00000000">
      <w:pPr>
        <w:pStyle w:val="Seznamsodrkami"/>
      </w:pPr>
      <w:r>
        <w:t xml:space="preserve">Příležitostný výběr je jedním z nenáhodných postupů. </w:t>
      </w:r>
    </w:p>
    <w:p w14:paraId="56010CB0" w14:textId="77777777" w:rsidR="00341558" w:rsidRDefault="00000000">
      <w:pPr>
        <w:pStyle w:val="Seznamsodrkami"/>
      </w:pPr>
      <w:r>
        <w:t>Oslovit lidi, které právě potkáme, není totéž jako náhodně losovat ze seznamu populace, nahodilost není totéž co náhodnost.</w:t>
      </w:r>
    </w:p>
    <w:p w14:paraId="0150A1FE" w14:textId="77777777" w:rsidR="00341558" w:rsidRDefault="00000000">
      <w:pPr>
        <w:pStyle w:val="Seznamsodrkami"/>
      </w:pPr>
      <w:r>
        <w:rPr>
          <w:b/>
        </w:rPr>
        <w:t>Náhodnost</w:t>
      </w:r>
      <w:r>
        <w:t xml:space="preserve"> označuje způsob výběru. </w:t>
      </w:r>
    </w:p>
    <w:p w14:paraId="0D634FE3" w14:textId="77777777" w:rsidR="00341558" w:rsidRDefault="00000000">
      <w:pPr>
        <w:pStyle w:val="Seznamsodrkami"/>
      </w:pPr>
      <w:r>
        <w:rPr>
          <w:b/>
        </w:rPr>
        <w:t>Reprezentativnost</w:t>
      </w:r>
      <w:r>
        <w:t xml:space="preserve"> se týká toho, nakolik soubor vystihuje populaci v ohledech důležitých pro daný závěr. </w:t>
      </w:r>
    </w:p>
    <w:p w14:paraId="35FC7D4D" w14:textId="77777777" w:rsidR="00341558" w:rsidRDefault="00000000">
      <w:pPr>
        <w:pStyle w:val="Seznamsodrkami"/>
      </w:pPr>
      <w:r>
        <w:t>Ani původní losování automaticky neřeší situaci, kdy odpovídají především lidé s určitými zkušenostmi nebo režimem.</w:t>
      </w:r>
    </w:p>
    <w:p w14:paraId="325FBD0A" w14:textId="77777777" w:rsidR="00341558" w:rsidRDefault="00000000">
      <w:pPr>
        <w:pStyle w:val="Seznamsodrkami"/>
      </w:pPr>
      <w:r>
        <w:t xml:space="preserve">Větší počet odpovědí přináší více údajů, ale sám neopraví nevhodný nábor. Pokud chceme zjistit zastoupení potíží se spánkem, skupina zaměřená právě na tyto potíže může být pro zobecnění problematická i při tisíci odpovědích. </w:t>
      </w:r>
    </w:p>
    <w:p w14:paraId="1DE4047F" w14:textId="77777777" w:rsidR="00341558" w:rsidRDefault="00000000">
      <w:pPr>
        <w:pStyle w:val="Seznamsodrkami"/>
      </w:pPr>
      <w:r>
        <w:t>Pro posouzení potřebujeme znát výzkumnou otázku, způsob získání účastníků a důležité rozdíly mezi nimi a cílovou populací.</w:t>
      </w:r>
    </w:p>
    <w:p w14:paraId="4F8D4A23" w14:textId="77777777" w:rsidR="00341558" w:rsidRDefault="00000000">
      <w:pPr>
        <w:pStyle w:val="Seznamsodrkami"/>
      </w:pPr>
      <w:r>
        <w:rPr>
          <w:i/>
        </w:rPr>
        <w:t>Proč může tisíc odpovědí získaných ve skupině pro lidi s nespavostí poskytovat zavádějící obraz spánku všech vysokoškoláků?</w:t>
      </w:r>
    </w:p>
    <w:p w14:paraId="7A61FDEC" w14:textId="77777777" w:rsidR="00341558" w:rsidRDefault="00000000">
      <w:pPr>
        <w:pStyle w:val="Nadpis1"/>
      </w:pPr>
      <w:r>
        <w:lastRenderedPageBreak/>
        <w:t>Slide 7:</w:t>
      </w:r>
    </w:p>
    <w:p w14:paraId="1C574571" w14:textId="77777777" w:rsidR="00341558" w:rsidRDefault="00000000">
      <w:pPr>
        <w:pStyle w:val="Seznamsodrkami"/>
      </w:pPr>
      <w:r>
        <w:t>Je důležité vždy vzít v úvahu, že souvislost automaticky neznamená, že mezi proměnnými je příčinný vztah.</w:t>
      </w:r>
    </w:p>
    <w:p w14:paraId="5B0FB985" w14:textId="77777777" w:rsidR="00341558" w:rsidRDefault="00000000">
      <w:pPr>
        <w:pStyle w:val="Seznamsodrkami"/>
      </w:pPr>
      <w:r>
        <w:rPr>
          <w:b/>
        </w:rPr>
        <w:t>Souvislost</w:t>
      </w:r>
      <w:r>
        <w:t xml:space="preserve"> znamená, že hodnoty dvou proměnných vykazují vztah. Znalost jedné poskytuje určitou informaci o druhé. </w:t>
      </w:r>
    </w:p>
    <w:p w14:paraId="054D095F" w14:textId="77777777" w:rsidR="00341558" w:rsidRDefault="00000000">
      <w:pPr>
        <w:pStyle w:val="Seznamsodrkami"/>
      </w:pPr>
      <w:r>
        <w:rPr>
          <w:b/>
        </w:rPr>
        <w:t xml:space="preserve">Kauzální závěr </w:t>
      </w:r>
      <w:r>
        <w:t>jde dále: tvrdí, že změna určité podmínky vyvolá změnu výsledku.</w:t>
      </w:r>
    </w:p>
    <w:p w14:paraId="776D441F" w14:textId="77777777" w:rsidR="00341558" w:rsidRDefault="00000000">
      <w:pPr>
        <w:pStyle w:val="Seznamsodrkami"/>
      </w:pPr>
      <w:r>
        <w:t xml:space="preserve">V naší modelové studii necháváme studenty spát obvyklým způsobem. Pouze zaznamenáme, jak dlouho podle svého odhadu spali, a změříme jejich následný výkon v paměťové úloze. </w:t>
      </w:r>
    </w:p>
    <w:p w14:paraId="35DB4576" w14:textId="77777777" w:rsidR="00341558" w:rsidRDefault="00000000">
      <w:pPr>
        <w:pStyle w:val="Seznamsodrkami"/>
      </w:pPr>
      <w:r>
        <w:t>I kdyby se v datech ukázalo, že studenti s delším spánkem vybavují více slov, ještě tím nevíme, co by způsobilo záměrné prodloužení jejich spánku.</w:t>
      </w:r>
    </w:p>
    <w:p w14:paraId="38047E6F" w14:textId="77777777" w:rsidR="00341558" w:rsidRDefault="00000000">
      <w:pPr>
        <w:pStyle w:val="Seznamsodrkami"/>
      </w:pPr>
      <w:r>
        <w:t xml:space="preserve">Uvažujme o studijní zátěži. V náročném období mohou studenti současně méně spát a být více rozptýlení či unavení. </w:t>
      </w:r>
    </w:p>
    <w:p w14:paraId="1F733581" w14:textId="77777777" w:rsidR="00341558" w:rsidRDefault="00000000">
      <w:pPr>
        <w:pStyle w:val="Seznamsodrkami"/>
      </w:pPr>
      <w:r>
        <w:t>Případný vztah mezi uvedenou dobou spánku a výkonem by potom mohl souviset také s okolnostmi zkouškového období. Zde jde pouze o možné alternativní vysvětlení. Netvrdíme, že jsme jeho působení v této modelové studii prokázali.</w:t>
      </w:r>
    </w:p>
    <w:p w14:paraId="21D84CCA" w14:textId="77777777" w:rsidR="00341558" w:rsidRDefault="00000000">
      <w:pPr>
        <w:pStyle w:val="Seznamsodrkami"/>
      </w:pPr>
      <w:r>
        <w:t>Podstatné je, že pozorování dvou údajů samo neodděluje všechna vysvětlení jejich vztahu. Potřebujeme vědět, jak data vznikla, co bylo záměrně měněno a které další vlivy připadají v úvahu. Právě proto se výrok o souvislosti liší od předpovědi účinku zásahu.</w:t>
      </w:r>
    </w:p>
    <w:p w14:paraId="02069A55" w14:textId="77777777" w:rsidR="00341558" w:rsidRDefault="00000000">
      <w:pPr>
        <w:pStyle w:val="Seznamsodrkami"/>
      </w:pPr>
      <w:r>
        <w:t xml:space="preserve">V dalším příkladu proto </w:t>
      </w:r>
      <w:r>
        <w:rPr>
          <w:b/>
        </w:rPr>
        <w:t>přejdeme k experimentu s tichým a zvukovým prostředím při učení.</w:t>
      </w:r>
      <w:r>
        <w:t xml:space="preserve"> Výzkumník v něm jednu podmínku záměrně mění. </w:t>
      </w:r>
    </w:p>
    <w:p w14:paraId="525B6427" w14:textId="77777777" w:rsidR="00341558" w:rsidRDefault="00000000">
      <w:pPr>
        <w:pStyle w:val="Seznamsodrkami"/>
      </w:pPr>
      <w:r>
        <w:t>Ani experiment však nefunguje pouze díky názvu. Opora pro příčinu závisí na jeho konkrétním provedení, na dodržení podmínek a na zohlednění nejistoty.</w:t>
      </w:r>
    </w:p>
    <w:p w14:paraId="171E0BA2" w14:textId="77777777" w:rsidR="00341558" w:rsidRDefault="00000000">
      <w:pPr>
        <w:pStyle w:val="Seznamsodrkami"/>
      </w:pPr>
      <w:r>
        <w:t>Jak by bylo možné vysvětlit vztah mezi studijními výsledky a motivací?</w:t>
      </w:r>
    </w:p>
    <w:p w14:paraId="76B0F9B3" w14:textId="77777777" w:rsidR="00341558" w:rsidRDefault="00000000">
      <w:pPr>
        <w:pStyle w:val="Seznamsodrkami"/>
      </w:pPr>
      <w:r>
        <w:rPr>
          <w:b/>
        </w:rPr>
        <w:t>1. A ovlivňuje B: motivace podporuje studijní úspěch</w:t>
      </w:r>
    </w:p>
    <w:p w14:paraId="7E683C8A" w14:textId="77777777" w:rsidR="00341558" w:rsidRDefault="00000000">
      <w:pPr>
        <w:pStyle w:val="Seznamsodrkami"/>
      </w:pPr>
      <w:r>
        <w:rPr>
          <w:b/>
        </w:rPr>
        <w:t>Motivace → studijní úspěch</w:t>
      </w:r>
    </w:p>
    <w:p w14:paraId="7FE7655A" w14:textId="77777777" w:rsidR="00341558" w:rsidRDefault="00000000">
      <w:pPr>
        <w:pStyle w:val="Seznamsodrkami"/>
      </w:pPr>
      <w:r>
        <w:t>Motivovanější student se pravidelně připravuje, obtížnému učivu věnuje více času a při neúspěchu hledá jiný způsob učení. Díky tomu látce lépe porozumí a dosahuje lepších výsledků.</w:t>
      </w:r>
    </w:p>
    <w:p w14:paraId="6B282B33" w14:textId="77777777" w:rsidR="00341558" w:rsidRDefault="00000000">
      <w:pPr>
        <w:pStyle w:val="Seznamsodrkami"/>
      </w:pPr>
      <w:r>
        <w:t xml:space="preserve">Pozorujeme tedy, že motivovanější studenti bývají úspěšnější. Jedním možným vysvětlením je, že </w:t>
      </w:r>
      <w:r>
        <w:rPr>
          <w:b/>
        </w:rPr>
        <w:t>motivace prostřednictvím studijního chování přispívá k úspěchu</w:t>
      </w:r>
      <w:r>
        <w:t>.</w:t>
      </w:r>
    </w:p>
    <w:p w14:paraId="7F0E26F4" w14:textId="77777777" w:rsidR="00341558" w:rsidRDefault="00000000">
      <w:pPr>
        <w:pStyle w:val="Seznamsodrkami"/>
      </w:pPr>
      <w:r>
        <w:t>Studentům lze říci: „Možná se mu daří lépe proto, že má větší chuť se učit.“</w:t>
      </w:r>
    </w:p>
    <w:p w14:paraId="5CF96057" w14:textId="77777777" w:rsidR="00341558" w:rsidRDefault="00000000">
      <w:pPr>
        <w:pStyle w:val="Seznamsodrkami"/>
      </w:pPr>
      <w:r>
        <w:rPr>
          <w:b/>
        </w:rPr>
        <w:t>2. B ovlivňuje A: studijní úspěch podporuje motivaci</w:t>
      </w:r>
    </w:p>
    <w:p w14:paraId="65F1D3A1" w14:textId="77777777" w:rsidR="00341558" w:rsidRDefault="00000000">
      <w:pPr>
        <w:pStyle w:val="Seznamsodrkami"/>
      </w:pPr>
      <w:r>
        <w:rPr>
          <w:b/>
        </w:rPr>
        <w:t>Studijní úspěch → motivace</w:t>
      </w:r>
    </w:p>
    <w:p w14:paraId="0950A228" w14:textId="77777777" w:rsidR="00341558" w:rsidRDefault="00000000">
      <w:pPr>
        <w:pStyle w:val="Seznamsodrkami"/>
      </w:pPr>
      <w:r>
        <w:t>Student zpočátku nemá o předmět velký zájem. Podaří se mu však vyřešit několik náročných úloh a dostane dobrou zpětnou vazbu. Začne věřit, že předmětu může porozumět, a získá větší chuť se mu věnovat.</w:t>
      </w:r>
    </w:p>
    <w:p w14:paraId="756983C3" w14:textId="77777777" w:rsidR="00341558" w:rsidRDefault="00000000">
      <w:pPr>
        <w:pStyle w:val="Seznamsodrkami"/>
      </w:pPr>
      <w:r>
        <w:t xml:space="preserve">Znovu můžeme pozorovat, že úspěšnější studenti jsou motivovanější. Tentokrát je však vysvětlením, že </w:t>
      </w:r>
      <w:r>
        <w:rPr>
          <w:b/>
        </w:rPr>
        <w:t>předchozí úspěch posílil následnou motivaci</w:t>
      </w:r>
      <w:r>
        <w:t>.</w:t>
      </w:r>
    </w:p>
    <w:p w14:paraId="6BF0C89F" w14:textId="77777777" w:rsidR="00341558" w:rsidRDefault="00000000">
      <w:pPr>
        <w:pStyle w:val="Seznamsodrkami"/>
      </w:pPr>
      <w:r>
        <w:t>Studentům lze říci: „Možná má větší chuť se učit proto, že se mu začalo dařit.“</w:t>
      </w:r>
    </w:p>
    <w:p w14:paraId="0F4D7479" w14:textId="77777777" w:rsidR="00341558" w:rsidRDefault="00000000">
      <w:pPr>
        <w:pStyle w:val="Seznamsodrkami"/>
      </w:pPr>
      <w:r>
        <w:t>Oba mechanismy mohou působit současně: motivace dnes ovlivní přípravu a výsledek zkoušky, výsledek zkoušky pak ovlivní další motivaci. Nejde tedy nutně o volbu jediného směru.</w:t>
      </w:r>
    </w:p>
    <w:p w14:paraId="297A1169" w14:textId="77777777" w:rsidR="00341558" w:rsidRDefault="00000000">
      <w:pPr>
        <w:pStyle w:val="Seznamsodrkami"/>
      </w:pPr>
      <w:r>
        <w:rPr>
          <w:b/>
        </w:rPr>
        <w:t>3. C je společnou příčinou A i B</w:t>
      </w:r>
    </w:p>
    <w:p w14:paraId="4AFABF9D" w14:textId="77777777" w:rsidR="00341558" w:rsidRDefault="00000000">
      <w:pPr>
        <w:pStyle w:val="Seznamsodrkami"/>
      </w:pPr>
      <w:r>
        <w:rPr>
          <w:b/>
        </w:rPr>
        <w:t>Motivace ← podpora vyučujícího → studijní úspěch</w:t>
      </w:r>
    </w:p>
    <w:p w14:paraId="1095B50B" w14:textId="77777777" w:rsidR="00341558" w:rsidRDefault="00000000">
      <w:pPr>
        <w:pStyle w:val="Seznamsodrkami"/>
      </w:pPr>
      <w:r>
        <w:t>Představme si vyučujícího, který srozumitelně vysvětluje látku, poskytuje užitečnou zpětnou vazbu a vytváří prostor pro otázky. Jeho přístup může současně:</w:t>
      </w:r>
    </w:p>
    <w:p w14:paraId="5A4F13A7" w14:textId="77777777" w:rsidR="00341558" w:rsidRDefault="00000000">
      <w:pPr>
        <w:pStyle w:val="Seznamsodrkami"/>
      </w:pPr>
      <w:r>
        <w:t>zvyšovat motivaci studentů, protože se v předmětu lépe orientují;</w:t>
      </w:r>
    </w:p>
    <w:p w14:paraId="26B1D166" w14:textId="77777777" w:rsidR="00341558" w:rsidRDefault="00000000">
      <w:pPr>
        <w:pStyle w:val="Seznamsodrkami"/>
      </w:pPr>
      <w:r>
        <w:t>zlepšovat jejich výsledky, protože snáze porozumějí učivu a opraví své chyby.</w:t>
      </w:r>
    </w:p>
    <w:p w14:paraId="0EBB06D5" w14:textId="77777777" w:rsidR="00341558" w:rsidRDefault="00000000">
      <w:pPr>
        <w:pStyle w:val="Seznamsodrkami"/>
      </w:pPr>
      <w:r>
        <w:t xml:space="preserve">Motivace a úspěch potom mohou souviset </w:t>
      </w:r>
      <w:r>
        <w:rPr>
          <w:b/>
        </w:rPr>
        <w:t>alespoň částečně proto, že je ovlivňuje společná příčina</w:t>
      </w:r>
      <w:r>
        <w:t>. Nemusí to vylučovat také přímé působení motivace na úspěch.</w:t>
      </w:r>
    </w:p>
    <w:p w14:paraId="3801C583" w14:textId="77777777" w:rsidR="00341558" w:rsidRDefault="00000000">
      <w:pPr>
        <w:pStyle w:val="Seznamsodrkami"/>
      </w:pPr>
      <w:r>
        <w:t>Studentům lze říci: „Možná mají větší chuť se učit i lepší výsledky proto, že dostávají kvalitnější podporu.“</w:t>
      </w:r>
    </w:p>
    <w:p w14:paraId="37030BE8" w14:textId="77777777" w:rsidR="00341558" w:rsidRDefault="00000000">
      <w:pPr>
        <w:pStyle w:val="Seznamsodrkami"/>
      </w:pPr>
      <w:r>
        <w:rPr>
          <w:b/>
        </w:rPr>
        <w:lastRenderedPageBreak/>
        <w:t>4. Souvislost vytvoří výběr podle společného následku</w:t>
      </w:r>
    </w:p>
    <w:p w14:paraId="0AEC8A8B" w14:textId="77777777" w:rsidR="00341558" w:rsidRDefault="00000000">
      <w:pPr>
        <w:pStyle w:val="Seznamsodrkami"/>
      </w:pPr>
      <w:r>
        <w:t>Zde se obrací uspořádání šipek:</w:t>
      </w:r>
    </w:p>
    <w:p w14:paraId="2F8BA002" w14:textId="77777777" w:rsidR="00341558" w:rsidRDefault="00000000">
      <w:pPr>
        <w:pStyle w:val="Seznamsodrkami"/>
      </w:pPr>
      <w:r>
        <w:rPr>
          <w:b/>
        </w:rPr>
        <w:t>Inteligence → školní úspěch ← motivace</w:t>
      </w:r>
    </w:p>
    <w:p w14:paraId="1A863855" w14:textId="77777777" w:rsidR="00341558" w:rsidRDefault="00000000">
      <w:pPr>
        <w:pStyle w:val="Seznamsodrkami"/>
      </w:pPr>
      <w:r>
        <w:t xml:space="preserve">Školní úspěch je v tomto modelu </w:t>
      </w:r>
      <w:r>
        <w:rPr>
          <w:b/>
        </w:rPr>
        <w:t>společným následkem</w:t>
      </w:r>
      <w:r>
        <w:t xml:space="preserve"> inteligence a motivace. Pokud zkoumáme pouze úspěšné studenty, vybíráme účastníky podle něčeho, co mohou ovlivnit obě sledované vlastnosti. </w:t>
      </w:r>
    </w:p>
    <w:p w14:paraId="2A2BD2EC" w14:textId="77777777" w:rsidR="00341558" w:rsidRDefault="00000000">
      <w:pPr>
        <w:pStyle w:val="Seznamsodrkami"/>
      </w:pPr>
      <w:r>
        <w:t xml:space="preserve">Takový výběr může mezi nimi vytvořit souvislost i tehdy, když v celé populaci nesouvisejí. Jde o </w:t>
      </w:r>
      <w:r>
        <w:rPr>
          <w:i/>
        </w:rPr>
        <w:t>podmiňování společným následkem</w:t>
      </w:r>
      <w:r>
        <w:t xml:space="preserve">, označované jako </w:t>
      </w:r>
      <w:r>
        <w:rPr>
          <w:i/>
        </w:rPr>
        <w:t>collider bias</w:t>
      </w:r>
    </w:p>
    <w:p w14:paraId="6E476A7E" w14:textId="77777777" w:rsidR="00341558" w:rsidRDefault="00000000">
      <w:pPr>
        <w:pStyle w:val="Nadpis1"/>
      </w:pPr>
      <w:r>
        <w:t>Slide 8:</w:t>
      </w:r>
    </w:p>
    <w:p w14:paraId="44CD5DE8" w14:textId="77777777" w:rsidR="00341558" w:rsidRDefault="00000000">
      <w:pPr>
        <w:pStyle w:val="Seznamsodrkami"/>
      </w:pPr>
      <w:r>
        <w:t>Nejsolidnější kauzální závěry umožňuje experiment.</w:t>
      </w:r>
    </w:p>
    <w:p w14:paraId="15986A1F" w14:textId="77777777" w:rsidR="00341558" w:rsidRDefault="00000000">
      <w:pPr>
        <w:pStyle w:val="Seznamsodrkami"/>
      </w:pPr>
      <w:r>
        <w:rPr>
          <w:b/>
        </w:rPr>
        <w:t>Experiment</w:t>
      </w:r>
      <w:r>
        <w:t xml:space="preserve"> je uspořádání (výzkumný design), v němž výzkumník záměrně mění určitou podmínku a sleduje její důsledky. </w:t>
      </w:r>
    </w:p>
    <w:p w14:paraId="132BDCC3" w14:textId="77777777" w:rsidR="00341558" w:rsidRDefault="00000000">
      <w:pPr>
        <w:pStyle w:val="Seznamsodrkami"/>
      </w:pPr>
      <w:r>
        <w:t xml:space="preserve">V tomto modelovém příkladu zkoumáme, zda učení slov ovlivňují rušivé zvuky. </w:t>
      </w:r>
    </w:p>
    <w:p w14:paraId="14C0F2D8" w14:textId="77777777" w:rsidR="00341558" w:rsidRDefault="00000000">
      <w:pPr>
        <w:pStyle w:val="Seznamsodrkami"/>
      </w:pPr>
      <w:r>
        <w:t>Jedna skupina dostane za úkol zapamatovat si seznam slov v tichém prostředí, druhá za přítomnosti zvukové nahrávky. Záměrně vytváříme rozdíl ve zvukových podmínkách.</w:t>
      </w:r>
    </w:p>
    <w:p w14:paraId="4930FF51" w14:textId="77777777" w:rsidR="00341558" w:rsidRDefault="00000000">
      <w:pPr>
        <w:pStyle w:val="Seznamsodrkami"/>
      </w:pPr>
      <w:r>
        <w:t xml:space="preserve">Ostatní okolnosti, které by mohly ovlivnit výkon, se snažíme zachovat stejné: Obě skupiny proto dostanou stejný seznam, stejné instrukce, stejnou dobu na učení a stejný čas pro odpověď. </w:t>
      </w:r>
    </w:p>
    <w:p w14:paraId="77BF9EC3" w14:textId="77777777" w:rsidR="00341558" w:rsidRDefault="00000000">
      <w:pPr>
        <w:pStyle w:val="Seznamsodrkami"/>
      </w:pPr>
      <w:r>
        <w:t>Kdyby jedna skupina dostala současně těžší seznam, případný rozdíl bychom nemohli jednoznačně připsat zvukům. Měnily by se totiž dvě věci současně.</w:t>
      </w:r>
    </w:p>
    <w:p w14:paraId="0D3AA4F7" w14:textId="77777777" w:rsidR="00341558" w:rsidRDefault="00000000">
      <w:pPr>
        <w:pStyle w:val="Seznamsodrkami"/>
      </w:pPr>
      <w:r>
        <w:t xml:space="preserve">Účastníky k podmínkám přiřadíme náhodně.</w:t>
      </w:r>
      <w:r>
        <w:rPr>
          <w:b/>
        </w:rPr>
        <w:t/>
      </w:r>
      <w:r>
        <w:t xml:space="preserve"> Nemohou si tedy zvolit ticho podle toho, jak snadno je zvuky rozptylují, a nerozdělujeme je podle předchozích paměťových schopností. </w:t>
      </w:r>
    </w:p>
    <w:p w14:paraId="1DD7509A" w14:textId="77777777" w:rsidR="00341558" w:rsidRDefault="00000000">
      <w:pPr>
        <w:pStyle w:val="Seznamsodrkami"/>
      </w:pPr>
      <w:r>
        <w:t>Náhodné přiřazení tak omezuje systematické přiřazování lidí podle jejich vlastností či přání.</w:t>
      </w:r>
    </w:p>
    <w:p w14:paraId="683BF89D" w14:textId="77777777" w:rsidR="00341558" w:rsidRDefault="00000000">
      <w:pPr>
        <w:pStyle w:val="Seznamsodrkami"/>
      </w:pPr>
      <w:r>
        <w:t>Má tedy za cíl omezit systematické rozdíly mezi skupinami v proměnných, které nemůžeme jednoduše kontrolovat.</w:t>
      </w:r>
    </w:p>
    <w:p w14:paraId="5FBD829D" w14:textId="77777777" w:rsidR="00341558" w:rsidRDefault="00000000">
      <w:pPr>
        <w:pStyle w:val="Seznamsodrkami"/>
      </w:pPr>
      <w:r>
        <w:t xml:space="preserve">Ani řádné losování však nezaručuje přesně stejné skupiny. Do jedné se mohou náhodou dostat lidé s lepší pamětí. </w:t>
      </w:r>
    </w:p>
    <w:p w14:paraId="0448AA3D" w14:textId="77777777" w:rsidR="00341558" w:rsidRDefault="00000000">
      <w:pPr>
        <w:pStyle w:val="Seznamsodrkami"/>
      </w:pPr>
      <w:r>
        <w:t>Nezaručuje ani správné provedení úlohy: asistent může například předložit jiné instrukce nebo omylem změnit čas. Při vyhodnocení proto musíme zohlednit nejistotu a ověřit, co se ve studii skutečně dělo.</w:t>
      </w:r>
    </w:p>
    <w:p w14:paraId="72B79A88" w14:textId="77777777" w:rsidR="00341558" w:rsidRDefault="00000000">
      <w:pPr>
        <w:pStyle w:val="Seznamsodrkami"/>
      </w:pPr>
      <w:r>
        <w:t>Opora pro příčinný závěr vychází ze spojení vhodného uspořádání, jeho dodržení a odpovídajícího vyhodnocení. Samotný název experiment ani samotné losování nedokazují, že každý zjištěný rozdíl způsobil zkoumaný zásah.</w:t>
      </w:r>
    </w:p>
    <w:p w14:paraId="08B05257" w14:textId="77777777" w:rsidR="00341558" w:rsidRDefault="00000000">
      <w:pPr>
        <w:pStyle w:val="Seznamsodrkami"/>
      </w:pPr>
      <w:r>
        <w:rPr>
          <w:i/>
        </w:rPr>
        <w:t>Co by nám bránilo připsat rozdíl ve výkonu zvukům, kdyby se skupina v tichu učila ráno a skupina se zvuky večer?</w:t>
      </w:r>
    </w:p>
    <w:p w14:paraId="6F537BB1" w14:textId="77777777" w:rsidR="00341558" w:rsidRDefault="00000000">
      <w:pPr>
        <w:pStyle w:val="Nadpis1"/>
      </w:pPr>
      <w:r>
        <w:t>Slide 9:</w:t>
      </w:r>
    </w:p>
    <w:p w14:paraId="70BD15F5" w14:textId="77777777" w:rsidR="00341558" w:rsidRDefault="00000000">
      <w:pPr>
        <w:pStyle w:val="Seznamsodrkami"/>
      </w:pPr>
      <w:r>
        <w:t>V experimentu s učením slov jsme rozlišili podmínku, kterou záměrně měníme, a výsledek, který následně měříme. Pro tyto dvě role používáme označení nezávislá a závislá proměnná.</w:t>
      </w:r>
    </w:p>
    <w:p w14:paraId="21003E22" w14:textId="77777777" w:rsidR="00341558" w:rsidRDefault="00000000">
      <w:pPr>
        <w:pStyle w:val="Seznamsodrkami"/>
      </w:pPr>
      <w:r>
        <w:rPr>
          <w:b/>
        </w:rPr>
        <w:t xml:space="preserve">Nezávislou proměnnou </w:t>
      </w:r>
      <w:r>
        <w:t>je v našem experimentu zvukové prostředí při učení. Má dvě podoby neboli úrovně: ticho a přítomnost rušivých zvuků. Výzkumník určuje, jaké podmínky vytvoří, a účastníky do nich náhodně rozděluje. Nezávislá proměnná nemusí být číselná. Zde rozlišuje dvě kategorie prostředí.</w:t>
      </w:r>
    </w:p>
    <w:p w14:paraId="215C6802" w14:textId="77777777" w:rsidR="00341558" w:rsidRDefault="00000000">
      <w:pPr>
        <w:pStyle w:val="Seznamsodrkami"/>
      </w:pPr>
      <w:r>
        <w:rPr>
          <w:b/>
        </w:rPr>
        <w:t>Závislou proměnnou</w:t>
      </w:r>
      <w:r>
        <w:t>, anglicky dependent variable, je počet správně vybavených slov. Jde o měřený výsledek, pomocí něhož posuzujeme, zda se výkon mezi podmínkami liší. Označení „závislá“ neznamená, že jsme už prokázali její závislost na zvukovém prostředí. Vyjadřuje, že právě na tomto výsledku hledáme případný účinek. Experiment může také poskytnout údaje, které přesvědčivý rozdíl mezi podmínkami neukážou.</w:t>
      </w:r>
    </w:p>
    <w:p w14:paraId="710EDD68" w14:textId="77777777" w:rsidR="00341558" w:rsidRDefault="00000000">
      <w:pPr>
        <w:pStyle w:val="Seznamsodrkami"/>
      </w:pPr>
      <w:r>
        <w:lastRenderedPageBreak/>
        <w:t>Stejně tak slovo „nezávislá“ neznamená, že proměnná nemůže souviset s jinými proměnnými. Jde o označení její role v uspořádání studie, nikoli o tvrzení o statistické nezávislosti.</w:t>
      </w:r>
    </w:p>
    <w:p w14:paraId="6250BFF6" w14:textId="77777777" w:rsidR="00341558" w:rsidRDefault="00000000">
      <w:pPr>
        <w:pStyle w:val="Seznamsodrkami"/>
      </w:pPr>
      <w:r>
        <w:t>Tyto role nejsou trvalou vlastností konkrétního údaje. Například délku spánku bychom v jedné studii mohli záměrně měnit a sledovat následný výkon. V jiné studii bychom mohli měnit večerní osvětlení a délku spánku měřit jako výsledek. Role proměnné tedy závisí na výzkumné otázce a uspořádání studie.</w:t>
      </w:r>
    </w:p>
    <w:p w14:paraId="4EE130D5" w14:textId="77777777" w:rsidR="00341558" w:rsidRDefault="00000000">
      <w:pPr>
        <w:pStyle w:val="Seznamsodrkami"/>
      </w:pPr>
      <w:r>
        <w:t xml:space="preserve">V naší původní pozorovací studii však studentům délku spánku neurčujeme. Pouze ji zaznamenáváme spolu s výkonem. </w:t>
      </w:r>
      <w:r>
        <w:rPr>
          <w:b/>
        </w:rPr>
        <w:t>Také v neexperimentálních studiích se někdy používají názvy nezávislá a závislá proměnná,</w:t>
      </w:r>
      <w:r>
        <w:t xml:space="preserve"> ale samotné označení spánku za nezávislou proměnnou by z pozorování neudělalo experiment a neprokázalo by jeho příčinný účinek.</w:t>
      </w:r>
    </w:p>
    <w:p w14:paraId="301B4DDF" w14:textId="77777777" w:rsidR="00341558" w:rsidRDefault="00000000">
      <w:pPr>
        <w:pStyle w:val="Seznamsodrkami"/>
      </w:pPr>
      <w:r>
        <w:t>V otázce na slidu bychom záměrně měnili čas na učení. Ten by tedy byl nezávislou proměnnou. Počet správně vybavených slov by nadále představoval závislou proměnnou, protože by zůstal sledovaným výsledkem.</w:t>
      </w:r>
    </w:p>
    <w:p w14:paraId="22872C78" w14:textId="77777777" w:rsidR="00341558" w:rsidRDefault="00000000">
      <w:pPr>
        <w:pStyle w:val="Seznamsodrkami"/>
      </w:pPr>
      <w:r>
        <w:t>Šířeji se tedy pojem nezávislá proměnná používá pro proměnnou, kterou považujeme za příčinu změny nebo rozdílu závislé proměnné bez ohledu na výzkumný design.</w:t>
      </w:r>
    </w:p>
    <w:p w14:paraId="36C1C3DF" w14:textId="77777777" w:rsidR="00341558" w:rsidRDefault="00000000">
      <w:pPr>
        <w:pStyle w:val="Seznamsodrkami"/>
      </w:pPr>
      <w:r>
        <w:t>Synonyma: prediktor, explanační proměnná.</w:t>
      </w:r>
    </w:p>
    <w:p w14:paraId="42841867" w14:textId="77777777" w:rsidR="00341558" w:rsidRDefault="00000000">
      <w:pPr>
        <w:pStyle w:val="Seznamsodrkami"/>
      </w:pPr>
      <w:r>
        <w:t>Synonyma závislé proměnné: outcome variable.</w:t>
      </w:r>
    </w:p>
    <w:p w14:paraId="60A911D1" w14:textId="77777777" w:rsidR="00341558" w:rsidRDefault="00000000">
      <w:pPr>
        <w:pStyle w:val="Nadpis1"/>
      </w:pPr>
      <w:r>
        <w:t>Slide 10:</w:t>
      </w:r>
    </w:p>
    <w:p w14:paraId="511D5611" w14:textId="77777777" w:rsidR="00341558" w:rsidRDefault="00000000">
      <w:pPr>
        <w:pStyle w:val="Seznamsodrkami"/>
      </w:pPr>
      <w:r>
        <w:t xml:space="preserve">Náhodný výběr a náhodné přiřazení používají náhodný mechanismus, ale rozhodují o různých věcech. </w:t>
      </w:r>
    </w:p>
    <w:p w14:paraId="6D7BAD87" w14:textId="77777777" w:rsidR="00341558" w:rsidRDefault="00000000">
      <w:pPr>
        <w:pStyle w:val="Seznamsodrkami"/>
      </w:pPr>
      <w:r>
        <w:rPr>
          <w:b/>
        </w:rPr>
        <w:t xml:space="preserve">Náhodný výběr </w:t>
      </w:r>
      <w:r>
        <w:t xml:space="preserve">určuje, kdo se z vymezené populace dostane do výběru, například koho ze seznamu studentů vylosujeme k oslovení. </w:t>
      </w:r>
    </w:p>
    <w:p w14:paraId="3CBD0EB3" w14:textId="77777777" w:rsidR="00341558" w:rsidRDefault="00000000">
      <w:pPr>
        <w:pStyle w:val="Seznamsodrkami"/>
      </w:pPr>
      <w:r>
        <w:t>Je jednou z opor pro usuzování na tuto populaci. Ani zde nesmíme zapomenout, že někteří oslovení mohou účast odmítnout.</w:t>
      </w:r>
    </w:p>
    <w:p w14:paraId="3BE9D034" w14:textId="77777777" w:rsidR="00341558" w:rsidRDefault="00000000">
      <w:pPr>
        <w:pStyle w:val="Seznamsodrkami"/>
      </w:pPr>
      <w:r>
        <w:rPr>
          <w:b/>
        </w:rPr>
        <w:t xml:space="preserve">Náhodné přiřazení </w:t>
      </w:r>
      <w:r>
        <w:t>určuje, do které podmínky zařadíme již získaného účastníka. V experimentu se slovy rozhoduje, kdo se bude učit v tichu a kdo se zvuky. Pomáhá posoudit účinek zásahu tím, že o zařazení nerozhodují vlastnosti či preference účastníků. Skupiny se přesto mohou náhodou lišit.</w:t>
      </w:r>
    </w:p>
    <w:p w14:paraId="13E5394E" w14:textId="77777777" w:rsidR="00341558" w:rsidRDefault="00000000">
      <w:pPr>
        <w:pStyle w:val="Seznamsodrkami"/>
      </w:pPr>
      <w:r>
        <w:rPr>
          <w:b/>
          <w:i/>
        </w:rPr>
        <w:t>Co jsme vyřešili a co zůstalo nevyřešené, když dobrovolníky z našeho semináře losem přiřadíme k experimentálním podmínkám?</w:t>
      </w:r>
    </w:p>
    <w:p w14:paraId="5BD413B7" w14:textId="77777777" w:rsidR="00341558" w:rsidRDefault="00000000">
      <w:pPr>
        <w:pStyle w:val="Seznamsodrkami"/>
      </w:pPr>
      <w:r>
        <w:t xml:space="preserve">Představme si čtyřicet dobrovolníků z vlastního semináře. Losem je rozdělíme na dvě skupiny. </w:t>
      </w:r>
      <w:r>
        <w:rPr>
          <w:b/>
        </w:rPr>
        <w:t>Provedli jsme náhodné přiřazení k podmínkám</w:t>
      </w:r>
      <w:r>
        <w:t xml:space="preserve">. Tím jsme ale neprovedli náhodný výběr ze všech studentů fakulty. Nábor se nadále řídil </w:t>
      </w:r>
      <w:r>
        <w:rPr>
          <w:b/>
        </w:rPr>
        <w:t>dostupností</w:t>
      </w:r>
      <w:r>
        <w:t xml:space="preserve"> a </w:t>
      </w:r>
      <w:r>
        <w:rPr>
          <w:b/>
        </w:rPr>
        <w:t>dobrovolnou účastí</w:t>
      </w:r>
      <w:r>
        <w:t>.</w:t>
      </w:r>
    </w:p>
    <w:p w14:paraId="72053E07" w14:textId="77777777" w:rsidR="00341558" w:rsidRDefault="00000000">
      <w:pPr>
        <w:pStyle w:val="Seznamsodrkami"/>
      </w:pPr>
      <w:r>
        <w:t>Dobře provedené srovnání těchto skupin může přispět k posouzení účinku zvuků v dané situaci. Přenos na celou fakultu, jiné věkové skupiny nebo jiné úlohy však potřebuje další oporu. Naopak ani náhodně získaný soubor by sám nevyřešil experiment, v němž se podmínky liší také obtížností seznamu nebo instrukcemi.</w:t>
      </w:r>
    </w:p>
    <w:p w14:paraId="4E29779F" w14:textId="77777777" w:rsidR="00341558" w:rsidRDefault="00000000">
      <w:pPr>
        <w:pStyle w:val="Nadpis1"/>
      </w:pPr>
      <w:r>
        <w:t>Slide 11:</w:t>
      </w:r>
    </w:p>
    <w:p w14:paraId="27DEE9F4" w14:textId="77777777" w:rsidR="00341558" w:rsidRDefault="00000000">
      <w:pPr>
        <w:pStyle w:val="Seznamsodrkami"/>
      </w:pPr>
      <w:r>
        <w:t>S náhodným výběrem a přiřazením souvisí otázka validity, tedy platnosti závěrů studie.</w:t>
      </w:r>
    </w:p>
    <w:p w14:paraId="2DC1EB4A" w14:textId="77777777" w:rsidR="00341558" w:rsidRDefault="00000000">
      <w:pPr>
        <w:pStyle w:val="Seznamsodrkami"/>
      </w:pPr>
      <w:r>
        <w:rPr>
          <w:b/>
        </w:rPr>
        <w:t xml:space="preserve">Interní validita </w:t>
      </w:r>
      <w:r>
        <w:t>se týká opory pro příčinný závěr v dané studii. Ptáme se, zda máme důvod připsat zjištěný rozdíl zkoumanému zásahu, nebo zda připadá v úvahu jiné vysvětlení.</w:t>
      </w:r>
    </w:p>
    <w:p w14:paraId="036C51D3" w14:textId="77777777" w:rsidR="00341558" w:rsidRDefault="00000000">
      <w:pPr>
        <w:pStyle w:val="Seznamsodrkami"/>
      </w:pPr>
      <w:r>
        <w:t>V experimentu s učením slov by interní validitu ohrozilo například to, že skupina se zvuky dostane také obtížnější seznam. Pokud dosáhne horšího výsledku, nemůžeme dobře oddělit působení zvuků a obtížnosti. Náhodné přiřazení lidí samo takto vytvořený rozdíl podmínek neodstraní.</w:t>
      </w:r>
    </w:p>
    <w:p w14:paraId="6D8BBA41" w14:textId="77777777" w:rsidR="00341558" w:rsidRDefault="00000000">
      <w:pPr>
        <w:pStyle w:val="Seznamsodrkami"/>
      </w:pPr>
      <w:r>
        <w:rPr>
          <w:b/>
        </w:rPr>
        <w:t xml:space="preserve">Externí validita </w:t>
      </w:r>
      <w:r>
        <w:t xml:space="preserve">se týká opory pro přenos závěru na další lidi, situace, úlohy nebo období. I kdybychom dobře doložili účinek zvuků u vysokoškoláků při krátké laboratorní úloze, potřebujeme další zdůvodnění pro starší lidi učící se doma delší text. Mění se totiž více relevantních okolností. </w:t>
      </w:r>
      <w:r>
        <w:lastRenderedPageBreak/>
        <w:t>Posuzujeme, proč očekáváme podobný účinek a co by jej mohlo změnit; podle potřeby očekávání ověřujeme další studií.</w:t>
      </w:r>
    </w:p>
    <w:p w14:paraId="24754F11" w14:textId="77777777" w:rsidR="00341558" w:rsidRDefault="00000000">
      <w:pPr>
        <w:pStyle w:val="Seznamsodrkami"/>
      </w:pPr>
      <w:r>
        <w:t>Silná interní validita sama nezaručuje širokou zobecnitelnost. Reprezentativní výběr zase sám neprokazuje příčinnou souvislost. Neplatí ani obecné pravidlo, že zlepšení jedné musí nutně zhoršit druhou. Jde o dvě odlišné otázky, pro které hledáme odpovídající oporu.</w:t>
      </w:r>
    </w:p>
    <w:p w14:paraId="436717F7" w14:textId="77777777" w:rsidR="00341558" w:rsidRDefault="00000000">
      <w:pPr>
        <w:pStyle w:val="Seznamsodrkami"/>
      </w:pPr>
      <w:r>
        <w:t>Pro přenos příčinného závěru potřebujeme zdůvodnit oba kroky: že zásah působil v původní studii a že máme důvod očekávat jeho působení také v nových podmínkách.</w:t>
      </w:r>
    </w:p>
    <w:p w14:paraId="650F41EF" w14:textId="77777777" w:rsidR="00341558" w:rsidRDefault="00000000">
      <w:pPr>
        <w:pStyle w:val="Seznamsodrkami"/>
      </w:pPr>
      <w:r>
        <w:rPr>
          <w:b/>
          <w:i/>
        </w:rPr>
        <w:t>Proč by dobře doložený účinek rušivých zvuků při zapamatování dvanácti slov nemusel být stejně velký při domácí přípravě na zkoušku?</w:t>
      </w:r>
    </w:p>
    <w:p w14:paraId="15615A8C" w14:textId="77777777" w:rsidR="00341558" w:rsidRDefault="00000000">
      <w:pPr>
        <w:pStyle w:val="Nadpis1"/>
      </w:pPr>
      <w:r>
        <w:t>Slide 12:</w:t>
      </w:r>
    </w:p>
    <w:p w14:paraId="52DB75D7" w14:textId="77777777" w:rsidR="00341558" w:rsidRDefault="00000000">
      <w:pPr>
        <w:pStyle w:val="Seznamsodrkami"/>
      </w:pPr>
      <w:r>
        <w:t xml:space="preserve">Psychologické otázky se často týkají paměti, úzkosti, motivace, důvěry nebo osobnostních rysů. </w:t>
      </w:r>
    </w:p>
    <w:p w14:paraId="48448FCC" w14:textId="77777777" w:rsidR="00341558" w:rsidRDefault="00000000">
      <w:pPr>
        <w:pStyle w:val="Seznamsodrkami"/>
      </w:pPr>
      <w:r>
        <w:t xml:space="preserve">Takové teoreticky vymezené vlastnosti a procesy označujeme jako </w:t>
      </w:r>
      <w:r>
        <w:rPr>
          <w:b/>
        </w:rPr>
        <w:t>konstrukty</w:t>
      </w:r>
      <w:r>
        <w:t>. Konstrukt není totožný s jedinou odpovědí ani s číslem v tabulce.</w:t>
      </w:r>
    </w:p>
    <w:p w14:paraId="094D6505" w14:textId="77777777" w:rsidR="00341558" w:rsidRDefault="00000000">
      <w:pPr>
        <w:pStyle w:val="Seznamsodrkami"/>
      </w:pPr>
      <w:r>
        <w:rPr>
          <w:b/>
        </w:rPr>
        <w:t>Operacionalizace</w:t>
      </w:r>
      <w:r>
        <w:t xml:space="preserve"> převádí obecné vymezení toho, co chceme zkoumat, do konkrétního pozorovatelného postupu. </w:t>
      </w:r>
    </w:p>
    <w:p w14:paraId="79293778" w14:textId="77777777" w:rsidR="00341558" w:rsidRDefault="00000000">
      <w:pPr>
        <w:pStyle w:val="Seznamsodrkami"/>
      </w:pPr>
      <w:r>
        <w:t xml:space="preserve">Jeho přesný popis je </w:t>
      </w:r>
      <w:r>
        <w:rPr>
          <w:b/>
        </w:rPr>
        <w:t>operacionální definice</w:t>
      </w:r>
      <w:r>
        <w:t>. V našem příkladu účastník jednu minutu čte seznam dvanácti běžných českých slov. Potom seznam odstraníme a účastník má jednu minutu na zapsání slov, která si vybaví. Každé správné různé slovo započítáme pouze jednou. Předem také stanovíme, jak posuzovat drobné pravopisné odchylky.</w:t>
      </w:r>
    </w:p>
    <w:p w14:paraId="3D4201D0" w14:textId="77777777" w:rsidR="00341558" w:rsidRDefault="00000000">
      <w:pPr>
        <w:pStyle w:val="Seznamsodrkami"/>
      </w:pPr>
      <w:r>
        <w:t xml:space="preserve">Tím získáme </w:t>
      </w:r>
      <w:r>
        <w:rPr>
          <w:b/>
        </w:rPr>
        <w:t>ukazatel výkonu</w:t>
      </w:r>
      <w:r>
        <w:t xml:space="preserve">: počet správně vybavených slov, který může nabývat celých hodnot od nuly do dvanácti. Tento počet může poskytovat informaci o určité stránce paměti. Automaticky však nepokrývá všechny její stránky ani nepředstavuje čisté měření jediné schopnosti. </w:t>
      </w:r>
    </w:p>
    <w:p w14:paraId="284C4EEC" w14:textId="77777777" w:rsidR="00341558" w:rsidRDefault="00000000">
      <w:pPr>
        <w:pStyle w:val="Seznamsodrkami"/>
      </w:pPr>
      <w:r>
        <w:t>Rozpoznávání dříve viděných slov nebo vlastní hodnocení paměti jsou jiné postupy a mohou přinést jiný obraz.</w:t>
      </w:r>
    </w:p>
    <w:p w14:paraId="127C7CB8" w14:textId="77777777" w:rsidR="00341558" w:rsidRDefault="00000000">
      <w:pPr>
        <w:pStyle w:val="Seznamsodrkami"/>
      </w:pPr>
      <w:r>
        <w:t>Operacionalizace proto není jen výsledné číslo. Zahrnuje způsob, kterým jsme je získali. Potřebujeme vědět, co člověk dělal, za jakých podmínek, kdy a podle jakého pravidla byl výsledek vyhodnocen.</w:t>
      </w:r>
    </w:p>
    <w:p w14:paraId="4CC94F2C" w14:textId="77777777" w:rsidR="00341558" w:rsidRDefault="00000000">
      <w:pPr>
        <w:pStyle w:val="Seznamsodrkami"/>
      </w:pPr>
      <w:r>
        <w:t>Stejnou pozornost potřebuje údaj o spánku. Zápis sedm může znamenat sedm hodin, hodnocení kvality spánku nebo čas vstávání. My jím myslíme účastníkem odhadnutou skutečnou dobu spánku předchozí noci, bez času bdění. Přesná definice umožní údaji rozumět, ale sama ještě nezaručí přesný odhad ani vhodnost ukazatele pro každou otázku.</w:t>
      </w:r>
    </w:p>
    <w:p w14:paraId="61EF2AE4" w14:textId="77777777" w:rsidR="00341558" w:rsidRDefault="00000000">
      <w:pPr>
        <w:pStyle w:val="Nadpis1"/>
      </w:pPr>
      <w:r>
        <w:t>Slide 13:</w:t>
      </w:r>
    </w:p>
    <w:p w14:paraId="2F4D59DA" w14:textId="77777777" w:rsidR="00341558" w:rsidRDefault="00000000">
      <w:pPr>
        <w:pStyle w:val="Seznamsodrkami"/>
      </w:pPr>
      <w:r>
        <w:rPr>
          <w:b/>
        </w:rPr>
        <w:t>Úroveň měření říká</w:t>
      </w:r>
      <w:r>
        <w:t>, které vztahy mezi zaznamenanými hodnotami můžeme věcně interpretovat. Nerozhoduje samotný vzhled čísel. Potřebujeme znát význam proměnné a pravidla, podle kterých byly hodnoty přiřazeny.</w:t>
      </w:r>
    </w:p>
    <w:p w14:paraId="457CBEAF" w14:textId="77777777" w:rsidR="00341558" w:rsidRDefault="00000000">
      <w:pPr>
        <w:pStyle w:val="Seznamsodrkami"/>
      </w:pPr>
      <w:r>
        <w:t xml:space="preserve">Při </w:t>
      </w:r>
      <w:r>
        <w:rPr>
          <w:b/>
        </w:rPr>
        <w:t xml:space="preserve">nominální úrovni </w:t>
      </w:r>
      <w:r>
        <w:t>hodnoty pouze rozlišují kategorie. V experimentu může jít o ticho a rušivé zvuky. Můžeme určit, zda byli dva účastníci ve stejné, nebo odlišné podmínce. Pokud ticho označíme jedničkou a zvuky dvojkou, dvojka neznamená dvojnásobnou intenzitu zásahu. Jsou to pouze kódy. Mohli bychom použít písmena nebo kódy zaměnit, pokud zachováme jejich jednoznačné vysvětlení.</w:t>
      </w:r>
    </w:p>
    <w:p w14:paraId="5DAC2C25" w14:textId="77777777" w:rsidR="00341558" w:rsidRDefault="00000000">
      <w:pPr>
        <w:pStyle w:val="Seznamsodrkami"/>
      </w:pPr>
      <w:r>
        <w:t xml:space="preserve">Při </w:t>
      </w:r>
      <w:r>
        <w:rPr>
          <w:b/>
        </w:rPr>
        <w:t xml:space="preserve">ordinální úrovni hodnoty </w:t>
      </w:r>
      <w:r>
        <w:t>navíc vyjadřují pořadí. U otázky na odpočatost používáme odpovědi vůbec, trochu, dost a zcela. Pokud je účastníci chápou v zamýšleném pořadí, vyšší odpověď představuje vyšší hodnocení odpočatosti.</w:t>
      </w:r>
    </w:p>
    <w:p w14:paraId="312668D9" w14:textId="77777777" w:rsidR="00341558" w:rsidRDefault="00000000">
      <w:pPr>
        <w:pStyle w:val="Seznamsodrkami"/>
      </w:pPr>
      <w:r>
        <w:t xml:space="preserve">Z tohoto pořadí ale samo neplyne, že rozdíl mezi vůbec a trochu je stejně velký jako mezi dost a zcela. Když možnosti očíslujeme od jedné do čtyř, číselné kroky budou stejné. </w:t>
      </w:r>
      <w:r>
        <w:rPr>
          <w:b/>
        </w:rPr>
        <w:t>Nemáme však tím doloženo, že stejně velké jsou také rozdíly v prožitku, které chceme zachytit</w:t>
      </w:r>
      <w:r>
        <w:t>.</w:t>
      </w:r>
    </w:p>
    <w:p w14:paraId="29912BC5" w14:textId="77777777" w:rsidR="00341558" w:rsidRDefault="00000000">
      <w:pPr>
        <w:pStyle w:val="Seznamsodrkami"/>
      </w:pPr>
      <w:r>
        <w:lastRenderedPageBreak/>
        <w:t xml:space="preserve">Nominální a ordinální úroveň tedy rozlišujeme podle toho, zda máme oporu pouze pro </w:t>
      </w:r>
      <w:r>
        <w:rPr>
          <w:b/>
        </w:rPr>
        <w:t>odlišnost kategorií, nebo také pro jejich pořadí</w:t>
      </w:r>
      <w:r>
        <w:t xml:space="preserve">. Pro další tvrzení o velikosti rozdílů bychom potřebovali další zdůvodnění. </w:t>
      </w:r>
    </w:p>
    <w:p w14:paraId="4148DD5D" w14:textId="77777777" w:rsidR="00341558" w:rsidRDefault="00000000">
      <w:pPr>
        <w:pStyle w:val="Nadpis1"/>
      </w:pPr>
      <w:r>
        <w:t>Slide 14:</w:t>
      </w:r>
    </w:p>
    <w:p w14:paraId="2361067D" w14:textId="77777777" w:rsidR="00341558" w:rsidRDefault="00000000">
      <w:pPr>
        <w:pStyle w:val="Seznamsodrkami"/>
      </w:pPr>
      <w:r>
        <w:rPr>
          <w:b/>
        </w:rPr>
        <w:t xml:space="preserve">Intervalová úroveň měření </w:t>
      </w:r>
      <w:r>
        <w:t xml:space="preserve">umožňuje interpretovat </w:t>
      </w:r>
      <w:r>
        <w:rPr>
          <w:i/>
        </w:rPr>
        <w:t>také rovnost rozdílů</w:t>
      </w:r>
      <w:r>
        <w:t xml:space="preserve">. Stejný číselný rozdíl má představovat stejný rozdíl měřené veličiny. </w:t>
      </w:r>
    </w:p>
    <w:p w14:paraId="5C42AABF" w14:textId="77777777" w:rsidR="00341558" w:rsidRDefault="00000000">
      <w:pPr>
        <w:pStyle w:val="Seznamsodrkami"/>
      </w:pPr>
      <w:r>
        <w:t xml:space="preserve">Nulový bod však není pevně určen její nepřítomností. </w:t>
      </w:r>
    </w:p>
    <w:p w14:paraId="049D4A37" w14:textId="77777777" w:rsidR="00341558" w:rsidRDefault="00000000">
      <w:pPr>
        <w:pStyle w:val="Seznamsodrkami"/>
      </w:pPr>
      <w:r>
        <w:t xml:space="preserve">Příkladem je teplota ve stupních Celsia. Zvýšení z deseti na patnáct stupňů je stejně velký teplotní rozdíl jako zvýšení z dvaceti na dvacet pět. </w:t>
      </w:r>
      <w:r>
        <w:br/>
        <w:t>Nula na této stupnici je arbitrárně zvolený referenční bod.</w:t>
      </w:r>
    </w:p>
    <w:p w14:paraId="2134D7E1" w14:textId="77777777" w:rsidR="00341558" w:rsidRDefault="00000000">
      <w:pPr>
        <w:pStyle w:val="Seznamsodrkami"/>
      </w:pPr>
      <w:r>
        <w:t>Proto nelze číselný poměr dvaceti a deseti stupňů Celsia vykládat jako dvojnásobnou teplotu. Při převodu na jinou teplotní stupnici by se tento poměr změnil. Smysluplnost rozdílů tedy není totéž jako smysluplnost poměrů.</w:t>
      </w:r>
    </w:p>
    <w:p w14:paraId="034A998D" w14:textId="77777777" w:rsidR="00341558" w:rsidRDefault="00000000">
      <w:pPr>
        <w:pStyle w:val="Seznamsodrkami"/>
      </w:pPr>
      <w:r>
        <w:rPr>
          <w:b/>
        </w:rPr>
        <w:t xml:space="preserve">Poměrová úroveň </w:t>
      </w:r>
      <w:r>
        <w:t>přidává věcně určený nulový bod a možnost interpretovat poměry. Osm hodin spánku je dvojnásobná doba oproti čtyřem hodinám. Když obě doby převedeme na minuty, poměr zůstane stejný. Nula hodin znamená žádný spánek ve vymezeném období.</w:t>
      </w:r>
    </w:p>
    <w:p w14:paraId="5FF15C49" w14:textId="77777777" w:rsidR="00341558" w:rsidRDefault="00000000">
      <w:pPr>
        <w:pStyle w:val="Seznamsodrkami"/>
      </w:pPr>
      <w:r>
        <w:t>Podobně deset správně vybavených slov je dvojnásobný počet oproti pěti. Zde je však zásadní určit, čeho se poměr týká. Dvojnásobný počet slov nedokládá dvojnásobnou obecnou paměťovou schopnost. Ukazatel a konstrukt nemusejí mít stejné měřicí vlastnosti.</w:t>
      </w:r>
    </w:p>
    <w:p w14:paraId="496E40DA" w14:textId="77777777" w:rsidR="00341558" w:rsidRDefault="00000000">
      <w:pPr>
        <w:pStyle w:val="Seznamsodrkami"/>
      </w:pPr>
      <w:r>
        <w:t>U psychologického dotazníku proto nesmíme intervalovou interpretaci odvodit jen z toho, že má číselné body se shodnými rozestupy. Stejné bodové rozdíly by musely odpovídat stejně velkým rozdílům v zamýšleném rysu. Pro takové tvrzení potřebujeme oporu vztahující se ke konkrétnímu měření.</w:t>
      </w:r>
    </w:p>
    <w:p w14:paraId="25BABDFE" w14:textId="77777777" w:rsidR="00341558" w:rsidRDefault="00000000">
      <w:pPr>
        <w:pStyle w:val="Seznamsodrkami"/>
      </w:pPr>
      <w:r>
        <w:rPr>
          <w:b/>
          <w:i/>
        </w:rPr>
        <w:t>Jakou otázkou bychom měřili věk na nominální, ordinální, intervalové a poměrové úrovni?</w:t>
      </w:r>
    </w:p>
    <w:p w14:paraId="0817881A" w14:textId="77777777" w:rsidR="00341558" w:rsidRDefault="00000000">
      <w:pPr>
        <w:pStyle w:val="Seznamsodrkami"/>
      </w:pPr>
      <w:r>
        <w:rPr>
          <w:b/>
          <w:i/>
        </w:rPr>
        <w:t>Proč lze osm hodin spánku označit za dvojnásobek čtyř hodin, zatímco 20 °C nelze obdobně interpretovat jako dvojnásobnou teplotu oproti 10 °C?</w:t>
      </w:r>
    </w:p>
    <w:p w14:paraId="09CD0439" w14:textId="77777777" w:rsidR="00341558" w:rsidRDefault="00000000">
      <w:pPr>
        <w:pStyle w:val="Nadpis1"/>
      </w:pPr>
      <w:r>
        <w:t>Slide 15:</w:t>
      </w:r>
    </w:p>
    <w:p w14:paraId="1927A9B8" w14:textId="77777777" w:rsidR="00341558" w:rsidRDefault="00000000">
      <w:pPr>
        <w:pStyle w:val="Seznamsodrkami"/>
      </w:pPr>
      <w:r>
        <w:rPr>
          <w:b/>
        </w:rPr>
        <w:t xml:space="preserve">Testový skór </w:t>
      </w:r>
      <w:r>
        <w:t xml:space="preserve">je číselný výsledek získaný podle pravidel testu. Může vzniknout například součtem bodů. </w:t>
      </w:r>
      <w:r>
        <w:rPr>
          <w:i/>
        </w:rPr>
        <w:t>Pravidla bodování však sama nedokládají, že body zachycují stejně velké kroky v psychologické vlastnosti</w:t>
      </w:r>
      <w:r>
        <w:t xml:space="preserve">. </w:t>
      </w:r>
    </w:p>
    <w:p w14:paraId="21A6B55D" w14:textId="77777777" w:rsidR="00341558" w:rsidRDefault="00000000">
      <w:pPr>
        <w:pStyle w:val="Seznamsodrkami"/>
      </w:pPr>
      <w:r>
        <w:t xml:space="preserve">Představme si rozdíl mezi výsledky IQ 100 a 105 a rozdíl mezi 105 a 110. Číselně jde v obou případech o pět bodů. </w:t>
      </w:r>
      <w:r>
        <w:rPr>
          <w:i/>
        </w:rPr>
        <w:t>Z tohoto faktu samotného ale neplyne, že oba rozdíly představují stejně velkou změnu či rozdíl v inteligenci.</w:t>
      </w:r>
      <w:r>
        <w:t xml:space="preserve"> </w:t>
      </w:r>
    </w:p>
    <w:p w14:paraId="13886922" w14:textId="77777777" w:rsidR="00341558" w:rsidRDefault="00000000">
      <w:pPr>
        <w:pStyle w:val="Seznamsodrkami"/>
      </w:pPr>
      <w:r>
        <w:t>Podobně pětibodový rozdíl v dotazníku únavy nemusí ve všech částech stupnice znamenat stejný rozdíl únavy.</w:t>
      </w:r>
    </w:p>
    <w:p w14:paraId="7336079A" w14:textId="77777777" w:rsidR="00341558" w:rsidRDefault="00000000">
      <w:pPr>
        <w:pStyle w:val="Seznamsodrkami"/>
      </w:pPr>
      <w:r>
        <w:t xml:space="preserve">Jednou cestou k posouzení je </w:t>
      </w:r>
      <w:r>
        <w:rPr>
          <w:b/>
        </w:rPr>
        <w:t>vytvořit a ověřovat model měření</w:t>
      </w:r>
      <w:r>
        <w:t xml:space="preserve">. Takový model popisuje, jak má úroveň vlastnosti souviset s odpověďmi. Závěry z něj však závisí na přiměřenosti jeho předpokladů. </w:t>
      </w:r>
    </w:p>
    <w:p w14:paraId="7ACE9F5F" w14:textId="77777777" w:rsidR="00341558" w:rsidRDefault="00000000">
      <w:pPr>
        <w:pStyle w:val="Seznamsodrkami"/>
      </w:pPr>
      <w:r>
        <w:t>Navíc je třeba rozlišovat původní součet bodů a hodnoty odhadnuté pomocí modelu. Případná intervalová interpretace jedněch se automaticky nepřenáší na druhé.</w:t>
      </w:r>
    </w:p>
    <w:p w14:paraId="63C4E63D" w14:textId="77777777" w:rsidR="00341558" w:rsidRDefault="00000000">
      <w:pPr>
        <w:pStyle w:val="Seznamsodrkami"/>
      </w:pPr>
      <w:r>
        <w:t xml:space="preserve">O </w:t>
      </w:r>
      <w:r>
        <w:rPr>
          <w:b/>
        </w:rPr>
        <w:t xml:space="preserve">kvaziintervalovém měření </w:t>
      </w:r>
      <w:r>
        <w:t>mluvíme tehdy, když pro určitý účel zacházíme s rozdíly ve skórech jako s přibližně srovnatelnými. Jde o zdůvodňované přiblížení s omezeními, nikoli o pátou základní úroveň měření nebo obecné vyřešení otázky.</w:t>
      </w:r>
    </w:p>
    <w:p w14:paraId="13C18D33" w14:textId="77777777" w:rsidR="00341558" w:rsidRDefault="00000000">
      <w:pPr>
        <w:pStyle w:val="Seznamsodrkami"/>
      </w:pPr>
      <w:r>
        <w:t xml:space="preserve">Jde vlastně o tvrzení, že striktně vzato je měření psychologických vlastností ordinální, ale zároveň předpokládáme, že odchylky od intervalovosti jsou natolik malé, že je můžeme zanedbat: např. že rozdíl mezi výsledky IQ 100 a 105 neodráží úplně stejnou změnu v inteligenci jako rozdíl mezi IQ </w:t>
      </w:r>
      <w:r>
        <w:lastRenderedPageBreak/>
        <w:t>105 a 110, ale tato odchylka je tak malá, že můžeme s výsledky zacházet jako s intervalovým měřením.</w:t>
      </w:r>
    </w:p>
    <w:p w14:paraId="0352AB9B" w14:textId="77777777" w:rsidR="00341558" w:rsidRDefault="00000000">
      <w:pPr>
        <w:pStyle w:val="Seznamsodrkami"/>
      </w:pPr>
      <w:r>
        <w:t>Velký počet položek či odpovědních kategorií může umožnit jemnější rozlišení výsledků. Sám ale nedokládá stejné vzdálenosti mezi úrovněmi rysu. Ani tvar rozdělení skórů tento důkaz neposkytuje. Odlišujeme proto tři otázky: jak jemně výsledky rozlišujeme, co znamenají jejich rozdíly a jak citlivý je zvolený výpočet na přijaté přiblížení. Použitelnost určité statistické metody sama neprokazuje intervalovou povahu měření.</w:t>
      </w:r>
    </w:p>
    <w:p w14:paraId="158E1721" w14:textId="77777777" w:rsidR="00341558" w:rsidRDefault="00000000">
      <w:pPr>
        <w:pStyle w:val="Nadpis1"/>
      </w:pPr>
      <w:r>
        <w:t>Slide 16:</w:t>
      </w:r>
    </w:p>
    <w:p w14:paraId="0719FADA" w14:textId="77777777" w:rsidR="00341558" w:rsidRDefault="00000000">
      <w:pPr>
        <w:pStyle w:val="Seznamsodrkami"/>
      </w:pPr>
      <w:r>
        <w:t>Úrovně měření se týkaly toho, které vztahy mezi zaznamenanými hodnotami můžeme věcně interpretovat, respektive co vztahy mezi hodnotami říkají o sledované vlastnosti.</w:t>
      </w:r>
    </w:p>
    <w:p w14:paraId="0AB9279C" w14:textId="77777777" w:rsidR="00341558" w:rsidRDefault="00000000">
      <w:pPr>
        <w:pStyle w:val="Seznamsodrkami"/>
      </w:pPr>
      <w:r>
        <w:rPr>
          <w:b/>
        </w:rPr>
        <w:t>Diskrétnost</w:t>
      </w:r>
      <w:r>
        <w:t xml:space="preserve"> a </w:t>
      </w:r>
      <w:r>
        <w:rPr>
          <w:b/>
        </w:rPr>
        <w:t>spojitost</w:t>
      </w:r>
      <w:r>
        <w:t xml:space="preserve"> odpovídají na otázku, jakých hodnot může proměnná nabývat. </w:t>
      </w:r>
    </w:p>
    <w:p w14:paraId="7C3137CD" w14:textId="77777777" w:rsidR="00341558" w:rsidRDefault="00000000">
      <w:pPr>
        <w:pStyle w:val="Seznamsodrkami"/>
      </w:pPr>
      <w:r>
        <w:rPr>
          <w:b/>
        </w:rPr>
        <w:t xml:space="preserve">Diskrétní proměnná </w:t>
      </w:r>
      <w:r>
        <w:t>nabývá oddělených hodnot. Počet správně vybavených slov v naší úloze je celé číslo od nuly do dvanácti. Mezi pěti a šesti správnými slovy není přípustná hodnota pět a půl.</w:t>
      </w:r>
    </w:p>
    <w:p w14:paraId="0736B327" w14:textId="77777777" w:rsidR="00341558" w:rsidRDefault="00000000">
      <w:pPr>
        <w:pStyle w:val="Seznamsodrkami"/>
      </w:pPr>
      <w:r>
        <w:rPr>
          <w:b/>
        </w:rPr>
        <w:t xml:space="preserve">Spojitá proměnná </w:t>
      </w:r>
      <w:r>
        <w:t xml:space="preserve">může v příslušném intervalu teoreticky nabývat kterékoli hodnoty. Takto chápeme například dobu trvání. </w:t>
      </w:r>
    </w:p>
    <w:p w14:paraId="5883A66C" w14:textId="77777777" w:rsidR="00341558" w:rsidRDefault="00000000">
      <w:pPr>
        <w:pStyle w:val="Seznamsodrkami"/>
      </w:pPr>
      <w:r>
        <w:t>Měření nebo odhad ji však zaznamená pouze s určitou přesností. Zápis sedm hodin tedy nemusí znamenat, že skutečná doba mohla být jen šest, sedm nebo osm hodin. Může jít o zaokrouhlení spojitého trvání.</w:t>
      </w:r>
    </w:p>
    <w:p w14:paraId="4D947379" w14:textId="77777777" w:rsidR="00341558" w:rsidRDefault="00000000">
      <w:pPr>
        <w:pStyle w:val="Seznamsodrkami"/>
      </w:pPr>
      <w:r>
        <w:rPr>
          <w:b/>
          <w:i/>
        </w:rPr>
        <w:t>Jestliže stopky zapisují reakční dobu pouze v celých milisekundách, znamená to, že mezi dvěma sousedními zaznamenatelnými hodnotami nemůže ležet skutečná reakční doba?</w:t>
      </w:r>
    </w:p>
    <w:p w14:paraId="531EB48F" w14:textId="77777777" w:rsidR="00341558" w:rsidRDefault="00000000">
      <w:pPr>
        <w:pStyle w:val="Seznamsodrkami"/>
      </w:pPr>
      <w:r>
        <w:t>Rozhodující není desetinná čárka. Pokud bodování úlohy dovoluje jen nula, půl bodu nebo jeden bod, výsledek je diskrétní, přestože používá desetinnou hodnotu. Kdybychom tedy místo počtu správně vybavených slov vypočetli podíl správně vybavených slov, výsledek by byl nadále diskrétní, i když podíly používají desetinné hodnoty.</w:t>
      </w:r>
      <w:r>
        <w:br/>
        <w:t>Naopak reakční doba zapsaná v celých milisekundách může mít spojitý podklad.</w:t>
      </w:r>
    </w:p>
    <w:p w14:paraId="5C01B65A" w14:textId="77777777" w:rsidR="00341558" w:rsidRDefault="00000000">
      <w:pPr>
        <w:pStyle w:val="Seznamsodrkami"/>
      </w:pPr>
      <w:r>
        <w:t>Úroveň měření řeší jinou otázku: co vztahy mezi hodnotami říkají o sledované vlastnosti. Počet vybavených slov je diskrétní a zároveň poměrový. Deset slov je dvakrát více než pět. Doba spánku má spojitý podklad a poměrovou interpretaci také. Poměrovost tedy nevyžaduje spojitost.</w:t>
      </w:r>
    </w:p>
    <w:p w14:paraId="48BD83D2" w14:textId="77777777" w:rsidR="00341558" w:rsidRDefault="00000000">
      <w:pPr>
        <w:pStyle w:val="Seznamsodrkami"/>
      </w:pPr>
      <w:r>
        <w:t xml:space="preserve">Při popisu proměnné je proto dobré říci, zda mluvíme o sledované veličině, nebo o konkrétním záznamu. Tím se vyhneme omylu, že celočíselný zápis sám dokazuje diskrétnost, nebo že mnoho desetinných míst znamená spojitost. </w:t>
      </w:r>
    </w:p>
    <w:p w14:paraId="2976E310" w14:textId="77777777" w:rsidR="00341558" w:rsidRDefault="00000000">
      <w:pPr>
        <w:pStyle w:val="Seznamsodrkami"/>
      </w:pPr>
      <w:r>
        <w:t>Přesnost záznamu a význam rozdílů či poměrů potřebují vlastní zdůvodnění.</w:t>
      </w:r>
    </w:p>
    <w:p w14:paraId="50F19323" w14:textId="77777777" w:rsidR="00341558" w:rsidRDefault="00000000">
      <w:pPr>
        <w:pStyle w:val="Nadpis1"/>
      </w:pPr>
      <w:r>
        <w:t>Slide 17:</w:t>
      </w:r>
    </w:p>
    <w:p w14:paraId="5EA673A4" w14:textId="77777777" w:rsidR="00341558" w:rsidRDefault="00000000">
      <w:pPr>
        <w:pStyle w:val="Seznamsodrkami"/>
      </w:pPr>
      <w:r>
        <w:t>Když dva studenti si ve stejné paměťové úloze vybaví různý počet slov – jak si tento rozdíl vysvětlit?</w:t>
      </w:r>
    </w:p>
    <w:p w14:paraId="32AF30D2" w14:textId="77777777" w:rsidR="00341558" w:rsidRDefault="00000000">
      <w:pPr>
        <w:pStyle w:val="Seznamsodrkami"/>
      </w:pPr>
      <w:r>
        <w:t xml:space="preserve">Rozdíl mezi dvěma výsledky </w:t>
      </w:r>
      <w:r>
        <w:rPr>
          <w:b/>
        </w:rPr>
        <w:t>nemusí být chybou</w:t>
      </w:r>
      <w:r>
        <w:t xml:space="preserve">. Dva studenti </w:t>
      </w:r>
      <w:r>
        <w:rPr>
          <w:b/>
        </w:rPr>
        <w:t>mohou skutečně podat odlišný výkon</w:t>
      </w:r>
      <w:r>
        <w:t xml:space="preserve">. Také jeden člověk se může měnit v čase, protože se mění jeho stav nebo podmínky. </w:t>
      </w:r>
    </w:p>
    <w:p w14:paraId="05F0C4C1" w14:textId="77777777" w:rsidR="00341558" w:rsidRDefault="00000000">
      <w:pPr>
        <w:pStyle w:val="Seznamsodrkami"/>
      </w:pPr>
      <w:r>
        <w:t>Nesmíme ale ani zapomínat na to, že se může jednat o chybu.</w:t>
      </w:r>
    </w:p>
    <w:p w14:paraId="00B8D923" w14:textId="77777777" w:rsidR="00341558" w:rsidRDefault="00000000">
      <w:pPr>
        <w:pStyle w:val="Seznamsodrkami"/>
      </w:pPr>
      <w:r>
        <w:t>Abychom mohli mluvili o chybě, musíme určit, vůči čemu výsledek posuzujeme, protože existují různé druhy chyb.</w:t>
      </w:r>
    </w:p>
    <w:p w14:paraId="4E6ECFF5" w14:textId="77777777" w:rsidR="00341558" w:rsidRDefault="00000000">
      <w:pPr>
        <w:pStyle w:val="Seznamsodrkami"/>
      </w:pPr>
      <w:r>
        <w:rPr>
          <w:b/>
        </w:rPr>
        <w:t xml:space="preserve">Chyba měření </w:t>
      </w:r>
      <w:r>
        <w:t>je odchylka získaného údaje od toho, co má daný postup podle svého vymezení zachycovat. Pokud chceme skutečnou dobu spánku, ale účastník uvede celou dobu v posteli včetně bdění, údaj neodpovídá našemu vymezení. U psychologických vlastností bývá určení zcela přesného měření složitější, a nečekanou odpověď proto nemůžeme automaticky označit za chybnou.</w:t>
      </w:r>
    </w:p>
    <w:p w14:paraId="0C2CC559" w14:textId="77777777" w:rsidR="00341558" w:rsidRDefault="00000000">
      <w:pPr>
        <w:pStyle w:val="Seznamsodrkami"/>
      </w:pPr>
      <w:r>
        <w:rPr>
          <w:b/>
        </w:rPr>
        <w:lastRenderedPageBreak/>
        <w:t xml:space="preserve">Chyba záznamu </w:t>
      </w:r>
      <w:r>
        <w:t>je jiný problém. Pokud čitelných osm hodin přepíšeme jako osmdesát, můžeme přepis opravit podle původního formuláře. Tím však neopravíme nepřesnou vzpomínku účastníka ani nezískáme odpověď od člověka, který nepřišel.</w:t>
      </w:r>
    </w:p>
    <w:p w14:paraId="2C9B9005" w14:textId="77777777" w:rsidR="00341558" w:rsidRDefault="00000000">
      <w:pPr>
        <w:pStyle w:val="Seznamsodrkami"/>
      </w:pPr>
      <w:r>
        <w:rPr>
          <w:b/>
        </w:rPr>
        <w:t xml:space="preserve">Výběrová chyba či variabilita </w:t>
      </w:r>
      <w:r>
        <w:t>znamená, že různé vhodně provedené náhodné výběry z téže populace mohou poskytovat různé výsledky. Toto kolísání může nastat i při bezchybném měření.</w:t>
      </w:r>
    </w:p>
    <w:p w14:paraId="66F0DB7E" w14:textId="77777777" w:rsidR="00341558" w:rsidRDefault="00000000">
      <w:pPr>
        <w:pStyle w:val="Seznamsodrkami"/>
      </w:pPr>
      <w:r>
        <w:rPr>
          <w:b/>
        </w:rPr>
        <w:t xml:space="preserve">Výběrové zkreslení </w:t>
      </w:r>
      <w:r>
        <w:t>naproti tomu vzniká, když způsob získávání lidí soustavně zvýhodňuje určité složení souboru a tím posouvá závěr. Pokud například dopolední nábor vynechává pracující studenty, přidávání dalších dopoledních účastníků nemusí problém odstranit.</w:t>
      </w:r>
    </w:p>
    <w:p w14:paraId="41215C25" w14:textId="77777777" w:rsidR="00341558" w:rsidRDefault="00000000">
      <w:pPr>
        <w:pStyle w:val="Seznamsodrkami"/>
      </w:pPr>
      <w:r>
        <w:t>Systematické zkreslení se může týkat také měření, například soustavného započítávání bdění do spánku. Nejistota je širší pojem: označuje omezení toho, co víme. Není synonymem chyby ani jediným číslem. K posouzení výsledku proto potřebujeme znát měření, nábor, pravidla záznamu i důvody provedených oprav.</w:t>
      </w:r>
    </w:p>
    <w:p w14:paraId="37D8DC72" w14:textId="77777777" w:rsidR="00341558" w:rsidRDefault="00000000">
      <w:pPr>
        <w:pStyle w:val="Nadpis1"/>
      </w:pPr>
      <w:r>
        <w:t>Slide 18:</w:t>
      </w:r>
    </w:p>
    <w:p w14:paraId="158DD590" w14:textId="77777777" w:rsidR="00341558" w:rsidRDefault="00000000">
      <w:pPr>
        <w:pStyle w:val="Seznamsodrkami"/>
      </w:pPr>
      <w:r>
        <w:t>Dosud jsme mluvili o tom, co chceme zkoumat, koho oslovíme a jak budeme jednotlivé vlastnosti měřit. Představme si teď, že jsme údaje skutečně získali. Jak je uspořádáme, abychom poznali, který údaj patří ke kterému člověku a co znamená</w:t>
      </w:r>
    </w:p>
    <w:p w14:paraId="7D46A81C" w14:textId="77777777" w:rsidR="00341558" w:rsidRDefault="00000000">
      <w:pPr>
        <w:pStyle w:val="Seznamsodrkami"/>
      </w:pPr>
      <w:r>
        <w:rPr>
          <w:b/>
        </w:rPr>
        <w:t xml:space="preserve">Datová matice </w:t>
      </w:r>
      <w:r>
        <w:t>uspořádává údaje do řádků a sloupců. V naší tabulce je jeden řádek jedním studentem při jedné návštěvě, jeden sloupec jednou proměnnou a jedna buňka její hodnotou pro daný případ. Záhlaví se nepočítá jako další případ, ale obsahuje názvy proměnných.</w:t>
      </w:r>
    </w:p>
    <w:p w14:paraId="1AAC4039" w14:textId="77777777" w:rsidR="00341558" w:rsidRDefault="00000000">
      <w:pPr>
        <w:pStyle w:val="Seznamsodrkami"/>
      </w:pPr>
      <w:r>
        <w:t xml:space="preserve">První řádek říká, že P01 uvedl šest hodin spánku, vybavil pět slov, přišel dopoledne a odpočatost ohodnotil dvojkou. Samotná tabulka však nevysvětluje všechno. Proto potřebujeme přehled proměnných a jejich kódování, anglicky </w:t>
      </w:r>
      <w:r>
        <w:rPr>
          <w:b/>
        </w:rPr>
        <w:t>codebook</w:t>
      </w:r>
      <w:r>
        <w:t>.</w:t>
      </w:r>
    </w:p>
    <w:p w14:paraId="5D287C88" w14:textId="77777777" w:rsidR="00341558" w:rsidRDefault="00000000">
      <w:pPr>
        <w:pStyle w:val="Seznamsodrkami"/>
      </w:pPr>
      <w:r>
        <w:t xml:space="preserve">V přehledu vymezíme, že sloupec </w:t>
      </w:r>
      <w:r>
        <w:rPr>
          <w:b/>
        </w:rPr>
        <w:t>spanek_h</w:t>
      </w:r>
      <w:r>
        <w:t xml:space="preserve"> obsahuje odhad skutečné doby spánku předchozí noci v hodinách, bez bdění, s přípustným rozsahem nula až dvacet čtyři. Sloupec </w:t>
      </w:r>
      <w:r>
        <w:rPr>
          <w:b/>
        </w:rPr>
        <w:t>slova</w:t>
      </w:r>
      <w:r>
        <w:t xml:space="preserve"> obsahuje počet různých správně vybavených slov z dvanácti. Dopoledne znamená začátek měření před dvanáctou hodinou, odpoledne od dvanácté. </w:t>
      </w:r>
      <w:r>
        <w:rPr>
          <w:b/>
        </w:rPr>
        <w:t>Odpočatost</w:t>
      </w:r>
      <w:r>
        <w:t xml:space="preserve"> je odpověď před úlohou na otázku, jak odpočatě se člověk právě cítí: 1 = vůbec, 2 = trochu, 3 = dost a 4 = zcela.</w:t>
      </w:r>
    </w:p>
    <w:p w14:paraId="753E6597" w14:textId="77777777" w:rsidR="00341558" w:rsidRDefault="00000000">
      <w:pPr>
        <w:pStyle w:val="Seznamsodrkami"/>
      </w:pPr>
      <w:r>
        <w:rPr>
          <w:b/>
        </w:rPr>
        <w:t>Identifikátor je stálé označení</w:t>
      </w:r>
      <w:r>
        <w:t>, nikoli pořadí řádku. Když tabulku seřadíme, P01 zůstává P01. Pokud by lidé přicházeli opakovaně, potřebovali bychom také rozlišení návštěv. Několik řádků téhož člověka nesmí být vydáváno za několik různých účastníků.</w:t>
      </w:r>
    </w:p>
    <w:p w14:paraId="75CC392E" w14:textId="77777777" w:rsidR="00341558" w:rsidRDefault="00000000">
      <w:pPr>
        <w:pStyle w:val="Seznamsodrkami"/>
      </w:pPr>
      <w:r>
        <w:rPr>
          <w:b/>
        </w:rPr>
        <w:t>U P05 chybí odhad doby spánku</w:t>
      </w:r>
      <w:r>
        <w:t>. U P06 je naopak znám skutečný nulový výsledek: úlohu dokončil, ale nevybavil žádné slovo. Tuto odlišnost musíme zachovat. Všech šest řádků jsou smyšlené výukové údaje. Slouží k porozumění struktuře záznamů; z této malé tabulky nyní nevyvozujeme vztah mezi spánkem a výkonem.</w:t>
      </w:r>
    </w:p>
    <w:p w14:paraId="36BA8622" w14:textId="77777777" w:rsidR="00341558" w:rsidRDefault="00000000">
      <w:pPr>
        <w:pStyle w:val="Nadpis1"/>
      </w:pPr>
      <w:r>
        <w:t>Slide 19:</w:t>
      </w:r>
    </w:p>
    <w:p w14:paraId="2CB899E6" w14:textId="77777777" w:rsidR="00341558" w:rsidRDefault="00000000">
      <w:pPr>
        <w:pStyle w:val="Seznamsodrkami"/>
      </w:pPr>
      <w:r>
        <w:rPr>
          <w:b/>
        </w:rPr>
        <w:t xml:space="preserve">Chybějící údaj </w:t>
      </w:r>
      <w:r>
        <w:t>znamená, že hodnotu nemáme k dispozici. Účastník mohl otázku přeskočit, měření nemuselo proběhnout nebo se záznam ztratil. Skutečná nula naproti tomu může být platným výsledkem měření. Pokud člověk dokončil úlohu a nevybavil žádné slovo, zaznamenáme nulu. Pokud úloha vůbec neproběhla pro poruchu počítače, výsledek chybí. Zapsáním nuly bychom vytvořili výkon, který jsme nezměřili.</w:t>
      </w:r>
    </w:p>
    <w:p w14:paraId="40F4D456" w14:textId="77777777" w:rsidR="00341558" w:rsidRDefault="00000000">
      <w:pPr>
        <w:pStyle w:val="Seznamsodrkami"/>
      </w:pPr>
      <w:r>
        <w:t xml:space="preserve">Pro přímé výpočty v Excelu ponecháváme podle konvence této kapitoly chybějící číselné údaje v prázdných buňkách. </w:t>
      </w:r>
      <w:r>
        <w:rPr>
          <w:b/>
        </w:rPr>
        <w:t>Důvod chybění</w:t>
      </w:r>
      <w:r>
        <w:t xml:space="preserve"> můžeme uchovat v samostatném sloupci. Ani tato konvence však sama nezajišťuje správný význam každého výpočtu. Součet zcela prázdných buněk může vrátit nulu, přestože o výkonu nemáme žádné údaje.</w:t>
      </w:r>
    </w:p>
    <w:p w14:paraId="0B82C189" w14:textId="77777777" w:rsidR="00341558" w:rsidRDefault="00000000">
      <w:pPr>
        <w:pStyle w:val="Seznamsodrkami"/>
      </w:pPr>
      <w:r>
        <w:t xml:space="preserve">Pro jiný pracovní postup lze použít </w:t>
      </w:r>
      <w:r>
        <w:rPr>
          <w:b/>
        </w:rPr>
        <w:t>zvláštní číselný kód</w:t>
      </w:r>
      <w:r>
        <w:t xml:space="preserve">, například -99. Musí ležet mimo přípustné hodnoty konkrétní proměnné a jeho význam musí být zdokumentován. Před analýzou je nutné </w:t>
      </w:r>
      <w:r>
        <w:lastRenderedPageBreak/>
        <w:t>zajistit, aby jej program skutečně rozpoznal nebo převedl na chybějící údaj. Jinak se bude počítat jako obyčejné číslo. Nejde o univerzální kód vhodný pro všechna data.</w:t>
      </w:r>
    </w:p>
    <w:p w14:paraId="32475387" w14:textId="77777777" w:rsidR="00341558" w:rsidRDefault="00000000">
      <w:pPr>
        <w:pStyle w:val="Seznamsodrkami"/>
      </w:pPr>
      <w:r>
        <w:t>Číselný kód navíc může označovat kategorii, například dvojka odpoledne. Ani tehdy nevyjadřuje množství. Čísla proto interpretujeme podle vysvětlení proměnné, nikoli podle vzhledu buňky.</w:t>
      </w:r>
    </w:p>
    <w:p w14:paraId="755C22B4" w14:textId="77777777" w:rsidR="00341558" w:rsidRDefault="00000000">
      <w:pPr>
        <w:pStyle w:val="Seznamsodrkami"/>
      </w:pPr>
      <w:r>
        <w:t xml:space="preserve">Před analýzou kontrolujeme identifikátory, jednotky, přípustné hodnoty a chybění. Do číselné buňky zapisujeme samotnou hodnotu, jednotku uvedeme v přehledu. </w:t>
      </w:r>
    </w:p>
    <w:p w14:paraId="6AAC4A3A" w14:textId="77777777" w:rsidR="00341558" w:rsidRDefault="00000000">
      <w:pPr>
        <w:pStyle w:val="Seznamsodrkami"/>
      </w:pPr>
      <w:r>
        <w:t>Neobvyklá hodnota je podnětem ke kontrole, nikoli automatickým důvodem k přepsání. Opravu konkrétního údaje opíráme o původní podklad a uchováme její zdůvodnění.</w:t>
      </w:r>
    </w:p>
    <w:p w14:paraId="6EA87034" w14:textId="77777777" w:rsidR="00341558" w:rsidRDefault="00000000">
      <w:pPr>
        <w:pStyle w:val="Nadpis1"/>
      </w:pPr>
      <w:r>
        <w:t>Slide 20:</w:t>
      </w:r>
    </w:p>
    <w:p w14:paraId="4EE572A0" w14:textId="77777777" w:rsidR="00341558" w:rsidRDefault="00000000">
      <w:pPr>
        <w:pStyle w:val="Seznamsodrkami"/>
      </w:pPr>
      <w:r>
        <w:t xml:space="preserve">Možné řešení: Spojitý podklad mají například </w:t>
      </w:r>
      <w:r>
        <w:rPr>
          <w:b/>
        </w:rPr>
        <w:t>reakční doba na podnět</w:t>
      </w:r>
      <w:r>
        <w:t>, doba trvání spánku nebo doba řešení úlohy. V příslušném intervalu připouštíme i hodnoty mezi dvěma naměřenými hodnotami. Přístroj však výsledky zaznamenává s omezeným rozlišením a člověk může délku spánku odhadovat jen přibližně. Zápis v celých milisekundách nebo hodinách proto sám nedokládá diskrétnost sledovaného trvání.</w:t>
      </w:r>
    </w:p>
    <w:p w14:paraId="536B4827" w14:textId="77777777" w:rsidR="00341558" w:rsidRDefault="00000000">
      <w:pPr>
        <w:pStyle w:val="Seznamsodrkami"/>
      </w:pPr>
      <w:r>
        <w:t xml:space="preserve">Diskrétními proměnnými jsou například </w:t>
      </w:r>
      <w:r>
        <w:rPr>
          <w:b/>
        </w:rPr>
        <w:t xml:space="preserve">počet správně vybavených slov, počet chyb v úloze </w:t>
      </w:r>
      <w:r>
        <w:t xml:space="preserve">nebo </w:t>
      </w:r>
      <w:r>
        <w:rPr>
          <w:b/>
        </w:rPr>
        <w:t>počet návštěv poradny za vymezené období</w:t>
      </w:r>
      <w:r>
        <w:t>. Počty nabývají oddělených celočíselných hodnot. Při zadání seznamu dvanácti slov můžeme správně vybavit nula až dvanáct různých slov, ale ne pět a půl slova. Diskrétní může být i proměnná s desetinnými hodnotami: při bodování pouze 0, 0,5 a 1 bod zůstávají možnosti oddělené.</w:t>
      </w:r>
    </w:p>
    <w:p w14:paraId="55BBECD0" w14:textId="77777777" w:rsidR="00341558" w:rsidRDefault="00000000">
      <w:pPr>
        <w:pStyle w:val="Seznamsodrkami"/>
      </w:pPr>
      <w:r>
        <w:t>Při diskusi přijímejte jiné věcně zdůvodněné příklady. Podstatné je vymezit proměnnou a její přípustné hodnoty. Nezaměňujeme diskrétnost se zápisem bez desetinné čárky ani spojitost s velkým počtem desetinných míst. Rozdělení na spojité a diskrétní proměnné také neřeší samo o sobě úroveň měření. Počet chyb i doba řešení mohou mít poměrovou interpretaci, přestože první proměnná je diskrétní a druhá má spojitý podklad.</w:t>
      </w:r>
    </w:p>
    <w:p w14:paraId="2578CFF1" w14:textId="77777777" w:rsidR="00341558" w:rsidRDefault="00000000">
      <w:pPr>
        <w:pStyle w:val="Seznamsodrkami"/>
      </w:pPr>
      <w:r>
        <w:t>Zdroj zadání: Howell (2013), s. 11, úlohy 1.7–1.8. Česká adaptace.</w:t>
      </w:r>
    </w:p>
    <w:p w14:paraId="26CE0501" w14:textId="77777777" w:rsidR="00341558" w:rsidRDefault="00000000">
      <w:pPr>
        <w:pStyle w:val="Seznamsodrkami"/>
      </w:pPr>
      <w:r>
        <w:t>Howell, D. C. (2013). Statistical methods for psychology (8. vyd.). Wadsworth, Cengage Learning.</w:t>
      </w:r>
    </w:p>
    <w:p w14:paraId="48A2B089" w14:textId="77777777" w:rsidR="00341558" w:rsidRDefault="00000000">
      <w:pPr>
        <w:pStyle w:val="Seznamsodrkami"/>
      </w:pPr>
      <w:r>
        <w:t>Uvedená řešení jsou možné odpovědi se zdůvodněním; jiné věcně správné návrhy jsou přijatelné.</w:t>
      </w:r>
    </w:p>
    <w:p w14:paraId="245B41F3" w14:textId="77777777" w:rsidR="00341558" w:rsidRDefault="00000000">
      <w:pPr>
        <w:pStyle w:val="Nadpis1"/>
      </w:pPr>
      <w:r>
        <w:t>Slide 21:</w:t>
      </w:r>
    </w:p>
    <w:p w14:paraId="5BFDDA5F" w14:textId="77777777" w:rsidR="00341558" w:rsidRDefault="00000000">
      <w:pPr>
        <w:pStyle w:val="Seznamsodrkami"/>
      </w:pPr>
      <w:r>
        <w:t xml:space="preserve">První možný příklad: </w:t>
      </w:r>
      <w:r>
        <w:rPr>
          <w:b/>
        </w:rPr>
        <w:t>Poradenské centrum chce odhadnout průměrný počet správně vyřešených úloh v konkrétním testu studijních dovedností u všech prváků dané univerzity v daném akademickém roce</w:t>
      </w:r>
      <w:r>
        <w:t>. Cílem je číselně popsat úroveň výsledků vymezené populace. Potřebujeme určit test, pravidla bodování, období a populaci, získat vhodný výběr a uvést nejistotu odhadu. Průměr skóru přitom není automaticky čistým měřením obecné studijní schopnosti.</w:t>
      </w:r>
    </w:p>
    <w:p w14:paraId="34AF5936" w14:textId="77777777" w:rsidR="00341558" w:rsidRDefault="00000000">
      <w:pPr>
        <w:pStyle w:val="Seznamsodrkami"/>
      </w:pPr>
      <w:r>
        <w:t>Druhý možný příklad</w:t>
      </w:r>
      <w:r>
        <w:rPr>
          <w:b/>
        </w:rPr>
        <w:t>: Zajímá nás, zda je průměrný počet správně vyřešených úloh ve stejném testu vyšší u všech studentů druhého ročníku než u všech prváků této univerzity</w:t>
      </w:r>
      <w:r>
        <w:t>. Hlavní otázkou je porovnání obou populačních průměrů, nikoli izolovaná hodnota jednoho z nich. Obě skupiny musí absolvovat srovnatelný postup. Případný rozdíl nelze automaticky připsat jednomu roku studia, protože skupiny se mohou lišit také předchozí přípravou nebo tím, kdo ve studiu pokračoval.</w:t>
      </w:r>
    </w:p>
    <w:p w14:paraId="45FE3945" w14:textId="77777777" w:rsidR="00341558" w:rsidRDefault="00000000">
      <w:pPr>
        <w:pStyle w:val="Seznamsodrkami"/>
      </w:pPr>
      <w:r>
        <w:t>Průměr zde stačí chápat jako součet výsledků dělený jejich počtem. Úloha nevyžaduje výpočet ani statistický test. Formulace, že nás konkrétní hodnota nezajímá, znamená rozdíl hlavního cíle výzkumu. V praxi bývá užitečné znát také velikost rozdílu, jeho nejistotu a praktický význam. Nestačí pouze rozhodnout, který průměr je vyšší.</w:t>
      </w:r>
    </w:p>
    <w:p w14:paraId="44E7DEF0" w14:textId="77777777" w:rsidR="00341558" w:rsidRDefault="00000000">
      <w:pPr>
        <w:pStyle w:val="Seznamsodrkami"/>
      </w:pPr>
      <w:r>
        <w:t>Zdroj zadání: Howell (2013), s. 11, úlohy 1.9–1.10. Česká adaptace.</w:t>
      </w:r>
    </w:p>
    <w:p w14:paraId="0E6072FC" w14:textId="77777777" w:rsidR="00341558" w:rsidRDefault="00000000">
      <w:pPr>
        <w:pStyle w:val="Seznamsodrkami"/>
      </w:pPr>
      <w:r>
        <w:t>Howell, D. C. (2013). Statistical methods for psychology (8. vyd.). Wadsworth, Cengage Learning.</w:t>
      </w:r>
    </w:p>
    <w:p w14:paraId="2527E033" w14:textId="77777777" w:rsidR="00341558" w:rsidRDefault="00000000">
      <w:pPr>
        <w:pStyle w:val="Seznamsodrkami"/>
      </w:pPr>
      <w:r>
        <w:t>Uvedená řešení jsou možné odpovědi se zdůvodněním; jiné věcně správné návrhy jsou přijatelné.</w:t>
      </w:r>
    </w:p>
    <w:p w14:paraId="05D0D647" w14:textId="77777777" w:rsidR="00341558" w:rsidRDefault="00000000">
      <w:pPr>
        <w:pStyle w:val="Nadpis1"/>
      </w:pPr>
      <w:r>
        <w:lastRenderedPageBreak/>
        <w:t>Slide 22:</w:t>
      </w:r>
    </w:p>
    <w:p w14:paraId="37B91BCA" w14:textId="77777777" w:rsidR="00341558" w:rsidRDefault="00000000">
      <w:pPr>
        <w:pStyle w:val="Seznamsodrkami"/>
      </w:pPr>
      <w:r>
        <w:rPr>
          <w:b/>
        </w:rPr>
        <w:t>Nominální příklad</w:t>
      </w:r>
      <w:r>
        <w:t>: Zařazení účastníka do podmínky ticho nebo rušivé zvuky. Hodnoty rozlišují kategorie, nemají přirozené pořadí a číselné kódy 1 a 2 nevyjadřují množství.</w:t>
      </w:r>
    </w:p>
    <w:p w14:paraId="536BDE7C" w14:textId="77777777" w:rsidR="00341558" w:rsidRDefault="00000000">
      <w:pPr>
        <w:pStyle w:val="Seznamsodrkami"/>
      </w:pPr>
      <w:r>
        <w:rPr>
          <w:b/>
        </w:rPr>
        <w:t>Ordinální příklad</w:t>
      </w:r>
      <w:r>
        <w:t>: Odpověď na otázku o aktuální odpočatosti vůbec, trochu, dost nebo zcela. Při zamýšleném porozumění odpovědím máme pořadí, ale samotné očíslování nezaručuje stejně velké rozdíly v prožitku.</w:t>
      </w:r>
    </w:p>
    <w:p w14:paraId="6C432D89" w14:textId="77777777" w:rsidR="00341558" w:rsidRDefault="00000000">
      <w:pPr>
        <w:pStyle w:val="Seznamsodrkami"/>
      </w:pPr>
      <w:r>
        <w:t xml:space="preserve">U intervalového příkladu je třeba zvláštní opatrnost. </w:t>
      </w:r>
      <w:r>
        <w:rPr>
          <w:b/>
        </w:rPr>
        <w:t>V psychologii se běžně uvádí IQ skór</w:t>
      </w:r>
      <w:r>
        <w:t>, s nímž se pro některé analýzy zachází jako s přibližně intervalovým. Přijměte jej pouze s vysvětlením tohoto předpokladu: stejné bodové rozdíly samy nedokládají stejné rozdíly v inteligenci. Podle terminologie výkladu jde o kvaziintervalovou interpretaci. Nespornější intervalový údaj používaný v psychologickém výzkumu je kalendářní datum návštěvy poradny vyjádřené počtem dnů od zvoleného počátku. Rozdíly vyjadřují dobu mezi návštěvami, ale poměr těchto souřadnic závisí na volbě počátku. Je to údaj z psychologického výzkumu, nikoli přímé měření psychologického rysu.</w:t>
      </w:r>
      <w:r>
        <w:br/>
      </w:r>
    </w:p>
    <w:p w14:paraId="6836CF96" w14:textId="77777777" w:rsidR="00341558" w:rsidRDefault="00000000">
      <w:pPr>
        <w:pStyle w:val="Seznamsodrkami"/>
      </w:pPr>
      <w:r>
        <w:t xml:space="preserve">Poměrový příklad: </w:t>
      </w:r>
      <w:r>
        <w:rPr>
          <w:b/>
        </w:rPr>
        <w:t>Počet správně vybavených různých slov nebo reakční doba</w:t>
      </w:r>
      <w:r>
        <w:t>. Deset slov je dvojnásobný počet oproti pěti, nikoli důkaz dvojnásobné paměťové schopnosti. U doby dává nula význam žádného uplynulého času a poměry se při změně jednotky zachovávají. Hodnotíme vždy význam konkrétního údaje, nikoli jen jeho číselný zápis.</w:t>
      </w:r>
    </w:p>
    <w:p w14:paraId="19C6A036" w14:textId="77777777" w:rsidR="00341558" w:rsidRDefault="00000000">
      <w:pPr>
        <w:pStyle w:val="Seznamsodrkami"/>
      </w:pPr>
      <w:r>
        <w:t>Zdroj zadání: Howell (2013), s. 12, úloha 1.14. Adaptace pro psychologické příklady.</w:t>
      </w:r>
    </w:p>
    <w:p w14:paraId="73FCEE9D" w14:textId="77777777" w:rsidR="00341558" w:rsidRDefault="00000000">
      <w:pPr>
        <w:pStyle w:val="Seznamsodrkami"/>
      </w:pPr>
      <w:r>
        <w:t>Howell, D. C. (2013). Statistical methods for psychology (8. vyd.). Wadsworth, Cengage Learning.</w:t>
      </w:r>
    </w:p>
    <w:p w14:paraId="495AE350" w14:textId="77777777" w:rsidR="00341558" w:rsidRDefault="00000000">
      <w:pPr>
        <w:pStyle w:val="Seznamsodrkami"/>
      </w:pPr>
      <w:r>
        <w:t>Uvedená řešení jsou možné odpovědi se zdůvodněním; jiné věcně správné návrhy jsou přijatelné.</w:t>
      </w:r>
    </w:p>
    <w:p w14:paraId="3ECF4BA7" w14:textId="77777777" w:rsidR="00341558" w:rsidRDefault="00000000">
      <w:pPr>
        <w:pStyle w:val="Nadpis1"/>
      </w:pPr>
      <w:r>
        <w:t>Slide 23:</w:t>
      </w:r>
    </w:p>
    <w:p w14:paraId="31962C79" w14:textId="77777777" w:rsidR="00341558" w:rsidRDefault="00000000">
      <w:pPr>
        <w:pStyle w:val="Seznamsodrkami"/>
      </w:pPr>
      <w:r>
        <w:t xml:space="preserve">Příklady zkoumání vztahů: Můžeme se ptát, zda u studentů souvisí </w:t>
      </w:r>
      <w:r>
        <w:rPr>
          <w:b/>
        </w:rPr>
        <w:t xml:space="preserve">počet hodin spánku předchozí noci s počtem správně vybavených slov, </w:t>
      </w:r>
      <w:r>
        <w:t xml:space="preserve">nebo zda se s </w:t>
      </w:r>
      <w:r>
        <w:rPr>
          <w:b/>
        </w:rPr>
        <w:t>vyšším hodnocením vnímaného stresu pojí delší doba usínání</w:t>
      </w:r>
      <w:r>
        <w:t>. Vždy potřebujeme určit, kdo údaje poskytl, za jaké období a jak proměnné měříme. Jde o možné výzkumné otázky, nikoli o již zjištěné výsledky.</w:t>
      </w:r>
    </w:p>
    <w:p w14:paraId="6934D986" w14:textId="77777777" w:rsidR="00341558" w:rsidRDefault="00000000">
      <w:pPr>
        <w:pStyle w:val="Seznamsodrkami"/>
      </w:pPr>
      <w:r>
        <w:t xml:space="preserve">Příklady zkoumání rozdílů: </w:t>
      </w:r>
      <w:r>
        <w:rPr>
          <w:b/>
        </w:rPr>
        <w:t>Můžeme porovnat výkon účastníků náhodně rozdělených do ticha a rušivých zvuků</w:t>
      </w:r>
      <w:r>
        <w:t>. Jinou otázkou je rozdíl v hodnocení stresu mezi studenty, kteří vedle studia pracují, a těmi, kteří nepracují. Druhý příklad používá existující skupiny. Zjištěný rozdíl proto sám nedokládá účinek zaměstnání, protože skupiny se mohou lišit například finanční situací nebo rozsahem studijních povinností.</w:t>
      </w:r>
    </w:p>
    <w:p w14:paraId="2B89D308" w14:textId="77777777" w:rsidR="00341558" w:rsidRDefault="00000000">
      <w:pPr>
        <w:pStyle w:val="Seznamsodrkami"/>
      </w:pPr>
      <w:r>
        <w:rPr>
          <w:b/>
        </w:rPr>
        <w:t>Tyto cíle se nevylučují. Porovnání skupin je také zkoumáním vztahu mezi skupinovou příslušností a měřeným výsledkem</w:t>
      </w:r>
      <w:r>
        <w:t>. Rozlišujeme zde hlavní formulaci výzkumné otázky. Zároveň nespojujeme vztahy automaticky s pozorováním a rozdíly automaticky s experimentem. Rozdíly mezi skupinami lze sledovat i bez zásahu výzkumníka a záměrně měněná podmínka může mít více než dvě hodnoty.</w:t>
      </w:r>
    </w:p>
    <w:p w14:paraId="61719C37" w14:textId="77777777" w:rsidR="00341558" w:rsidRDefault="00000000">
      <w:pPr>
        <w:pStyle w:val="Seznamsodrkami"/>
      </w:pPr>
      <w:r>
        <w:t>Zdroj zadání: Howell (2013), s. 12, úlohy 1.18–1.19. Česká adaptace.</w:t>
      </w:r>
    </w:p>
    <w:p w14:paraId="5E82E0AA" w14:textId="77777777" w:rsidR="00341558" w:rsidRDefault="00000000">
      <w:pPr>
        <w:pStyle w:val="Seznamsodrkami"/>
      </w:pPr>
      <w:r>
        <w:t>Howell, D. C. (2013). Statistical methods for psychology (8. vyd.). Wadsworth, Cengage Learning.</w:t>
      </w:r>
    </w:p>
    <w:p w14:paraId="5DF1CF2B" w14:textId="77777777" w:rsidR="00341558" w:rsidRDefault="00000000">
      <w:pPr>
        <w:pStyle w:val="Seznamsodrkami"/>
      </w:pPr>
      <w:r>
        <w:t>Uvedená řešení jsou možné odpovědi se zdůvodněním; jiné věcně správné návrhy jsou přijatelné.</w:t>
      </w:r>
    </w:p>
    <w:p w14:paraId="20A596AA" w14:textId="77777777" w:rsidR="00341558" w:rsidRDefault="00000000">
      <w:pPr>
        <w:pStyle w:val="Nadpis1"/>
      </w:pPr>
      <w:r>
        <w:t>Slide 24:</w:t>
      </w:r>
    </w:p>
    <w:p w14:paraId="0B91BCC5" w14:textId="77777777" w:rsidR="00341558" w:rsidRDefault="00000000">
      <w:pPr>
        <w:pStyle w:val="Seznamsodrkami"/>
      </w:pPr>
      <w:r>
        <w:t>Příklad vychází z historické novinové zprávy reprodukované v učebnici. Beth oslovila spolužáky při snaze podpořit zvýšení vlastního kapesného. Zpráva získala širší pozornost a vyvolala otázku, zda rozdíly v příjmech dospělých žen a mužů mohou mít předobraz již v dětství. To je podnět k dalšímu výzkumu, nikoli závěr doložený osmnácti odpověďmi.</w:t>
      </w:r>
    </w:p>
    <w:p w14:paraId="71039034" w14:textId="77777777" w:rsidR="00341558" w:rsidRDefault="00000000">
      <w:pPr>
        <w:pStyle w:val="Seznamsodrkami"/>
      </w:pPr>
      <w:r>
        <w:t xml:space="preserve">K bodu a: Porovnávanou skupinovou proměnnou je v zadání pohlaví zaznamenané kategoriemi dívka a chlapec. Má nominální úroveň. Pokud použijeme názvy nezávislá a závislá proměnná, </w:t>
      </w:r>
      <w:r>
        <w:lastRenderedPageBreak/>
        <w:t>pohlaví zde zastává roli nezávislé skupinové proměnné a částka týdenního kapesného roli závislé proměnné. Pohlaví však není manipulováno ani náhodně přiděleno. Přesnější je proto mluvit o skupinové proměnné a sledovaném výsledku. Kapesné se zaznamenává v USD za týden a pro peněžní částku ve stejném období má poměrovou interpretaci. Nevíme, jak přesně děti částku uváděly ani zda šlo o pravidelné kapesné nebo všechny příjmy. Domácí povinnosti jsou další sledovanou proměnnou, ale zadání nepopisuje jejich měření. Bez něj nelze určit, zda jde o počet úkolů, časovou zátěž nebo pořadové hodnocení.</w:t>
      </w:r>
    </w:p>
    <w:p w14:paraId="30C01566" w14:textId="77777777" w:rsidR="00341558" w:rsidRDefault="00000000">
      <w:pPr>
        <w:pStyle w:val="Seznamsodrkami"/>
      </w:pPr>
      <w:r>
        <w:t>K bodu b: Jde o příležitostný výběr spolužáků, jehož konečné složení může ovlivnit ochota odpovědět. Známe 11 dívek a 7 chlapců, ne počet všech oslovených ani důvody neúčasti. Nemáme náhodný výběr ze všech dětí. Z uvedených zaokrouhlených průměrů vychází rozdíl 0,55 USD a relativní rozdíl přibližně 20,9 %, tedy uváděných 21 %.</w:t>
      </w:r>
    </w:p>
    <w:p w14:paraId="5401C34B" w14:textId="77777777" w:rsidR="00341558" w:rsidRDefault="00000000">
      <w:pPr>
        <w:pStyle w:val="Seznamsodrkami"/>
      </w:pPr>
      <w:r>
        <w:t>Zdroj zadání: Howell (2013), s. 12, úloha 1.22(a–b). Historické údaje, česká adaptace.</w:t>
      </w:r>
    </w:p>
    <w:p w14:paraId="62ADFAE5" w14:textId="77777777" w:rsidR="00341558" w:rsidRDefault="00000000">
      <w:pPr>
        <w:pStyle w:val="Seznamsodrkami"/>
      </w:pPr>
      <w:r>
        <w:t>Howell, D. C. (2013). Statistical methods for psychology (8. vyd.). Wadsworth, Cengage Learning.</w:t>
      </w:r>
    </w:p>
    <w:p w14:paraId="477F1D8D" w14:textId="77777777" w:rsidR="00341558" w:rsidRDefault="00000000">
      <w:pPr>
        <w:pStyle w:val="Seznamsodrkami"/>
      </w:pPr>
      <w:r>
        <w:t>Uvedená řešení jsou možné odpovědi se zdůvodněním; jiné věcně správné návrhy jsou přijatelné.</w:t>
      </w:r>
    </w:p>
    <w:p w14:paraId="729D7573" w14:textId="77777777" w:rsidR="00341558" w:rsidRDefault="00000000">
      <w:pPr>
        <w:pStyle w:val="Nadpis1"/>
      </w:pPr>
      <w:r>
        <w:t>Slide 25:</w:t>
      </w:r>
    </w:p>
    <w:p w14:paraId="1DAFA4B5" w14:textId="77777777" w:rsidR="00341558" w:rsidRDefault="00000000">
      <w:pPr>
        <w:pStyle w:val="Seznamsodrkami"/>
      </w:pPr>
      <w:r>
        <w:t>K bodu c: Jedna třída nebo škola může sdružovat rodiny z podobného prostředí, s podobnými příjmy, zvyklostmi a představami o kapesném</w:t>
      </w:r>
      <w:r>
        <w:rPr>
          <w:b/>
        </w:rPr>
        <w:t>. V malých skupinách může průměr ovlivnit i několik neobvykle vysokých částek</w:t>
      </w:r>
      <w:r>
        <w:t xml:space="preserve">. </w:t>
      </w:r>
      <w:r>
        <w:rPr>
          <w:b/>
        </w:rPr>
        <w:t>Odpovídající se mohou lišit od neodpovídajících</w:t>
      </w:r>
      <w:r>
        <w:t>. Rozdíl proto může odrážet složení souboru, náhodné kolísání nebo jiné okolnosti vedle případného širšího rozdílu mezi dívkami a chlapci. K posouzení potřebujeme jednotlivé částky a další informace. Samotné rozdílné počty dívek a chlapců nejsou důkazem zkreslení.</w:t>
      </w:r>
    </w:p>
    <w:p w14:paraId="764E64D4" w14:textId="77777777" w:rsidR="00341558" w:rsidRDefault="00000000">
      <w:pPr>
        <w:pStyle w:val="Seznamsodrkami"/>
      </w:pPr>
      <w:r>
        <w:t>K bodu d: Nejprve vymezíme cílovou populaci, například všechny žáky čtvrtých tříd škol v daném městě v daném roce. Z úplného dostupného seznamu lze náhodně vylosovat žáky k oslovení. Musíme zajistit potřebné souhlasy a zohlednit odmítnutí účasti. Pro větší území lze náhodně vybírat školy, třídy a následně děti, ale pravděpodobnosti vybrání musí odpovídat zvolenému postupu.</w:t>
      </w:r>
    </w:p>
    <w:p w14:paraId="387F183F" w14:textId="77777777" w:rsidR="00341558" w:rsidRDefault="00000000">
      <w:pPr>
        <w:pStyle w:val="Seznamsodrkami"/>
      </w:pPr>
      <w:r>
        <w:t xml:space="preserve">Náhodné přiřazení ke skupinám dívky a chlapci zde provést nelze. Náhodné vybírání dívek a chlapců není náhodným přiřazením pohlaví. Náhodně lze přidělit jinou manipulovatelnou podmínku, ovšem tím změníme výzkumnou otázku. </w:t>
      </w:r>
      <w:r>
        <w:rPr>
          <w:b/>
        </w:rPr>
        <w:t>Například dospělí mohou náhodně dostat jinak shodný modelový popis dítěte označeného jako dívka nebo chlapec a navrhnout kapesné</w:t>
      </w:r>
      <w:r>
        <w:t xml:space="preserve">. Takový experiment by zkoumal účinek </w:t>
      </w:r>
      <w:r>
        <w:rPr>
          <w:b/>
        </w:rPr>
        <w:t>označení v hypotetické situaci</w:t>
      </w:r>
      <w:r>
        <w:t>, nikoli přímo skutečné kapesné oslovených dětí. Původní pozorovací studii proto nelze jednoduše proměnit v experiment s náhodným přiřazením skupinové příslušnosti.</w:t>
      </w:r>
    </w:p>
    <w:p w14:paraId="7ED1ECD8" w14:textId="77777777" w:rsidR="00341558" w:rsidRDefault="00000000">
      <w:pPr>
        <w:pStyle w:val="Seznamsodrkami"/>
      </w:pPr>
      <w:r>
        <w:t>Zdroj zadání: Howell (2013), s. 12, úloha 1.22(c–d). Česká adaptace.</w:t>
      </w:r>
    </w:p>
    <w:p w14:paraId="56781101" w14:textId="77777777" w:rsidR="00341558" w:rsidRDefault="00000000">
      <w:pPr>
        <w:pStyle w:val="Seznamsodrkami"/>
      </w:pPr>
      <w:r>
        <w:t>Howell, D. C. (2013). Statistical methods for psychology (8. vyd.). Wadsworth, Cengage Learning.</w:t>
      </w:r>
    </w:p>
    <w:p w14:paraId="57313AFD" w14:textId="77777777" w:rsidR="00341558" w:rsidRDefault="00000000">
      <w:pPr>
        <w:pStyle w:val="Seznamsodrkami"/>
      </w:pPr>
      <w:r>
        <w:t>Uvedená řešení jsou možné odpovědi se zdůvodněním; jiné věcně správné návrhy jsou přijatelné.</w:t>
      </w:r>
    </w:p>
    <w:p w14:paraId="16B0DDC5" w14:textId="77777777" w:rsidR="00341558" w:rsidRDefault="00000000">
      <w:pPr>
        <w:pStyle w:val="Nadpis1"/>
      </w:pPr>
      <w:r>
        <w:t>Slide 26:</w:t>
      </w:r>
    </w:p>
    <w:p w14:paraId="1A388A96" w14:textId="77777777" w:rsidR="00341558" w:rsidRDefault="00000000">
      <w:pPr>
        <w:pStyle w:val="Seznamsodrkami"/>
      </w:pPr>
      <w:r>
        <w:t xml:space="preserve">K bodu e: Nemožnost náhodně přidělit skupinovou příslušnost neznamená, že je celá studie bezcenná nebo že její popis musí být neplatný. Můžeme správně popsat odpovědi získaných dětí. </w:t>
      </w:r>
      <w:r>
        <w:rPr>
          <w:b/>
        </w:rPr>
        <w:t>Omezená je opora pro příčinné tvrzení, že samotné pohlaví nebo odlišné zacházení kvůli pohlaví způsobilo rozdíl</w:t>
      </w:r>
      <w:r>
        <w:t>. Pro zobecnění je zvlášť důležitý způsob náboru. Interní a externí validitu neposuzujeme jediným verdiktem a žádnou z nich nezaručuje samotný název studie.</w:t>
      </w:r>
    </w:p>
    <w:p w14:paraId="062962EE" w14:textId="77777777" w:rsidR="00341558" w:rsidRDefault="00000000">
      <w:pPr>
        <w:pStyle w:val="Seznamsodrkami"/>
      </w:pPr>
      <w:r>
        <w:t xml:space="preserve">K bodu f: Možnými vlivy jsou </w:t>
      </w:r>
      <w:r>
        <w:rPr>
          <w:b/>
        </w:rPr>
        <w:t>příjem rodiny, věk dítěte, počet sourozenců, rodinná pravidla, rozsah a náročnost povinností, jiné odměny a to, co si dítě musí z kapesného hradit</w:t>
      </w:r>
      <w:r>
        <w:t xml:space="preserve">. Uváděné částky může ovlivnit </w:t>
      </w:r>
      <w:r>
        <w:rPr>
          <w:b/>
        </w:rPr>
        <w:t>paměť</w:t>
      </w:r>
      <w:r>
        <w:t xml:space="preserve">, </w:t>
      </w:r>
      <w:r>
        <w:rPr>
          <w:b/>
        </w:rPr>
        <w:t>zaokrouhlování</w:t>
      </w:r>
      <w:r>
        <w:t xml:space="preserve"> nebo </w:t>
      </w:r>
      <w:r>
        <w:rPr>
          <w:b/>
        </w:rPr>
        <w:t>snaha působit určitým dojmem</w:t>
      </w:r>
      <w:r>
        <w:t xml:space="preserve">. Vysoké kapesné při povinnosti platit si dopravu není nutně větším volně použitelným příjmem. Tyto proměnné nemusí působit a jejich seznam není důkazem konkrétního vysvětlení. Některé, </w:t>
      </w:r>
      <w:r>
        <w:lastRenderedPageBreak/>
        <w:t>například domácí povinnosti, mohou být také součástí širšího rozdílného zacházení. Jejich statistické zohlednění by pak měnilo otázku, na kterou odpovídáme.</w:t>
      </w:r>
    </w:p>
    <w:p w14:paraId="7CC4EE0B" w14:textId="77777777" w:rsidR="00341558" w:rsidRDefault="00000000">
      <w:pPr>
        <w:pStyle w:val="Seznamsodrkami"/>
      </w:pPr>
      <w:r>
        <w:t xml:space="preserve">K bodu g: </w:t>
      </w:r>
      <w:r>
        <w:rPr>
          <w:b/>
        </w:rPr>
        <w:t>Popisnou část tvoří počty odpovídajících, jejich skupinové průměry, rozdíl 0,55 USD a přibližně 21% relativní rozdíl vůči průměru dívek</w:t>
      </w:r>
      <w:r>
        <w:t xml:space="preserve">. Inferenční otázkou je, </w:t>
      </w:r>
      <w:r>
        <w:rPr>
          <w:b/>
        </w:rPr>
        <w:t>zda obdobný rozdíl očekáváme u širší populace dětí a s jakou nejistotou</w:t>
      </w:r>
      <w:r>
        <w:t>. Tvrzení o vzniku příjmových rozdílů v dospělosti jde ještě dále a vyžadovalo by další údaje i oporu pro příčinné a časové souvislosti. Dětské kapesné a příjem dospělého navíc nejsou totožné veličiny. Zadání neobsahuje jednotlivé částky, proto z něj nelze vypočítat rozptýlení výsledků nebo nejistotu rozdílu průměrů.</w:t>
      </w:r>
    </w:p>
    <w:p w14:paraId="29ED14EF" w14:textId="77777777" w:rsidR="00341558" w:rsidRDefault="00000000">
      <w:pPr>
        <w:pStyle w:val="Seznamsodrkami"/>
      </w:pPr>
      <w:r>
        <w:t>Zdroj zadání: Howell (2013), s. 12, úloha 1.22(e–g). Česká adaptace.</w:t>
      </w:r>
    </w:p>
    <w:p w14:paraId="0748CEE6" w14:textId="77777777" w:rsidR="00341558" w:rsidRDefault="00000000">
      <w:pPr>
        <w:pStyle w:val="Seznamsodrkami"/>
      </w:pPr>
      <w:r>
        <w:t>Howell, D. C. (2013). Statistical methods for psychology (8. vyd.). Wadsworth, Cengage Learning.</w:t>
      </w:r>
    </w:p>
    <w:p w14:paraId="0F35F844" w14:textId="77777777" w:rsidR="00341558" w:rsidRDefault="00000000">
      <w:pPr>
        <w:pStyle w:val="Seznamsodrkami"/>
      </w:pPr>
      <w:r>
        <w:t>Uvedená řešení jsou možné odpovědi se zdůvodněním; jiné věcně správné návrhy jsou přijatelné.</w:t>
      </w:r>
    </w:p>
    <w:p w14:paraId="248210B6" w14:textId="77777777" w:rsidR="00341558" w:rsidRDefault="00000000">
      <w:pPr>
        <w:pStyle w:val="Nadpis1"/>
      </w:pPr>
      <w:r>
        <w:t>Slide 27:</w:t>
      </w:r>
    </w:p>
    <w:p w14:paraId="2CC7DEF3" w14:textId="77777777" w:rsidR="00341558" w:rsidRDefault="00000000">
      <w:pPr>
        <w:pStyle w:val="Seznamsodrkami"/>
      </w:pPr>
      <w:r>
        <w:t>Zadání reprodukuje historický soubor, který Howell uvádí s odkazem na Landwehr a Watkins (1987) a publikaci v Journal of Public Health. Tvrzení o pozorovaném vztahu přebíráme jako součást zadání. Nemáme zde původní datovou tabulku, přesné období ani úplnou definici zdravotního ukazatele. Nejde o aktuální srovnání zemí. Případem v této datové matici je země, nikoli jednotlivý člověk.</w:t>
      </w:r>
    </w:p>
    <w:p w14:paraId="0AC0D909" w14:textId="77777777" w:rsidR="00341558" w:rsidRDefault="00000000">
      <w:pPr>
        <w:pStyle w:val="Seznamsodrkami"/>
      </w:pPr>
      <w:r>
        <w:t xml:space="preserve">K bodu a: Možnými důvody omezení byly dostupnost údajů, </w:t>
      </w:r>
      <w:r>
        <w:rPr>
          <w:b/>
        </w:rPr>
        <w:t xml:space="preserve">srovnatelnější statistická evidence spotřeby a nemocnosti </w:t>
      </w:r>
      <w:r>
        <w:t xml:space="preserve">nebo </w:t>
      </w:r>
      <w:r>
        <w:rPr>
          <w:b/>
        </w:rPr>
        <w:t>snaha omezit některé rozdíly životních podmínek</w:t>
      </w:r>
      <w:r>
        <w:t xml:space="preserve">. Jsou to hypotézy o výběru, nikoli ověřené důvody autorů. </w:t>
      </w:r>
      <w:r>
        <w:rPr>
          <w:b/>
        </w:rPr>
        <w:t>Omezení zároveň zužuje rozsah zobecnění a nemusí odstranit rozdíly v kvalitě dat</w:t>
      </w:r>
      <w:r>
        <w:t>. Známe-li údaje pouze za tento okruh zemí, nemůžeme bez další opory tvrdit, že stejný vztah platí všude.</w:t>
      </w:r>
    </w:p>
    <w:p w14:paraId="2352F00F" w14:textId="77777777" w:rsidR="00341558" w:rsidRDefault="00000000">
      <w:pPr>
        <w:pStyle w:val="Seznamsodrkami"/>
      </w:pPr>
      <w:r>
        <w:t xml:space="preserve">K bodu b: </w:t>
      </w:r>
      <w:r>
        <w:rPr>
          <w:b/>
        </w:rPr>
        <w:t>Spotřeba cigaret na dospělého za stejné období má obvykle poměrovou interpretaci</w:t>
      </w:r>
      <w:r>
        <w:t xml:space="preserve">. Nula znamená nulovou spotřebu a dvojnásobná hodnota dvojnásobnou spotřebu na dospělého. Tento průměr může zahrnovat i nekuřáky, nejde tedy automaticky o spotřebu jednoho kuřáka. Jestliže zdravotní ukazatel znamená počet nových případů na stanovený počet obyvatel za stejné období, také má </w:t>
      </w:r>
      <w:r>
        <w:rPr>
          <w:b/>
        </w:rPr>
        <w:t>poměrovou interpretaci</w:t>
      </w:r>
      <w:r>
        <w:t xml:space="preserve">. Zadání však </w:t>
      </w:r>
      <w:r>
        <w:rPr>
          <w:b/>
        </w:rPr>
        <w:t>neupřesňuje, zda jde o nové případy, výskyt onemocnění v populaci nebo úmrtnost</w:t>
      </w:r>
      <w:r>
        <w:t>. Správná odpověď proto musí podmínit zařazení přesnou definicí ukazatele a srovnatelnými jmenovateli. Kdyby byl ukazatel pouze pořadím zemí nebo nejasným indexem, závěr by byl jiný.</w:t>
      </w:r>
    </w:p>
    <w:p w14:paraId="3FD0355C" w14:textId="77777777" w:rsidR="00341558" w:rsidRDefault="00000000">
      <w:pPr>
        <w:pStyle w:val="Seznamsodrkami"/>
      </w:pPr>
      <w:r>
        <w:t>Zdroj zadání: Howell (2013), s. 12–13, úloha 1.23(a–b), s odkazem na Landwehr a Watkins (1987).</w:t>
      </w:r>
    </w:p>
    <w:p w14:paraId="319BCFF5" w14:textId="77777777" w:rsidR="00341558" w:rsidRDefault="00000000">
      <w:pPr>
        <w:pStyle w:val="Seznamsodrkami"/>
      </w:pPr>
      <w:r>
        <w:t>Howell, D. C. (2013). Statistical methods for psychology (8. vyd.). Wadsworth, Cengage Learning.</w:t>
      </w:r>
    </w:p>
    <w:p w14:paraId="4185B30F" w14:textId="77777777" w:rsidR="00341558" w:rsidRDefault="00000000">
      <w:pPr>
        <w:pStyle w:val="Seznamsodrkami"/>
      </w:pPr>
      <w:r>
        <w:t>Uvedená řešení jsou možné odpovědi se zdůvodněním; jiné věcně správné návrhy jsou přijatelné.</w:t>
      </w:r>
    </w:p>
    <w:p w14:paraId="4133241C" w14:textId="77777777" w:rsidR="00341558" w:rsidRDefault="00000000">
      <w:pPr>
        <w:pStyle w:val="Nadpis1"/>
      </w:pPr>
      <w:r>
        <w:t>Slide 28:</w:t>
      </w:r>
    </w:p>
    <w:p w14:paraId="61FD21F5" w14:textId="77777777" w:rsidR="00341558" w:rsidRDefault="00000000">
      <w:pPr>
        <w:pStyle w:val="Seznamsodrkami"/>
      </w:pPr>
      <w:r>
        <w:t xml:space="preserve">K bodu c: Porovnání zemí ukazuje </w:t>
      </w:r>
      <w:r>
        <w:rPr>
          <w:b/>
        </w:rPr>
        <w:t>souvislost dvou souhrnných ukazatelů</w:t>
      </w:r>
      <w:r>
        <w:t xml:space="preserve">. Je slučitelné s </w:t>
      </w:r>
      <w:r>
        <w:rPr>
          <w:b/>
        </w:rPr>
        <w:t>hypotézou škodlivého účinku kouření a může motivovat podrobnější výzkum, ale samo neodděluje příčinné působení od jiných vysvětlení</w:t>
      </w:r>
      <w:r>
        <w:t>. Nevíme například, zda lidé s onemocněním v jednotlivých zemích byli právě ti, kteří kouřili, ani jak dlouho kouřili před vznikem nemoci. Ze souvislosti souhrnných údajů proto nelze automaticky odvodit stejnou souvislost nebo velikost účinku u jednotlivců. Takový neoprávněný přenos se označuje jako ekologický klam. Pro tuto úlohu je podstatná jeho myšlenka, nikoli zapamatování názvu.</w:t>
      </w:r>
    </w:p>
    <w:p w14:paraId="470CA166" w14:textId="77777777" w:rsidR="00341558" w:rsidRDefault="00000000">
      <w:pPr>
        <w:pStyle w:val="Seznamsodrkami"/>
      </w:pPr>
      <w:r>
        <w:t>Data mají omezení také v časovém uspořádání: současná spotřeba nemusí dobře vyjadřovat předchozí dlouhodobou expozici. K otázce účinku by přispělo sledování individuálních kuřáckých historií a pozdějších zdravotních výsledků se zohledněním dalších vlivů. Rozbor tohoto jediného zadání není hodnocením veškerých důkazů o zdravotních účincích kouření.</w:t>
      </w:r>
    </w:p>
    <w:p w14:paraId="4A98A763" w14:textId="77777777" w:rsidR="00341558" w:rsidRDefault="00000000">
      <w:pPr>
        <w:pStyle w:val="Seznamsodrkami"/>
      </w:pPr>
      <w:r>
        <w:t xml:space="preserve">K bodu d: Zvážit lze </w:t>
      </w:r>
      <w:r>
        <w:rPr>
          <w:b/>
        </w:rPr>
        <w:t xml:space="preserve">věkovou strukturu, zastoupení žen a mužů, stravování, pohybovou aktivitu, socioekonomické podmínky, dostupnost zdravotní péče a rozdíly v diagnostice a </w:t>
      </w:r>
      <w:r>
        <w:rPr>
          <w:b/>
        </w:rPr>
        <w:lastRenderedPageBreak/>
        <w:t>evidenci</w:t>
      </w:r>
      <w:r>
        <w:t>. Důležitá je také předchozí spotřeba, délka kouření a způsob výpočtu ukazatelů. Jde o možné relevantní proměnné, jejichž roli musíme věcně zdůvodnit. Pouhé zahrnutí co největšího počtu proměnných do výpočtu nezaručuje správný kauzální závěr. Některé mohou být následkem expozice a jejich nevhodné zohlednění by změnilo interpretaci.</w:t>
      </w:r>
    </w:p>
    <w:p w14:paraId="5D5A58EE" w14:textId="77777777" w:rsidR="00341558" w:rsidRDefault="00000000">
      <w:pPr>
        <w:pStyle w:val="Seznamsodrkami"/>
      </w:pPr>
      <w:r>
        <w:t>Zdroj zadání: Howell (2013), s. 12–13, úloha 1.23(c–d). Česká adaptace.</w:t>
      </w:r>
    </w:p>
    <w:p w14:paraId="6E1285BD" w14:textId="77777777" w:rsidR="00341558" w:rsidRDefault="00000000">
      <w:pPr>
        <w:pStyle w:val="Seznamsodrkami"/>
      </w:pPr>
      <w:r>
        <w:t>Howell, D. C. (2013). Statistical methods for psychology (8. vyd.). Wadsworth, Cengage Learning.</w:t>
      </w:r>
    </w:p>
    <w:p w14:paraId="57A19759" w14:textId="77777777" w:rsidR="00341558" w:rsidRDefault="00000000">
      <w:pPr>
        <w:pStyle w:val="Seznamsodrkami"/>
      </w:pPr>
      <w:r>
        <w:t>Uvedená řešení jsou možné odpovědi se zdůvodněním; jiné věcně správné návrhy jsou přijatelné.</w:t>
      </w:r>
    </w:p>
    <w:p w14:paraId="6D381C8D" w14:textId="77777777" w:rsidR="00341558" w:rsidRDefault="00000000">
      <w:pPr>
        <w:pStyle w:val="Nadpis1"/>
      </w:pPr>
      <w:r>
        <w:t>Slide 29:</w:t>
      </w:r>
    </w:p>
    <w:p w14:paraId="1CAC4AA8" w14:textId="77777777" w:rsidR="00341558" w:rsidRDefault="00000000">
      <w:pPr>
        <w:pStyle w:val="Seznamsodrkami"/>
      </w:pPr>
      <w:r>
        <w:t xml:space="preserve">Možným řešením je </w:t>
      </w:r>
      <w:r>
        <w:rPr>
          <w:b/>
        </w:rPr>
        <w:t>dlouhodobá pozorovací studie</w:t>
      </w:r>
      <w:r>
        <w:t>. Nejprve vymezíme populaci žen, místo a věkové skupiny. Získáme soubor s vhodným zastoupením cílové populace a při vstupu zaznamenáme kuřáckou historii i výchozí zdravotní stav. V dalších letech opakovaně sledujeme, kdo začne kouřit, kdo přestane, jaká je intenzita a délka kouření a jaké zdravotní výsledky později nastanou. Pro dlouhodobé výsledky potřebujeme odpovídající dobu sledování.</w:t>
      </w:r>
    </w:p>
    <w:p w14:paraId="18B8C535" w14:textId="77777777" w:rsidR="00341558" w:rsidRDefault="00000000">
      <w:pPr>
        <w:pStyle w:val="Seznamsodrkami"/>
      </w:pPr>
      <w:r>
        <w:rPr>
          <w:b/>
        </w:rPr>
        <w:t>Porovnávat lze zdravotní výsledky žen s různými průběhy kouření, přičemž je třeba posoudit věk, socioekonomické podmínky, další expozice a další příčiny, které mohou ovlivňovat kouření i zdraví</w:t>
      </w:r>
      <w:r>
        <w:t>. Zohledníme změny chování v čase, například ukončení kouření kvůli zdravotním potížím. Důležité je také sledovat neúčast a ztráty během sledování, protože odcházející ženy se mohou systematicky lišit od těch, které zůstávají.</w:t>
      </w:r>
    </w:p>
    <w:p w14:paraId="0372423F" w14:textId="77777777" w:rsidR="00341558" w:rsidRDefault="00000000">
      <w:pPr>
        <w:pStyle w:val="Seznamsodrkami"/>
      </w:pPr>
      <w:r>
        <w:t>Účastnice bychom z výzkumných důvodů nepřidělovali k zahájení kouření. Náhodně lze zkoumat například nabídku preventivního programu nebo podpory odvykání, ale to odpovídá otázce účinku dané podpory, nikoli přímo náhodně přiděleného kouření. Samotné srovnání celkového zdraví žen a mužů rovněž neizoluje účinek kouření.</w:t>
      </w:r>
    </w:p>
    <w:p w14:paraId="51642302" w14:textId="77777777" w:rsidR="00341558" w:rsidRDefault="00000000">
      <w:pPr>
        <w:pStyle w:val="Seznamsodrkami"/>
      </w:pPr>
      <w:r>
        <w:t>Uvedených 7 % a 61 % označuje podíl kouřících v historickém zadání, nikoli počet nových kuřáků za určité období. Podíl aktuálně kouřících odlišujeme od četnosti zahajování kouření a také od výskytu nových onemocnění. Zadání tím zpřesňujeme, aniž bychom jeho historické údaje vydávali za současnou situaci. Studie by musela mít informovaný souhlas, ochranu údajů a odpovídající etické posouzení.</w:t>
      </w:r>
    </w:p>
    <w:p w14:paraId="099FDF71" w14:textId="77777777" w:rsidR="00341558" w:rsidRDefault="00000000">
      <w:pPr>
        <w:pStyle w:val="Seznamsodrkami"/>
      </w:pPr>
      <w:r>
        <w:t>Zdroj zadání: Howell (2013), s. 13, úloha 1.23(e). Historický scénář, česká adaptace.</w:t>
      </w:r>
    </w:p>
    <w:p w14:paraId="554BB21D" w14:textId="77777777" w:rsidR="00341558" w:rsidRDefault="00000000">
      <w:pPr>
        <w:pStyle w:val="Seznamsodrkami"/>
      </w:pPr>
      <w:r>
        <w:t>Howell, D. C. (2013). Statistical methods for psychology (8. vyd.). Wadsworth, Cengage Learning.</w:t>
      </w:r>
    </w:p>
    <w:p w14:paraId="53FCE7FD" w14:textId="77777777" w:rsidR="00341558" w:rsidRDefault="00000000">
      <w:pPr>
        <w:pStyle w:val="Seznamsodrkami"/>
      </w:pPr>
      <w:r>
        <w:t>Uvedená řešení jsou možné odpovědi se zdůvodněním; jiné věcně správné návrhy jsou přijatelné.</w:t>
      </w:r>
    </w:p>
    <w:sectPr w:rsidR="00341558"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9242E19"/>
    <w:multiLevelType w:val="multilevel"/>
    <w:tmpl w:val="4DA081DC"/>
    <w:lvl w:ilvl="0">
      <w:start w:val="1"/>
      <w:numFmt w:val="bullet"/>
      <w:pStyle w:val="Seznamsodrkami"/>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864261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1558"/>
    <w:rsid w:val="00362211"/>
    <w:rsid w:val="0080280E"/>
    <w:rsid w:val="00AA1D8D"/>
    <w:rsid w:val="00B47730"/>
    <w:rsid w:val="00C252D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02E58F"/>
  <w14:defaultImageDpi w14:val="300"/>
  <w15:docId w15:val="{8C9F89A8-0731-45F9-8B74-A1EEE0E9D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pPr>
      <w:spacing w:line="254" w:lineRule="auto"/>
    </w:pPr>
    <w:rPr>
      <w:rFonts w:ascii="Arial" w:hAnsi="Arial"/>
      <w:color w:val="000000"/>
      <w:lang w:val="cs-CZ"/>
    </w:rPr>
  </w:style>
  <w:style w:type="paragraph" w:styleId="Nadpis1">
    <w:name w:val="heading 1"/>
    <w:basedOn w:val="Normln"/>
    <w:next w:val="Normln"/>
    <w:link w:val="Nadpis1Char"/>
    <w:uiPriority w:val="9"/>
    <w:qFormat/>
    <w:rsid w:val="00FC693F"/>
    <w:pPr>
      <w:keepNext/>
      <w:keepLines/>
      <w:spacing w:before="280" w:after="120"/>
      <w:outlineLvl w:val="0"/>
    </w:pPr>
    <w:rPr>
      <w:rFonts w:asciiTheme="majorHAnsi" w:eastAsiaTheme="majorEastAsia" w:hAnsiTheme="majorHAnsi" w:cstheme="majorBidi"/>
      <w:b/>
      <w:bCs/>
      <w:sz w:val="30"/>
      <w:szCs w:val="28"/>
    </w:rPr>
  </w:style>
  <w:style w:type="paragraph" w:styleId="Nadpis2">
    <w:name w:val="heading 2"/>
    <w:basedOn w:val="Normln"/>
    <w:next w:val="Normln"/>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pPr>
      <w:spacing w:after="120"/>
    </w:pPr>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after="120"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pPr>
      <w:spacing w:after="120"/>
    </w:pPr>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spacing w:after="80"/>
      <w:ind w:left="288" w:hanging="216"/>
      <w:contextualSpacing/>
    </w:pPr>
  </w:style>
  <w:style w:type="paragraph" w:styleId="Seznamsodrkami2">
    <w:name w:val="List Bullet 2"/>
    <w:basedOn w:val="Normln"/>
    <w:uiPriority w:val="99"/>
    <w:unhideWhenUsed/>
    <w:rsid w:val="00326F90"/>
    <w:pPr>
      <w:tabs>
        <w:tab w:val="num" w:pos="360"/>
      </w:tabs>
      <w:contextualSpacing/>
    </w:pPr>
  </w:style>
  <w:style w:type="paragraph" w:styleId="Seznamsodrkami3">
    <w:name w:val="List Bullet 3"/>
    <w:basedOn w:val="Normln"/>
    <w:uiPriority w:val="99"/>
    <w:unhideWhenUsed/>
    <w:rsid w:val="00326F90"/>
    <w:pPr>
      <w:tabs>
        <w:tab w:val="num" w:pos="360"/>
      </w:tabs>
      <w:contextualSpacing/>
    </w:pPr>
  </w:style>
  <w:style w:type="paragraph" w:styleId="slovanseznam">
    <w:name w:val="List Number"/>
    <w:basedOn w:val="Normln"/>
    <w:uiPriority w:val="99"/>
    <w:unhideWhenUsed/>
    <w:rsid w:val="00326F90"/>
    <w:pPr>
      <w:tabs>
        <w:tab w:val="num" w:pos="360"/>
      </w:tabs>
      <w:contextualSpacing/>
    </w:pPr>
  </w:style>
  <w:style w:type="paragraph" w:styleId="slovanseznam2">
    <w:name w:val="List Number 2"/>
    <w:basedOn w:val="Normln"/>
    <w:uiPriority w:val="99"/>
    <w:unhideWhenUsed/>
    <w:rsid w:val="0029639D"/>
    <w:pPr>
      <w:tabs>
        <w:tab w:val="num" w:pos="360"/>
      </w:tabs>
      <w:contextualSpacing/>
    </w:pPr>
  </w:style>
  <w:style w:type="paragraph" w:styleId="slovanseznam3">
    <w:name w:val="List Number 3"/>
    <w:basedOn w:val="Normln"/>
    <w:uiPriority w:val="99"/>
    <w:unhideWhenUsed/>
    <w:rsid w:val="0029639D"/>
    <w:pPr>
      <w:tabs>
        <w:tab w:val="num" w:pos="360"/>
      </w:tabs>
      <w:contextualSpacing/>
    </w:pPr>
  </w:style>
  <w:style w:type="paragraph" w:styleId="Pokraovnseznamu">
    <w:name w:val="List Continue"/>
    <w:basedOn w:val="Normln"/>
    <w:uiPriority w:val="99"/>
    <w:unhideWhenUsed/>
    <w:rsid w:val="0029639D"/>
    <w:pPr>
      <w:spacing w:after="120"/>
      <w:ind w:left="360"/>
      <w:contextualSpacing/>
    </w:pPr>
  </w:style>
  <w:style w:type="paragraph" w:styleId="Pokraovnseznamu2">
    <w:name w:val="List Continue 2"/>
    <w:basedOn w:val="Normln"/>
    <w:uiPriority w:val="99"/>
    <w:unhideWhenUsed/>
    <w:rsid w:val="0029639D"/>
    <w:pPr>
      <w:spacing w:after="120"/>
      <w:ind w:left="720"/>
      <w:contextualSpacing/>
    </w:pPr>
  </w:style>
  <w:style w:type="paragraph" w:styleId="Pokraovnseznamu3">
    <w:name w:val="List Continue 3"/>
    <w:basedOn w:val="Normln"/>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7329</Words>
  <Characters>43245</Characters>
  <Application>Microsoft Office Word</Application>
  <DocSecurity>0</DocSecurity>
  <Lines>360</Lines>
  <Paragraphs>100</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Poznámky k prezentaci kapitoly 1</vt:lpstr>
      <vt:lpstr/>
    </vt:vector>
  </TitlesOfParts>
  <Manager/>
  <Company/>
  <LinksUpToDate>false</LinksUpToDate>
  <CharactersWithSpaces>50474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Poznámky k prezentaci kapitoly 1</dc:title>
  <dc:subject/>
  <dc:creator>python-docx</dc:creator>
  <cp:keywords/>
  <dc:description>generated by python-docx</dc:description>
  <cp:lastModifiedBy>Rečka Karel</cp:lastModifiedBy>
  <cp:revision>3</cp:revision>
  <cp:lastPrinted>2026-09-30T15:43:00Z</cp:lastPrinted>
  <dcterms:created xsi:type="dcterms:W3CDTF">2013-12-23T23:15:00Z</dcterms:created>
  <dcterms:modified xsi:type="dcterms:W3CDTF">2026-09-30T15:57:00Z</dcterms:modified>
  <cp:category/>
  <dc:language>cs-CZ</dc:language>
</cp:coreProperties>
</file>