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可以修改目录的SGID权限，并修改用户的umask来改变创建目录和文件时的默认权限，使得其他同组用户无法读写执行。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egrep -o "\b[[:alpha:]]+\b" </w:t>
      </w:r>
      <w:r>
        <w:rPr>
          <w:rFonts w:hint="eastAsia"/>
          <w:lang w:val="en-US" w:eastAsia="zh-CN"/>
        </w:rPr>
        <w:t>filename</w:t>
      </w:r>
      <w:r>
        <w:rPr>
          <w:rFonts w:hint="default" w:eastAsiaTheme="minorEastAsia"/>
          <w:lang w:val="en-US" w:eastAsia="zh-CN"/>
        </w:rPr>
        <w:t xml:space="preserve"> |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awk '{++count[$0]} END{for (word in count){ printf("%-</w:t>
      </w:r>
      <w:r>
        <w:rPr>
          <w:rFonts w:hint="eastAsia"/>
          <w:lang w:val="en-US" w:eastAsia="zh-CN"/>
        </w:rPr>
        <w:t>15</w:t>
      </w:r>
      <w:r>
        <w:rPr>
          <w:rFonts w:hint="default" w:eastAsiaTheme="minorEastAsia"/>
          <w:lang w:val="en-US" w:eastAsia="zh-CN"/>
        </w:rPr>
        <w:t>s%</w:t>
      </w:r>
      <w:r>
        <w:rPr>
          <w:rFonts w:hint="eastAsia"/>
          <w:lang w:val="en-US" w:eastAsia="zh-CN"/>
        </w:rPr>
        <w:t>3</w:t>
      </w:r>
      <w:r>
        <w:rPr>
          <w:rFonts w:hint="default" w:eastAsiaTheme="minorEastAsia"/>
          <w:lang w:val="en-US" w:eastAsia="zh-CN"/>
        </w:rPr>
        <w:t>d\n",word,count[word]);}}' |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sort -n -r -k2,2 |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head -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在终端中运行后可以得到文件中词频前十的单词和词频。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#!/bin/bash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a=1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b=1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num=0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echo -ne "$a\t$b\t"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while [ $num -lt 4 ]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let "a=a+b"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let "b=b+a"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let "num=num+1"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echo -ne "$a\t$b\t"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 w:eastAsiaTheme="minorEastAsia"/>
          <w:lang w:val="en-US" w:eastAsia="zh-CN"/>
        </w:rPr>
        <w:t>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def sum_digit(num):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return sum(int(i) for i in str(num) if i.isdigit())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def main():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for num in range(100, 10000):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temp = num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while len(str(temp)) != 1: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temp = sum_digit(temp)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if temp == 7: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print(num)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Python代码如下：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def reverse_num(num):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res = []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for i in str(num):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res.append(int(i))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rev = 1000000 * res[6] + 100000 * res[5] + 10000 * res[4] + 1000 * res[3] + 100 * res[2] + 10 * res[1] + res[0]</w:t>
      </w:r>
    </w:p>
    <w:p>
      <w:pPr>
        <w:numPr>
          <w:numId w:val="0"/>
        </w:numPr>
        <w:ind w:leftChars="0"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print(rev)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Bash代码如下：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num=$1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n1=$num/1000000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n2=$num%1000000/100000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n3=$num%100000/10000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n4=$num%10000/1000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n5=$num%1000/100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n6=$num%100/10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n7=$num%10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et”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=$n1+$n2*10+$n3*100+$n4*1000+$n5*10000+$n6*100000+$n7*1000000"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简单列举以下一些常见的特殊方法：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__init__初始化函数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__doc__ 文档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__dict__</w:t>
      </w:r>
      <w:r>
        <w:rPr>
          <w:rFonts w:hint="eastAsia"/>
          <w:lang w:val="en-US" w:eastAsia="zh-CN"/>
        </w:rPr>
        <w:t>字典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__str__ 和 __repr__</w:t>
      </w:r>
      <w:r>
        <w:rPr>
          <w:rFonts w:hint="eastAsia"/>
          <w:lang w:val="en-US" w:eastAsia="zh-CN"/>
        </w:rPr>
        <w:t>输出形式，前者显示给用户，后者显示给开发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__cmp__</w:t>
      </w:r>
      <w:r>
        <w:rPr>
          <w:rFonts w:hint="eastAsia"/>
          <w:lang w:val="en-US" w:eastAsia="zh-CN"/>
        </w:rPr>
        <w:t>排序函数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__len__</w:t>
      </w:r>
      <w:r>
        <w:rPr>
          <w:rFonts w:hint="eastAsia"/>
          <w:lang w:val="en-US" w:eastAsia="zh-CN"/>
        </w:rPr>
        <w:t>元素个数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__add__</w:t>
      </w:r>
      <w:r>
        <w:rPr>
          <w:rFonts w:hint="eastAsia"/>
          <w:lang w:val="en-US" w:eastAsia="zh-CN"/>
        </w:rPr>
        <w:t>、__sub__、__mul__、__div__等是运算符重载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NumList: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num_list):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self.num_list = 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__str__(self):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'NumList({0})'.format(self.num_list)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加法重载，且为正向加法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__add__(self, other):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[]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isinstance(other, int) or isinstance(other, float):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[i + other for i in self.num_list]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isinstance(other, NumList):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len(other.num_list) == len(self.num_list):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i in range(len(self.num_list)):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res.append(self.num_list[i] + other.num_list[i])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len(other.num_list) &lt; len(self.num_list):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short_list = other.num_list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long_list = self.num_list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short_list = self.num_list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long_list = other.num_list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= 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i in range(len(long_list)):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j == 2: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 = 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res.append(long_list[i] + short_list[j])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 += 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加法重载，但是为反向加法，面对数值在前的情况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__radd__(self, other):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[i + other for i in self.num_list]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乘法重载，且为正向乘法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__mul__(self, other):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[]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isinstance(other, int) or isinstance(other, float):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[i * other for i in self.num_list]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isinstance(other, NumList):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len(other.num_list) == len(self.num_list):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i in range(len(self.num_list)):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res.append(self.num_list[i] * other.num_list[i])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len(other.num_list) &lt; len(self.num_list):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short_list = other.num_list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long_list = self.num_list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short_list = self.num_list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long_list = other.num_list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= 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i in range(len(long_list)):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j == 2: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j = 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res.append(long_list[i] * short_list[j])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 += 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乘法重载，但是为反向乘法，面对数值在前的情况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__rmul__(self, other):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[i * other for i in self.num_list]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除法重载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__truediv__(self, other):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isinstance(other, int) or isinstance(other, float):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[i / other for i in self.num_list]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NumList(res)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NumList([1, 2])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NumList([2, 3, 4, 5, 6])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+ 2.1)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print(2.1 + a)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b)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* 3)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print(3 * a)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* b)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/ 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NumList([3.1, 4.1])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NumList([3.1, 4.1])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NumList([3, 5, 5, 7, 7])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NumList([3, 6])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NumList([3, 6])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NumList([2, 6, 4, 10, 6])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NumList([0.5, 1.0])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原理：对于一组数据，如果将每个数据与拟合直线对应的拟合点之间的距离称为误差，那么拟合最优就是误差平方和最小时，这就是最小二乘法原理。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7615" cy="2305685"/>
            <wp:effectExtent l="0" t="0" r="698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线性回归而言，最小二乘法使得拟合结果对每个数据点误差平方和最小，此时拟合的效果最好。且线性回归的结果为一条直线，最小二乘法对这种情况的处理非常直观明了（如上图）。因此在线性回归中，我们最常用的就是最小二乘法拟合直线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10.pandas将数组分为三种数据结构，分别是一维矩阵Series，二维矩阵DataFrame和三维面板Panel。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（1）可以轻易的处理浮点及非浮点数据类型的缺失值(NaN)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（2）大小可变：DataFrame和Panel都可以删除或插入列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（3）数据自动对齐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（4）灵活强大的分组功能，可对数据集进行拆分组合操作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（5）方便的将其他Python和NumPy数据结构中不同类索引的数据转换为DataFrame对象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（6）基于智能标签的切片，花式索引，轻易从大数据集中取出子集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（7）直观的合并，连接数据集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（8）轻易的重新定义数据集形状和转置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（9）轴(axes)的分层标签（使每个元组有多个标签成为可能）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b/>
          <w:bCs/>
          <w:lang w:val="en-US" w:eastAsia="zh-CN"/>
        </w:rPr>
        <w:t>梯度下降法：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梯度下降法的优化思想是用当前位置负梯度方向作为搜索方向，因为该方向为当前位置的最快下降方向，所以也被称为是“最速下降法“最速下降法越接近目标值，步长越小，前进越慢。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>简单常用，理论提出早，更为完善。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（1）靠近极小值时收敛速度减慢，如下图所示;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0245" cy="2588895"/>
            <wp:effectExtent l="0" t="0" r="825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（2）直线搜索时可能会产生一些问题;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（3）可能会“之字形”地下降。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（4）一般情况下，其解不保证是全局最优解，梯度下降法的速度也未必是最快的。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牛顿法：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牛顿法是一种在实数域和复数域上近似求解方程的方法。方法使用函数f (x)的泰勒级数的前面几项来寻找方程f (x) = 0的根。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>（1）二阶收敛，收敛速度快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牛顿法是一种迭代算法，每一步都需要求解目标函数的Hessian矩阵的逆矩阵，计算比较复杂。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二者区别：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从本质上去看，牛顿法是二阶收敛，梯度下降是一阶收敛，所以牛顿法就更快。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几何上说，牛顿法就是用一个二次曲面去拟合你当前所处位置的局部曲面，而梯度下降法是用一个平面去拟合当前的局部曲面，通常情况下，二次曲面的拟合会比平面更好，所以牛顿法选择的下降路径会更符合真实的最优下降路径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例子：（图形说明）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3650" cy="26003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图中左边为牛顿法迭代路径，右边为梯度下降法迭代路径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由上图可以看到，牛顿法迭代的次数少，每一次迭代时都会考虑下一步是否为最快下降，因此牛顿法要快于梯度下降法。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KR Light">
    <w:panose1 w:val="020203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CB08D"/>
    <w:multiLevelType w:val="singleLevel"/>
    <w:tmpl w:val="AD5CB0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E74EC1F"/>
    <w:multiLevelType w:val="singleLevel"/>
    <w:tmpl w:val="4E74EC1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FFA5CF"/>
    <w:rsid w:val="4A1947CF"/>
    <w:rsid w:val="4B3D89B8"/>
    <w:rsid w:val="5777476C"/>
    <w:rsid w:val="7BFB6FEA"/>
    <w:rsid w:val="7DA39CEF"/>
    <w:rsid w:val="7FF37EF8"/>
    <w:rsid w:val="AF6D9818"/>
    <w:rsid w:val="DF3FDA3F"/>
    <w:rsid w:val="ECEB7A0D"/>
    <w:rsid w:val="EE5FB87D"/>
    <w:rsid w:val="EEBBE3A5"/>
    <w:rsid w:val="FABE536B"/>
    <w:rsid w:val="FE762E47"/>
    <w:rsid w:val="FF7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Reckoning</cp:lastModifiedBy>
  <dcterms:modified xsi:type="dcterms:W3CDTF">2019-06-14T04:31:57Z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