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21A5" w:rsidRPr="00026FC0" w:rsidRDefault="00087F38" w:rsidP="00AE01B1">
      <w:pPr>
        <w:spacing w:after="0" w:line="240" w:lineRule="auto"/>
        <w:rPr>
          <w:b/>
          <w:sz w:val="24"/>
          <w:szCs w:val="24"/>
          <w:u w:val="single"/>
          <w:lang w:val="en-US"/>
        </w:rPr>
      </w:pPr>
      <w:r w:rsidRPr="00026FC0">
        <w:rPr>
          <w:b/>
          <w:sz w:val="24"/>
          <w:szCs w:val="24"/>
          <w:u w:val="single"/>
          <w:lang w:val="en-US"/>
        </w:rPr>
        <w:t>Characteristics of different BG landraces</w:t>
      </w:r>
    </w:p>
    <w:p w:rsidR="00087F38" w:rsidRPr="00026FC0" w:rsidRDefault="00087F38" w:rsidP="00AE01B1">
      <w:pPr>
        <w:spacing w:after="0" w:line="240" w:lineRule="auto"/>
        <w:rPr>
          <w:sz w:val="24"/>
          <w:szCs w:val="24"/>
          <w:lang w:val="en-US"/>
        </w:rPr>
      </w:pPr>
    </w:p>
    <w:p w:rsidR="00087F38" w:rsidRPr="00026FC0" w:rsidRDefault="00087F38" w:rsidP="00AE01B1">
      <w:pPr>
        <w:spacing w:after="0" w:line="240" w:lineRule="auto"/>
        <w:rPr>
          <w:sz w:val="24"/>
          <w:szCs w:val="24"/>
          <w:lang w:val="en-US"/>
        </w:rPr>
      </w:pPr>
      <w:r w:rsidRPr="00026FC0">
        <w:rPr>
          <w:sz w:val="24"/>
          <w:szCs w:val="24"/>
          <w:lang w:val="en-US"/>
        </w:rPr>
        <w:t xml:space="preserve">According to </w:t>
      </w:r>
      <w:proofErr w:type="spellStart"/>
      <w:r w:rsidRPr="00026FC0">
        <w:rPr>
          <w:sz w:val="24"/>
          <w:szCs w:val="24"/>
          <w:lang w:val="en-US"/>
        </w:rPr>
        <w:t>Berkie</w:t>
      </w:r>
      <w:proofErr w:type="spellEnd"/>
      <w:r w:rsidRPr="00026FC0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026FC0">
        <w:rPr>
          <w:sz w:val="24"/>
          <w:szCs w:val="24"/>
          <w:lang w:val="en-US"/>
        </w:rPr>
        <w:t>phd</w:t>
      </w:r>
      <w:proofErr w:type="spellEnd"/>
      <w:proofErr w:type="gramEnd"/>
      <w:r w:rsidRPr="00026FC0">
        <w:rPr>
          <w:sz w:val="24"/>
          <w:szCs w:val="24"/>
          <w:lang w:val="en-US"/>
        </w:rPr>
        <w:t xml:space="preserve"> thesis</w:t>
      </w:r>
      <w:r w:rsidR="00491F6F">
        <w:rPr>
          <w:sz w:val="24"/>
          <w:szCs w:val="24"/>
          <w:lang w:val="en-US"/>
        </w:rPr>
        <w:t xml:space="preserve"> &amp; papers</w:t>
      </w:r>
      <w:r w:rsidRPr="00026FC0">
        <w:rPr>
          <w:sz w:val="24"/>
          <w:szCs w:val="24"/>
          <w:lang w:val="en-US"/>
        </w:rPr>
        <w:t>:</w:t>
      </w:r>
    </w:p>
    <w:p w:rsidR="00026FC0" w:rsidRDefault="00026FC0" w:rsidP="00AE01B1">
      <w:pPr>
        <w:spacing w:after="0" w:line="240" w:lineRule="auto"/>
        <w:rPr>
          <w:sz w:val="24"/>
          <w:szCs w:val="24"/>
          <w:lang w:val="en-US"/>
        </w:rPr>
      </w:pPr>
    </w:p>
    <w:p w:rsidR="00087F38" w:rsidRPr="00026FC0" w:rsidRDefault="00087F38" w:rsidP="00AE01B1">
      <w:pPr>
        <w:spacing w:after="0" w:line="240" w:lineRule="auto"/>
        <w:rPr>
          <w:sz w:val="24"/>
          <w:szCs w:val="24"/>
          <w:lang w:val="en-US"/>
        </w:rPr>
      </w:pPr>
      <w:r w:rsidRPr="00026FC0">
        <w:rPr>
          <w:sz w:val="24"/>
          <w:szCs w:val="24"/>
          <w:lang w:val="en-US"/>
        </w:rPr>
        <w:t>Burkina: drought tolerant, heat tolerant, early maturity</w:t>
      </w:r>
    </w:p>
    <w:p w:rsidR="00087F38" w:rsidRDefault="00026FC0" w:rsidP="00AE01B1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Pod yield: Transition better than Guinea savannah &amp; forest</w:t>
      </w:r>
    </w:p>
    <w:p w:rsidR="00026FC0" w:rsidRDefault="00026FC0" w:rsidP="00AE01B1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Drought tolerant: Tan One, Tan Two, Burkina, </w:t>
      </w:r>
      <w:proofErr w:type="spellStart"/>
      <w:r>
        <w:rPr>
          <w:sz w:val="24"/>
          <w:szCs w:val="24"/>
          <w:lang w:val="en-US"/>
        </w:rPr>
        <w:t>Blackeye</w:t>
      </w:r>
      <w:proofErr w:type="spellEnd"/>
    </w:p>
    <w:p w:rsidR="00026FC0" w:rsidRDefault="00026FC0" w:rsidP="00AE01B1">
      <w:pPr>
        <w:spacing w:after="0" w:line="240" w:lineRule="auto"/>
        <w:rPr>
          <w:sz w:val="24"/>
          <w:szCs w:val="24"/>
          <w:lang w:val="en-US"/>
        </w:rPr>
      </w:pPr>
    </w:p>
    <w:p w:rsidR="00026FC0" w:rsidRDefault="00026FC0" w:rsidP="00AE01B1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Drier area: </w:t>
      </w:r>
      <w:proofErr w:type="spellStart"/>
      <w:r>
        <w:rPr>
          <w:sz w:val="24"/>
          <w:szCs w:val="24"/>
          <w:lang w:val="en-US"/>
        </w:rPr>
        <w:t>DipC</w:t>
      </w:r>
      <w:proofErr w:type="spellEnd"/>
      <w:r>
        <w:rPr>
          <w:sz w:val="24"/>
          <w:szCs w:val="24"/>
          <w:lang w:val="en-US"/>
        </w:rPr>
        <w:t xml:space="preserve"> (Botswana; vertical leaf orientation for lower radiation capture), </w:t>
      </w:r>
      <w:proofErr w:type="spellStart"/>
      <w:r>
        <w:rPr>
          <w:sz w:val="24"/>
          <w:szCs w:val="24"/>
          <w:lang w:val="en-US"/>
        </w:rPr>
        <w:t>DodR</w:t>
      </w:r>
      <w:proofErr w:type="spellEnd"/>
      <w:r>
        <w:rPr>
          <w:sz w:val="24"/>
          <w:szCs w:val="24"/>
          <w:lang w:val="en-US"/>
        </w:rPr>
        <w:t xml:space="preserve"> (Tanzania)</w:t>
      </w:r>
    </w:p>
    <w:p w:rsidR="00026FC0" w:rsidRDefault="00026FC0" w:rsidP="00AE01B1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Higher rainfall: </w:t>
      </w:r>
      <w:proofErr w:type="spellStart"/>
      <w:r>
        <w:rPr>
          <w:sz w:val="24"/>
          <w:szCs w:val="24"/>
          <w:lang w:val="en-US"/>
        </w:rPr>
        <w:t>LunT</w:t>
      </w:r>
      <w:proofErr w:type="spellEnd"/>
      <w:r>
        <w:rPr>
          <w:sz w:val="24"/>
          <w:szCs w:val="24"/>
          <w:lang w:val="en-US"/>
        </w:rPr>
        <w:t xml:space="preserve"> (Sierra Leone)</w:t>
      </w:r>
    </w:p>
    <w:p w:rsidR="00026FC0" w:rsidRDefault="00026FC0" w:rsidP="00AE01B1">
      <w:pPr>
        <w:spacing w:after="0" w:line="240" w:lineRule="auto"/>
        <w:rPr>
          <w:sz w:val="24"/>
          <w:szCs w:val="24"/>
          <w:lang w:val="en-US"/>
        </w:rPr>
      </w:pPr>
    </w:p>
    <w:p w:rsidR="006F627E" w:rsidRDefault="006F627E" w:rsidP="00AE01B1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BG drought mechanisms (</w:t>
      </w:r>
      <w:proofErr w:type="spellStart"/>
      <w:r>
        <w:rPr>
          <w:sz w:val="24"/>
          <w:szCs w:val="24"/>
          <w:lang w:val="en-US"/>
        </w:rPr>
        <w:t>Collinsion</w:t>
      </w:r>
      <w:proofErr w:type="spellEnd"/>
      <w:r>
        <w:rPr>
          <w:sz w:val="24"/>
          <w:szCs w:val="24"/>
          <w:lang w:val="en-US"/>
        </w:rPr>
        <w:t xml:space="preserve"> 1997): osmotic adjustment, leaf area reduction, </w:t>
      </w:r>
      <w:proofErr w:type="spellStart"/>
      <w:r>
        <w:rPr>
          <w:sz w:val="24"/>
          <w:szCs w:val="24"/>
          <w:lang w:val="en-US"/>
        </w:rPr>
        <w:t>stomatal</w:t>
      </w:r>
      <w:proofErr w:type="spellEnd"/>
      <w:r>
        <w:rPr>
          <w:sz w:val="24"/>
          <w:szCs w:val="24"/>
          <w:lang w:val="en-US"/>
        </w:rPr>
        <w:t xml:space="preserve"> </w:t>
      </w:r>
      <w:bookmarkStart w:id="0" w:name="_GoBack"/>
      <w:bookmarkEnd w:id="0"/>
      <w:r>
        <w:rPr>
          <w:sz w:val="24"/>
          <w:szCs w:val="24"/>
          <w:lang w:val="en-US"/>
        </w:rPr>
        <w:t xml:space="preserve">regulation </w:t>
      </w:r>
    </w:p>
    <w:p w:rsidR="006F627E" w:rsidRDefault="006F627E" w:rsidP="00AE01B1">
      <w:pPr>
        <w:spacing w:after="0" w:line="240" w:lineRule="auto"/>
        <w:rPr>
          <w:sz w:val="24"/>
          <w:szCs w:val="24"/>
          <w:lang w:val="en-US"/>
        </w:rPr>
      </w:pPr>
    </w:p>
    <w:p w:rsidR="006F627E" w:rsidRDefault="00940383" w:rsidP="00AE01B1">
      <w:pPr>
        <w:spacing w:after="0" w:line="240" w:lineRule="auto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Ankpa</w:t>
      </w:r>
      <w:proofErr w:type="spellEnd"/>
      <w:r>
        <w:rPr>
          <w:sz w:val="24"/>
          <w:szCs w:val="24"/>
          <w:lang w:val="en-US"/>
        </w:rPr>
        <w:t xml:space="preserve"> (Nigeria) (</w:t>
      </w:r>
      <w:proofErr w:type="spellStart"/>
      <w:r>
        <w:rPr>
          <w:sz w:val="24"/>
          <w:szCs w:val="24"/>
          <w:lang w:val="en-US"/>
        </w:rPr>
        <w:t>Linnemann</w:t>
      </w:r>
      <w:proofErr w:type="spellEnd"/>
      <w:r>
        <w:rPr>
          <w:sz w:val="24"/>
          <w:szCs w:val="24"/>
          <w:lang w:val="en-US"/>
        </w:rPr>
        <w:t xml:space="preserve"> 1993): photoperiod sensitive </w:t>
      </w:r>
    </w:p>
    <w:p w:rsidR="00676594" w:rsidRDefault="00676594" w:rsidP="00AE01B1">
      <w:pPr>
        <w:spacing w:after="0" w:line="240" w:lineRule="auto"/>
        <w:rPr>
          <w:sz w:val="24"/>
          <w:szCs w:val="24"/>
          <w:lang w:val="en-US"/>
        </w:rPr>
      </w:pPr>
    </w:p>
    <w:p w:rsidR="00676594" w:rsidRDefault="00676594" w:rsidP="00AE01B1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Tom partitioned more assimilates to vegetative character than to pod, less seed</w:t>
      </w:r>
    </w:p>
    <w:p w:rsidR="00676594" w:rsidRDefault="00676594" w:rsidP="00AE01B1">
      <w:pPr>
        <w:spacing w:after="0" w:line="240" w:lineRule="auto"/>
        <w:rPr>
          <w:sz w:val="24"/>
          <w:szCs w:val="24"/>
          <w:lang w:val="en-US"/>
        </w:rPr>
      </w:pPr>
    </w:p>
    <w:p w:rsidR="00676594" w:rsidRDefault="00676594" w:rsidP="00AE01B1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Drought + heat treatment: Burkina produced few pods</w:t>
      </w:r>
      <w:r w:rsidR="00421520">
        <w:rPr>
          <w:sz w:val="24"/>
          <w:szCs w:val="24"/>
          <w:lang w:val="en-US"/>
        </w:rPr>
        <w:t xml:space="preserve"> (</w:t>
      </w:r>
      <w:r w:rsidR="00421520" w:rsidRPr="00421520">
        <w:rPr>
          <w:sz w:val="24"/>
          <w:szCs w:val="24"/>
          <w:lang w:val="en-US"/>
        </w:rPr>
        <w:t xml:space="preserve">greatest root dry weight and leaf </w:t>
      </w:r>
      <w:proofErr w:type="gramStart"/>
      <w:r w:rsidR="00421520" w:rsidRPr="00421520">
        <w:rPr>
          <w:sz w:val="24"/>
          <w:szCs w:val="24"/>
          <w:lang w:val="en-US"/>
        </w:rPr>
        <w:t>area</w:t>
      </w:r>
      <w:r w:rsidR="00421520">
        <w:rPr>
          <w:sz w:val="24"/>
          <w:szCs w:val="24"/>
          <w:lang w:val="en-US"/>
        </w:rPr>
        <w:t xml:space="preserve"> )</w:t>
      </w:r>
      <w:proofErr w:type="gramEnd"/>
      <w:r>
        <w:rPr>
          <w:sz w:val="24"/>
          <w:szCs w:val="24"/>
          <w:lang w:val="en-US"/>
        </w:rPr>
        <w:t xml:space="preserve">, Tom, </w:t>
      </w:r>
      <w:proofErr w:type="spellStart"/>
      <w:r>
        <w:rPr>
          <w:sz w:val="24"/>
          <w:szCs w:val="24"/>
          <w:lang w:val="en-US"/>
        </w:rPr>
        <w:t>Blackeye</w:t>
      </w:r>
      <w:proofErr w:type="spellEnd"/>
      <w:r>
        <w:rPr>
          <w:sz w:val="24"/>
          <w:szCs w:val="24"/>
          <w:lang w:val="en-US"/>
        </w:rPr>
        <w:t xml:space="preserve">, Nav4 and </w:t>
      </w:r>
      <w:proofErr w:type="spellStart"/>
      <w:r>
        <w:rPr>
          <w:sz w:val="24"/>
          <w:szCs w:val="24"/>
          <w:lang w:val="en-US"/>
        </w:rPr>
        <w:t>Nav</w:t>
      </w:r>
      <w:proofErr w:type="spellEnd"/>
      <w:r>
        <w:rPr>
          <w:sz w:val="24"/>
          <w:szCs w:val="24"/>
          <w:lang w:val="en-US"/>
        </w:rPr>
        <w:t xml:space="preserve"> red did not have pod</w:t>
      </w:r>
    </w:p>
    <w:p w:rsidR="00676594" w:rsidRDefault="00676594" w:rsidP="00AE01B1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Tom produced greatest yield in forest </w:t>
      </w:r>
      <w:proofErr w:type="spellStart"/>
      <w:r>
        <w:rPr>
          <w:sz w:val="24"/>
          <w:szCs w:val="24"/>
          <w:lang w:val="en-US"/>
        </w:rPr>
        <w:t>agroecology</w:t>
      </w:r>
      <w:proofErr w:type="spellEnd"/>
      <w:r>
        <w:rPr>
          <w:sz w:val="24"/>
          <w:szCs w:val="24"/>
          <w:lang w:val="en-US"/>
        </w:rPr>
        <w:t xml:space="preserve"> </w:t>
      </w:r>
    </w:p>
    <w:p w:rsidR="00C97436" w:rsidRDefault="00C97436" w:rsidP="00AE01B1">
      <w:pPr>
        <w:spacing w:after="0" w:line="240" w:lineRule="auto"/>
        <w:rPr>
          <w:sz w:val="24"/>
          <w:szCs w:val="24"/>
          <w:lang w:val="en-US"/>
        </w:rPr>
      </w:pPr>
    </w:p>
    <w:p w:rsidR="00C97436" w:rsidRDefault="00C97436" w:rsidP="00AE01B1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Burkina, Mottled cream, Zebra: early flowering &amp; early maturing (drought escape mechanism)</w:t>
      </w:r>
    </w:p>
    <w:p w:rsidR="00C97436" w:rsidRDefault="00C97436" w:rsidP="00AE01B1">
      <w:pPr>
        <w:spacing w:after="0" w:line="240" w:lineRule="auto"/>
        <w:rPr>
          <w:sz w:val="24"/>
          <w:szCs w:val="24"/>
          <w:lang w:val="en-US"/>
        </w:rPr>
      </w:pPr>
    </w:p>
    <w:p w:rsidR="00CE44A6" w:rsidRDefault="007215F6" w:rsidP="00AE01B1">
      <w:pPr>
        <w:spacing w:after="0" w:line="240" w:lineRule="auto"/>
        <w:rPr>
          <w:sz w:val="24"/>
          <w:szCs w:val="24"/>
          <w:lang w:val="en-US"/>
        </w:rPr>
      </w:pPr>
      <w:r w:rsidRPr="007215F6">
        <w:rPr>
          <w:sz w:val="24"/>
          <w:szCs w:val="24"/>
          <w:lang w:val="en-US"/>
        </w:rPr>
        <w:t>Tan One</w:t>
      </w:r>
      <w:r>
        <w:rPr>
          <w:sz w:val="24"/>
          <w:szCs w:val="24"/>
          <w:lang w:val="en-US"/>
        </w:rPr>
        <w:t xml:space="preserve">: </w:t>
      </w:r>
      <w:r w:rsidRPr="007215F6">
        <w:rPr>
          <w:sz w:val="24"/>
          <w:szCs w:val="24"/>
          <w:lang w:val="en-US"/>
        </w:rPr>
        <w:t>bearing three, four and five leaflets on the same petiole on the same plant</w:t>
      </w:r>
      <w:r w:rsidR="00CE44A6">
        <w:rPr>
          <w:sz w:val="24"/>
          <w:szCs w:val="24"/>
          <w:lang w:val="en-US"/>
        </w:rPr>
        <w:t>, wild type</w:t>
      </w:r>
      <w:proofErr w:type="gramStart"/>
      <w:r w:rsidR="00CE44A6">
        <w:rPr>
          <w:sz w:val="24"/>
          <w:szCs w:val="24"/>
          <w:lang w:val="en-US"/>
        </w:rPr>
        <w:t>?,</w:t>
      </w:r>
      <w:proofErr w:type="gramEnd"/>
      <w:r w:rsidR="00CE44A6">
        <w:rPr>
          <w:sz w:val="24"/>
          <w:szCs w:val="24"/>
          <w:lang w:val="en-US"/>
        </w:rPr>
        <w:t xml:space="preserve"> photoperiod insensitive, spreading </w:t>
      </w:r>
    </w:p>
    <w:p w:rsidR="00CE44A6" w:rsidRDefault="00CE44A6" w:rsidP="00AE01B1">
      <w:pPr>
        <w:spacing w:after="0" w:line="240" w:lineRule="auto"/>
        <w:rPr>
          <w:sz w:val="24"/>
          <w:szCs w:val="24"/>
          <w:lang w:val="en-US"/>
        </w:rPr>
      </w:pPr>
    </w:p>
    <w:p w:rsidR="00CE44A6" w:rsidRDefault="0045356F" w:rsidP="00AE01B1">
      <w:pPr>
        <w:spacing w:after="0" w:line="240" w:lineRule="auto"/>
        <w:rPr>
          <w:sz w:val="24"/>
          <w:szCs w:val="24"/>
          <w:lang w:val="en-US"/>
        </w:rPr>
      </w:pPr>
      <w:r w:rsidRPr="0045356F">
        <w:rPr>
          <w:sz w:val="24"/>
          <w:szCs w:val="24"/>
          <w:lang w:val="en-US"/>
        </w:rPr>
        <w:t>Tan One, Tan Two</w:t>
      </w:r>
      <w:r>
        <w:rPr>
          <w:sz w:val="24"/>
          <w:szCs w:val="24"/>
          <w:lang w:val="en-US"/>
        </w:rPr>
        <w:t xml:space="preserve">, </w:t>
      </w:r>
      <w:r w:rsidRPr="0045356F">
        <w:rPr>
          <w:sz w:val="24"/>
          <w:szCs w:val="24"/>
          <w:lang w:val="en-US"/>
        </w:rPr>
        <w:t xml:space="preserve">Burkina, Mottled Cream and Zebra </w:t>
      </w:r>
      <w:proofErr w:type="spellStart"/>
      <w:r w:rsidRPr="0045356F">
        <w:rPr>
          <w:sz w:val="24"/>
          <w:szCs w:val="24"/>
          <w:lang w:val="en-US"/>
        </w:rPr>
        <w:t>coloured</w:t>
      </w:r>
      <w:proofErr w:type="spellEnd"/>
      <w:r>
        <w:rPr>
          <w:sz w:val="24"/>
          <w:szCs w:val="24"/>
          <w:lang w:val="en-US"/>
        </w:rPr>
        <w:t>: r</w:t>
      </w:r>
      <w:r w:rsidRPr="0045356F">
        <w:rPr>
          <w:sz w:val="24"/>
          <w:szCs w:val="24"/>
          <w:lang w:val="en-US"/>
        </w:rPr>
        <w:t>elatively less sensitive to photoperiod</w:t>
      </w:r>
    </w:p>
    <w:p w:rsidR="0045356F" w:rsidRDefault="0045356F" w:rsidP="00AE01B1">
      <w:pPr>
        <w:spacing w:after="0" w:line="240" w:lineRule="auto"/>
        <w:rPr>
          <w:sz w:val="24"/>
          <w:szCs w:val="24"/>
          <w:lang w:val="en-US"/>
        </w:rPr>
      </w:pPr>
    </w:p>
    <w:p w:rsidR="0045356F" w:rsidRDefault="0045356F" w:rsidP="00AE01B1">
      <w:pPr>
        <w:spacing w:after="0" w:line="240" w:lineRule="auto"/>
        <w:rPr>
          <w:sz w:val="24"/>
          <w:szCs w:val="24"/>
          <w:lang w:val="en-US"/>
        </w:rPr>
      </w:pPr>
      <w:r w:rsidRPr="0045356F">
        <w:rPr>
          <w:sz w:val="24"/>
          <w:szCs w:val="24"/>
          <w:lang w:val="en-US"/>
        </w:rPr>
        <w:t xml:space="preserve">Tan One, Tan Two, </w:t>
      </w:r>
      <w:proofErr w:type="gramStart"/>
      <w:r w:rsidRPr="0045356F">
        <w:rPr>
          <w:sz w:val="24"/>
          <w:szCs w:val="24"/>
          <w:lang w:val="en-US"/>
        </w:rPr>
        <w:t>Burkina</w:t>
      </w:r>
      <w:proofErr w:type="gramEnd"/>
      <w:r w:rsidRPr="0045356F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B</w:t>
      </w:r>
      <w:r w:rsidRPr="0045356F">
        <w:rPr>
          <w:sz w:val="24"/>
          <w:szCs w:val="24"/>
          <w:lang w:val="en-US"/>
        </w:rPr>
        <w:t>lack eye</w:t>
      </w:r>
      <w:r>
        <w:rPr>
          <w:sz w:val="24"/>
          <w:szCs w:val="24"/>
          <w:lang w:val="en-US"/>
        </w:rPr>
        <w:t xml:space="preserve">: </w:t>
      </w:r>
      <w:r w:rsidRPr="0045356F">
        <w:rPr>
          <w:sz w:val="24"/>
          <w:szCs w:val="24"/>
          <w:lang w:val="en-US"/>
        </w:rPr>
        <w:t>relatively highly tolerant to drought</w:t>
      </w:r>
      <w:r w:rsidR="00B3771E">
        <w:rPr>
          <w:sz w:val="24"/>
          <w:szCs w:val="24"/>
          <w:lang w:val="en-US"/>
        </w:rPr>
        <w:t xml:space="preserve"> (spindle shape, erect orientation leaflet, reduced canopy size)</w:t>
      </w:r>
    </w:p>
    <w:p w:rsidR="00491F6F" w:rsidRDefault="00491F6F" w:rsidP="00AE01B1">
      <w:pPr>
        <w:spacing w:after="0" w:line="240" w:lineRule="auto"/>
        <w:rPr>
          <w:sz w:val="24"/>
          <w:szCs w:val="24"/>
          <w:lang w:val="en-US"/>
        </w:rPr>
      </w:pPr>
    </w:p>
    <w:p w:rsidR="009A740B" w:rsidRDefault="009A740B" w:rsidP="00AE01B1">
      <w:pPr>
        <w:spacing w:after="0" w:line="240" w:lineRule="auto"/>
        <w:rPr>
          <w:sz w:val="24"/>
          <w:szCs w:val="24"/>
          <w:lang w:val="en-US"/>
        </w:rPr>
      </w:pPr>
    </w:p>
    <w:p w:rsidR="009A740B" w:rsidRDefault="009A740B" w:rsidP="00AE01B1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Offseason study (</w:t>
      </w:r>
      <w:proofErr w:type="spellStart"/>
      <w:r>
        <w:rPr>
          <w:sz w:val="24"/>
          <w:szCs w:val="24"/>
          <w:lang w:val="en-US"/>
        </w:rPr>
        <w:t>Makanda</w:t>
      </w:r>
      <w:proofErr w:type="spellEnd"/>
      <w:r>
        <w:rPr>
          <w:sz w:val="24"/>
          <w:szCs w:val="24"/>
          <w:lang w:val="en-US"/>
        </w:rPr>
        <w:t xml:space="preserve"> 2009):</w:t>
      </w:r>
    </w:p>
    <w:p w:rsidR="009A740B" w:rsidRDefault="009A740B" w:rsidP="009A740B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9A740B">
        <w:rPr>
          <w:sz w:val="24"/>
          <w:szCs w:val="24"/>
          <w:lang w:val="en-US"/>
        </w:rPr>
        <w:t>BS 599, BS</w:t>
      </w:r>
      <w:r>
        <w:rPr>
          <w:sz w:val="24"/>
          <w:szCs w:val="24"/>
          <w:lang w:val="en-US"/>
        </w:rPr>
        <w:t xml:space="preserve"> </w:t>
      </w:r>
      <w:r w:rsidRPr="009A740B">
        <w:rPr>
          <w:sz w:val="24"/>
          <w:szCs w:val="24"/>
          <w:lang w:val="en-US"/>
        </w:rPr>
        <w:t>537,</w:t>
      </w:r>
      <w:r>
        <w:rPr>
          <w:sz w:val="24"/>
          <w:szCs w:val="24"/>
          <w:lang w:val="en-US"/>
        </w:rPr>
        <w:t xml:space="preserve"> V2-17, BS 520, and Variety-10: </w:t>
      </w:r>
      <w:r w:rsidRPr="009A740B">
        <w:rPr>
          <w:sz w:val="24"/>
          <w:szCs w:val="24"/>
          <w:lang w:val="en-US"/>
        </w:rPr>
        <w:t>high</w:t>
      </w:r>
      <w:r>
        <w:rPr>
          <w:sz w:val="24"/>
          <w:szCs w:val="24"/>
          <w:lang w:val="en-US"/>
        </w:rPr>
        <w:t xml:space="preserve"> relative yield</w:t>
      </w:r>
    </w:p>
    <w:p w:rsidR="009A740B" w:rsidRDefault="009A740B" w:rsidP="009A740B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p w:rsidR="009A740B" w:rsidRDefault="009A740B" w:rsidP="009A740B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p w:rsidR="009A740B" w:rsidRDefault="005B650F" w:rsidP="009A740B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100-days drought in g</w:t>
      </w:r>
      <w:r w:rsidR="009A740B">
        <w:rPr>
          <w:sz w:val="24"/>
          <w:szCs w:val="24"/>
          <w:lang w:val="en-US"/>
        </w:rPr>
        <w:t>lasshouse (</w:t>
      </w:r>
      <w:proofErr w:type="spellStart"/>
      <w:r w:rsidR="009A740B">
        <w:rPr>
          <w:sz w:val="24"/>
          <w:szCs w:val="24"/>
          <w:lang w:val="en-US"/>
        </w:rPr>
        <w:t>Mwale</w:t>
      </w:r>
      <w:proofErr w:type="spellEnd"/>
      <w:r w:rsidR="009A740B">
        <w:rPr>
          <w:sz w:val="24"/>
          <w:szCs w:val="24"/>
          <w:lang w:val="en-US"/>
        </w:rPr>
        <w:t xml:space="preserve"> 2007):</w:t>
      </w:r>
    </w:p>
    <w:p w:rsidR="009A740B" w:rsidRDefault="009A740B" w:rsidP="009A740B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Among S19 (Namibia), UN (Swaziland), </w:t>
      </w:r>
      <w:proofErr w:type="spellStart"/>
      <w:r>
        <w:rPr>
          <w:sz w:val="24"/>
          <w:szCs w:val="24"/>
          <w:lang w:val="en-US"/>
        </w:rPr>
        <w:t>DipC</w:t>
      </w:r>
      <w:proofErr w:type="spellEnd"/>
      <w:r>
        <w:rPr>
          <w:sz w:val="24"/>
          <w:szCs w:val="24"/>
          <w:lang w:val="en-US"/>
        </w:rPr>
        <w:t xml:space="preserve"> (Botswana), </w:t>
      </w:r>
      <w:r w:rsidRPr="009A740B">
        <w:rPr>
          <w:sz w:val="24"/>
          <w:szCs w:val="24"/>
          <w:lang w:val="en-US"/>
        </w:rPr>
        <w:t>S19-3 performed better</w:t>
      </w:r>
      <w:r>
        <w:rPr>
          <w:sz w:val="24"/>
          <w:szCs w:val="24"/>
          <w:lang w:val="en-US"/>
        </w:rPr>
        <w:t xml:space="preserve">, </w:t>
      </w:r>
      <w:r w:rsidRPr="009A740B">
        <w:rPr>
          <w:sz w:val="24"/>
          <w:szCs w:val="24"/>
          <w:lang w:val="en-US"/>
        </w:rPr>
        <w:t>mainly because of faster rate of growth and development</w:t>
      </w:r>
      <w:r>
        <w:rPr>
          <w:sz w:val="24"/>
          <w:szCs w:val="24"/>
          <w:lang w:val="en-US"/>
        </w:rPr>
        <w:t xml:space="preserve">, </w:t>
      </w:r>
      <w:r w:rsidRPr="009A740B">
        <w:rPr>
          <w:sz w:val="24"/>
          <w:szCs w:val="24"/>
          <w:lang w:val="en-US"/>
        </w:rPr>
        <w:t>drought escape.</w:t>
      </w:r>
      <w:r>
        <w:rPr>
          <w:sz w:val="24"/>
          <w:szCs w:val="24"/>
          <w:lang w:val="en-US"/>
        </w:rPr>
        <w:t xml:space="preserve"> (Namibia: lowest rainfall). </w:t>
      </w:r>
    </w:p>
    <w:p w:rsidR="00304A93" w:rsidRDefault="00304A93" w:rsidP="00304A93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304A93">
        <w:rPr>
          <w:sz w:val="24"/>
          <w:szCs w:val="24"/>
          <w:lang w:val="en-US"/>
        </w:rPr>
        <w:t xml:space="preserve">Karunaratne </w:t>
      </w:r>
      <w:r>
        <w:rPr>
          <w:sz w:val="24"/>
          <w:szCs w:val="24"/>
          <w:lang w:val="en-US"/>
        </w:rPr>
        <w:t xml:space="preserve">used this info for her modeling study: </w:t>
      </w:r>
    </w:p>
    <w:p w:rsidR="00304A93" w:rsidRDefault="00304A93" w:rsidP="00304A93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304A93">
        <w:rPr>
          <w:sz w:val="24"/>
          <w:szCs w:val="24"/>
          <w:lang w:val="en-US"/>
        </w:rPr>
        <w:lastRenderedPageBreak/>
        <w:t>S19-3</w:t>
      </w:r>
      <w:r>
        <w:rPr>
          <w:sz w:val="24"/>
          <w:szCs w:val="24"/>
          <w:lang w:val="en-US"/>
        </w:rPr>
        <w:t xml:space="preserve">: </w:t>
      </w:r>
      <w:r w:rsidRPr="00304A93">
        <w:rPr>
          <w:sz w:val="24"/>
          <w:szCs w:val="24"/>
          <w:lang w:val="en-US"/>
        </w:rPr>
        <w:t>short phenology and fast development</w:t>
      </w:r>
      <w:r>
        <w:rPr>
          <w:sz w:val="24"/>
          <w:szCs w:val="24"/>
          <w:lang w:val="en-US"/>
        </w:rPr>
        <w:t xml:space="preserve">, </w:t>
      </w:r>
      <w:r w:rsidRPr="00304A93">
        <w:rPr>
          <w:sz w:val="24"/>
          <w:szCs w:val="24"/>
          <w:lang w:val="en-US"/>
        </w:rPr>
        <w:t>adaptation</w:t>
      </w:r>
      <w:r>
        <w:rPr>
          <w:sz w:val="24"/>
          <w:szCs w:val="24"/>
          <w:lang w:val="en-US"/>
        </w:rPr>
        <w:t xml:space="preserve"> </w:t>
      </w:r>
      <w:r w:rsidRPr="00304A93">
        <w:rPr>
          <w:sz w:val="24"/>
          <w:szCs w:val="24"/>
          <w:lang w:val="en-US"/>
        </w:rPr>
        <w:t>to low rainfall (365mmmean annual rainfall) and warm conditions</w:t>
      </w:r>
      <w:r>
        <w:rPr>
          <w:sz w:val="24"/>
          <w:szCs w:val="24"/>
          <w:lang w:val="en-US"/>
        </w:rPr>
        <w:t xml:space="preserve"> </w:t>
      </w:r>
      <w:r w:rsidRPr="00304A93">
        <w:rPr>
          <w:sz w:val="24"/>
          <w:szCs w:val="24"/>
          <w:lang w:val="en-US"/>
        </w:rPr>
        <w:t xml:space="preserve">with short growing period. </w:t>
      </w:r>
    </w:p>
    <w:p w:rsidR="00B65830" w:rsidRDefault="00304A93" w:rsidP="00304A93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proofErr w:type="spellStart"/>
      <w:r w:rsidRPr="00304A93">
        <w:rPr>
          <w:sz w:val="24"/>
          <w:szCs w:val="24"/>
          <w:lang w:val="en-US"/>
        </w:rPr>
        <w:t>Uniswa</w:t>
      </w:r>
      <w:proofErr w:type="spellEnd"/>
      <w:r w:rsidRPr="00304A93">
        <w:rPr>
          <w:sz w:val="24"/>
          <w:szCs w:val="24"/>
          <w:lang w:val="en-US"/>
        </w:rPr>
        <w:t xml:space="preserve"> Red</w:t>
      </w:r>
      <w:r>
        <w:rPr>
          <w:sz w:val="24"/>
          <w:szCs w:val="24"/>
          <w:lang w:val="en-US"/>
        </w:rPr>
        <w:t xml:space="preserve">: </w:t>
      </w:r>
      <w:r w:rsidRPr="00304A93">
        <w:rPr>
          <w:sz w:val="24"/>
          <w:szCs w:val="24"/>
          <w:lang w:val="en-US"/>
        </w:rPr>
        <w:t>adaptation to relatively cooler, high rainfall (1390mm</w:t>
      </w:r>
      <w:r>
        <w:rPr>
          <w:sz w:val="24"/>
          <w:szCs w:val="24"/>
          <w:lang w:val="en-US"/>
        </w:rPr>
        <w:t xml:space="preserve"> </w:t>
      </w:r>
      <w:r w:rsidRPr="00304A93">
        <w:rPr>
          <w:sz w:val="24"/>
          <w:szCs w:val="24"/>
          <w:lang w:val="en-US"/>
        </w:rPr>
        <w:t>mean annual rainfall) conditions having longer growing period.</w:t>
      </w:r>
      <w:r>
        <w:rPr>
          <w:sz w:val="24"/>
          <w:szCs w:val="24"/>
          <w:lang w:val="en-US"/>
        </w:rPr>
        <w:t xml:space="preserve"> </w:t>
      </w:r>
    </w:p>
    <w:p w:rsidR="00304A93" w:rsidRDefault="007B55F3" w:rsidP="007B55F3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7B55F3">
        <w:rPr>
          <w:sz w:val="24"/>
          <w:szCs w:val="24"/>
          <w:lang w:val="en-US"/>
        </w:rPr>
        <w:t>The climate of Botswana is similar to</w:t>
      </w:r>
      <w:r>
        <w:rPr>
          <w:sz w:val="24"/>
          <w:szCs w:val="24"/>
          <w:lang w:val="en-US"/>
        </w:rPr>
        <w:t xml:space="preserve"> </w:t>
      </w:r>
      <w:r w:rsidRPr="007B55F3">
        <w:rPr>
          <w:sz w:val="24"/>
          <w:szCs w:val="24"/>
          <w:lang w:val="en-US"/>
        </w:rPr>
        <w:t>Namibia</w:t>
      </w:r>
      <w:r>
        <w:rPr>
          <w:sz w:val="24"/>
          <w:szCs w:val="24"/>
          <w:lang w:val="en-US"/>
        </w:rPr>
        <w:t xml:space="preserve">, </w:t>
      </w:r>
      <w:r w:rsidRPr="007B55F3">
        <w:rPr>
          <w:sz w:val="24"/>
          <w:szCs w:val="24"/>
          <w:lang w:val="en-US"/>
        </w:rPr>
        <w:t>with</w:t>
      </w:r>
      <w:r>
        <w:rPr>
          <w:sz w:val="24"/>
          <w:szCs w:val="24"/>
          <w:lang w:val="en-US"/>
        </w:rPr>
        <w:t xml:space="preserve"> </w:t>
      </w:r>
      <w:r w:rsidRPr="007B55F3">
        <w:rPr>
          <w:sz w:val="24"/>
          <w:szCs w:val="24"/>
          <w:lang w:val="en-US"/>
        </w:rPr>
        <w:t xml:space="preserve">a slightly longer growing period </w:t>
      </w:r>
      <w:r>
        <w:rPr>
          <w:sz w:val="24"/>
          <w:szCs w:val="24"/>
          <w:lang w:val="en-US"/>
        </w:rPr>
        <w:t>(</w:t>
      </w:r>
      <w:r w:rsidRPr="007B55F3">
        <w:rPr>
          <w:sz w:val="24"/>
          <w:szCs w:val="24"/>
          <w:lang w:val="en-US"/>
        </w:rPr>
        <w:t>527mmmean annual rainfall).</w:t>
      </w:r>
    </w:p>
    <w:p w:rsidR="00304A93" w:rsidRDefault="00304A93" w:rsidP="00304A93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p w:rsidR="008420D0" w:rsidRDefault="008420D0" w:rsidP="00304A93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p w:rsidR="00B65830" w:rsidRDefault="00B65830" w:rsidP="009A740B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Koaussi</w:t>
      </w:r>
      <w:proofErr w:type="spellEnd"/>
      <w:r>
        <w:rPr>
          <w:sz w:val="24"/>
          <w:szCs w:val="24"/>
          <w:lang w:val="en-US"/>
        </w:rPr>
        <w:t xml:space="preserve">, 2011: 2 </w:t>
      </w:r>
      <w:r w:rsidRPr="00B65830">
        <w:rPr>
          <w:sz w:val="24"/>
          <w:szCs w:val="24"/>
          <w:lang w:val="en-US"/>
        </w:rPr>
        <w:t>landrace</w:t>
      </w:r>
      <w:r>
        <w:rPr>
          <w:sz w:val="24"/>
          <w:szCs w:val="24"/>
          <w:lang w:val="en-US"/>
        </w:rPr>
        <w:t>s</w:t>
      </w:r>
      <w:r w:rsidRPr="00B65830">
        <w:rPr>
          <w:sz w:val="24"/>
          <w:szCs w:val="24"/>
          <w:lang w:val="en-US"/>
        </w:rPr>
        <w:t xml:space="preserve"> (bunch type</w:t>
      </w:r>
      <w:r>
        <w:rPr>
          <w:sz w:val="24"/>
          <w:szCs w:val="24"/>
          <w:lang w:val="en-US"/>
        </w:rPr>
        <w:t xml:space="preserve">, </w:t>
      </w:r>
      <w:r w:rsidRPr="00B65830">
        <w:rPr>
          <w:sz w:val="24"/>
          <w:szCs w:val="24"/>
          <w:lang w:val="en-US"/>
        </w:rPr>
        <w:t xml:space="preserve">University of </w:t>
      </w:r>
      <w:proofErr w:type="spellStart"/>
      <w:r w:rsidRPr="00B65830">
        <w:rPr>
          <w:sz w:val="24"/>
          <w:szCs w:val="24"/>
          <w:lang w:val="en-US"/>
        </w:rPr>
        <w:t>Abobo-Adjame</w:t>
      </w:r>
      <w:proofErr w:type="spellEnd"/>
      <w:r w:rsidRPr="00B65830">
        <w:rPr>
          <w:sz w:val="24"/>
          <w:szCs w:val="24"/>
          <w:lang w:val="en-US"/>
        </w:rPr>
        <w:t xml:space="preserve">) </w:t>
      </w:r>
      <w:proofErr w:type="spellStart"/>
      <w:r>
        <w:rPr>
          <w:sz w:val="24"/>
          <w:szCs w:val="24"/>
          <w:lang w:val="en-US"/>
        </w:rPr>
        <w:t>vs</w:t>
      </w:r>
      <w:proofErr w:type="spellEnd"/>
      <w:r>
        <w:rPr>
          <w:sz w:val="24"/>
          <w:szCs w:val="24"/>
          <w:lang w:val="en-US"/>
        </w:rPr>
        <w:t xml:space="preserve"> spreading type from farmers, bunch better in terms of yield </w:t>
      </w:r>
    </w:p>
    <w:p w:rsidR="00C76A48" w:rsidRDefault="00C76A48" w:rsidP="009A740B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p w:rsidR="008420D0" w:rsidRDefault="008420D0" w:rsidP="009A740B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p w:rsidR="00C76A48" w:rsidRDefault="00C76A48" w:rsidP="009A740B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Jorgensen 2011:</w:t>
      </w:r>
    </w:p>
    <w:p w:rsidR="00C76A48" w:rsidRDefault="00D00DA2" w:rsidP="00C76A48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9-</w:t>
      </w:r>
      <w:r w:rsidR="00C76A48">
        <w:rPr>
          <w:sz w:val="24"/>
          <w:szCs w:val="24"/>
          <w:lang w:val="en-US"/>
        </w:rPr>
        <w:t xml:space="preserve">days drought: </w:t>
      </w:r>
      <w:r w:rsidR="00C76A48" w:rsidRPr="00C76A48">
        <w:rPr>
          <w:sz w:val="24"/>
          <w:szCs w:val="24"/>
          <w:lang w:val="en-US"/>
        </w:rPr>
        <w:t>S19-3</w:t>
      </w:r>
      <w:r w:rsidR="00C76A48">
        <w:rPr>
          <w:sz w:val="24"/>
          <w:szCs w:val="24"/>
          <w:lang w:val="en-US"/>
        </w:rPr>
        <w:t xml:space="preserve">, </w:t>
      </w:r>
      <w:proofErr w:type="spellStart"/>
      <w:r w:rsidR="00C76A48" w:rsidRPr="00C76A48">
        <w:rPr>
          <w:sz w:val="24"/>
          <w:szCs w:val="24"/>
          <w:lang w:val="en-US"/>
        </w:rPr>
        <w:t>Uniswa</w:t>
      </w:r>
      <w:proofErr w:type="spellEnd"/>
      <w:r w:rsidR="00C76A48" w:rsidRPr="00C76A48">
        <w:rPr>
          <w:sz w:val="24"/>
          <w:szCs w:val="24"/>
          <w:lang w:val="en-US"/>
        </w:rPr>
        <w:t xml:space="preserve"> Red</w:t>
      </w:r>
      <w:r w:rsidR="00C76A48">
        <w:rPr>
          <w:sz w:val="24"/>
          <w:szCs w:val="24"/>
          <w:lang w:val="en-US"/>
        </w:rPr>
        <w:t xml:space="preserve"> better than</w:t>
      </w:r>
      <w:r w:rsidR="00C76A48" w:rsidRPr="00C76A48">
        <w:rPr>
          <w:sz w:val="24"/>
          <w:szCs w:val="24"/>
          <w:lang w:val="en-US"/>
        </w:rPr>
        <w:t xml:space="preserve"> </w:t>
      </w:r>
      <w:proofErr w:type="spellStart"/>
      <w:r w:rsidR="00C76A48" w:rsidRPr="00C76A48">
        <w:rPr>
          <w:sz w:val="24"/>
          <w:szCs w:val="24"/>
          <w:lang w:val="en-US"/>
        </w:rPr>
        <w:t>LunT</w:t>
      </w:r>
      <w:proofErr w:type="spellEnd"/>
      <w:r w:rsidR="00C76A48" w:rsidRPr="00C76A48">
        <w:rPr>
          <w:sz w:val="24"/>
          <w:szCs w:val="24"/>
          <w:lang w:val="en-US"/>
        </w:rPr>
        <w:t xml:space="preserve"> and Ramayana</w:t>
      </w:r>
      <w:r w:rsidR="00C76A48">
        <w:rPr>
          <w:sz w:val="24"/>
          <w:szCs w:val="24"/>
          <w:lang w:val="en-US"/>
        </w:rPr>
        <w:t xml:space="preserve">, in terms of </w:t>
      </w:r>
      <w:r w:rsidR="00C76A48" w:rsidRPr="00C76A48">
        <w:rPr>
          <w:sz w:val="24"/>
          <w:szCs w:val="24"/>
          <w:lang w:val="en-US"/>
        </w:rPr>
        <w:t>seed number and seed yield</w:t>
      </w:r>
    </w:p>
    <w:p w:rsidR="00A20C74" w:rsidRDefault="00A20C74" w:rsidP="00C76A48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2010 study: </w:t>
      </w:r>
      <w:proofErr w:type="spellStart"/>
      <w:r>
        <w:rPr>
          <w:sz w:val="24"/>
          <w:szCs w:val="24"/>
          <w:lang w:val="en-US"/>
        </w:rPr>
        <w:t>Uniswa</w:t>
      </w:r>
      <w:proofErr w:type="spellEnd"/>
      <w:r>
        <w:rPr>
          <w:sz w:val="24"/>
          <w:szCs w:val="24"/>
          <w:lang w:val="en-US"/>
        </w:rPr>
        <w:t xml:space="preserve"> Red: drought avoiding, S19-3: drought escaping + avoiding landrace</w:t>
      </w:r>
    </w:p>
    <w:p w:rsidR="00A20C74" w:rsidRDefault="00A20C74" w:rsidP="00C76A48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2009 study: TZA-1505 photoperiod insensitive, </w:t>
      </w:r>
      <w:proofErr w:type="spellStart"/>
      <w:r w:rsidRPr="00A20C74">
        <w:rPr>
          <w:sz w:val="24"/>
          <w:szCs w:val="24"/>
          <w:lang w:val="en-US"/>
        </w:rPr>
        <w:t>Tiga</w:t>
      </w:r>
      <w:proofErr w:type="spellEnd"/>
      <w:r w:rsidRPr="00A20C74">
        <w:rPr>
          <w:sz w:val="24"/>
          <w:szCs w:val="24"/>
          <w:lang w:val="en-US"/>
        </w:rPr>
        <w:t xml:space="preserve"> </w:t>
      </w:r>
      <w:proofErr w:type="spellStart"/>
      <w:r w:rsidRPr="00A20C74">
        <w:rPr>
          <w:sz w:val="24"/>
          <w:szCs w:val="24"/>
          <w:lang w:val="en-US"/>
        </w:rPr>
        <w:t>Nicuru</w:t>
      </w:r>
      <w:proofErr w:type="spellEnd"/>
      <w:r w:rsidRPr="00A20C74">
        <w:rPr>
          <w:sz w:val="24"/>
          <w:szCs w:val="24"/>
          <w:lang w:val="en-US"/>
        </w:rPr>
        <w:t xml:space="preserve"> (Mali) less sensitive, </w:t>
      </w:r>
      <w:proofErr w:type="spellStart"/>
      <w:r w:rsidRPr="00A20C74">
        <w:rPr>
          <w:sz w:val="24"/>
          <w:szCs w:val="24"/>
          <w:lang w:val="en-US"/>
        </w:rPr>
        <w:t>DipC</w:t>
      </w:r>
      <w:proofErr w:type="spellEnd"/>
      <w:r w:rsidRPr="00A20C74">
        <w:rPr>
          <w:sz w:val="24"/>
          <w:szCs w:val="24"/>
          <w:lang w:val="en-US"/>
        </w:rPr>
        <w:t xml:space="preserve"> (Botswana) sensitive </w:t>
      </w:r>
    </w:p>
    <w:p w:rsidR="00A20C74" w:rsidRDefault="00A20C74" w:rsidP="00C76A48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p w:rsidR="00866603" w:rsidRDefault="00866603" w:rsidP="00C76A48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p w:rsidR="00866603" w:rsidRDefault="00866603" w:rsidP="00866603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Stadler</w:t>
      </w:r>
      <w:proofErr w:type="spellEnd"/>
      <w:r>
        <w:rPr>
          <w:sz w:val="24"/>
          <w:szCs w:val="24"/>
          <w:lang w:val="en-US"/>
        </w:rPr>
        <w:t xml:space="preserve"> summarized as:</w:t>
      </w:r>
    </w:p>
    <w:p w:rsidR="00866603" w:rsidRPr="00866603" w:rsidRDefault="00866603" w:rsidP="00866603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r w:rsidRPr="00866603">
        <w:rPr>
          <w:sz w:val="24"/>
          <w:szCs w:val="24"/>
          <w:lang w:val="en-US"/>
        </w:rPr>
        <w:t>Reviewing several</w:t>
      </w:r>
      <w:r>
        <w:rPr>
          <w:sz w:val="24"/>
          <w:szCs w:val="24"/>
          <w:lang w:val="en-US"/>
        </w:rPr>
        <w:t xml:space="preserve"> </w:t>
      </w:r>
      <w:r w:rsidRPr="00866603">
        <w:rPr>
          <w:sz w:val="24"/>
          <w:szCs w:val="24"/>
          <w:lang w:val="en-US"/>
        </w:rPr>
        <w:t>glasshouse and field trials (</w:t>
      </w:r>
      <w:proofErr w:type="spellStart"/>
      <w:r w:rsidRPr="00866603">
        <w:rPr>
          <w:sz w:val="24"/>
          <w:szCs w:val="24"/>
          <w:lang w:val="en-US"/>
        </w:rPr>
        <w:t>Collinson</w:t>
      </w:r>
      <w:proofErr w:type="spellEnd"/>
      <w:r w:rsidRPr="00866603">
        <w:rPr>
          <w:sz w:val="24"/>
          <w:szCs w:val="24"/>
          <w:lang w:val="en-US"/>
        </w:rPr>
        <w:t xml:space="preserve"> et al., 1999; </w:t>
      </w:r>
      <w:proofErr w:type="spellStart"/>
      <w:r w:rsidRPr="00866603">
        <w:rPr>
          <w:sz w:val="24"/>
          <w:szCs w:val="24"/>
          <w:lang w:val="en-US"/>
        </w:rPr>
        <w:t>Berchie</w:t>
      </w:r>
      <w:proofErr w:type="spellEnd"/>
      <w:r w:rsidRPr="00866603">
        <w:rPr>
          <w:sz w:val="24"/>
          <w:szCs w:val="24"/>
          <w:lang w:val="en-US"/>
        </w:rPr>
        <w:t xml:space="preserve"> et al., 2002; </w:t>
      </w:r>
      <w:proofErr w:type="spellStart"/>
      <w:r w:rsidRPr="00866603">
        <w:rPr>
          <w:sz w:val="24"/>
          <w:szCs w:val="24"/>
          <w:lang w:val="en-US"/>
        </w:rPr>
        <w:t>Mwale</w:t>
      </w:r>
      <w:proofErr w:type="spellEnd"/>
      <w:r w:rsidRPr="00866603">
        <w:rPr>
          <w:sz w:val="24"/>
          <w:szCs w:val="24"/>
          <w:lang w:val="en-US"/>
        </w:rPr>
        <w:t xml:space="preserve"> et al., 2003;Flei</w:t>
      </w:r>
      <w:r w:rsidRPr="00866603">
        <w:rPr>
          <w:rFonts w:hint="eastAsia"/>
          <w:sz w:val="24"/>
          <w:szCs w:val="24"/>
          <w:lang w:val="en-US"/>
        </w:rPr>
        <w:t>ß</w:t>
      </w:r>
      <w:r w:rsidRPr="00866603">
        <w:rPr>
          <w:sz w:val="24"/>
          <w:szCs w:val="24"/>
          <w:lang w:val="en-US"/>
        </w:rPr>
        <w:t xml:space="preserve">ner, 2006; </w:t>
      </w:r>
      <w:proofErr w:type="spellStart"/>
      <w:r w:rsidRPr="00866603">
        <w:rPr>
          <w:sz w:val="24"/>
          <w:szCs w:val="24"/>
          <w:lang w:val="en-US"/>
        </w:rPr>
        <w:t>Mwale</w:t>
      </w:r>
      <w:proofErr w:type="spellEnd"/>
      <w:r w:rsidRPr="00866603">
        <w:rPr>
          <w:sz w:val="24"/>
          <w:szCs w:val="24"/>
          <w:lang w:val="en-US"/>
        </w:rPr>
        <w:t xml:space="preserve"> et al., 2007) tended to rank the landraces in the following order in</w:t>
      </w:r>
      <w:r>
        <w:rPr>
          <w:sz w:val="24"/>
          <w:szCs w:val="24"/>
          <w:lang w:val="en-US"/>
        </w:rPr>
        <w:t xml:space="preserve"> </w:t>
      </w:r>
      <w:r w:rsidRPr="00866603">
        <w:rPr>
          <w:sz w:val="24"/>
          <w:szCs w:val="24"/>
          <w:lang w:val="en-US"/>
        </w:rPr>
        <w:t xml:space="preserve">terms of pod yield under water-deficit stress: </w:t>
      </w:r>
      <w:proofErr w:type="spellStart"/>
      <w:r w:rsidRPr="00866603">
        <w:rPr>
          <w:sz w:val="24"/>
          <w:szCs w:val="24"/>
          <w:lang w:val="en-US"/>
        </w:rPr>
        <w:t>DipC</w:t>
      </w:r>
      <w:proofErr w:type="spellEnd"/>
      <w:r w:rsidRPr="00866603">
        <w:rPr>
          <w:sz w:val="24"/>
          <w:szCs w:val="24"/>
          <w:lang w:val="en-US"/>
        </w:rPr>
        <w:t xml:space="preserve"> = AS-17 &gt; Swazi Red &gt; </w:t>
      </w:r>
      <w:proofErr w:type="spellStart"/>
      <w:r w:rsidRPr="00866603">
        <w:rPr>
          <w:sz w:val="24"/>
          <w:szCs w:val="24"/>
          <w:lang w:val="en-US"/>
        </w:rPr>
        <w:t>LunT</w:t>
      </w:r>
      <w:proofErr w:type="spellEnd"/>
      <w:r w:rsidRPr="00866603">
        <w:rPr>
          <w:sz w:val="24"/>
          <w:szCs w:val="24"/>
          <w:lang w:val="en-US"/>
        </w:rPr>
        <w:t>. This</w:t>
      </w:r>
      <w:r>
        <w:rPr>
          <w:sz w:val="24"/>
          <w:szCs w:val="24"/>
          <w:lang w:val="en-US"/>
        </w:rPr>
        <w:t xml:space="preserve"> </w:t>
      </w:r>
      <w:r w:rsidRPr="00866603">
        <w:rPr>
          <w:sz w:val="24"/>
          <w:szCs w:val="24"/>
          <w:lang w:val="en-US"/>
        </w:rPr>
        <w:t>correlates with the annual rainfall in the respective sites of collection.</w:t>
      </w:r>
    </w:p>
    <w:p w:rsidR="00866603" w:rsidRPr="00026FC0" w:rsidRDefault="00866603" w:rsidP="00866603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r w:rsidRPr="00866603">
        <w:rPr>
          <w:sz w:val="24"/>
          <w:szCs w:val="24"/>
          <w:lang w:val="en-US"/>
        </w:rPr>
        <w:t xml:space="preserve">Several </w:t>
      </w:r>
      <w:proofErr w:type="gramStart"/>
      <w:r w:rsidRPr="00866603">
        <w:rPr>
          <w:sz w:val="24"/>
          <w:szCs w:val="24"/>
          <w:lang w:val="en-US"/>
        </w:rPr>
        <w:t>bambara</w:t>
      </w:r>
      <w:proofErr w:type="gramEnd"/>
      <w:r w:rsidRPr="00866603">
        <w:rPr>
          <w:sz w:val="24"/>
          <w:szCs w:val="24"/>
          <w:lang w:val="en-US"/>
        </w:rPr>
        <w:t xml:space="preserve"> groundnut landraces are known which </w:t>
      </w:r>
      <w:r>
        <w:rPr>
          <w:sz w:val="24"/>
          <w:szCs w:val="24"/>
          <w:lang w:val="en-US"/>
        </w:rPr>
        <w:t xml:space="preserve">achieve acceptable yields under </w:t>
      </w:r>
      <w:r w:rsidRPr="00866603">
        <w:rPr>
          <w:sz w:val="24"/>
          <w:szCs w:val="24"/>
          <w:lang w:val="en-US"/>
        </w:rPr>
        <w:t>drought conditions by exhibiting escape mechanisms.</w:t>
      </w:r>
      <w:r>
        <w:rPr>
          <w:sz w:val="24"/>
          <w:szCs w:val="24"/>
          <w:lang w:val="en-US"/>
        </w:rPr>
        <w:t xml:space="preserve"> However, as it is not clear to </w:t>
      </w:r>
      <w:r w:rsidRPr="00866603">
        <w:rPr>
          <w:sz w:val="24"/>
          <w:szCs w:val="24"/>
          <w:lang w:val="en-US"/>
        </w:rPr>
        <w:t>what extent a shortened reproductive cycle contributes to water-deficit stress tolerance in</w:t>
      </w:r>
      <w:r>
        <w:rPr>
          <w:sz w:val="24"/>
          <w:szCs w:val="24"/>
          <w:lang w:val="en-US"/>
        </w:rPr>
        <w:t xml:space="preserve"> </w:t>
      </w:r>
      <w:proofErr w:type="gramStart"/>
      <w:r w:rsidRPr="00866603">
        <w:rPr>
          <w:sz w:val="24"/>
          <w:szCs w:val="24"/>
          <w:lang w:val="en-US"/>
        </w:rPr>
        <w:t>bambara</w:t>
      </w:r>
      <w:proofErr w:type="gramEnd"/>
      <w:r w:rsidRPr="00866603">
        <w:rPr>
          <w:sz w:val="24"/>
          <w:szCs w:val="24"/>
          <w:lang w:val="en-US"/>
        </w:rPr>
        <w:t xml:space="preserve"> groundnut, interpreting the results may become complicated. Thus, only landraces</w:t>
      </w:r>
      <w:r>
        <w:rPr>
          <w:sz w:val="24"/>
          <w:szCs w:val="24"/>
          <w:lang w:val="en-US"/>
        </w:rPr>
        <w:t xml:space="preserve"> </w:t>
      </w:r>
      <w:r w:rsidRPr="00866603">
        <w:rPr>
          <w:sz w:val="24"/>
          <w:szCs w:val="24"/>
          <w:lang w:val="en-US"/>
        </w:rPr>
        <w:t>with similar times to maturity (ca. 120 to 140</w:t>
      </w:r>
      <w:r>
        <w:rPr>
          <w:sz w:val="24"/>
          <w:szCs w:val="24"/>
          <w:lang w:val="en-US"/>
        </w:rPr>
        <w:t xml:space="preserve"> days after sowing) were chosen; </w:t>
      </w:r>
      <w:proofErr w:type="spellStart"/>
      <w:r>
        <w:rPr>
          <w:sz w:val="24"/>
          <w:szCs w:val="24"/>
          <w:lang w:val="en-US"/>
        </w:rPr>
        <w:t>DipC</w:t>
      </w:r>
      <w:proofErr w:type="spellEnd"/>
      <w:r>
        <w:rPr>
          <w:sz w:val="24"/>
          <w:szCs w:val="24"/>
          <w:lang w:val="en-US"/>
        </w:rPr>
        <w:t xml:space="preserve"> and </w:t>
      </w:r>
      <w:proofErr w:type="spellStart"/>
      <w:r>
        <w:rPr>
          <w:sz w:val="24"/>
          <w:szCs w:val="24"/>
          <w:lang w:val="en-US"/>
        </w:rPr>
        <w:t>LunT</w:t>
      </w:r>
      <w:proofErr w:type="spellEnd"/>
      <w:r>
        <w:rPr>
          <w:sz w:val="24"/>
          <w:szCs w:val="24"/>
          <w:lang w:val="en-US"/>
        </w:rPr>
        <w:t>.</w:t>
      </w:r>
    </w:p>
    <w:sectPr w:rsidR="00866603" w:rsidRPr="00026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F38"/>
    <w:rsid w:val="00026FC0"/>
    <w:rsid w:val="00087F38"/>
    <w:rsid w:val="00304A93"/>
    <w:rsid w:val="00421520"/>
    <w:rsid w:val="004421A5"/>
    <w:rsid w:val="0045356F"/>
    <w:rsid w:val="00491F6F"/>
    <w:rsid w:val="005565CE"/>
    <w:rsid w:val="005B650F"/>
    <w:rsid w:val="00676594"/>
    <w:rsid w:val="006F627E"/>
    <w:rsid w:val="007215F6"/>
    <w:rsid w:val="007B55F3"/>
    <w:rsid w:val="008420D0"/>
    <w:rsid w:val="00866603"/>
    <w:rsid w:val="00940383"/>
    <w:rsid w:val="009A740B"/>
    <w:rsid w:val="00A20C74"/>
    <w:rsid w:val="00AE01B1"/>
    <w:rsid w:val="00B3771E"/>
    <w:rsid w:val="00B65830"/>
    <w:rsid w:val="00B92156"/>
    <w:rsid w:val="00C76A48"/>
    <w:rsid w:val="00C97436"/>
    <w:rsid w:val="00CE44A6"/>
    <w:rsid w:val="00D00DA2"/>
    <w:rsid w:val="00DC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4CA297F-A518-419D-84CA-A7F363FE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Razlin Azman Halimi</cp:lastModifiedBy>
  <cp:revision>2</cp:revision>
  <dcterms:created xsi:type="dcterms:W3CDTF">2013-12-03T10:04:00Z</dcterms:created>
  <dcterms:modified xsi:type="dcterms:W3CDTF">2013-12-03T10:04:00Z</dcterms:modified>
</cp:coreProperties>
</file>