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sz w:val="24"/>
          <w:szCs w:val="24"/>
        </w:rPr>
      </w:pPr>
      <w:bookmarkStart w:colFirst="0" w:colLast="0" w:name="_xsyj28ock4ml" w:id="0"/>
      <w:bookmarkEnd w:id="0"/>
      <w:r w:rsidDel="00000000" w:rsidR="00000000" w:rsidRPr="00000000">
        <w:rPr>
          <w:rtl w:val="0"/>
        </w:rPr>
        <w:t xml:space="preserve">City Object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ind w:left="0" w:firstLine="0"/>
        <w:rPr/>
      </w:pPr>
      <w:bookmarkStart w:colFirst="0" w:colLast="0" w:name="_5a16mhhsiryg" w:id="1"/>
      <w:bookmarkEnd w:id="1"/>
      <w:r w:rsidDel="00000000" w:rsidR="00000000" w:rsidRPr="00000000">
        <w:rPr>
          <w:rtl w:val="0"/>
        </w:rPr>
        <w:t xml:space="preserve">Jungle Object Assets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Floating Snake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Toucan,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Floating log platforms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Flying arrows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Pterodactyl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jungle plane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Floating mini rainbow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giant monkey head,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wuqpgvqlbt9s" w:id="2"/>
      <w:bookmarkEnd w:id="2"/>
      <w:r w:rsidDel="00000000" w:rsidR="00000000" w:rsidRPr="00000000">
        <w:rPr>
          <w:rtl w:val="0"/>
        </w:rPr>
        <w:t xml:space="preserve">Ocean Object Assets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Flying Seagulls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Floating ice platforms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Seaplane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Surfboard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Flying submarine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Fish jumping out of water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guy’s parachute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