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0.0 -->
  <w:body>
    <w:p w:rsidR="000F5DC9" w:rsidRPr="000F5DC9" w:rsidP="000F5DC9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r w:rsidRPr="000F5DC9">
        <w:rPr>
          <w:rFonts w:ascii="Arial" w:hAnsi="Arial" w:cs="Arial" w:hint="cs"/>
          <w:b/>
          <w:bCs/>
          <w:sz w:val="26"/>
          <w:szCs w:val="26"/>
          <w:u w:val="single"/>
          <w:rtl/>
        </w:rPr>
        <w:t>סימולציות מחוז ירושלים</w:t>
      </w: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484166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</w:rPr>
      </w:pPr>
    </w:p>
    <w:p w:rsidR="000F5DC9" w:rsidP="000F5DC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>שירות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לשוטרי התחנה עליה של: 980 ₪ (710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ייעודי תחנות + 270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סייר / בלש בתחנה</w:t>
      </w:r>
      <w:r>
        <w:rPr>
          <w:rFonts w:ascii="Arial" w:hAnsi="Arial" w:cs="Arial"/>
          <w:rtl/>
        </w:rPr>
        <w:t xml:space="preserve"> – דירוג אחיד, 3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0F5DC9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12,320 ₪ </w:t>
            </w:r>
          </w:p>
        </w:tc>
      </w:tr>
      <w:tr w:rsidTr="000F5DC9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14,181 ₪   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בתחנה</w:t>
      </w:r>
      <w:r>
        <w:rPr>
          <w:rFonts w:ascii="Arial" w:hAnsi="Arial" w:cs="Arial"/>
          <w:rtl/>
        </w:rPr>
        <w:t xml:space="preserve"> – דירוג אחיד, 3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0F5DC9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11,675 ₪ 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13,414 ₪ 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שירות לא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עליה של 270 ₪ (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/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בלש לא בתחנה</w:t>
      </w:r>
      <w:r>
        <w:rPr>
          <w:rFonts w:ascii="Arial" w:hAnsi="Arial" w:cs="Arial"/>
          <w:rtl/>
        </w:rPr>
        <w:t xml:space="preserve"> – דירוג אחיד, 3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0F5DC9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11,610 ₪ </w:t>
            </w:r>
          </w:p>
        </w:tc>
      </w:tr>
      <w:tr w:rsidTr="000F5DC9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13,471 ₪  </w:t>
            </w:r>
          </w:p>
        </w:tc>
      </w:tr>
    </w:tbl>
    <w:p w:rsidR="000F5DC9" w:rsidP="000F5DC9">
      <w:pPr>
        <w:rPr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לא בתחנה</w:t>
      </w:r>
      <w:r>
        <w:rPr>
          <w:rFonts w:ascii="Arial" w:hAnsi="Arial" w:cs="Arial"/>
          <w:rtl/>
        </w:rPr>
        <w:t xml:space="preserve">– דירוג אחיד, 3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0F5DC9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10,965 ₪ 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12,704 ₪ </w:t>
            </w:r>
          </w:p>
        </w:tc>
      </w:tr>
    </w:tbl>
    <w:p w:rsidR="000F5DC9" w:rsidP="000F5DC9">
      <w:pPr>
        <w:rPr>
          <w:rFonts w:ascii="Arial" w:hAnsi="Arial" w:cs="Arial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סייר יס"מ </w:t>
      </w:r>
      <w:r>
        <w:rPr>
          <w:rFonts w:ascii="Arial" w:hAnsi="Arial" w:cs="Arial"/>
          <w:rtl/>
        </w:rPr>
        <w:t xml:space="preserve">– דירוג אחיד, 3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0F5DC9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סה"כ משכורת כולל הוצאות אישיות ברוטו 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ב'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</w:t>
            </w:r>
            <w:r>
              <w:rPr>
                <w:rFonts w:ascii="Arial" w:hAnsi="Arial" w:cs="Arial"/>
                <w:rtl/>
              </w:rPr>
              <w:t xml:space="preserve">''ר 8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11,735 ₪ </w:t>
            </w:r>
          </w:p>
        </w:tc>
      </w:tr>
      <w:tr w:rsidTr="000F5DC9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13,620 ₪ </w:t>
            </w:r>
          </w:p>
        </w:tc>
      </w:tr>
    </w:tbl>
    <w:p w:rsidR="000F5DC9" w:rsidP="000F5DC9">
      <w:pPr>
        <w:rPr>
          <w:rtl/>
        </w:rPr>
      </w:pPr>
    </w:p>
    <w:p w:rsidR="00014442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484166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>שירות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לשוטרי התחנה עליה של: 980 ₪ (710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ייעודי תחנות + 270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סייר / בלש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2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12,223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14,084</w:t>
            </w:r>
            <w:r>
              <w:rPr>
                <w:rFonts w:ascii="Arial" w:hAnsi="Arial" w:cs="Arial"/>
                <w:rtl/>
              </w:rPr>
              <w:t xml:space="preserve"> ₪   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2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11,584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13,323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שירות לא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עליה של 270 ₪ (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/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בלש לא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2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11,513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13,374</w:t>
            </w:r>
            <w:r>
              <w:rPr>
                <w:rFonts w:ascii="Arial" w:hAnsi="Arial" w:cs="Arial"/>
                <w:rtl/>
              </w:rPr>
              <w:t xml:space="preserve"> ₪  </w:t>
            </w:r>
          </w:p>
        </w:tc>
      </w:tr>
    </w:tbl>
    <w:p w:rsidR="000F5DC9" w:rsidP="000F5DC9">
      <w:pPr>
        <w:rPr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לא בתחנה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2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10,874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12,613 </w:t>
            </w:r>
            <w:r>
              <w:rPr>
                <w:rFonts w:ascii="Arial" w:hAnsi="Arial" w:cs="Arial"/>
                <w:rtl/>
              </w:rPr>
              <w:t xml:space="preserve">₪ </w:t>
            </w:r>
          </w:p>
        </w:tc>
      </w:tr>
    </w:tbl>
    <w:p w:rsidR="000F5DC9" w:rsidP="000F5DC9">
      <w:pPr>
        <w:rPr>
          <w:rFonts w:ascii="Arial" w:hAnsi="Arial" w:cs="Arial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סייר יס"מ 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2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סה"כ משכורת כולל הוצאות אישיות ברוטו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ב'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</w:t>
            </w:r>
            <w:r>
              <w:rPr>
                <w:rFonts w:ascii="Arial" w:hAnsi="Arial" w:cs="Arial"/>
                <w:rtl/>
              </w:rPr>
              <w:t xml:space="preserve">''ר 8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11,637 </w:t>
            </w:r>
            <w:r>
              <w:rPr>
                <w:rFonts w:ascii="Arial" w:hAnsi="Arial" w:cs="Arial"/>
                <w:rtl/>
              </w:rPr>
              <w:t xml:space="preserve">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13,522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>שירות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לשוטרי התחנה עליה של: 980 ₪ (710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ייעודי תחנות + 270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סייר / בלש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12,126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13,987</w:t>
            </w:r>
            <w:r>
              <w:rPr>
                <w:rFonts w:ascii="Arial" w:hAnsi="Arial" w:cs="Arial"/>
                <w:rtl/>
              </w:rPr>
              <w:t xml:space="preserve"> ₪   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11,494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13,233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שירות לא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עליה של 270 ₪ (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/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בלש לא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11,417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13,278</w:t>
            </w:r>
            <w:r>
              <w:rPr>
                <w:rFonts w:ascii="Arial" w:hAnsi="Arial" w:cs="Arial"/>
                <w:rtl/>
              </w:rPr>
              <w:t xml:space="preserve"> ₪  </w:t>
            </w:r>
          </w:p>
        </w:tc>
      </w:tr>
    </w:tbl>
    <w:p w:rsidR="000F5DC9" w:rsidP="000F5DC9">
      <w:pPr>
        <w:rPr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לא בתחנה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10,784 </w:t>
            </w:r>
            <w:r>
              <w:rPr>
                <w:rFonts w:ascii="Arial" w:hAnsi="Arial" w:cs="Arial"/>
                <w:rtl/>
              </w:rPr>
              <w:t xml:space="preserve">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12,523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Fonts w:ascii="Arial" w:hAnsi="Arial" w:cs="Arial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סייר יס"מ 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סה"כ משכורת כולל הוצאות אישיות ברוטו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ב'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</w:t>
            </w:r>
            <w:r>
              <w:rPr>
                <w:rFonts w:ascii="Arial" w:hAnsi="Arial" w:cs="Arial"/>
                <w:rtl/>
              </w:rPr>
              <w:t xml:space="preserve">''ר 8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11,539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13,424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tl/>
        </w:rPr>
      </w:pPr>
    </w:p>
    <w:p w:rsidR="000F5DC9" w:rsidP="000F5DC9">
      <w:bookmarkStart w:id="0" w:name="_GoBack"/>
      <w:bookmarkEnd w:id="0"/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>
      <w:pPr>
        <w:rPr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>שירות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לשוטרי התחנה עליה של: 980 ₪ (710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ייעודי תחנות + 270 ₪ 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סייר / בלש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0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12,032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13,893</w:t>
            </w:r>
            <w:r>
              <w:rPr>
                <w:rFonts w:ascii="Arial" w:hAnsi="Arial" w:cs="Arial"/>
                <w:rtl/>
              </w:rPr>
              <w:t xml:space="preserve"> ₪   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>0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11,406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535C1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13,145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Fonts w:ascii="Arial" w:hAnsi="Arial" w:cs="Arial"/>
          <w:b/>
          <w:bCs/>
          <w:u w:val="single"/>
          <w:rtl/>
        </w:rPr>
      </w:pPr>
    </w:p>
    <w:p w:rsidR="000F5DC9" w:rsidP="000F5DC9">
      <w:pPr>
        <w:rPr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שירות לא בתחנה:</w:t>
      </w: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עליה של 270 ₪ (</w:t>
      </w:r>
      <w:r>
        <w:rPr>
          <w:rFonts w:ascii="Arial" w:hAnsi="Arial" w:cs="Arial"/>
          <w:rtl/>
        </w:rPr>
        <w:t>בל"מ</w:t>
      </w:r>
      <w:r>
        <w:rPr>
          <w:rFonts w:ascii="Arial" w:hAnsi="Arial" w:cs="Arial"/>
          <w:rtl/>
        </w:rPr>
        <w:t xml:space="preserve"> שקלית)</w:t>
      </w:r>
    </w:p>
    <w:p w:rsidR="000F5DC9" w:rsidP="000F5DC9"/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בלש לא בתחנה</w:t>
      </w:r>
      <w:r>
        <w:rPr>
          <w:rFonts w:ascii="Arial" w:hAnsi="Arial" w:cs="Arial"/>
          <w:rtl/>
        </w:rPr>
        <w:t xml:space="preserve"> – דירוג אחיד, </w:t>
      </w:r>
      <w:r>
        <w:rPr>
          <w:rFonts w:ascii="Arial" w:hAnsi="Arial" w:cs="Arial" w:hint="cs"/>
          <w:rtl/>
        </w:rPr>
        <w:t xml:space="preserve">0 </w:t>
      </w:r>
      <w:r>
        <w:rPr>
          <w:rFonts w:ascii="Arial" w:hAnsi="Arial" w:cs="Arial"/>
          <w:rtl/>
        </w:rPr>
        <w:t xml:space="preserve">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11,322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rPr>
          <w:trHeight w:val="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13,183</w:t>
            </w:r>
            <w:r>
              <w:rPr>
                <w:rFonts w:ascii="Arial" w:hAnsi="Arial" w:cs="Arial"/>
                <w:rtl/>
              </w:rPr>
              <w:t xml:space="preserve"> ₪  </w:t>
            </w:r>
          </w:p>
        </w:tc>
      </w:tr>
    </w:tbl>
    <w:p w:rsidR="000F5DC9" w:rsidP="000F5DC9">
      <w:pPr>
        <w:rPr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חוקר לא בתחנה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0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סה"כ משכורת כולל הוצאות אישיות ברוטו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שיטור חדש 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רס"ר 8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10,696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12,435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Fonts w:ascii="Arial" w:hAnsi="Arial" w:cs="Arial"/>
          <w:rtl/>
        </w:rPr>
      </w:pPr>
    </w:p>
    <w:p w:rsidR="000F5DC9" w:rsidP="000F5DC9">
      <w:pPr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סייר יס"מ </w:t>
      </w:r>
      <w:r>
        <w:rPr>
          <w:rFonts w:ascii="Arial" w:hAnsi="Arial" w:cs="Arial"/>
          <w:rtl/>
        </w:rPr>
        <w:t xml:space="preserve">– דירוג אחיד, </w:t>
      </w:r>
      <w:r>
        <w:rPr>
          <w:rFonts w:ascii="Arial" w:hAnsi="Arial" w:cs="Arial" w:hint="cs"/>
          <w:rtl/>
        </w:rPr>
        <w:t>0</w:t>
      </w:r>
      <w:r>
        <w:rPr>
          <w:rFonts w:ascii="Arial" w:hAnsi="Arial" w:cs="Arial"/>
          <w:rtl/>
        </w:rPr>
        <w:t xml:space="preserve"> שנים וותק (צה"ל חובה) 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/>
      </w:tblPr>
      <w:tblGrid>
        <w:gridCol w:w="2068"/>
        <w:gridCol w:w="2058"/>
        <w:gridCol w:w="2086"/>
        <w:gridCol w:w="2074"/>
      </w:tblGrid>
      <w:tr w:rsidTr="002F140B">
        <w:tblPrEx>
          <w:tblW w:w="0" w:type="auto"/>
          <w:tblLook w:val="04A0"/>
        </w:tblPrEx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רמת פעילות </w:t>
            </w:r>
          </w:p>
        </w:tc>
        <w:tc>
          <w:tcPr>
            <w:tcW w:w="21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דרגת שכר </w:t>
            </w:r>
          </w:p>
        </w:tc>
        <w:tc>
          <w:tcPr>
            <w:tcW w:w="43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סה"כ משכורת כולל הוצאות אישיות ברוטו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21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ב'</w:t>
            </w:r>
          </w:p>
        </w:tc>
        <w:tc>
          <w:tcPr>
            <w:tcW w:w="215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רס</w:t>
            </w:r>
            <w:r>
              <w:rPr>
                <w:rFonts w:ascii="Arial" w:hAnsi="Arial" w:cs="Arial"/>
                <w:rtl/>
              </w:rPr>
              <w:t xml:space="preserve">''ר 8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ללא גמול השתלמות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11,444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  <w:tr w:rsidTr="002F140B">
        <w:tblPrEx>
          <w:tblW w:w="0" w:type="auto"/>
          <w:tblLook w:val="04A0"/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5DC9" w:rsidP="002F140B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כולל גמול השתלמות א' 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5DC9" w:rsidP="002F140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13,329</w:t>
            </w:r>
            <w:r>
              <w:rPr>
                <w:rFonts w:ascii="Arial" w:hAnsi="Arial" w:cs="Arial"/>
                <w:rtl/>
              </w:rPr>
              <w:t xml:space="preserve"> ₪ </w:t>
            </w:r>
          </w:p>
        </w:tc>
      </w:tr>
    </w:tbl>
    <w:p w:rsidR="000F5DC9" w:rsidP="000F5DC9">
      <w:pPr>
        <w:rPr>
          <w:rtl/>
        </w:rPr>
      </w:pPr>
    </w:p>
    <w:p w:rsidR="000F5DC9" w:rsidP="000F5DC9"/>
    <w:p w:rsidR="000F5DC9"/>
    <w:sectPr w:rsidSect="003C113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DC9"/>
    <w:rsid w:val="00014442"/>
    <w:rsid w:val="000F5DC9"/>
    <w:rsid w:val="002F140B"/>
    <w:rsid w:val="003C1131"/>
    <w:rsid w:val="00484166"/>
    <w:rsid w:val="00535C17"/>
    <w:rsid w:val="00EE0A6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E8B77C"/>
  <w15:chartTrackingRefBased/>
  <w15:docId w15:val="{9FA71190-5AB0-4B3A-A1C1-BABFC4D1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DC9"/>
    <w:pPr>
      <w:bidi/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0F5DC9"/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0F5DC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