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E0D21" w14:textId="77777777" w:rsidR="00010EAF" w:rsidRPr="00A0371F" w:rsidRDefault="00010EAF" w:rsidP="00010EAF">
      <w:pPr>
        <w:pStyle w:val="NormalWeb"/>
        <w:spacing w:before="0" w:beforeAutospacing="0" w:after="240" w:afterAutospacing="0"/>
        <w:rPr>
          <w:rFonts w:ascii="Trebuchet MS" w:hAnsi="Trebuchet MS" w:cs="Segoe UI"/>
          <w:color w:val="24292E"/>
        </w:rPr>
      </w:pPr>
      <w:r w:rsidRPr="00A0371F">
        <w:rPr>
          <w:rFonts w:ascii="Trebuchet MS" w:hAnsi="Trebuchet MS" w:cs="Segoe UI"/>
          <w:color w:val="24292E"/>
        </w:rPr>
        <w:t>The goals / steps of this project are the following:</w:t>
      </w:r>
    </w:p>
    <w:p w14:paraId="1F6A9038" w14:textId="77777777" w:rsidR="00010EAF" w:rsidRPr="00A0371F" w:rsidRDefault="00010EAF" w:rsidP="00010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Segoe UI"/>
          <w:color w:val="24292E"/>
        </w:rPr>
      </w:pPr>
      <w:r w:rsidRPr="00A0371F">
        <w:rPr>
          <w:rFonts w:ascii="Trebuchet MS" w:hAnsi="Trebuchet MS" w:cs="Segoe UI"/>
          <w:color w:val="24292E"/>
        </w:rPr>
        <w:t>Use the simulator to collect data of good driving behavior</w:t>
      </w:r>
    </w:p>
    <w:p w14:paraId="562B7707" w14:textId="77777777" w:rsidR="00010EAF" w:rsidRPr="00A0371F" w:rsidRDefault="00010EAF" w:rsidP="00010EAF">
      <w:pPr>
        <w:numPr>
          <w:ilvl w:val="0"/>
          <w:numId w:val="4"/>
        </w:numPr>
        <w:spacing w:before="60" w:after="100" w:afterAutospacing="1" w:line="240" w:lineRule="auto"/>
        <w:rPr>
          <w:rFonts w:ascii="Trebuchet MS" w:hAnsi="Trebuchet MS" w:cs="Segoe UI"/>
          <w:color w:val="24292E"/>
        </w:rPr>
      </w:pPr>
      <w:r w:rsidRPr="00A0371F">
        <w:rPr>
          <w:rFonts w:ascii="Trebuchet MS" w:hAnsi="Trebuchet MS" w:cs="Segoe UI"/>
          <w:color w:val="24292E"/>
        </w:rPr>
        <w:t xml:space="preserve">Build, a convolution neural network in </w:t>
      </w:r>
      <w:proofErr w:type="spellStart"/>
      <w:r w:rsidRPr="00A0371F">
        <w:rPr>
          <w:rFonts w:ascii="Trebuchet MS" w:hAnsi="Trebuchet MS" w:cs="Segoe UI"/>
          <w:color w:val="24292E"/>
        </w:rPr>
        <w:t>Keras</w:t>
      </w:r>
      <w:proofErr w:type="spellEnd"/>
      <w:r w:rsidRPr="00A0371F">
        <w:rPr>
          <w:rFonts w:ascii="Trebuchet MS" w:hAnsi="Trebuchet MS" w:cs="Segoe UI"/>
          <w:color w:val="24292E"/>
        </w:rPr>
        <w:t xml:space="preserve"> that predicts steering angles from images</w:t>
      </w:r>
    </w:p>
    <w:p w14:paraId="5C823AB5" w14:textId="77777777" w:rsidR="00010EAF" w:rsidRPr="00A0371F" w:rsidRDefault="00010EAF" w:rsidP="00010EAF">
      <w:pPr>
        <w:numPr>
          <w:ilvl w:val="0"/>
          <w:numId w:val="4"/>
        </w:numPr>
        <w:spacing w:before="60" w:after="100" w:afterAutospacing="1" w:line="240" w:lineRule="auto"/>
        <w:rPr>
          <w:rFonts w:ascii="Trebuchet MS" w:hAnsi="Trebuchet MS" w:cs="Segoe UI"/>
          <w:color w:val="24292E"/>
        </w:rPr>
      </w:pPr>
      <w:r w:rsidRPr="00A0371F">
        <w:rPr>
          <w:rFonts w:ascii="Trebuchet MS" w:hAnsi="Trebuchet MS" w:cs="Segoe UI"/>
          <w:color w:val="24292E"/>
        </w:rPr>
        <w:t>Train and validate the model with a training and validation set</w:t>
      </w:r>
    </w:p>
    <w:p w14:paraId="0B131291" w14:textId="77777777" w:rsidR="00010EAF" w:rsidRPr="00A0371F" w:rsidRDefault="00010EAF" w:rsidP="00010EAF">
      <w:pPr>
        <w:numPr>
          <w:ilvl w:val="0"/>
          <w:numId w:val="4"/>
        </w:numPr>
        <w:spacing w:before="60" w:after="100" w:afterAutospacing="1" w:line="240" w:lineRule="auto"/>
        <w:rPr>
          <w:rFonts w:ascii="Trebuchet MS" w:hAnsi="Trebuchet MS" w:cs="Segoe UI"/>
          <w:color w:val="24292E"/>
        </w:rPr>
      </w:pPr>
      <w:r w:rsidRPr="00A0371F">
        <w:rPr>
          <w:rFonts w:ascii="Trebuchet MS" w:hAnsi="Trebuchet MS" w:cs="Segoe UI"/>
          <w:color w:val="24292E"/>
        </w:rPr>
        <w:t>Test that the model successfully drives around track one without leaving the road</w:t>
      </w:r>
    </w:p>
    <w:p w14:paraId="75BBEBDC" w14:textId="77777777" w:rsidR="00010EAF" w:rsidRPr="00A0371F" w:rsidRDefault="00010EAF" w:rsidP="00010EAF">
      <w:pPr>
        <w:numPr>
          <w:ilvl w:val="0"/>
          <w:numId w:val="4"/>
        </w:numPr>
        <w:spacing w:before="60" w:after="100" w:afterAutospacing="1" w:line="240" w:lineRule="auto"/>
        <w:rPr>
          <w:rFonts w:ascii="Trebuchet MS" w:hAnsi="Trebuchet MS" w:cs="Segoe UI"/>
          <w:color w:val="24292E"/>
        </w:rPr>
      </w:pPr>
      <w:r w:rsidRPr="00A0371F">
        <w:rPr>
          <w:rFonts w:ascii="Trebuchet MS" w:hAnsi="Trebuchet MS" w:cs="Segoe UI"/>
          <w:color w:val="24292E"/>
        </w:rPr>
        <w:t>Summarize the results with a written report</w:t>
      </w:r>
    </w:p>
    <w:p w14:paraId="45247C8C" w14:textId="7FE64775" w:rsidR="00A0371F" w:rsidRPr="00A0371F" w:rsidRDefault="00010EAF" w:rsidP="00A0371F">
      <w:pPr>
        <w:spacing w:before="360" w:after="360"/>
        <w:rPr>
          <w:rFonts w:ascii="Trebuchet MS" w:hAnsi="Trebuchet MS" w:cs="Times New Roman"/>
          <w:sz w:val="24"/>
          <w:szCs w:val="24"/>
        </w:rPr>
      </w:pPr>
      <w:r w:rsidRPr="00A0371F">
        <w:rPr>
          <w:rFonts w:ascii="Trebuchet MS" w:hAnsi="Trebuchet MS"/>
        </w:rPr>
        <w:pict w14:anchorId="4AADBDB5">
          <v:rect id="_x0000_i1025" style="width:0;height:3pt" o:hralign="center" o:hrstd="t" o:hrnoshade="t" o:hr="t" fillcolor="#24292e" stroked="f"/>
        </w:pict>
      </w:r>
    </w:p>
    <w:p w14:paraId="7BC26D99" w14:textId="66D10AF4" w:rsidR="00A0371F" w:rsidRPr="00A0371F" w:rsidRDefault="00A0371F" w:rsidP="00010EAF">
      <w:pPr>
        <w:pStyle w:val="Heading3"/>
        <w:spacing w:before="360" w:beforeAutospacing="0" w:after="240" w:afterAutospacing="0"/>
        <w:rPr>
          <w:rFonts w:ascii="Trebuchet MS" w:hAnsi="Trebuchet MS" w:cs="Segoe UI"/>
          <w:color w:val="24292E"/>
          <w:sz w:val="30"/>
          <w:szCs w:val="30"/>
        </w:rPr>
      </w:pPr>
      <w:r w:rsidRPr="00A0371F">
        <w:rPr>
          <w:rFonts w:ascii="Trebuchet MS" w:hAnsi="Trebuchet MS" w:cs="Segoe UI"/>
          <w:color w:val="24292E"/>
          <w:sz w:val="30"/>
          <w:szCs w:val="30"/>
        </w:rPr>
        <w:t>Data Collection</w:t>
      </w:r>
      <w:r w:rsidR="00F1309B">
        <w:rPr>
          <w:rFonts w:ascii="Trebuchet MS" w:hAnsi="Trebuchet MS" w:cs="Segoe UI"/>
          <w:color w:val="24292E"/>
          <w:sz w:val="30"/>
          <w:szCs w:val="30"/>
        </w:rPr>
        <w:t xml:space="preserve"> and processing</w:t>
      </w:r>
    </w:p>
    <w:p w14:paraId="1ECFDFA3" w14:textId="50AEB759" w:rsidR="00A0371F" w:rsidRDefault="00A0371F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color w:val="24292E"/>
        </w:rPr>
        <w:t>First Attempt:</w:t>
      </w:r>
    </w:p>
    <w:p w14:paraId="0271BDB2" w14:textId="7747F6B1" w:rsidR="00A0371F" w:rsidRPr="00A0371F" w:rsidRDefault="00A0371F" w:rsidP="00A03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Segoe UI"/>
          <w:color w:val="24292E"/>
        </w:rPr>
      </w:pPr>
      <w:r w:rsidRPr="00A0371F">
        <w:rPr>
          <w:rFonts w:ascii="Trebuchet MS" w:hAnsi="Trebuchet MS" w:cs="Segoe UI"/>
          <w:color w:val="24292E"/>
        </w:rPr>
        <w:t>I started off with completing two training laps. I used Nvidia CNN model to train and validate.</w:t>
      </w:r>
    </w:p>
    <w:p w14:paraId="7128E2D3" w14:textId="37F869DE" w:rsidR="00A0371F" w:rsidRDefault="00A0371F" w:rsidP="00A03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color w:val="24292E"/>
        </w:rPr>
        <w:t>I was unable to go past first curve with red and white squares</w:t>
      </w:r>
    </w:p>
    <w:p w14:paraId="56E0E428" w14:textId="72558CA6" w:rsidR="00A0371F" w:rsidRDefault="00A0371F" w:rsidP="00A03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color w:val="24292E"/>
        </w:rPr>
        <w:t>I used the techniques suggested in the class where I deliberately went slightly off track and recorded the part when I was getting back towards the center. This technique helped me slightly and I was able to cross half the paved road.</w:t>
      </w:r>
    </w:p>
    <w:p w14:paraId="303B1F3A" w14:textId="332307CD" w:rsidR="00A0371F" w:rsidRDefault="00A0371F" w:rsidP="00A03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color w:val="24292E"/>
        </w:rPr>
        <w:t xml:space="preserve">I increased data collection by doing 2 laps each on two different </w:t>
      </w:r>
      <w:proofErr w:type="gramStart"/>
      <w:r>
        <w:rPr>
          <w:rFonts w:ascii="Trebuchet MS" w:hAnsi="Trebuchet MS" w:cs="Segoe UI"/>
          <w:color w:val="24292E"/>
        </w:rPr>
        <w:t>track</w:t>
      </w:r>
      <w:proofErr w:type="gramEnd"/>
      <w:r>
        <w:rPr>
          <w:rFonts w:ascii="Trebuchet MS" w:hAnsi="Trebuchet MS" w:cs="Segoe UI"/>
          <w:color w:val="24292E"/>
        </w:rPr>
        <w:t>. But my training was not good enough</w:t>
      </w:r>
      <w:r w:rsidR="00F1309B">
        <w:rPr>
          <w:rFonts w:ascii="Trebuchet MS" w:hAnsi="Trebuchet MS" w:cs="Segoe UI"/>
          <w:color w:val="24292E"/>
        </w:rPr>
        <w:t>. My training time on AWS increased to 2 days.</w:t>
      </w:r>
    </w:p>
    <w:p w14:paraId="39AE5E3D" w14:textId="3288D0AE" w:rsidR="00A0371F" w:rsidRDefault="00A0371F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color w:val="24292E"/>
        </w:rPr>
        <w:t>Second attempt:</w:t>
      </w:r>
    </w:p>
    <w:p w14:paraId="45BA7662" w14:textId="18C45B8B" w:rsidR="00A0371F" w:rsidRDefault="00A0371F" w:rsidP="00F130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Segoe UI"/>
          <w:color w:val="24292E"/>
        </w:rPr>
      </w:pPr>
      <w:r w:rsidRPr="00F1309B">
        <w:rPr>
          <w:rFonts w:ascii="Trebuchet MS" w:hAnsi="Trebuchet MS" w:cs="Segoe UI"/>
          <w:color w:val="24292E"/>
        </w:rPr>
        <w:t xml:space="preserve">I used </w:t>
      </w:r>
      <w:r w:rsidR="00761373" w:rsidRPr="00F1309B">
        <w:rPr>
          <w:rFonts w:ascii="Trebuchet MS" w:hAnsi="Trebuchet MS" w:cs="Segoe UI"/>
          <w:color w:val="24292E"/>
        </w:rPr>
        <w:t xml:space="preserve">data.zip provided by </w:t>
      </w:r>
      <w:r w:rsidR="00F1309B">
        <w:rPr>
          <w:rFonts w:ascii="Trebuchet MS" w:hAnsi="Trebuchet MS" w:cs="Segoe UI"/>
          <w:color w:val="24292E"/>
        </w:rPr>
        <w:t xml:space="preserve">Udacity. Along with data augmentation techniques I was able to go around the track successfully. </w:t>
      </w:r>
    </w:p>
    <w:p w14:paraId="3FF8AB6D" w14:textId="07177B11" w:rsidR="00913B7E" w:rsidRPr="00F1309B" w:rsidRDefault="00913B7E" w:rsidP="00F130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color w:val="24292E"/>
        </w:rPr>
        <w:t xml:space="preserve">I was storing lot of images into memory by using augmentation techniques from project 2 which was not very efficient. </w:t>
      </w:r>
      <w:r w:rsidR="00B06B1A">
        <w:rPr>
          <w:rFonts w:ascii="Trebuchet MS" w:hAnsi="Trebuchet MS" w:cs="Segoe UI"/>
          <w:color w:val="24292E"/>
        </w:rPr>
        <w:t>I used</w:t>
      </w:r>
      <w:r>
        <w:rPr>
          <w:rFonts w:ascii="Trebuchet MS" w:hAnsi="Trebuchet MS" w:cs="Segoe UI"/>
          <w:color w:val="24292E"/>
        </w:rPr>
        <w:t xml:space="preserve"> </w:t>
      </w:r>
      <w:proofErr w:type="spellStart"/>
      <w:r>
        <w:rPr>
          <w:rFonts w:ascii="Trebuchet MS" w:hAnsi="Trebuchet MS" w:cs="Segoe UI"/>
          <w:color w:val="24292E"/>
        </w:rPr>
        <w:t>Keras</w:t>
      </w:r>
      <w:proofErr w:type="spellEnd"/>
      <w:r>
        <w:rPr>
          <w:rFonts w:ascii="Trebuchet MS" w:hAnsi="Trebuchet MS" w:cs="Segoe UI"/>
          <w:color w:val="24292E"/>
        </w:rPr>
        <w:t xml:space="preserve"> generator</w:t>
      </w:r>
      <w:r w:rsidR="00B06B1A">
        <w:rPr>
          <w:rFonts w:ascii="Trebuchet MS" w:hAnsi="Trebuchet MS" w:cs="Segoe UI"/>
          <w:color w:val="24292E"/>
        </w:rPr>
        <w:t>s(</w:t>
      </w:r>
      <w:r>
        <w:rPr>
          <w:rFonts w:ascii="Trebuchet MS" w:hAnsi="Trebuchet MS" w:cs="Segoe UI"/>
          <w:color w:val="24292E"/>
        </w:rPr>
        <w:t xml:space="preserve"> </w:t>
      </w:r>
      <w:hyperlink r:id="rId7" w:history="1">
        <w:r w:rsidRPr="00913B7E">
          <w:rPr>
            <w:rStyle w:val="Hyperlink"/>
            <w:rFonts w:ascii="Trebuchet MS" w:hAnsi="Trebuchet MS" w:cs="Segoe UI"/>
          </w:rPr>
          <w:t>Reference</w:t>
        </w:r>
      </w:hyperlink>
      <w:r w:rsidR="00B06B1A">
        <w:rPr>
          <w:rFonts w:ascii="Trebuchet MS" w:hAnsi="Trebuchet MS" w:cs="Segoe UI"/>
          <w:color w:val="24292E"/>
        </w:rPr>
        <w:t>)</w:t>
      </w:r>
      <w:r>
        <w:rPr>
          <w:rFonts w:ascii="Trebuchet MS" w:hAnsi="Trebuchet MS" w:cs="Segoe UI"/>
          <w:color w:val="24292E"/>
        </w:rPr>
        <w:t xml:space="preserve">. I used batches to train my data. </w:t>
      </w:r>
    </w:p>
    <w:p w14:paraId="13638546" w14:textId="69605ECE" w:rsidR="00A0371F" w:rsidRDefault="00B06B1A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color w:val="24292E"/>
        </w:rPr>
        <w:t>Some examples of augmented images</w:t>
      </w:r>
    </w:p>
    <w:p w14:paraId="3121E293" w14:textId="7BFDDDCB" w:rsidR="00B06B1A" w:rsidRDefault="00B06B1A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</w:p>
    <w:p w14:paraId="55329E05" w14:textId="77777777" w:rsidR="00B06B1A" w:rsidRDefault="00B06B1A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</w:p>
    <w:p w14:paraId="7B3D5DAE" w14:textId="52FA20F1" w:rsidR="00B06B1A" w:rsidRDefault="00B06B1A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noProof/>
          <w:color w:val="24292E"/>
        </w:rPr>
        <w:lastRenderedPageBreak/>
        <w:drawing>
          <wp:inline distT="0" distB="0" distL="0" distR="0" wp14:anchorId="2D8215EE" wp14:editId="2CB67B39">
            <wp:extent cx="4743450" cy="1372170"/>
            <wp:effectExtent l="0" t="0" r="0" b="0"/>
            <wp:docPr id="16" name="Picture 16" descr="C:\Users\vikass\AppData\Local\Microsoft\Windows\INetCache\Content.MSO\FC3F06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kass\AppData\Local\Microsoft\Windows\INetCache\Content.MSO\FC3F06E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53" cy="137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8FBF" w14:textId="48FAC20B" w:rsidR="00B06B1A" w:rsidRDefault="00B06B1A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noProof/>
          <w:color w:val="24292E"/>
        </w:rPr>
        <w:drawing>
          <wp:inline distT="0" distB="0" distL="0" distR="0" wp14:anchorId="1CBCC01D" wp14:editId="4084FD6B">
            <wp:extent cx="4562475" cy="1319818"/>
            <wp:effectExtent l="0" t="0" r="0" b="0"/>
            <wp:docPr id="17" name="Picture 17" descr="C:\Users\vikass\AppData\Local\Microsoft\Windows\INetCache\Content.MSO\9E28B1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ikass\AppData\Local\Microsoft\Windows\INetCache\Content.MSO\9E28B1D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88" cy="132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0779" w14:textId="6D3C1B6E" w:rsidR="00B06B1A" w:rsidRDefault="00B06B1A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noProof/>
          <w:color w:val="24292E"/>
        </w:rPr>
        <w:drawing>
          <wp:inline distT="0" distB="0" distL="0" distR="0" wp14:anchorId="7FF71ADE" wp14:editId="1F2F01AF">
            <wp:extent cx="4486275" cy="1692934"/>
            <wp:effectExtent l="0" t="0" r="0" b="0"/>
            <wp:docPr id="18" name="Picture 18" descr="C:\Users\vikass\AppData\Local\Microsoft\Windows\INetCache\Content.MSO\FAAAF6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kass\AppData\Local\Microsoft\Windows\INetCache\Content.MSO\FAAAF64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75" cy="17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3DE7" w14:textId="440E2147" w:rsidR="00550A4D" w:rsidRPr="00A0371F" w:rsidRDefault="00550A4D" w:rsidP="00A0371F">
      <w:pPr>
        <w:spacing w:before="100" w:beforeAutospacing="1" w:after="100" w:afterAutospacing="1" w:line="240" w:lineRule="auto"/>
        <w:ind w:left="720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noProof/>
          <w:color w:val="24292E"/>
        </w:rPr>
        <w:drawing>
          <wp:inline distT="0" distB="0" distL="0" distR="0" wp14:anchorId="50D9C8D6" wp14:editId="75570523">
            <wp:extent cx="4478063" cy="1295400"/>
            <wp:effectExtent l="0" t="0" r="0" b="0"/>
            <wp:docPr id="21" name="Picture 21" descr="C:\Users\vikass\AppData\Local\Microsoft\Windows\INetCache\Content.MSO\120A97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vikass\AppData\Local\Microsoft\Windows\INetCache\Content.MSO\120A971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80" cy="12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81A3" w14:textId="77777777" w:rsidR="00E60127" w:rsidRDefault="00E60127" w:rsidP="00010EAF">
      <w:pPr>
        <w:pStyle w:val="Heading3"/>
        <w:spacing w:before="360" w:beforeAutospacing="0" w:after="240" w:afterAutospacing="0"/>
        <w:rPr>
          <w:rFonts w:ascii="Trebuchet MS" w:hAnsi="Trebuchet MS" w:cs="Segoe UI"/>
          <w:color w:val="24292E"/>
          <w:sz w:val="30"/>
          <w:szCs w:val="30"/>
        </w:rPr>
      </w:pPr>
    </w:p>
    <w:p w14:paraId="2D367B23" w14:textId="77777777" w:rsidR="00E60127" w:rsidRDefault="00E60127" w:rsidP="00010EAF">
      <w:pPr>
        <w:pStyle w:val="Heading3"/>
        <w:spacing w:before="360" w:beforeAutospacing="0" w:after="240" w:afterAutospacing="0"/>
        <w:rPr>
          <w:rFonts w:ascii="Trebuchet MS" w:hAnsi="Trebuchet MS" w:cs="Segoe UI"/>
          <w:color w:val="24292E"/>
          <w:sz w:val="30"/>
          <w:szCs w:val="30"/>
        </w:rPr>
      </w:pPr>
    </w:p>
    <w:p w14:paraId="1DBDA58E" w14:textId="77777777" w:rsidR="00E60127" w:rsidRDefault="00E60127" w:rsidP="00010EAF">
      <w:pPr>
        <w:pStyle w:val="Heading3"/>
        <w:spacing w:before="360" w:beforeAutospacing="0" w:after="240" w:afterAutospacing="0"/>
        <w:rPr>
          <w:rFonts w:ascii="Trebuchet MS" w:hAnsi="Trebuchet MS" w:cs="Segoe UI"/>
          <w:color w:val="24292E"/>
          <w:sz w:val="30"/>
          <w:szCs w:val="30"/>
        </w:rPr>
      </w:pPr>
    </w:p>
    <w:p w14:paraId="61C559D0" w14:textId="657047BA" w:rsidR="00A0371F" w:rsidRPr="00A0371F" w:rsidRDefault="00010EAF" w:rsidP="00010EAF">
      <w:pPr>
        <w:pStyle w:val="Heading3"/>
        <w:spacing w:before="360" w:beforeAutospacing="0" w:after="240" w:afterAutospacing="0"/>
        <w:rPr>
          <w:rFonts w:ascii="Trebuchet MS" w:hAnsi="Trebuchet MS" w:cs="Segoe UI"/>
          <w:color w:val="24292E"/>
          <w:sz w:val="30"/>
          <w:szCs w:val="30"/>
        </w:rPr>
      </w:pPr>
      <w:r w:rsidRPr="00A0371F">
        <w:rPr>
          <w:rFonts w:ascii="Trebuchet MS" w:hAnsi="Trebuchet MS" w:cs="Segoe UI"/>
          <w:color w:val="24292E"/>
          <w:sz w:val="30"/>
          <w:szCs w:val="30"/>
        </w:rPr>
        <w:lastRenderedPageBreak/>
        <w:t>Model Architecture</w:t>
      </w:r>
    </w:p>
    <w:p w14:paraId="4BE595D7" w14:textId="43B2B2ED" w:rsidR="00CE6E91" w:rsidRDefault="00010EAF" w:rsidP="0017584D">
      <w:pPr>
        <w:pStyle w:val="Heading4"/>
        <w:spacing w:before="360" w:beforeAutospacing="0" w:after="240" w:afterAutospacing="0"/>
        <w:rPr>
          <w:rFonts w:ascii="Trebuchet MS" w:hAnsi="Trebuchet MS" w:cs="Segoe UI"/>
          <w:color w:val="24292E"/>
        </w:rPr>
      </w:pPr>
      <w:r w:rsidRPr="00A0371F">
        <w:rPr>
          <w:rFonts w:ascii="Trebuchet MS" w:hAnsi="Trebuchet MS" w:cs="Segoe UI"/>
          <w:color w:val="24292E"/>
        </w:rPr>
        <w:t xml:space="preserve">1. </w:t>
      </w:r>
      <w:r w:rsidR="00F1309B" w:rsidRPr="00B06B1A">
        <w:rPr>
          <w:rFonts w:ascii="Trebuchet MS" w:eastAsiaTheme="minorHAnsi" w:hAnsi="Trebuchet MS" w:cs="Segoe UI"/>
          <w:b w:val="0"/>
          <w:bCs w:val="0"/>
          <w:color w:val="24292E"/>
          <w:sz w:val="22"/>
          <w:szCs w:val="22"/>
        </w:rPr>
        <w:t>I</w:t>
      </w:r>
      <w:r w:rsidR="00993A4D">
        <w:rPr>
          <w:rFonts w:ascii="Trebuchet MS" w:eastAsiaTheme="minorHAnsi" w:hAnsi="Trebuchet MS" w:cs="Segoe UI"/>
          <w:b w:val="0"/>
          <w:bCs w:val="0"/>
          <w:color w:val="24292E"/>
          <w:sz w:val="22"/>
          <w:szCs w:val="22"/>
        </w:rPr>
        <w:t xml:space="preserve"> started off with</w:t>
      </w:r>
      <w:r w:rsidR="00F1309B" w:rsidRPr="00B06B1A">
        <w:rPr>
          <w:rFonts w:ascii="Trebuchet MS" w:eastAsiaTheme="minorHAnsi" w:hAnsi="Trebuchet MS" w:cs="Segoe UI"/>
          <w:b w:val="0"/>
          <w:bCs w:val="0"/>
          <w:color w:val="24292E"/>
          <w:sz w:val="22"/>
          <w:szCs w:val="22"/>
        </w:rPr>
        <w:t xml:space="preserve"> Nvidia CNN model as my baseline</w:t>
      </w:r>
      <w:r w:rsidR="0017584D">
        <w:rPr>
          <w:rFonts w:ascii="Trebuchet MS" w:eastAsiaTheme="minorHAnsi" w:hAnsi="Trebuchet MS" w:cs="Segoe UI"/>
          <w:b w:val="0"/>
          <w:bCs w:val="0"/>
          <w:color w:val="24292E"/>
          <w:sz w:val="22"/>
          <w:szCs w:val="22"/>
        </w:rPr>
        <w:t xml:space="preserve">. </w:t>
      </w:r>
      <w:bookmarkStart w:id="0" w:name="_GoBack"/>
      <w:bookmarkEnd w:id="0"/>
      <w:r w:rsidR="00CE6E91">
        <w:rPr>
          <w:rFonts w:ascii="Trebuchet MS" w:hAnsi="Trebuchet MS" w:cs="Segoe UI"/>
          <w:color w:val="24292E"/>
        </w:rPr>
        <w:t>Below is my model architecture</w:t>
      </w:r>
    </w:p>
    <w:p w14:paraId="3702BC76" w14:textId="77777777" w:rsidR="0017584D" w:rsidRPr="0017584D" w:rsidRDefault="0017584D" w:rsidP="00175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7584D">
        <w:rPr>
          <w:rFonts w:ascii="Helvetica" w:eastAsia="Times New Roman" w:hAnsi="Helvetica" w:cs="Times New Roman"/>
          <w:color w:val="000000"/>
          <w:sz w:val="21"/>
          <w:szCs w:val="21"/>
        </w:rPr>
        <w:t>Crop image to eliminate hood and horizon</w:t>
      </w:r>
    </w:p>
    <w:p w14:paraId="7F04C185" w14:textId="77777777" w:rsidR="0017584D" w:rsidRPr="0017584D" w:rsidRDefault="0017584D" w:rsidP="00175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7584D">
        <w:rPr>
          <w:rFonts w:ascii="Helvetica" w:eastAsia="Times New Roman" w:hAnsi="Helvetica" w:cs="Times New Roman"/>
          <w:color w:val="000000"/>
          <w:sz w:val="21"/>
          <w:szCs w:val="21"/>
        </w:rPr>
        <w:t>Normalize data</w:t>
      </w:r>
    </w:p>
    <w:p w14:paraId="74811688" w14:textId="77777777" w:rsidR="0017584D" w:rsidRPr="0017584D" w:rsidRDefault="0017584D" w:rsidP="00175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7584D">
        <w:rPr>
          <w:rFonts w:ascii="Helvetica" w:eastAsia="Times New Roman" w:hAnsi="Helvetica" w:cs="Times New Roman"/>
          <w:color w:val="000000"/>
          <w:sz w:val="21"/>
          <w:szCs w:val="21"/>
        </w:rPr>
        <w:t>Use 4 convolution layers with batch normalization and activation ELU,</w:t>
      </w:r>
    </w:p>
    <w:p w14:paraId="174A4C21" w14:textId="77777777" w:rsidR="0017584D" w:rsidRPr="0017584D" w:rsidRDefault="0017584D" w:rsidP="001758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7584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 Flatten layer and 2 dense </w:t>
      </w:r>
      <w:proofErr w:type="gramStart"/>
      <w:r w:rsidRPr="0017584D">
        <w:rPr>
          <w:rFonts w:ascii="Helvetica" w:eastAsia="Times New Roman" w:hAnsi="Helvetica" w:cs="Times New Roman"/>
          <w:color w:val="000000"/>
          <w:sz w:val="21"/>
          <w:szCs w:val="21"/>
        </w:rPr>
        <w:t>layer</w:t>
      </w:r>
      <w:proofErr w:type="gramEnd"/>
      <w:r w:rsidRPr="0017584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with activation ELU and using dropout to not overfit the network,</w:t>
      </w:r>
    </w:p>
    <w:p w14:paraId="5EEF9136" w14:textId="22AF355F" w:rsidR="00E60127" w:rsidRPr="0017584D" w:rsidRDefault="0017584D" w:rsidP="000F0AC4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Trebuchet MS" w:hAnsi="Trebuchet MS" w:cs="Segoe UI"/>
          <w:color w:val="24292E"/>
        </w:rPr>
      </w:pPr>
      <w:r w:rsidRPr="0017584D">
        <w:rPr>
          <w:rFonts w:ascii="Helvetica" w:eastAsia="Times New Roman" w:hAnsi="Helvetica" w:cs="Times New Roman"/>
          <w:color w:val="000000"/>
          <w:sz w:val="21"/>
          <w:szCs w:val="21"/>
        </w:rPr>
        <w:t>Learning rate 1e-4 instead of default 1e-3 for Adam optimizer</w:t>
      </w:r>
    </w:p>
    <w:p w14:paraId="302E9305" w14:textId="6C8272F6" w:rsidR="000C4086" w:rsidRDefault="00621B34" w:rsidP="00F13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E33DCA4" wp14:editId="4C8E43E0">
            <wp:extent cx="5332466" cy="5600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386" cy="56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2AB8" w14:textId="03BBE752" w:rsidR="00621B34" w:rsidRDefault="00621B34" w:rsidP="00F13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A5F5FA" w14:textId="2BDA52B6" w:rsidR="00621B34" w:rsidRDefault="00621B34" w:rsidP="00F13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A3D041" w14:textId="34793A09" w:rsidR="00621B34" w:rsidRDefault="00621B34" w:rsidP="00F13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B43ED1" w14:textId="77777777" w:rsidR="00621B34" w:rsidRPr="00F1309B" w:rsidRDefault="00621B34" w:rsidP="00F13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547681" w14:textId="3D21AC81" w:rsidR="00010EAF" w:rsidRPr="00A0371F" w:rsidRDefault="00010EAF" w:rsidP="00010EAF">
      <w:pPr>
        <w:pStyle w:val="NormalWeb"/>
        <w:spacing w:before="0" w:beforeAutospacing="0" w:after="240" w:afterAutospacing="0"/>
        <w:rPr>
          <w:rFonts w:ascii="Trebuchet MS" w:hAnsi="Trebuchet MS" w:cs="Segoe UI"/>
          <w:color w:val="24292E"/>
        </w:rPr>
      </w:pPr>
    </w:p>
    <w:p w14:paraId="1E52ED76" w14:textId="73E541FE" w:rsidR="00010EAF" w:rsidRPr="00A0371F" w:rsidRDefault="00B06B1A" w:rsidP="00010EAF">
      <w:pPr>
        <w:pStyle w:val="Heading4"/>
        <w:spacing w:before="360" w:beforeAutospacing="0" w:after="240" w:afterAutospacing="0"/>
        <w:rPr>
          <w:rFonts w:ascii="Trebuchet MS" w:hAnsi="Trebuchet MS" w:cs="Segoe UI"/>
          <w:color w:val="24292E"/>
        </w:rPr>
      </w:pPr>
      <w:r>
        <w:rPr>
          <w:rFonts w:ascii="Trebuchet MS" w:hAnsi="Trebuchet MS" w:cs="Segoe UI"/>
          <w:color w:val="24292E"/>
        </w:rPr>
        <w:t>2</w:t>
      </w:r>
      <w:r w:rsidR="00010EAF" w:rsidRPr="00A0371F">
        <w:rPr>
          <w:rFonts w:ascii="Trebuchet MS" w:hAnsi="Trebuchet MS" w:cs="Segoe UI"/>
          <w:color w:val="24292E"/>
        </w:rPr>
        <w:t>. Creation of the Training Set &amp; Training Process</w:t>
      </w:r>
    </w:p>
    <w:p w14:paraId="5B4C2B56" w14:textId="1FA1BA3E" w:rsidR="00621B34" w:rsidRDefault="00621B34" w:rsidP="00010EA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I used </w:t>
      </w:r>
      <w:proofErr w:type="spellStart"/>
      <w:r>
        <w:rPr>
          <w:rFonts w:ascii="Trebuchet MS" w:hAnsi="Trebuchet MS"/>
        </w:rPr>
        <w:t>Keras</w:t>
      </w:r>
      <w:proofErr w:type="spellEnd"/>
      <w:r>
        <w:rPr>
          <w:rFonts w:ascii="Trebuchet MS" w:hAnsi="Trebuchet MS"/>
        </w:rPr>
        <w:t xml:space="preserve"> generator to batch feed images for training. It slowed down the training but help me trained the network on relatively lightly spec PC. </w:t>
      </w:r>
    </w:p>
    <w:p w14:paraId="3F30830E" w14:textId="384AFDDE" w:rsidR="008A77B0" w:rsidRDefault="00E60127" w:rsidP="00010EAF">
      <w:pPr>
        <w:rPr>
          <w:rFonts w:ascii="Trebuchet MS" w:hAnsi="Trebuchet MS" w:cs="Segoe UI"/>
          <w:color w:val="24292E"/>
        </w:rPr>
      </w:pPr>
      <w:r>
        <w:rPr>
          <w:rFonts w:ascii="Trebuchet MS" w:hAnsi="Trebuchet MS"/>
        </w:rPr>
        <w:t xml:space="preserve">Based on original data, the trained model was biased towards center driving, it didn’t know what to do </w:t>
      </w:r>
      <w:r w:rsidR="00621B34">
        <w:rPr>
          <w:rFonts w:ascii="Trebuchet MS" w:hAnsi="Trebuchet MS"/>
        </w:rPr>
        <w:t xml:space="preserve">at turns and </w:t>
      </w:r>
      <w:r>
        <w:rPr>
          <w:rFonts w:ascii="Trebuchet MS" w:hAnsi="Trebuchet MS"/>
        </w:rPr>
        <w:t>when the car went off track. One of the</w:t>
      </w:r>
      <w:r w:rsidR="00621B34">
        <w:rPr>
          <w:rFonts w:ascii="Trebuchet MS" w:hAnsi="Trebuchet MS"/>
        </w:rPr>
        <w:t xml:space="preserve"> key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trick</w:t>
      </w:r>
      <w:proofErr w:type="gramEnd"/>
      <w:r>
        <w:rPr>
          <w:rFonts w:ascii="Trebuchet MS" w:hAnsi="Trebuchet MS"/>
        </w:rPr>
        <w:t xml:space="preserve"> I learned </w:t>
      </w:r>
      <w:r w:rsidR="00621B34">
        <w:rPr>
          <w:rFonts w:ascii="Trebuchet MS" w:hAnsi="Trebuchet MS"/>
        </w:rPr>
        <w:t xml:space="preserve">from </w:t>
      </w:r>
      <w:r w:rsidR="00621B34">
        <w:rPr>
          <w:rFonts w:ascii="Trebuchet MS" w:hAnsi="Trebuchet MS" w:cs="Segoe UI"/>
          <w:color w:val="24292E"/>
        </w:rPr>
        <w:t>was</w:t>
      </w:r>
      <w:r>
        <w:rPr>
          <w:rFonts w:ascii="Trebuchet MS" w:hAnsi="Trebuchet MS" w:cs="Segoe UI"/>
          <w:color w:val="24292E"/>
        </w:rPr>
        <w:t xml:space="preserve"> to drop off the center(smaller) angle images and add more images at larger angles.</w:t>
      </w:r>
    </w:p>
    <w:p w14:paraId="29D84A8A" w14:textId="7BB5739E" w:rsidR="00E60127" w:rsidRDefault="00E60127" w:rsidP="00010EAF">
      <w:pPr>
        <w:rPr>
          <w:rFonts w:ascii="Trebuchet MS" w:hAnsi="Trebuchet MS"/>
        </w:rPr>
      </w:pPr>
      <w:r>
        <w:rPr>
          <w:rFonts w:ascii="Trebuchet MS" w:hAnsi="Trebuchet MS"/>
        </w:rPr>
        <w:t>This helped the training tremendously.</w:t>
      </w:r>
    </w:p>
    <w:p w14:paraId="22C3752C" w14:textId="7B21786B" w:rsidR="00E60127" w:rsidRDefault="00E60127" w:rsidP="00010EAF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5A00C8B4" wp14:editId="096CC594">
            <wp:extent cx="2535704" cy="1771650"/>
            <wp:effectExtent l="0" t="0" r="0" b="0"/>
            <wp:docPr id="19" name="Picture 19" descr="C:\Users\vikass\AppData\Local\Microsoft\Windows\INetCache\Content.MSO\FD8EC5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ikass\AppData\Local\Microsoft\Windows\INetCache\Content.MSO\FD8EC59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23" cy="17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127">
        <w:rPr>
          <w:rFonts w:ascii="Trebuchet MS" w:hAnsi="Trebuchet MS"/>
        </w:rPr>
        <w:t xml:space="preserve"> </w:t>
      </w:r>
      <w:r>
        <w:rPr>
          <w:rFonts w:ascii="Trebuchet MS" w:hAnsi="Trebuchet MS"/>
          <w:noProof/>
        </w:rPr>
        <w:drawing>
          <wp:inline distT="0" distB="0" distL="0" distR="0" wp14:anchorId="6EA2EC39" wp14:editId="174A0100">
            <wp:extent cx="2609850" cy="1766888"/>
            <wp:effectExtent l="0" t="0" r="0" b="5080"/>
            <wp:docPr id="20" name="Picture 20" descr="C:\Users\vikass\AppData\Local\Microsoft\Windows\INetCache\Content.MSO\D9458D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vikass\AppData\Local\Microsoft\Windows\INetCache\Content.MSO\D9458D6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38" cy="178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3058" w14:textId="0183432F" w:rsidR="00E60127" w:rsidRDefault="00E60127" w:rsidP="00010EA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With above architecture and above step I was able to make </w:t>
      </w:r>
      <w:proofErr w:type="spellStart"/>
      <w:r>
        <w:rPr>
          <w:rFonts w:ascii="Trebuchet MS" w:hAnsi="Trebuchet MS"/>
        </w:rPr>
        <w:t xml:space="preserve">car </w:t>
      </w:r>
      <w:r w:rsidR="003D7A6F">
        <w:rPr>
          <w:rFonts w:ascii="Trebuchet MS" w:hAnsi="Trebuchet MS"/>
        </w:rPr>
        <w:t>go</w:t>
      </w:r>
      <w:proofErr w:type="spellEnd"/>
      <w:r w:rsidR="003D7A6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autonomously around the track.</w:t>
      </w:r>
      <w:r w:rsidR="00621B34">
        <w:rPr>
          <w:rFonts w:ascii="Trebuchet MS" w:hAnsi="Trebuchet MS"/>
        </w:rPr>
        <w:t xml:space="preserve"> Please see attached video run3.mp4.</w:t>
      </w:r>
    </w:p>
    <w:p w14:paraId="23B51361" w14:textId="23085E14" w:rsidR="00621B34" w:rsidRDefault="00621B34" w:rsidP="00010EAF">
      <w:pPr>
        <w:rPr>
          <w:rFonts w:ascii="Trebuchet MS" w:hAnsi="Trebuchet MS"/>
        </w:rPr>
      </w:pPr>
      <w:r>
        <w:rPr>
          <w:rFonts w:ascii="Trebuchet MS" w:hAnsi="Trebuchet MS"/>
        </w:rPr>
        <w:t>I was unable to run the car autonomously on the alternate track. It failed at very first turn.</w:t>
      </w:r>
    </w:p>
    <w:p w14:paraId="425DF121" w14:textId="2B1D345C" w:rsidR="00621B34" w:rsidRPr="00A0371F" w:rsidRDefault="00621B34" w:rsidP="00010EAF">
      <w:pPr>
        <w:rPr>
          <w:rFonts w:ascii="Trebuchet MS" w:hAnsi="Trebuchet MS"/>
        </w:rPr>
      </w:pPr>
      <w:r>
        <w:rPr>
          <w:rFonts w:ascii="Trebuchet MS" w:hAnsi="Trebuchet MS"/>
        </w:rPr>
        <w:t>I am planning to comeback to this later and capture the date for second track and train to see if my model is good.</w:t>
      </w:r>
    </w:p>
    <w:sectPr w:rsidR="00621B34" w:rsidRPr="00A0371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68243" w14:textId="77777777" w:rsidR="0071632B" w:rsidRDefault="0071632B" w:rsidP="0071632B">
      <w:pPr>
        <w:spacing w:after="0" w:line="240" w:lineRule="auto"/>
      </w:pPr>
      <w:r>
        <w:separator/>
      </w:r>
    </w:p>
  </w:endnote>
  <w:endnote w:type="continuationSeparator" w:id="0">
    <w:p w14:paraId="7902F5E3" w14:textId="77777777" w:rsidR="0071632B" w:rsidRDefault="0071632B" w:rsidP="0071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F41DE" w14:textId="77777777" w:rsidR="0071632B" w:rsidRDefault="0071632B" w:rsidP="0071632B">
      <w:pPr>
        <w:spacing w:after="0" w:line="240" w:lineRule="auto"/>
      </w:pPr>
      <w:r>
        <w:separator/>
      </w:r>
    </w:p>
  </w:footnote>
  <w:footnote w:type="continuationSeparator" w:id="0">
    <w:p w14:paraId="2972C9B5" w14:textId="77777777" w:rsidR="0071632B" w:rsidRDefault="0071632B" w:rsidP="0071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122" w:type="pct"/>
      <w:tblInd w:w="-9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"/>
      <w:gridCol w:w="7619"/>
      <w:gridCol w:w="3818"/>
    </w:tblGrid>
    <w:tr w:rsidR="00295940" w14:paraId="70D28E7F" w14:textId="77777777" w:rsidTr="00295940">
      <w:trPr>
        <w:trHeight w:val="795"/>
      </w:trPr>
      <w:tc>
        <w:tcPr>
          <w:tcW w:w="10" w:type="pct"/>
        </w:tcPr>
        <w:p w14:paraId="10861AD0" w14:textId="085E99BC" w:rsidR="00295940" w:rsidRPr="00295940" w:rsidRDefault="00295940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  <w:sz w:val="40"/>
            </w:rPr>
          </w:pPr>
        </w:p>
      </w:tc>
      <w:tc>
        <w:tcPr>
          <w:tcW w:w="3323" w:type="pct"/>
        </w:tcPr>
        <w:p w14:paraId="03BF63B3" w14:textId="044CE8D3" w:rsidR="00295940" w:rsidRPr="00295940" w:rsidRDefault="00295940" w:rsidP="00295940">
          <w:pPr>
            <w:pStyle w:val="Title"/>
            <w:rPr>
              <w:color w:val="4472C4" w:themeColor="accent1"/>
              <w:sz w:val="40"/>
            </w:rPr>
          </w:pPr>
          <w:r w:rsidRPr="00295940">
            <w:rPr>
              <w:sz w:val="36"/>
            </w:rPr>
            <w:t>Project #</w:t>
          </w:r>
          <w:r w:rsidR="00010EAF">
            <w:rPr>
              <w:sz w:val="36"/>
            </w:rPr>
            <w:t>3</w:t>
          </w:r>
          <w:r w:rsidRPr="00295940">
            <w:rPr>
              <w:sz w:val="36"/>
            </w:rPr>
            <w:t xml:space="preserve">: </w:t>
          </w:r>
          <w:r w:rsidR="00B71052">
            <w:rPr>
              <w:sz w:val="36"/>
            </w:rPr>
            <w:t>Behavioral Cloning</w:t>
          </w:r>
          <w:r w:rsidRPr="00295940">
            <w:rPr>
              <w:sz w:val="48"/>
            </w:rPr>
            <w:t xml:space="preserve"> </w:t>
          </w:r>
        </w:p>
      </w:tc>
      <w:tc>
        <w:tcPr>
          <w:tcW w:w="1666" w:type="pct"/>
        </w:tcPr>
        <w:p w14:paraId="60607E1A" w14:textId="77777777" w:rsidR="00295940" w:rsidRDefault="0029594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  <w:tr w:rsidR="00295940" w14:paraId="649AC8D3" w14:textId="77777777" w:rsidTr="003D2261">
      <w:trPr>
        <w:trHeight w:val="20"/>
      </w:trPr>
      <w:tc>
        <w:tcPr>
          <w:tcW w:w="10" w:type="pct"/>
        </w:tcPr>
        <w:p w14:paraId="09BA2591" w14:textId="77777777" w:rsidR="00295940" w:rsidRPr="00295940" w:rsidRDefault="00295940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  <w:sz w:val="40"/>
            </w:rPr>
          </w:pPr>
        </w:p>
      </w:tc>
      <w:tc>
        <w:tcPr>
          <w:tcW w:w="3323" w:type="pct"/>
        </w:tcPr>
        <w:p w14:paraId="453FE3B9" w14:textId="609354ED" w:rsidR="00295940" w:rsidRPr="00295940" w:rsidRDefault="00295940" w:rsidP="00295940">
          <w:pPr>
            <w:pStyle w:val="Title"/>
            <w:rPr>
              <w:sz w:val="36"/>
            </w:rPr>
          </w:pPr>
          <w:r w:rsidRPr="00295940">
            <w:rPr>
              <w:sz w:val="22"/>
            </w:rPr>
            <w:t>Self-Driving Car Nano Degree | Vikas Sharma</w:t>
          </w:r>
        </w:p>
      </w:tc>
      <w:tc>
        <w:tcPr>
          <w:tcW w:w="1666" w:type="pct"/>
        </w:tcPr>
        <w:p w14:paraId="3F1004F4" w14:textId="77777777" w:rsidR="00295940" w:rsidRDefault="0029594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  <w:sz w:val="24"/>
              <w:szCs w:val="24"/>
            </w:rPr>
          </w:pPr>
        </w:p>
      </w:tc>
    </w:tr>
  </w:tbl>
  <w:p w14:paraId="0DD43631" w14:textId="06CC3FA8" w:rsidR="00F129F9" w:rsidRDefault="00F12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0B90"/>
    <w:multiLevelType w:val="multilevel"/>
    <w:tmpl w:val="736A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13810"/>
    <w:multiLevelType w:val="multilevel"/>
    <w:tmpl w:val="D7D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76DE6"/>
    <w:multiLevelType w:val="hybridMultilevel"/>
    <w:tmpl w:val="A8FC7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5B63E9"/>
    <w:multiLevelType w:val="multilevel"/>
    <w:tmpl w:val="744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EB56B2"/>
    <w:multiLevelType w:val="multilevel"/>
    <w:tmpl w:val="44A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E3A64"/>
    <w:multiLevelType w:val="hybridMultilevel"/>
    <w:tmpl w:val="62E4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E7D95"/>
    <w:multiLevelType w:val="hybridMultilevel"/>
    <w:tmpl w:val="2A1E0D00"/>
    <w:lvl w:ilvl="0" w:tplc="A22AA2D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74872"/>
    <w:multiLevelType w:val="hybridMultilevel"/>
    <w:tmpl w:val="DD42B4B0"/>
    <w:lvl w:ilvl="0" w:tplc="A22AA2D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B0"/>
    <w:rsid w:val="00010EAF"/>
    <w:rsid w:val="00041B2B"/>
    <w:rsid w:val="000C18F8"/>
    <w:rsid w:val="000C4086"/>
    <w:rsid w:val="00173657"/>
    <w:rsid w:val="0017584D"/>
    <w:rsid w:val="00295940"/>
    <w:rsid w:val="00323863"/>
    <w:rsid w:val="00357CDC"/>
    <w:rsid w:val="003D2261"/>
    <w:rsid w:val="003D7A6F"/>
    <w:rsid w:val="00473E5F"/>
    <w:rsid w:val="00517A7A"/>
    <w:rsid w:val="00524FF8"/>
    <w:rsid w:val="0054612B"/>
    <w:rsid w:val="00550A4D"/>
    <w:rsid w:val="00552084"/>
    <w:rsid w:val="005C4709"/>
    <w:rsid w:val="00621B34"/>
    <w:rsid w:val="00637EF7"/>
    <w:rsid w:val="006D4982"/>
    <w:rsid w:val="0070321F"/>
    <w:rsid w:val="0071632B"/>
    <w:rsid w:val="00760316"/>
    <w:rsid w:val="00761373"/>
    <w:rsid w:val="007E505E"/>
    <w:rsid w:val="00801AFE"/>
    <w:rsid w:val="00832D27"/>
    <w:rsid w:val="00854B46"/>
    <w:rsid w:val="008A77B0"/>
    <w:rsid w:val="00913B7E"/>
    <w:rsid w:val="00935456"/>
    <w:rsid w:val="00993A4D"/>
    <w:rsid w:val="00A0371F"/>
    <w:rsid w:val="00B06B1A"/>
    <w:rsid w:val="00B438EB"/>
    <w:rsid w:val="00B71052"/>
    <w:rsid w:val="00CA2730"/>
    <w:rsid w:val="00CD32BF"/>
    <w:rsid w:val="00CE6E91"/>
    <w:rsid w:val="00DE560A"/>
    <w:rsid w:val="00DF0719"/>
    <w:rsid w:val="00E26F14"/>
    <w:rsid w:val="00E60127"/>
    <w:rsid w:val="00EA1FAB"/>
    <w:rsid w:val="00EA237C"/>
    <w:rsid w:val="00EA711B"/>
    <w:rsid w:val="00F129F9"/>
    <w:rsid w:val="00F1309B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0F74514F"/>
  <w15:chartTrackingRefBased/>
  <w15:docId w15:val="{0EAFE988-7CDB-449A-B300-0EB20544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0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0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0E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7B0"/>
    <w:pPr>
      <w:ind w:left="720"/>
      <w:contextualSpacing/>
    </w:pPr>
  </w:style>
  <w:style w:type="table" w:styleId="TableGrid">
    <w:name w:val="Table Grid"/>
    <w:basedOn w:val="TableNormal"/>
    <w:uiPriority w:val="39"/>
    <w:rsid w:val="00DE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5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6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43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8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9F9"/>
  </w:style>
  <w:style w:type="paragraph" w:styleId="Footer">
    <w:name w:val="footer"/>
    <w:basedOn w:val="Normal"/>
    <w:link w:val="FooterChar"/>
    <w:uiPriority w:val="99"/>
    <w:unhideWhenUsed/>
    <w:rsid w:val="00F1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9F9"/>
  </w:style>
  <w:style w:type="paragraph" w:styleId="Title">
    <w:name w:val="Title"/>
    <w:basedOn w:val="Normal"/>
    <w:next w:val="Normal"/>
    <w:link w:val="TitleChar"/>
    <w:uiPriority w:val="10"/>
    <w:qFormat/>
    <w:rsid w:val="00295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1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0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0E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0E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0E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10E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rikanthpagadala.github.io/serve/carnd-behavioral-cloning-p3-report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2</cp:revision>
  <dcterms:created xsi:type="dcterms:W3CDTF">2018-09-24T17:38:00Z</dcterms:created>
  <dcterms:modified xsi:type="dcterms:W3CDTF">2018-09-24T17:38:00Z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vikass@nvidia.com</vt:lpwstr>
  </property>
  <property fmtid="{D5CDD505-2E9C-101B-9397-08002B2CF9AE}" pid="5" name="MSIP_Label_6b558183-044c-4105-8d9c-cea02a2a3d86_SetDate">
    <vt:lpwstr>2018-09-05T16:22:34.2810486Z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