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BE418" w14:textId="6CDDEC60" w:rsidR="00844E03" w:rsidRDefault="00844E03" w:rsidP="00844E03">
      <w:pPr>
        <w:spacing w:line="480" w:lineRule="auto"/>
        <w:contextualSpacing/>
        <w:jc w:val="center"/>
        <w:rPr>
          <w:rFonts w:ascii="Times New Roman" w:eastAsiaTheme="majorEastAsia" w:hAnsi="Times New Roman" w:cs="Times New Roman"/>
          <w:bCs/>
          <w:iCs/>
          <w:spacing w:val="-10"/>
          <w:kern w:val="28"/>
          <w:sz w:val="24"/>
          <w:szCs w:val="24"/>
        </w:rPr>
      </w:pPr>
      <w:r>
        <w:rPr>
          <w:rFonts w:ascii="Times New Roman" w:eastAsiaTheme="majorEastAsia" w:hAnsi="Times New Roman" w:cs="Times New Roman"/>
          <w:b/>
          <w:bCs/>
          <w:iCs/>
          <w:spacing w:val="-10"/>
          <w:kern w:val="28"/>
          <w:sz w:val="24"/>
          <w:szCs w:val="24"/>
        </w:rPr>
        <w:t>Recypaid</w:t>
      </w:r>
    </w:p>
    <w:p w14:paraId="755A7709" w14:textId="77777777" w:rsidR="00844E03" w:rsidRDefault="00844E03" w:rsidP="00844E03">
      <w:pPr>
        <w:spacing w:line="480" w:lineRule="auto"/>
        <w:rPr>
          <w:rFonts w:ascii="Times New Roman" w:hAnsi="Times New Roman" w:cs="Times New Roman"/>
          <w:sz w:val="24"/>
          <w:szCs w:val="24"/>
          <w:lang w:val="es-ES"/>
        </w:rPr>
      </w:pPr>
    </w:p>
    <w:p w14:paraId="2A957A19" w14:textId="77777777" w:rsidR="00844E03" w:rsidRDefault="00844E03" w:rsidP="00844E03">
      <w:pPr>
        <w:spacing w:line="480" w:lineRule="auto"/>
        <w:rPr>
          <w:rFonts w:ascii="Times New Roman" w:hAnsi="Times New Roman" w:cs="Times New Roman"/>
          <w:sz w:val="24"/>
          <w:szCs w:val="24"/>
          <w:lang w:val="es-ES"/>
        </w:rPr>
      </w:pPr>
    </w:p>
    <w:p w14:paraId="4379E53A" w14:textId="77777777" w:rsidR="00844E03" w:rsidRDefault="00844E03" w:rsidP="00844E0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14:paraId="365BBB3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14:paraId="782ACC7A" w14:textId="714E8C58"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14:paraId="66FC3B9A" w14:textId="23960023" w:rsidR="00844E03"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14:paraId="7DD33F3A" w14:textId="05060077" w:rsidR="00630F8A"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14:paraId="1CF362CD" w14:textId="0DDE7A3C"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14:paraId="640DAD8D" w14:textId="77777777" w:rsidR="00844E03" w:rsidRDefault="00844E03" w:rsidP="00844E03">
      <w:pPr>
        <w:spacing w:line="480" w:lineRule="auto"/>
        <w:rPr>
          <w:rFonts w:ascii="Times New Roman" w:hAnsi="Times New Roman" w:cs="Times New Roman"/>
          <w:sz w:val="24"/>
          <w:szCs w:val="24"/>
          <w:lang w:val="es-ES"/>
        </w:rPr>
      </w:pPr>
    </w:p>
    <w:p w14:paraId="7BC7F0AE" w14:textId="77777777" w:rsidR="00844E03" w:rsidRDefault="00844E03" w:rsidP="00844E03">
      <w:pPr>
        <w:spacing w:line="480" w:lineRule="auto"/>
        <w:rPr>
          <w:rFonts w:ascii="Times New Roman" w:hAnsi="Times New Roman" w:cs="Times New Roman"/>
          <w:sz w:val="24"/>
          <w:szCs w:val="24"/>
          <w:lang w:val="es-ES"/>
        </w:rPr>
      </w:pPr>
    </w:p>
    <w:p w14:paraId="40694A15" w14:textId="77777777" w:rsidR="00844E03" w:rsidRDefault="00844E03" w:rsidP="00844E03">
      <w:pPr>
        <w:spacing w:line="480" w:lineRule="auto"/>
        <w:rPr>
          <w:rFonts w:ascii="Times New Roman" w:hAnsi="Times New Roman" w:cs="Times New Roman"/>
          <w:sz w:val="24"/>
          <w:szCs w:val="24"/>
          <w:lang w:val="es-ES"/>
        </w:rPr>
      </w:pPr>
    </w:p>
    <w:p w14:paraId="224BDFA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14:paraId="53D08D5E"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14:paraId="02CC3EB9"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708EDE13"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14:paraId="4FB894ED" w14:textId="7CC58F5A" w:rsidR="00CB32C0"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6FD6047E"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lastRenderedPageBreak/>
        <w:t>Tarea 1: Obtener información sobre el dominio del problema y el sistema actual</w:t>
      </w:r>
    </w:p>
    <w:p w14:paraId="00774FFC" w14:textId="77777777" w:rsidR="00C07E76" w:rsidRPr="00C07E76" w:rsidRDefault="00C07E76" w:rsidP="00C07E7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Introducción</w:t>
      </w:r>
    </w:p>
    <w:p w14:paraId="7C4433E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14:paraId="5F8868C8" w14:textId="77777777" w:rsidR="00C07E76" w:rsidRPr="00C07E76" w:rsidRDefault="00C07E76" w:rsidP="00C07E76">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Dominio del problema</w:t>
      </w:r>
    </w:p>
    <w:p w14:paraId="0F289EB2"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2.1 Contexto general</w:t>
      </w:r>
    </w:p>
    <w:p w14:paraId="245CC491"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14:paraId="15EDC778"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2.2 Actores involucrados</w:t>
      </w:r>
    </w:p>
    <w:p w14:paraId="5E0A036F"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14:paraId="4132A60C"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14:paraId="4F18E357"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14:paraId="08D6574D"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 xml:space="preserve">Entes gubernamentales: La Alcaldía de Cúcuta y la Secretaría de Medio Ambiente, que regulan las políticas de residuos </w:t>
      </w:r>
      <w:proofErr w:type="gramStart"/>
      <w:r w:rsidRPr="00C07E76">
        <w:rPr>
          <w:rFonts w:ascii="Times New Roman" w:eastAsia="Times New Roman" w:hAnsi="Times New Roman" w:cs="Times New Roman"/>
          <w:kern w:val="0"/>
          <w:sz w:val="24"/>
          <w:szCs w:val="24"/>
          <w:lang w:val="es-MX" w:eastAsia="es-MX"/>
          <w14:ligatures w14:val="none"/>
        </w:rPr>
        <w:t>sólidos</w:t>
      </w:r>
      <w:proofErr w:type="gramEnd"/>
      <w:r w:rsidRPr="00C07E76">
        <w:rPr>
          <w:rFonts w:ascii="Times New Roman" w:eastAsia="Times New Roman" w:hAnsi="Times New Roman" w:cs="Times New Roman"/>
          <w:kern w:val="0"/>
          <w:sz w:val="24"/>
          <w:szCs w:val="24"/>
          <w:lang w:val="es-MX" w:eastAsia="es-MX"/>
          <w14:ligatures w14:val="none"/>
        </w:rPr>
        <w:t xml:space="preserve"> pero no cuentan con plataformas tecnológicas efectivas que integren a recicladores informales.</w:t>
      </w:r>
    </w:p>
    <w:p w14:paraId="21DFDE85"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2.3 Proceso actual de recolección informal</w:t>
      </w:r>
    </w:p>
    <w:p w14:paraId="24685AFA"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proceso actual, informal y manual, sigue una serie de pasos generales que varían dependiendo de la zona y del reciclador:</w:t>
      </w:r>
    </w:p>
    <w:p w14:paraId="5276E74F"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sale a recorrer las calles con su carreta o vehículo improvisado.</w:t>
      </w:r>
    </w:p>
    <w:p w14:paraId="3694AE45"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lastRenderedPageBreak/>
        <w:t>Busca bolsas de basura expuestas o inspecciona directamente los puntos de recolección domiciliarios.</w:t>
      </w:r>
    </w:p>
    <w:p w14:paraId="00EE6E7A"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Revisa visualmente el contenido de las bolsas en busca de materiales reciclables.</w:t>
      </w:r>
    </w:p>
    <w:p w14:paraId="5610F6E4"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Si encuentra residuos útiles, los separa y recoge.</w:t>
      </w:r>
    </w:p>
    <w:p w14:paraId="63DC67FD"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14:paraId="198E2E14"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Este proceso presenta varios problemas críticos:</w:t>
      </w:r>
    </w:p>
    <w:p w14:paraId="7E8A6E95"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No existe un canal de comunicación entre recicladores y ciudadanos.</w:t>
      </w:r>
    </w:p>
    <w:p w14:paraId="1FC1489C"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separación de residuos es escasa o incorrecta.</w:t>
      </w:r>
    </w:p>
    <w:p w14:paraId="550B5386"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Los ciudadanos desconocen los horarios o rutas de los recicladores.</w:t>
      </w:r>
    </w:p>
    <w:p w14:paraId="2E902721"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debe invertir tiempo y energía recorriendo zonas sin garantías de encontrar materiales.</w:t>
      </w:r>
    </w:p>
    <w:p w14:paraId="6B39E298"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Se desperdician toneladas de residuos reciclables que terminan en vertederos o rellenos sanitarios.</w:t>
      </w:r>
    </w:p>
    <w:p w14:paraId="26B6D79B" w14:textId="77777777" w:rsidR="00C07E76" w:rsidRPr="00C07E76" w:rsidRDefault="00C07E76" w:rsidP="00C07E76">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Limitaciones del sistema actual</w:t>
      </w:r>
    </w:p>
    <w:p w14:paraId="4F7A2ED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14:paraId="1D6416FF" w14:textId="77777777" w:rsidR="00C07E76" w:rsidRPr="00C07E76" w:rsidRDefault="00C07E76" w:rsidP="00C07E76">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Necesidad de digitalización y mejora</w:t>
      </w:r>
    </w:p>
    <w:p w14:paraId="23D2F826"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14:paraId="6F869687" w14:textId="77777777" w:rsidR="00C07E76" w:rsidRPr="00C07E76" w:rsidRDefault="00C07E76" w:rsidP="00C07E76">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Conclusión</w:t>
      </w:r>
    </w:p>
    <w:p w14:paraId="6BF85774" w14:textId="77777777" w:rsidR="00054EEC" w:rsidRDefault="00C07E76" w:rsidP="004B7CE2">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14:paraId="0D3C6E42"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14:paraId="2653E9BC" w14:textId="4437FC7B" w:rsidR="00054EEC" w:rsidRPr="009B103A" w:rsidRDefault="009B103A" w:rsidP="009B103A">
      <w:pPr>
        <w:pStyle w:val="Descripcin"/>
        <w:jc w:val="center"/>
        <w:rPr>
          <w:rFonts w:ascii="Times New Roman" w:eastAsia="Times New Roman" w:hAnsi="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14:paraId="1E8DAA1C"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14:paraId="7E34B2BB" w14:textId="5A02FA3E"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14:paraId="1FE43E7A" w14:textId="77777777"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sectPr w:rsidR="00054EEC">
          <w:pgSz w:w="12240" w:h="15840"/>
          <w:pgMar w:top="1417" w:right="1701" w:bottom="1417" w:left="1701" w:header="708" w:footer="708" w:gutter="0"/>
          <w:cols w:space="708"/>
          <w:docGrid w:linePitch="360"/>
        </w:sectPr>
      </w:pPr>
    </w:p>
    <w:p w14:paraId="597F15FA"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14:paraId="619FC79E" w14:textId="695A4DC9"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sectPr w:rsidR="00054EEC" w:rsidRPr="009B103A"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14:paraId="39B5131F" w14:textId="77777777" w:rsidR="00525F66" w:rsidRPr="00525F66" w:rsidRDefault="00525F66" w:rsidP="00525F66">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lastRenderedPageBreak/>
        <w:t>TAREA 2: Preparar y realizar las sesiones de elicitación/negociación</w:t>
      </w:r>
    </w:p>
    <w:p w14:paraId="72AB4FEB"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2.1. Objetivos</w:t>
      </w:r>
    </w:p>
    <w:p w14:paraId="3125EB66"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Identificar a los usuarios participantes</w:t>
      </w:r>
      <w:r w:rsidRPr="00525F66">
        <w:rPr>
          <w:rFonts w:ascii="Times New Roman" w:eastAsia="Times New Roman" w:hAnsi="Times New Roman" w:cs="Times New Roman"/>
          <w:kern w:val="0"/>
          <w:sz w:val="24"/>
          <w:szCs w:val="24"/>
          <w:lang w:val="es-MX" w:eastAsia="es-MX"/>
          <w14:ligatures w14:val="none"/>
        </w:rPr>
        <w:t xml:space="preserve"> del sistema propuesto.</w:t>
      </w:r>
    </w:p>
    <w:p w14:paraId="16C479CE"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Conocer las necesidades reales</w:t>
      </w:r>
      <w:r w:rsidRPr="00525F66">
        <w:rPr>
          <w:rFonts w:ascii="Times New Roman" w:eastAsia="Times New Roman" w:hAnsi="Times New Roman" w:cs="Times New Roman"/>
          <w:kern w:val="0"/>
          <w:sz w:val="24"/>
          <w:szCs w:val="24"/>
          <w:lang w:val="es-MX" w:eastAsia="es-MX"/>
          <w14:ligatures w14:val="none"/>
        </w:rPr>
        <w:t xml:space="preserve"> de clientes y usuarios en torno al reciclaje.</w:t>
      </w:r>
    </w:p>
    <w:p w14:paraId="272AEE7C" w14:textId="420D96C2" w:rsidR="00525F66" w:rsidRPr="0006013D" w:rsidRDefault="00525F66" w:rsidP="000601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Resolver posibles conflictos</w:t>
      </w:r>
      <w:r w:rsidRPr="00525F66">
        <w:rPr>
          <w:rFonts w:ascii="Times New Roman" w:eastAsia="Times New Roman" w:hAnsi="Times New Roman" w:cs="Times New Roman"/>
          <w:kern w:val="0"/>
          <w:sz w:val="24"/>
          <w:szCs w:val="24"/>
          <w:lang w:val="es-MX" w:eastAsia="es-MX"/>
          <w14:ligatures w14:val="none"/>
        </w:rPr>
        <w:t xml:space="preserve"> entre las expectativas y limitaciones de los actores involucrados.</w:t>
      </w:r>
    </w:p>
    <w:p w14:paraId="350BD72D"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2.2. Descripción</w:t>
      </w:r>
    </w:p>
    <w:p w14:paraId="224AA1CE" w14:textId="77777777" w:rsidR="00525F66" w:rsidRPr="00525F66"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eastAsia="Times New Roman" w:hAnsi="Times New Roman" w:cs="Times New Roman"/>
          <w:b/>
          <w:bCs/>
          <w:kern w:val="0"/>
          <w:sz w:val="24"/>
          <w:szCs w:val="24"/>
          <w:lang w:val="es-MX" w:eastAsia="es-MX"/>
          <w14:ligatures w14:val="none"/>
        </w:rPr>
        <w:t>aplicación SaaS de servicio público</w:t>
      </w:r>
      <w:r w:rsidRPr="00525F66">
        <w:rPr>
          <w:rFonts w:ascii="Times New Roman" w:eastAsia="Times New Roman" w:hAnsi="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14:paraId="19C5B6EE" w14:textId="1E5D6A18" w:rsidR="00525F66" w:rsidRPr="00525F66" w:rsidRDefault="00525F66" w:rsidP="0006013D">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Se utilizaron </w:t>
      </w:r>
      <w:r w:rsidRPr="00525F66">
        <w:rPr>
          <w:rFonts w:ascii="Times New Roman" w:eastAsia="Times New Roman" w:hAnsi="Times New Roman" w:cs="Times New Roman"/>
          <w:b/>
          <w:bCs/>
          <w:kern w:val="0"/>
          <w:sz w:val="24"/>
          <w:szCs w:val="24"/>
          <w:lang w:val="es-MX" w:eastAsia="es-MX"/>
          <w14:ligatures w14:val="none"/>
        </w:rPr>
        <w:t>entrevistas semiestructuradas simuladas</w:t>
      </w:r>
      <w:r w:rsidRPr="00525F66">
        <w:rPr>
          <w:rFonts w:ascii="Times New Roman" w:eastAsia="Times New Roman" w:hAnsi="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14:paraId="51078C7F"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2.3. Productos internos generados</w:t>
      </w:r>
    </w:p>
    <w:p w14:paraId="29A5BB48"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Notas tomadas</w:t>
      </w:r>
      <w:r w:rsidRPr="00525F66">
        <w:rPr>
          <w:rFonts w:ascii="Times New Roman" w:eastAsia="Times New Roman" w:hAnsi="Times New Roman" w:cs="Times New Roman"/>
          <w:kern w:val="0"/>
          <w:sz w:val="24"/>
          <w:szCs w:val="24"/>
          <w:lang w:val="es-MX" w:eastAsia="es-MX"/>
          <w14:ligatures w14:val="none"/>
        </w:rPr>
        <w:t xml:space="preserve"> durante entrevistas simuladas con recicladores y ciudadanos.</w:t>
      </w:r>
    </w:p>
    <w:p w14:paraId="560E7626" w14:textId="2FB66ABB"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Formulario de entrevista</w:t>
      </w:r>
      <w:r w:rsidRPr="00525F66">
        <w:rPr>
          <w:rFonts w:ascii="Times New Roman" w:eastAsia="Times New Roman" w:hAnsi="Times New Roman" w:cs="Times New Roman"/>
          <w:kern w:val="0"/>
          <w:sz w:val="24"/>
          <w:szCs w:val="24"/>
          <w:lang w:val="es-MX" w:eastAsia="es-MX"/>
          <w14:ligatures w14:val="none"/>
        </w:rPr>
        <w:t xml:space="preserve"> </w:t>
      </w:r>
    </w:p>
    <w:p w14:paraId="03D7641A"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Tabla de objetivos, requisitos y conflictos</w:t>
      </w:r>
      <w:r w:rsidRPr="00525F66">
        <w:rPr>
          <w:rFonts w:ascii="Times New Roman" w:eastAsia="Times New Roman" w:hAnsi="Times New Roman" w:cs="Times New Roman"/>
          <w:kern w:val="0"/>
          <w:sz w:val="24"/>
          <w:szCs w:val="24"/>
          <w:lang w:val="es-MX" w:eastAsia="es-MX"/>
          <w14:ligatures w14:val="none"/>
        </w:rPr>
        <w:t xml:space="preserve"> identificados.</w:t>
      </w:r>
    </w:p>
    <w:p w14:paraId="7927FA2E" w14:textId="7006A921"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Acta de sesión simulada</w:t>
      </w:r>
      <w:r w:rsidRPr="00525F66">
        <w:rPr>
          <w:rFonts w:ascii="Times New Roman" w:eastAsia="Times New Roman" w:hAnsi="Times New Roman" w:cs="Times New Roman"/>
          <w:kern w:val="0"/>
          <w:sz w:val="24"/>
          <w:szCs w:val="24"/>
          <w:lang w:val="es-MX" w:eastAsia="es-MX"/>
          <w14:ligatures w14:val="none"/>
        </w:rPr>
        <w:t>.</w:t>
      </w:r>
    </w:p>
    <w:p w14:paraId="505552BB" w14:textId="77777777" w:rsidR="00525F66" w:rsidRPr="00525F66" w:rsidRDefault="00525F66" w:rsidP="00525F66">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14:paraId="76E13D0F" w14:textId="15754C98" w:rsidR="00054EEC" w:rsidRPr="00525F66" w:rsidRDefault="00525F66" w:rsidP="00525F66">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14:paraId="1EAD4F8B" w14:textId="77777777" w:rsidTr="00525F66">
        <w:trPr>
          <w:trHeight w:val="226"/>
        </w:trPr>
        <w:tc>
          <w:tcPr>
            <w:tcW w:w="2955" w:type="dxa"/>
          </w:tcPr>
          <w:p w14:paraId="6341DACD" w14:textId="7D6CEB0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Rol</w:t>
            </w:r>
          </w:p>
        </w:tc>
        <w:tc>
          <w:tcPr>
            <w:tcW w:w="2955" w:type="dxa"/>
          </w:tcPr>
          <w:p w14:paraId="7073D9F7" w14:textId="5682225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Tipo de usuario</w:t>
            </w:r>
          </w:p>
        </w:tc>
        <w:tc>
          <w:tcPr>
            <w:tcW w:w="2957" w:type="dxa"/>
          </w:tcPr>
          <w:p w14:paraId="277DBD5C" w14:textId="596C74E4"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Descripción</w:t>
            </w:r>
          </w:p>
        </w:tc>
      </w:tr>
      <w:tr w:rsidR="00525F66" w14:paraId="69DDDA50" w14:textId="77777777" w:rsidTr="00525F66">
        <w:trPr>
          <w:trHeight w:val="895"/>
        </w:trPr>
        <w:tc>
          <w:tcPr>
            <w:tcW w:w="2955" w:type="dxa"/>
          </w:tcPr>
          <w:p w14:paraId="79D14B3A" w14:textId="30CD306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Ciudadano domiciliario</w:t>
            </w:r>
          </w:p>
        </w:tc>
        <w:tc>
          <w:tcPr>
            <w:tcW w:w="2955" w:type="dxa"/>
          </w:tcPr>
          <w:p w14:paraId="6D3FF810" w14:textId="4AC60C7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Usuario final del servicio</w:t>
            </w:r>
          </w:p>
        </w:tc>
        <w:tc>
          <w:tcPr>
            <w:tcW w:w="2957" w:type="dxa"/>
          </w:tcPr>
          <w:p w14:paraId="4A1C71BA" w14:textId="2AD954E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genera residuos y necesita entregarlos.</w:t>
            </w:r>
          </w:p>
        </w:tc>
      </w:tr>
      <w:tr w:rsidR="00525F66" w14:paraId="330F0B26" w14:textId="77777777" w:rsidTr="00525F66">
        <w:trPr>
          <w:trHeight w:val="904"/>
        </w:trPr>
        <w:tc>
          <w:tcPr>
            <w:tcW w:w="2955" w:type="dxa"/>
          </w:tcPr>
          <w:p w14:paraId="7F0D23A6" w14:textId="6E99E3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Reciclador de oficio</w:t>
            </w:r>
          </w:p>
        </w:tc>
        <w:tc>
          <w:tcPr>
            <w:tcW w:w="2955" w:type="dxa"/>
          </w:tcPr>
          <w:p w14:paraId="361DA06D" w14:textId="20C5F65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Prestador informal del servicio</w:t>
            </w:r>
          </w:p>
        </w:tc>
        <w:tc>
          <w:tcPr>
            <w:tcW w:w="2957" w:type="dxa"/>
          </w:tcPr>
          <w:p w14:paraId="29A038A9" w14:textId="65871A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recoge residuos y los vende por peso.</w:t>
            </w:r>
          </w:p>
        </w:tc>
      </w:tr>
      <w:tr w:rsidR="00525F66" w14:paraId="5BFF0A1D" w14:textId="77777777" w:rsidTr="00525F66">
        <w:trPr>
          <w:trHeight w:val="443"/>
        </w:trPr>
        <w:tc>
          <w:tcPr>
            <w:tcW w:w="2955" w:type="dxa"/>
          </w:tcPr>
          <w:p w14:paraId="632B8FF6" w14:textId="0B1D009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Administrador del sistema</w:t>
            </w:r>
          </w:p>
        </w:tc>
        <w:tc>
          <w:tcPr>
            <w:tcW w:w="2955" w:type="dxa"/>
          </w:tcPr>
          <w:p w14:paraId="193EC46F" w14:textId="72ACAF4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Interno</w:t>
            </w:r>
          </w:p>
        </w:tc>
        <w:tc>
          <w:tcPr>
            <w:tcW w:w="2957" w:type="dxa"/>
          </w:tcPr>
          <w:p w14:paraId="180297AA" w14:textId="65CDB58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Operador que gestiona datos, monitorea actividad y soporte.</w:t>
            </w:r>
          </w:p>
        </w:tc>
      </w:tr>
      <w:tr w:rsidR="00525F66" w14:paraId="1A22CD61" w14:textId="77777777" w:rsidTr="00525F66">
        <w:trPr>
          <w:trHeight w:val="699"/>
        </w:trPr>
        <w:tc>
          <w:tcPr>
            <w:tcW w:w="2955" w:type="dxa"/>
          </w:tcPr>
          <w:p w14:paraId="6233ED53" w14:textId="1FBAAB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Aliado institucional</w:t>
            </w:r>
          </w:p>
        </w:tc>
        <w:tc>
          <w:tcPr>
            <w:tcW w:w="2955" w:type="dxa"/>
          </w:tcPr>
          <w:p w14:paraId="7D246D7A" w14:textId="57609F6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Externo (opcional)</w:t>
            </w:r>
          </w:p>
        </w:tc>
        <w:tc>
          <w:tcPr>
            <w:tcW w:w="2957" w:type="dxa"/>
          </w:tcPr>
          <w:p w14:paraId="7988E9D6" w14:textId="30D0AD0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Alcaldía o fundación que respalda, difunde o financia.</w:t>
            </w:r>
          </w:p>
        </w:tc>
      </w:tr>
    </w:tbl>
    <w:p w14:paraId="01D9CA09" w14:textId="41BC23A0" w:rsidR="00054EEC" w:rsidRDefault="00525F66" w:rsidP="00525F66">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525F66">
        <w:rPr>
          <w:rFonts w:ascii="Times New Roman" w:eastAsia="Times New Roman" w:hAnsi="Times New Roman" w:cs="Times New Roman"/>
          <w:kern w:val="0"/>
          <w:sz w:val="24"/>
          <w:szCs w:val="24"/>
          <w:lang w:eastAsia="es-MX"/>
          <w14:ligatures w14:val="none"/>
        </w:rPr>
        <w:lastRenderedPageBreak/>
        <w:t xml:space="preserve">b) </w:t>
      </w:r>
      <w:r w:rsidRPr="00525F66">
        <w:rPr>
          <w:rFonts w:ascii="Times New Roman" w:eastAsia="Times New Roman" w:hAnsi="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14:paraId="4E3A646C" w14:textId="77777777" w:rsidTr="00525F66">
        <w:tc>
          <w:tcPr>
            <w:tcW w:w="4414" w:type="dxa"/>
          </w:tcPr>
          <w:p w14:paraId="03E4F6AC" w14:textId="33C4EA8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Elemento</w:t>
            </w:r>
          </w:p>
        </w:tc>
        <w:tc>
          <w:tcPr>
            <w:tcW w:w="4414" w:type="dxa"/>
          </w:tcPr>
          <w:p w14:paraId="01D7C8AE" w14:textId="246731A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Detalle</w:t>
            </w:r>
          </w:p>
        </w:tc>
      </w:tr>
      <w:tr w:rsidR="00525F66" w14:paraId="3E76718E" w14:textId="77777777" w:rsidTr="00525F66">
        <w:tc>
          <w:tcPr>
            <w:tcW w:w="4414" w:type="dxa"/>
          </w:tcPr>
          <w:p w14:paraId="312B5955" w14:textId="25E905B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1</w:t>
            </w:r>
          </w:p>
        </w:tc>
        <w:tc>
          <w:tcPr>
            <w:tcW w:w="4414" w:type="dxa"/>
          </w:tcPr>
          <w:p w14:paraId="670ED10B" w14:textId="778C6DA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Facilitar que ciudadanos soliciten recolección en su domicilio.</w:t>
            </w:r>
          </w:p>
        </w:tc>
      </w:tr>
      <w:tr w:rsidR="00525F66" w14:paraId="1FAE488E" w14:textId="77777777" w:rsidTr="00525F66">
        <w:tc>
          <w:tcPr>
            <w:tcW w:w="4414" w:type="dxa"/>
          </w:tcPr>
          <w:p w14:paraId="60EF3744" w14:textId="61589B4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2</w:t>
            </w:r>
          </w:p>
        </w:tc>
        <w:tc>
          <w:tcPr>
            <w:tcW w:w="4414" w:type="dxa"/>
          </w:tcPr>
          <w:p w14:paraId="54280E02" w14:textId="1F48EDF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Permitir a recicladores conocer rutas planificadas y zonas disponibles.</w:t>
            </w:r>
          </w:p>
        </w:tc>
      </w:tr>
      <w:tr w:rsidR="00525F66" w14:paraId="5B1AD2F3" w14:textId="77777777" w:rsidTr="00525F66">
        <w:tc>
          <w:tcPr>
            <w:tcW w:w="4414" w:type="dxa"/>
          </w:tcPr>
          <w:p w14:paraId="7C2243A7" w14:textId="4BDD34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3</w:t>
            </w:r>
          </w:p>
        </w:tc>
        <w:tc>
          <w:tcPr>
            <w:tcW w:w="4414" w:type="dxa"/>
          </w:tcPr>
          <w:p w14:paraId="498A563A" w14:textId="00427F06"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Implementar recompensas por reciclaje para incentivar participación.</w:t>
            </w:r>
          </w:p>
        </w:tc>
      </w:tr>
      <w:tr w:rsidR="00525F66" w14:paraId="48A62B52" w14:textId="77777777" w:rsidTr="00525F66">
        <w:tc>
          <w:tcPr>
            <w:tcW w:w="4414" w:type="dxa"/>
          </w:tcPr>
          <w:p w14:paraId="2F1B92FD" w14:textId="120FB02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1</w:t>
            </w:r>
          </w:p>
        </w:tc>
        <w:tc>
          <w:tcPr>
            <w:tcW w:w="4414" w:type="dxa"/>
          </w:tcPr>
          <w:p w14:paraId="4FE2BE2A" w14:textId="7EE5404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Registro de usuarios con dirección y tipo de residuo.</w:t>
            </w:r>
          </w:p>
        </w:tc>
      </w:tr>
      <w:tr w:rsidR="00525F66" w14:paraId="4E978BB2" w14:textId="77777777" w:rsidTr="00525F66">
        <w:tc>
          <w:tcPr>
            <w:tcW w:w="4414" w:type="dxa"/>
          </w:tcPr>
          <w:p w14:paraId="29D8CF5E" w14:textId="3BE0AF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2</w:t>
            </w:r>
          </w:p>
        </w:tc>
        <w:tc>
          <w:tcPr>
            <w:tcW w:w="4414" w:type="dxa"/>
          </w:tcPr>
          <w:p w14:paraId="7D98162C" w14:textId="35B6085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Módulo de programación de recolección (fecha/hora/estado).</w:t>
            </w:r>
          </w:p>
        </w:tc>
      </w:tr>
      <w:tr w:rsidR="00525F66" w14:paraId="7693380A" w14:textId="77777777" w:rsidTr="00525F66">
        <w:tc>
          <w:tcPr>
            <w:tcW w:w="4414" w:type="dxa"/>
          </w:tcPr>
          <w:p w14:paraId="26D7134B" w14:textId="2369D59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3</w:t>
            </w:r>
          </w:p>
        </w:tc>
        <w:tc>
          <w:tcPr>
            <w:tcW w:w="4414" w:type="dxa"/>
          </w:tcPr>
          <w:p w14:paraId="240BDFBE" w14:textId="2E346E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Notificaciones automáticas al usuario y al reciclador.</w:t>
            </w:r>
          </w:p>
        </w:tc>
      </w:tr>
      <w:tr w:rsidR="00525F66" w14:paraId="42A4E037" w14:textId="77777777" w:rsidTr="00525F66">
        <w:tc>
          <w:tcPr>
            <w:tcW w:w="4414" w:type="dxa"/>
          </w:tcPr>
          <w:p w14:paraId="08D9C46F" w14:textId="2C7C501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4</w:t>
            </w:r>
          </w:p>
        </w:tc>
        <w:tc>
          <w:tcPr>
            <w:tcW w:w="4414" w:type="dxa"/>
          </w:tcPr>
          <w:p w14:paraId="25517FE9" w14:textId="381A5B8D"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14:paraId="7EE6792D" w14:textId="77777777" w:rsidTr="00525F66">
        <w:tc>
          <w:tcPr>
            <w:tcW w:w="4414" w:type="dxa"/>
          </w:tcPr>
          <w:p w14:paraId="3C4AAC80" w14:textId="66370317"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5</w:t>
            </w:r>
          </w:p>
        </w:tc>
        <w:tc>
          <w:tcPr>
            <w:tcW w:w="4414" w:type="dxa"/>
          </w:tcPr>
          <w:p w14:paraId="17C86C11" w14:textId="677E8582"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Sistema de puntos o bonificaciones digitales.</w:t>
            </w:r>
          </w:p>
        </w:tc>
      </w:tr>
      <w:tr w:rsidR="00525F66" w14:paraId="3319A70B" w14:textId="77777777" w:rsidTr="00525F66">
        <w:tc>
          <w:tcPr>
            <w:tcW w:w="4414" w:type="dxa"/>
          </w:tcPr>
          <w:p w14:paraId="6AC3AB9B" w14:textId="7BD4CB9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A</w:t>
            </w:r>
          </w:p>
        </w:tc>
        <w:tc>
          <w:tcPr>
            <w:tcW w:w="4414" w:type="dxa"/>
          </w:tcPr>
          <w:p w14:paraId="6F9B47AD" w14:textId="2D93CB0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Ciudadanos desean programar cualquier día/hora; recicladores prefieren horarios fijos.</w:t>
            </w:r>
          </w:p>
        </w:tc>
      </w:tr>
      <w:tr w:rsidR="00525F66" w14:paraId="1F0A6510" w14:textId="77777777" w:rsidTr="00525F66">
        <w:tc>
          <w:tcPr>
            <w:tcW w:w="4414" w:type="dxa"/>
          </w:tcPr>
          <w:p w14:paraId="4F83DDFA" w14:textId="19E1B88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B</w:t>
            </w:r>
          </w:p>
        </w:tc>
        <w:tc>
          <w:tcPr>
            <w:tcW w:w="4414" w:type="dxa"/>
          </w:tcPr>
          <w:p w14:paraId="10E7934B" w14:textId="0370976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Algunos usuarios quieren donar materiales, otros quieren pagos.</w:t>
            </w:r>
          </w:p>
        </w:tc>
      </w:tr>
    </w:tbl>
    <w:p w14:paraId="4FFAE754"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2.5. Técnicas utilizadas</w:t>
      </w:r>
    </w:p>
    <w:p w14:paraId="6789537C"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Se usaron técnicas de elicitación recomendadas:</w:t>
      </w:r>
    </w:p>
    <w:p w14:paraId="1A54B150" w14:textId="58A3072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Entrevistas semiestructuradas</w:t>
      </w:r>
      <w:r>
        <w:rPr>
          <w:rFonts w:ascii="Times New Roman" w:eastAsia="Times New Roman" w:hAnsi="Times New Roman" w:cs="Times New Roman"/>
          <w:kern w:val="0"/>
          <w:sz w:val="24"/>
          <w:szCs w:val="24"/>
          <w:lang w:val="es-MX" w:eastAsia="es-MX"/>
          <w14:ligatures w14:val="none"/>
        </w:rPr>
        <w:t>.</w:t>
      </w:r>
    </w:p>
    <w:p w14:paraId="3E2307CE" w14:textId="331A995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Historias de usuario</w:t>
      </w:r>
      <w:r>
        <w:rPr>
          <w:rFonts w:ascii="Times New Roman" w:eastAsia="Times New Roman" w:hAnsi="Times New Roman" w:cs="Times New Roman"/>
          <w:kern w:val="0"/>
          <w:sz w:val="24"/>
          <w:szCs w:val="24"/>
          <w:lang w:val="es-MX" w:eastAsia="es-MX"/>
          <w14:ligatures w14:val="none"/>
        </w:rPr>
        <w:t>.</w:t>
      </w:r>
    </w:p>
    <w:p w14:paraId="60EF3716"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Lluvia de ideas estructurada</w:t>
      </w:r>
      <w:r w:rsidRPr="00961134">
        <w:rPr>
          <w:rFonts w:ascii="Times New Roman" w:eastAsia="Times New Roman" w:hAnsi="Times New Roman" w:cs="Times New Roman"/>
          <w:kern w:val="0"/>
          <w:sz w:val="24"/>
          <w:szCs w:val="24"/>
          <w:lang w:val="es-MX" w:eastAsia="es-MX"/>
          <w14:ligatures w14:val="none"/>
        </w:rPr>
        <w:t>.</w:t>
      </w:r>
    </w:p>
    <w:p w14:paraId="54212B3F"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Técnica Win-Win</w:t>
      </w:r>
      <w:r w:rsidRPr="00961134">
        <w:rPr>
          <w:rFonts w:ascii="Times New Roman" w:eastAsia="Times New Roman" w:hAnsi="Times New Roman" w:cs="Times New Roman"/>
          <w:kern w:val="0"/>
          <w:sz w:val="24"/>
          <w:szCs w:val="24"/>
          <w:lang w:val="es-MX" w:eastAsia="es-MX"/>
          <w14:ligatures w14:val="none"/>
        </w:rPr>
        <w:t xml:space="preserve"> de negociación:</w:t>
      </w:r>
    </w:p>
    <w:p w14:paraId="1784EB14" w14:textId="77777777" w:rsidR="00961134" w:rsidRP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al conflicto de horarios: bloques de tiempo preestablecidos.</w:t>
      </w:r>
    </w:p>
    <w:p w14:paraId="613B13EA" w14:textId="0FB9273A" w:rsid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 donación/pago: opción doble según preferencia del usuario.</w:t>
      </w:r>
    </w:p>
    <w:p w14:paraId="505D4761"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Anexo: Acta simulada de reunión de elicitación (resumen)</w:t>
      </w:r>
    </w:p>
    <w:p w14:paraId="2588384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Fecha:</w:t>
      </w:r>
      <w:r w:rsidRPr="0095119F">
        <w:rPr>
          <w:rFonts w:ascii="Times New Roman" w:eastAsia="Times New Roman" w:hAnsi="Times New Roman" w:cs="Times New Roman"/>
          <w:kern w:val="0"/>
          <w:sz w:val="24"/>
          <w:szCs w:val="24"/>
          <w:lang w:val="es-MX" w:eastAsia="es-MX"/>
          <w14:ligatures w14:val="none"/>
        </w:rPr>
        <w:t xml:space="preserve"> 07 de mayo de 2025</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Modalidad:</w:t>
      </w:r>
      <w:r w:rsidRPr="0095119F">
        <w:rPr>
          <w:rFonts w:ascii="Times New Roman" w:eastAsia="Times New Roman" w:hAnsi="Times New Roman" w:cs="Times New Roman"/>
          <w:kern w:val="0"/>
          <w:sz w:val="24"/>
          <w:szCs w:val="24"/>
          <w:lang w:val="es-MX" w:eastAsia="es-MX"/>
          <w14:ligatures w14:val="none"/>
        </w:rPr>
        <w:t xml:space="preserve"> Simulación académica</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Participantes simulados:</w:t>
      </w:r>
    </w:p>
    <w:p w14:paraId="75E37559"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de recicladores</w:t>
      </w:r>
    </w:p>
    <w:p w14:paraId="3219BFB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ciudadano</w:t>
      </w:r>
    </w:p>
    <w:p w14:paraId="20DC5DA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institucional (Alcaldía de Cúcuta)</w:t>
      </w:r>
    </w:p>
    <w:p w14:paraId="4101431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Temas tratados:</w:t>
      </w:r>
    </w:p>
    <w:p w14:paraId="687742AF"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Necesidad de una app que avise cuándo se recicla.</w:t>
      </w:r>
    </w:p>
    <w:p w14:paraId="42462D68"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lastRenderedPageBreak/>
        <w:t>Problemas actuales: rutas al azar, contacto improvisado, falta de recompensas.</w:t>
      </w:r>
    </w:p>
    <w:p w14:paraId="1948D5F6"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reciclador: rutas planificadas y materiales limpios.</w:t>
      </w:r>
    </w:p>
    <w:p w14:paraId="1A44F66B"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ciudadano: facilidad, recompensas y trazabilidad.</w:t>
      </w:r>
    </w:p>
    <w:p w14:paraId="62AE1540"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Compromisos: modular el sistema para permitir diferentes tipos de usuario y criterios de filtrado.</w:t>
      </w:r>
    </w:p>
    <w:p w14:paraId="4D228654" w14:textId="3C646921" w:rsidR="00961134"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06013D">
        <w:rPr>
          <w:rFonts w:ascii="Times New Roman" w:eastAsia="Times New Roman" w:hAnsi="Times New Roman" w:cs="Times New Roman"/>
          <w:b/>
          <w:bCs/>
          <w:kern w:val="0"/>
          <w:sz w:val="24"/>
          <w:szCs w:val="24"/>
          <w:lang w:eastAsia="es-MX"/>
          <w14:ligatures w14:val="none"/>
        </w:rPr>
        <w:t>Tarea 3: objetivos del sistema</w:t>
      </w:r>
    </w:p>
    <w:p w14:paraId="0272B31E" w14:textId="414695CD" w:rsidR="0006013D" w:rsidRDefault="0006013D" w:rsidP="0096113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Objetivo General</w:t>
      </w:r>
      <w:r>
        <w:rPr>
          <w:rFonts w:ascii="Times New Roman" w:eastAsia="Times New Roman" w:hAnsi="Times New Roman" w:cs="Times New Roman"/>
          <w:b/>
          <w:bCs/>
          <w:kern w:val="0"/>
          <w:sz w:val="24"/>
          <w:szCs w:val="24"/>
          <w:lang w:eastAsia="es-MX"/>
          <w14:ligatures w14:val="none"/>
        </w:rPr>
        <w:br/>
      </w:r>
      <w:r w:rsidRPr="0006013D">
        <w:rPr>
          <w:rFonts w:ascii="Times New Roman" w:eastAsia="Times New Roman" w:hAnsi="Times New Roman" w:cs="Times New Roman"/>
          <w:kern w:val="0"/>
          <w:sz w:val="24"/>
          <w:szCs w:val="24"/>
          <w:lang w:eastAsia="es-MX"/>
          <w14:ligatures w14:val="none"/>
        </w:rPr>
        <w:t>Desarrollar una aplicación móvil como herramienta tecnológica que conecte recicladores con hogares</w:t>
      </w:r>
      <w:r>
        <w:rPr>
          <w:rFonts w:ascii="Times New Roman" w:eastAsia="Times New Roman" w:hAnsi="Times New Roman" w:cs="Times New Roman"/>
          <w:kern w:val="0"/>
          <w:sz w:val="24"/>
          <w:szCs w:val="24"/>
          <w:lang w:eastAsia="es-MX"/>
          <w14:ligatures w14:val="none"/>
        </w:rPr>
        <w:t xml:space="preserve"> </w:t>
      </w:r>
      <w:r w:rsidRPr="0006013D">
        <w:rPr>
          <w:rFonts w:ascii="Times New Roman" w:eastAsia="Times New Roman" w:hAnsi="Times New Roman" w:cs="Times New Roman"/>
          <w:kern w:val="0"/>
          <w:sz w:val="24"/>
          <w:szCs w:val="24"/>
          <w:lang w:eastAsia="es-MX"/>
          <w14:ligatures w14:val="none"/>
        </w:rPr>
        <w:t xml:space="preserve">para </w:t>
      </w:r>
      <w:r>
        <w:rPr>
          <w:rFonts w:ascii="Times New Roman" w:eastAsia="Times New Roman" w:hAnsi="Times New Roman" w:cs="Times New Roman"/>
          <w:kern w:val="0"/>
          <w:sz w:val="24"/>
          <w:szCs w:val="24"/>
          <w:lang w:eastAsia="es-MX"/>
          <w14:ligatures w14:val="none"/>
        </w:rPr>
        <w:t xml:space="preserve">la </w:t>
      </w:r>
      <w:r w:rsidRPr="0006013D">
        <w:rPr>
          <w:rFonts w:ascii="Times New Roman" w:eastAsia="Times New Roman" w:hAnsi="Times New Roman" w:cs="Times New Roman"/>
          <w:kern w:val="0"/>
          <w:sz w:val="24"/>
          <w:szCs w:val="24"/>
          <w:lang w:eastAsia="es-MX"/>
          <w14:ligatures w14:val="none"/>
        </w:rPr>
        <w:t>optimiza</w:t>
      </w:r>
      <w:r>
        <w:rPr>
          <w:rFonts w:ascii="Times New Roman" w:eastAsia="Times New Roman" w:hAnsi="Times New Roman" w:cs="Times New Roman"/>
          <w:kern w:val="0"/>
          <w:sz w:val="24"/>
          <w:szCs w:val="24"/>
          <w:lang w:eastAsia="es-MX"/>
          <w14:ligatures w14:val="none"/>
        </w:rPr>
        <w:t>ción del proceso de reciclaje domiciliario.</w:t>
      </w:r>
    </w:p>
    <w:p w14:paraId="771C372E" w14:textId="48666722" w:rsidR="0006013D"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 xml:space="preserve">Objetivo </w:t>
      </w:r>
      <w:r>
        <w:rPr>
          <w:rFonts w:ascii="Times New Roman" w:eastAsia="Times New Roman" w:hAnsi="Times New Roman" w:cs="Times New Roman"/>
          <w:b/>
          <w:bCs/>
          <w:kern w:val="0"/>
          <w:sz w:val="24"/>
          <w:szCs w:val="24"/>
          <w:lang w:eastAsia="es-MX"/>
          <w14:ligatures w14:val="none"/>
        </w:rPr>
        <w:t>Específicos</w:t>
      </w:r>
    </w:p>
    <w:p w14:paraId="4E64999E" w14:textId="77777777" w:rsidR="0006013D" w:rsidRPr="00961134" w:rsidRDefault="0006013D"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
    <w:p w14:paraId="69AF8E55" w14:textId="77777777" w:rsidR="00525F66" w:rsidRPr="004B7CE2"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
    <w:sectPr w:rsidR="00525F66" w:rsidRPr="004B7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475357">
    <w:abstractNumId w:val="3"/>
  </w:num>
  <w:num w:numId="2" w16cid:durableId="2145586773">
    <w:abstractNumId w:val="1"/>
  </w:num>
  <w:num w:numId="3" w16cid:durableId="1842961775">
    <w:abstractNumId w:val="8"/>
  </w:num>
  <w:num w:numId="4" w16cid:durableId="2085299681">
    <w:abstractNumId w:val="12"/>
  </w:num>
  <w:num w:numId="5" w16cid:durableId="2087148869">
    <w:abstractNumId w:val="10"/>
  </w:num>
  <w:num w:numId="6" w16cid:durableId="437261876">
    <w:abstractNumId w:val="7"/>
  </w:num>
  <w:num w:numId="7" w16cid:durableId="2080398071">
    <w:abstractNumId w:val="2"/>
  </w:num>
  <w:num w:numId="8" w16cid:durableId="1929581959">
    <w:abstractNumId w:val="9"/>
  </w:num>
  <w:num w:numId="9" w16cid:durableId="12921409">
    <w:abstractNumId w:val="4"/>
  </w:num>
  <w:num w:numId="10" w16cid:durableId="1291784527">
    <w:abstractNumId w:val="0"/>
  </w:num>
  <w:num w:numId="11" w16cid:durableId="1421632836">
    <w:abstractNumId w:val="5"/>
  </w:num>
  <w:num w:numId="12" w16cid:durableId="1895502062">
    <w:abstractNumId w:val="6"/>
  </w:num>
  <w:num w:numId="13" w16cid:durableId="1654719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06013D"/>
    <w:rsid w:val="004B7CE2"/>
    <w:rsid w:val="00525F66"/>
    <w:rsid w:val="00630F8A"/>
    <w:rsid w:val="00684834"/>
    <w:rsid w:val="00844E03"/>
    <w:rsid w:val="0095119F"/>
    <w:rsid w:val="00961134"/>
    <w:rsid w:val="009B103A"/>
    <w:rsid w:val="00BF796A"/>
    <w:rsid w:val="00C07E76"/>
    <w:rsid w:val="00CB32C0"/>
    <w:rsid w:val="00DA35D1"/>
    <w:rsid w:val="00F8180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4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44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4E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4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customStyle="1" w:styleId="CitaCar">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1420</Words>
  <Characters>7812</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edinson palacio osorio</cp:lastModifiedBy>
  <cp:revision>12</cp:revision>
  <dcterms:created xsi:type="dcterms:W3CDTF">2025-05-01T02:33:00Z</dcterms:created>
  <dcterms:modified xsi:type="dcterms:W3CDTF">2025-05-08T20:49:00Z</dcterms:modified>
</cp:coreProperties>
</file>