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5477D" w14:textId="76023BC5" w:rsidR="00AA0A5C" w:rsidRDefault="007371D7">
      <w:r>
        <w:t>EDS Flowing Wells Campus</w:t>
      </w:r>
    </w:p>
    <w:p w14:paraId="1BC62641" w14:textId="25F56285" w:rsidR="00E971A2" w:rsidRDefault="00E971A2">
      <w:r>
        <w:t xml:space="preserve">Completion Date: </w:t>
      </w:r>
      <w:r w:rsidR="0091090D">
        <w:t>20</w:t>
      </w:r>
      <w:r w:rsidR="007371D7">
        <w:t>19</w:t>
      </w:r>
    </w:p>
    <w:p w14:paraId="59454058" w14:textId="7946B468" w:rsidR="00E971A2" w:rsidRDefault="007371D7" w:rsidP="00F82628">
      <w:r>
        <w:t>Episcopal Day School acquired a 29.36-acre site on Flowing Wells Road to provide a home field for their sports programs and an outdoor learning environment for their K-8 classes. The site contains a football stadium with accessory structures and learning pods. The development of the site focused on the natural setting with the intent of preserving outdoor lab space for students.</w:t>
      </w:r>
    </w:p>
    <w:sectPr w:rsidR="00E97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A2"/>
    <w:rsid w:val="0041628B"/>
    <w:rsid w:val="007371D7"/>
    <w:rsid w:val="0091090D"/>
    <w:rsid w:val="00933A27"/>
    <w:rsid w:val="00AA0A5C"/>
    <w:rsid w:val="00E971A2"/>
    <w:rsid w:val="00F8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B5768"/>
  <w15:chartTrackingRefBased/>
  <w15:docId w15:val="{CAF60F13-4DA9-4B2C-9DD3-5CE11C50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Christian</dc:creator>
  <cp:keywords/>
  <dc:description/>
  <cp:lastModifiedBy>Amy Christian</cp:lastModifiedBy>
  <cp:revision>2</cp:revision>
  <dcterms:created xsi:type="dcterms:W3CDTF">2022-11-28T16:29:00Z</dcterms:created>
  <dcterms:modified xsi:type="dcterms:W3CDTF">2022-11-28T16:29:00Z</dcterms:modified>
</cp:coreProperties>
</file>