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21B97B37" w:rsidR="00AA0A5C" w:rsidRDefault="004020C1">
      <w:r>
        <w:t>Marion E. Barnes Career Center</w:t>
      </w:r>
    </w:p>
    <w:p w14:paraId="1BC62641" w14:textId="21DFFC08" w:rsidR="00E971A2" w:rsidRDefault="00E971A2">
      <w:r>
        <w:t xml:space="preserve">Completion Date: </w:t>
      </w:r>
      <w:r w:rsidR="0091090D">
        <w:t>20</w:t>
      </w:r>
      <w:r w:rsidR="004020C1">
        <w:t>18</w:t>
      </w:r>
    </w:p>
    <w:p w14:paraId="7898A7AB" w14:textId="3E188CDB" w:rsidR="00F04EE4" w:rsidRDefault="00F04EE4">
      <w:r>
        <w:t xml:space="preserve">Square Footage: </w:t>
      </w:r>
      <w:r w:rsidR="00187930">
        <w:t>2</w:t>
      </w:r>
      <w:r w:rsidR="004020C1">
        <w:t>0</w:t>
      </w:r>
      <w:r w:rsidR="00187930">
        <w:t>,000</w:t>
      </w:r>
    </w:p>
    <w:p w14:paraId="59454058" w14:textId="2C7CC03C" w:rsidR="00E971A2" w:rsidRDefault="004020C1" w:rsidP="00F82628">
      <w:r>
        <w:t>The Marion E. Barnes Career Center at T.W. Josey High Schools serves as a vocational hub for high school students in Richmond County. The new facility includes instructional labs for welding, HVAC repair, general construction, and cosmetology and the design created by Dickinson Architects infuses contemporary elements into an industrial setting.</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187930"/>
    <w:rsid w:val="00196F10"/>
    <w:rsid w:val="004020C1"/>
    <w:rsid w:val="0041628B"/>
    <w:rsid w:val="007371D7"/>
    <w:rsid w:val="00882CB4"/>
    <w:rsid w:val="0091090D"/>
    <w:rsid w:val="00933A27"/>
    <w:rsid w:val="00AA0A5C"/>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2022-11-28T19:25:00Z</dcterms:created>
  <dcterms:modified xsi:type="dcterms:W3CDTF">2022-11-28T19:25:00Z</dcterms:modified>
</cp:coreProperties>
</file>