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648D98E3" w:rsidR="00AA0A5C" w:rsidRDefault="0091090D">
      <w:r>
        <w:t xml:space="preserve">Augusta </w:t>
      </w:r>
      <w:r w:rsidR="00F82628">
        <w:t>University Fine Arts Center</w:t>
      </w:r>
    </w:p>
    <w:p w14:paraId="1BC62641" w14:textId="76A299E5" w:rsidR="00E971A2" w:rsidRDefault="00E971A2">
      <w:r>
        <w:t xml:space="preserve">Completion Date: </w:t>
      </w:r>
      <w:r w:rsidR="0091090D">
        <w:t>20</w:t>
      </w:r>
      <w:r w:rsidR="00F82628">
        <w:t>20</w:t>
      </w:r>
    </w:p>
    <w:p w14:paraId="5F6F3F26" w14:textId="34F6AB4C" w:rsidR="00E971A2" w:rsidRDefault="00E971A2">
      <w:r>
        <w:t xml:space="preserve">Square Footage: </w:t>
      </w:r>
      <w:r w:rsidR="00F82628">
        <w:t>20,195</w:t>
      </w:r>
    </w:p>
    <w:p w14:paraId="59454058" w14:textId="15720F76" w:rsidR="00E971A2" w:rsidRDefault="00F82628" w:rsidP="00F82628">
      <w:r w:rsidRPr="00F82628">
        <w:t>Dickinson Architects assisted Augusta University in updating its one-story Fine Arts Center, home to the university’s music department, in a project that focused on acoustical quality. The building’s past acoustical issues were resolved through increasing the volume of the space by raising the roof, providing adjustable acoustical controls, and the introduction of an articulating wall, a feature that provides both practical and aesthetic properties. The renovation also included three classrooms, individual practice areas, piano studios, and instrument storage areas.</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41628B"/>
    <w:rsid w:val="0091090D"/>
    <w:rsid w:val="00933A27"/>
    <w:rsid w:val="00AA0A5C"/>
    <w:rsid w:val="00E971A2"/>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2022-11-28T16:22:00Z</dcterms:created>
  <dcterms:modified xsi:type="dcterms:W3CDTF">2022-11-28T16:22:00Z</dcterms:modified>
</cp:coreProperties>
</file>