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9B" w:rsidRPr="00E4649B" w:rsidRDefault="00E4649B" w:rsidP="00E4649B">
      <w:pPr>
        <w:widowControl/>
        <w:spacing w:before="48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8"/>
          <w:szCs w:val="38"/>
        </w:rPr>
      </w:pPr>
      <w:r w:rsidRPr="00E4649B">
        <w:rPr>
          <w:rFonts w:ascii="Arial" w:eastAsia="宋体" w:hAnsi="Arial" w:cs="Arial"/>
          <w:b/>
          <w:bCs/>
          <w:color w:val="333333"/>
          <w:kern w:val="0"/>
          <w:sz w:val="38"/>
          <w:szCs w:val="38"/>
        </w:rPr>
        <w:t>.Net Framework</w:t>
      </w:r>
      <w:r w:rsidRPr="00E4649B">
        <w:rPr>
          <w:rFonts w:ascii="Arial" w:eastAsia="宋体" w:hAnsi="Arial" w:cs="Arial"/>
          <w:b/>
          <w:bCs/>
          <w:color w:val="333333"/>
          <w:kern w:val="0"/>
          <w:sz w:val="38"/>
          <w:szCs w:val="38"/>
        </w:rPr>
        <w:t>中的委托与事件</w:t>
      </w:r>
    </w:p>
    <w:p w:rsidR="00E4649B" w:rsidRPr="00E4649B" w:rsidRDefault="00E4649B" w:rsidP="00E4649B">
      <w:pPr>
        <w:widowControl/>
        <w:spacing w:before="240" w:after="240" w:line="31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尽管上面的范例很好地完成了我们想要完成的工作，但是我们不仅疑惑：为什么.Net Framework 中的事件模型和上面的不同？为什么有很多的EventArgs参数？</w:t>
      </w:r>
    </w:p>
    <w:p w:rsidR="00E4649B" w:rsidRPr="00E4649B" w:rsidRDefault="00E4649B" w:rsidP="00E4649B">
      <w:pPr>
        <w:widowControl/>
        <w:spacing w:before="240" w:after="240" w:line="31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在回答上面的问题之前，我们先搞懂 .Net Framework的编码规范：</w:t>
      </w:r>
    </w:p>
    <w:p w:rsidR="00E4649B" w:rsidRPr="00E4649B" w:rsidRDefault="00E4649B" w:rsidP="00E4649B">
      <w:pPr>
        <w:widowControl/>
        <w:numPr>
          <w:ilvl w:val="0"/>
          <w:numId w:val="1"/>
        </w:numPr>
        <w:spacing w:before="120" w:after="120" w:line="273" w:lineRule="atLeast"/>
        <w:ind w:left="840" w:right="2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委托类型的名称都应该以EventHandler结束。</w:t>
      </w:r>
    </w:p>
    <w:p w:rsidR="00E4649B" w:rsidRPr="00E4649B" w:rsidRDefault="00E4649B" w:rsidP="00E4649B">
      <w:pPr>
        <w:widowControl/>
        <w:numPr>
          <w:ilvl w:val="0"/>
          <w:numId w:val="1"/>
        </w:numPr>
        <w:spacing w:before="120" w:after="120" w:line="273" w:lineRule="atLeast"/>
        <w:ind w:left="840" w:right="2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委托的原型定义：有一个void返回值，并接受两个输入参数：一个Object 类型，一个 EventArgs类型(或继承自EventArgs)。</w:t>
      </w:r>
    </w:p>
    <w:p w:rsidR="00E4649B" w:rsidRPr="00E4649B" w:rsidRDefault="00E4649B" w:rsidP="00E4649B">
      <w:pPr>
        <w:widowControl/>
        <w:numPr>
          <w:ilvl w:val="0"/>
          <w:numId w:val="1"/>
        </w:numPr>
        <w:spacing w:before="120" w:after="120" w:line="273" w:lineRule="atLeast"/>
        <w:ind w:left="840" w:right="2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事件的命名为 委托去掉 EventHandler之后剩余的部分。</w:t>
      </w:r>
    </w:p>
    <w:p w:rsidR="00E4649B" w:rsidRPr="00E4649B" w:rsidRDefault="00E4649B" w:rsidP="00E4649B">
      <w:pPr>
        <w:widowControl/>
        <w:numPr>
          <w:ilvl w:val="0"/>
          <w:numId w:val="1"/>
        </w:numPr>
        <w:spacing w:before="120" w:after="120" w:line="273" w:lineRule="atLeast"/>
        <w:ind w:left="840" w:right="2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继承自EventArgs的类型应该以EventArgs结尾。</w:t>
      </w:r>
    </w:p>
    <w:p w:rsidR="00E4649B" w:rsidRPr="00E4649B" w:rsidRDefault="00E4649B" w:rsidP="00E4649B">
      <w:pPr>
        <w:widowControl/>
        <w:spacing w:before="240" w:after="240" w:line="31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再做一下说明：</w:t>
      </w:r>
    </w:p>
    <w:p w:rsidR="00E4649B" w:rsidRPr="00E4649B" w:rsidRDefault="00E4649B" w:rsidP="00E4649B">
      <w:pPr>
        <w:widowControl/>
        <w:numPr>
          <w:ilvl w:val="0"/>
          <w:numId w:val="2"/>
        </w:numPr>
        <w:spacing w:before="120" w:after="120" w:line="273" w:lineRule="atLeast"/>
        <w:ind w:left="840" w:right="2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委托声明原型中的Object类型的参数代表了Subject，也就是监视对象，在本例中是 Heater(热水器)。回调函数(比如Alarm的MakeAlert)可以通过它访问触发事件的对象(Heater)。</w:t>
      </w:r>
    </w:p>
    <w:p w:rsidR="00E4649B" w:rsidRPr="00E4649B" w:rsidRDefault="00E4649B" w:rsidP="00E4649B">
      <w:pPr>
        <w:widowControl/>
        <w:numPr>
          <w:ilvl w:val="0"/>
          <w:numId w:val="2"/>
        </w:numPr>
        <w:spacing w:before="120" w:after="120" w:line="273" w:lineRule="atLeast"/>
        <w:ind w:left="840" w:right="2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color w:val="333333"/>
          <w:kern w:val="0"/>
          <w:szCs w:val="21"/>
        </w:rPr>
        <w:t>EventArgs 对象包含了Observer所感兴趣的数据，在本例中是temperature。</w:t>
      </w:r>
    </w:p>
    <w:p w:rsidR="00E4649B" w:rsidRPr="00E4649B" w:rsidRDefault="00E4649B" w:rsidP="00E4649B">
      <w:pPr>
        <w:widowControl/>
        <w:spacing w:line="31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464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上面这些其实不仅仅是为了编码规范而已，这样也使得程序有更大的灵活性。</w:t>
      </w:r>
    </w:p>
    <w:p w:rsidR="00D4432C" w:rsidRDefault="00D4432C">
      <w:pPr>
        <w:rPr>
          <w:rFonts w:hint="eastAsia"/>
        </w:rPr>
      </w:pPr>
      <w:bookmarkStart w:id="0" w:name="_GoBack"/>
      <w:bookmarkEnd w:id="0"/>
    </w:p>
    <w:sectPr w:rsidR="00D4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E1759"/>
    <w:multiLevelType w:val="multilevel"/>
    <w:tmpl w:val="B1A6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54082B"/>
    <w:multiLevelType w:val="multilevel"/>
    <w:tmpl w:val="20D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E7"/>
    <w:rsid w:val="00554CE7"/>
    <w:rsid w:val="00D4432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64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64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6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64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64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6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2015-07-25T06:13:00Z</dcterms:created>
  <dcterms:modified xsi:type="dcterms:W3CDTF">2015-07-25T06:13:00Z</dcterms:modified>
</cp:coreProperties>
</file>