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32FD9" w14:textId="1793C048" w:rsidR="00214C32" w:rsidRPr="00EB3C36" w:rsidRDefault="00714B2A" w:rsidP="008E42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Курсовая работа</w:t>
      </w:r>
      <w:r w:rsidR="00984187" w:rsidRPr="00EB3C36">
        <w:rPr>
          <w:rFonts w:ascii="Times New Roman" w:hAnsi="Times New Roman" w:cs="Times New Roman"/>
        </w:rPr>
        <w:t xml:space="preserve"> </w:t>
      </w:r>
      <w:r w:rsidR="00C95348" w:rsidRPr="00EB3C36">
        <w:rPr>
          <w:rFonts w:ascii="Times New Roman" w:hAnsi="Times New Roman" w:cs="Times New Roman"/>
        </w:rPr>
        <w:t xml:space="preserve">по </w:t>
      </w:r>
      <w:r w:rsidR="00984187" w:rsidRPr="00EB3C36">
        <w:rPr>
          <w:rFonts w:ascii="Times New Roman" w:hAnsi="Times New Roman" w:cs="Times New Roman"/>
        </w:rPr>
        <w:t>дисциплине</w:t>
      </w:r>
      <w:r w:rsidR="00C95348" w:rsidRPr="00EB3C36">
        <w:rPr>
          <w:rFonts w:ascii="Times New Roman" w:hAnsi="Times New Roman" w:cs="Times New Roman"/>
        </w:rPr>
        <w:t xml:space="preserve"> «Теория вероятностей и математическая статистика»</w:t>
      </w:r>
    </w:p>
    <w:p w14:paraId="1980A50E" w14:textId="536DE72D" w:rsidR="00C95348" w:rsidRDefault="00C95348" w:rsidP="008E426B">
      <w:p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  <w:b/>
          <w:bCs/>
        </w:rPr>
        <w:t>Входные данные</w:t>
      </w:r>
      <w:r w:rsidRPr="00EB3C36">
        <w:rPr>
          <w:rFonts w:ascii="Times New Roman" w:hAnsi="Times New Roman" w:cs="Times New Roman"/>
        </w:rPr>
        <w:t>: выборка</w:t>
      </w:r>
      <w:r w:rsidR="00414399">
        <w:rPr>
          <w:rFonts w:ascii="Times New Roman" w:hAnsi="Times New Roman" w:cs="Times New Roman"/>
        </w:rPr>
        <w:t xml:space="preserve"> </w:t>
      </w:r>
      <w:r w:rsidR="00414399" w:rsidRPr="00414399">
        <w:rPr>
          <w:rFonts w:ascii="Times New Roman" w:hAnsi="Times New Roman" w:cs="Times New Roman"/>
          <w:b/>
          <w:bCs/>
          <w:i/>
          <w:iCs/>
          <w:lang w:val="en-US"/>
        </w:rPr>
        <w:t>X</w:t>
      </w:r>
      <w:r w:rsidRPr="00EB3C36">
        <w:rPr>
          <w:rFonts w:ascii="Times New Roman" w:hAnsi="Times New Roman" w:cs="Times New Roman"/>
        </w:rPr>
        <w:t>, подчиняющаяся распределению из варианта.</w:t>
      </w:r>
    </w:p>
    <w:p w14:paraId="771CE3F1" w14:textId="128A3194" w:rsidR="008E426B" w:rsidRDefault="008E426B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Провести исследование распределения из варианта: история его появления, его назначение, применение в научных исследованиях</w:t>
      </w:r>
      <w:r w:rsidR="00C25328">
        <w:rPr>
          <w:rFonts w:ascii="Times New Roman" w:hAnsi="Times New Roman" w:cs="Times New Roman"/>
        </w:rPr>
        <w:t xml:space="preserve"> и для решения задач информационной безопасности</w:t>
      </w:r>
      <w:r w:rsidRPr="00EB3C36">
        <w:rPr>
          <w:rFonts w:ascii="Times New Roman" w:hAnsi="Times New Roman" w:cs="Times New Roman"/>
        </w:rPr>
        <w:t xml:space="preserve">. Для каждого факта необходимо привести </w:t>
      </w:r>
      <w:bookmarkStart w:id="0" w:name="_GoBack"/>
      <w:r w:rsidRPr="00C25328">
        <w:rPr>
          <w:rFonts w:ascii="Times New Roman" w:hAnsi="Times New Roman" w:cs="Times New Roman"/>
          <w:b/>
        </w:rPr>
        <w:t>ссылку, оформленную по ГОСТ</w:t>
      </w:r>
      <w:bookmarkEnd w:id="0"/>
      <w:r w:rsidRPr="00EB3C36">
        <w:rPr>
          <w:rFonts w:ascii="Times New Roman" w:hAnsi="Times New Roman" w:cs="Times New Roman"/>
        </w:rPr>
        <w:t>, на научную публикацию.</w:t>
      </w:r>
    </w:p>
    <w:p w14:paraId="62BF54F0" w14:textId="0CF39161" w:rsidR="007A688F" w:rsidRDefault="007A688F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A688F">
        <w:rPr>
          <w:rFonts w:ascii="Times New Roman" w:hAnsi="Times New Roman" w:cs="Times New Roman"/>
        </w:rPr>
        <w:t xml:space="preserve">Знакомство с </w:t>
      </w:r>
      <w:proofErr w:type="spellStart"/>
      <w:r w:rsidRPr="007A688F">
        <w:rPr>
          <w:rFonts w:ascii="Times New Roman" w:hAnsi="Times New Roman" w:cs="Times New Roman"/>
          <w:lang w:val="en-US"/>
        </w:rPr>
        <w:t>jupyter</w:t>
      </w:r>
      <w:proofErr w:type="spellEnd"/>
      <w:r w:rsidRPr="007A688F">
        <w:rPr>
          <w:rFonts w:ascii="Times New Roman" w:hAnsi="Times New Roman" w:cs="Times New Roman"/>
        </w:rPr>
        <w:t xml:space="preserve"> </w:t>
      </w:r>
      <w:r w:rsidRPr="007A688F">
        <w:rPr>
          <w:rFonts w:ascii="Times New Roman" w:hAnsi="Times New Roman" w:cs="Times New Roman"/>
          <w:lang w:val="en-US"/>
        </w:rPr>
        <w:t>notebook</w:t>
      </w:r>
      <w:r w:rsidRPr="007A688F">
        <w:rPr>
          <w:rFonts w:ascii="Times New Roman" w:hAnsi="Times New Roman" w:cs="Times New Roman"/>
        </w:rPr>
        <w:t>.</w:t>
      </w:r>
    </w:p>
    <w:p w14:paraId="58582E28" w14:textId="20922BFB" w:rsidR="007A688F" w:rsidRDefault="007A688F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Установить</w:t>
      </w:r>
      <w:r w:rsidR="00DF5D79" w:rsidRPr="007A688F">
        <w:rPr>
          <w:rFonts w:ascii="Times New Roman" w:hAnsi="Times New Roman" w:cs="Times New Roman"/>
        </w:rPr>
        <w:t xml:space="preserve"> интерпретатор языка </w:t>
      </w:r>
      <w:r w:rsidR="00DF5D79" w:rsidRPr="007A688F">
        <w:rPr>
          <w:rFonts w:ascii="Times New Roman" w:hAnsi="Times New Roman" w:cs="Times New Roman"/>
          <w:lang w:val="en-US"/>
        </w:rPr>
        <w:t>Python</w:t>
      </w:r>
      <w:r w:rsidR="00DF5D79" w:rsidRPr="007A688F">
        <w:rPr>
          <w:rFonts w:ascii="Times New Roman" w:hAnsi="Times New Roman" w:cs="Times New Roman"/>
        </w:rPr>
        <w:t>, согласно инструкции, указанной на официальном сайте (</w:t>
      </w:r>
      <w:hyperlink r:id="rId5" w:history="1">
        <w:r w:rsidR="00DF5D79" w:rsidRPr="007A688F">
          <w:rPr>
            <w:rStyle w:val="a6"/>
            <w:rFonts w:ascii="Times New Roman" w:hAnsi="Times New Roman" w:cs="Times New Roman"/>
          </w:rPr>
          <w:t>https://www.python.org/</w:t>
        </w:r>
      </w:hyperlink>
      <w:r w:rsidR="00DF5D79" w:rsidRPr="007A688F">
        <w:rPr>
          <w:rFonts w:ascii="Times New Roman" w:hAnsi="Times New Roman" w:cs="Times New Roman"/>
        </w:rPr>
        <w:t>) для операционной системы.</w:t>
      </w:r>
      <w:r w:rsidR="00414399">
        <w:rPr>
          <w:rFonts w:ascii="Times New Roman" w:hAnsi="Times New Roman" w:cs="Times New Roman"/>
        </w:rPr>
        <w:br/>
      </w:r>
      <w:r w:rsidR="00414399" w:rsidRPr="00414399">
        <w:rPr>
          <w:rFonts w:ascii="Times New Roman" w:hAnsi="Times New Roman" w:cs="Times New Roman"/>
          <w:i/>
          <w:iCs/>
        </w:rPr>
        <w:t xml:space="preserve">В качестве дополнительного задания дальнейшие действия </w:t>
      </w:r>
      <w:r w:rsidR="00414399">
        <w:rPr>
          <w:rFonts w:ascii="Times New Roman" w:hAnsi="Times New Roman" w:cs="Times New Roman"/>
          <w:i/>
          <w:iCs/>
        </w:rPr>
        <w:t>можно проводить</w:t>
      </w:r>
      <w:r w:rsidR="00414399" w:rsidRPr="00414399">
        <w:rPr>
          <w:rFonts w:ascii="Times New Roman" w:hAnsi="Times New Roman" w:cs="Times New Roman"/>
          <w:i/>
          <w:iCs/>
        </w:rPr>
        <w:t xml:space="preserve"> в отдельно созданном виртуальном окружении (через </w:t>
      </w:r>
      <w:proofErr w:type="spellStart"/>
      <w:r w:rsidR="00414399" w:rsidRPr="00414399">
        <w:rPr>
          <w:rFonts w:ascii="Courier New" w:hAnsi="Courier New" w:cs="Courier New"/>
          <w:i/>
          <w:iCs/>
          <w:lang w:val="en-US"/>
        </w:rPr>
        <w:t>virtualenv</w:t>
      </w:r>
      <w:proofErr w:type="spellEnd"/>
      <w:r w:rsidR="00414399" w:rsidRPr="00414399">
        <w:rPr>
          <w:rFonts w:ascii="Times New Roman" w:hAnsi="Times New Roman" w:cs="Times New Roman"/>
          <w:i/>
          <w:iCs/>
        </w:rPr>
        <w:t>).</w:t>
      </w:r>
    </w:p>
    <w:p w14:paraId="7D9EA4B4" w14:textId="2B99B2CB" w:rsidR="007A688F" w:rsidRDefault="007A688F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Pr="007A688F">
        <w:rPr>
          <w:rFonts w:ascii="Times New Roman" w:hAnsi="Times New Roman" w:cs="Times New Roman"/>
        </w:rPr>
        <w:t xml:space="preserve">становить среду интерактивной разработки </w:t>
      </w:r>
      <w:proofErr w:type="spellStart"/>
      <w:r w:rsidRPr="007A688F">
        <w:rPr>
          <w:rFonts w:ascii="Times New Roman" w:hAnsi="Times New Roman" w:cs="Times New Roman"/>
          <w:lang w:val="en-US"/>
        </w:rPr>
        <w:t>jupyter</w:t>
      </w:r>
      <w:proofErr w:type="spellEnd"/>
      <w:r w:rsidRPr="007A688F">
        <w:rPr>
          <w:rFonts w:ascii="Times New Roman" w:hAnsi="Times New Roman" w:cs="Times New Roman"/>
        </w:rPr>
        <w:t xml:space="preserve"> </w:t>
      </w:r>
      <w:r w:rsidRPr="007A688F">
        <w:rPr>
          <w:rFonts w:ascii="Times New Roman" w:hAnsi="Times New Roman" w:cs="Times New Roman"/>
          <w:lang w:val="en-US"/>
        </w:rPr>
        <w:t>notebook</w:t>
      </w:r>
      <w:r w:rsidR="00414399" w:rsidRPr="00414399">
        <w:rPr>
          <w:rFonts w:ascii="Times New Roman" w:hAnsi="Times New Roman" w:cs="Times New Roman"/>
        </w:rPr>
        <w:t xml:space="preserve"> (</w:t>
      </w:r>
      <w:hyperlink r:id="rId6" w:history="1">
        <w:r w:rsidR="00414399" w:rsidRPr="00D72CED">
          <w:rPr>
            <w:rStyle w:val="a6"/>
            <w:rFonts w:ascii="Times New Roman" w:hAnsi="Times New Roman" w:cs="Times New Roman"/>
            <w:lang w:val="en-US"/>
          </w:rPr>
          <w:t>https</w:t>
        </w:r>
        <w:r w:rsidR="00414399" w:rsidRPr="00D72CED">
          <w:rPr>
            <w:rStyle w:val="a6"/>
            <w:rFonts w:ascii="Times New Roman" w:hAnsi="Times New Roman" w:cs="Times New Roman"/>
          </w:rPr>
          <w:t>://</w:t>
        </w:r>
        <w:proofErr w:type="spellStart"/>
        <w:r w:rsidR="00414399" w:rsidRPr="00D72CED">
          <w:rPr>
            <w:rStyle w:val="a6"/>
            <w:rFonts w:ascii="Times New Roman" w:hAnsi="Times New Roman" w:cs="Times New Roman"/>
            <w:lang w:val="en-US"/>
          </w:rPr>
          <w:t>jupyter</w:t>
        </w:r>
        <w:proofErr w:type="spellEnd"/>
        <w:r w:rsidR="00414399" w:rsidRPr="00D72CED">
          <w:rPr>
            <w:rStyle w:val="a6"/>
            <w:rFonts w:ascii="Times New Roman" w:hAnsi="Times New Roman" w:cs="Times New Roman"/>
          </w:rPr>
          <w:t>.</w:t>
        </w:r>
        <w:r w:rsidR="00414399" w:rsidRPr="00D72CED">
          <w:rPr>
            <w:rStyle w:val="a6"/>
            <w:rFonts w:ascii="Times New Roman" w:hAnsi="Times New Roman" w:cs="Times New Roman"/>
            <w:lang w:val="en-US"/>
          </w:rPr>
          <w:t>org</w:t>
        </w:r>
        <w:r w:rsidR="00414399" w:rsidRPr="00D72CED">
          <w:rPr>
            <w:rStyle w:val="a6"/>
            <w:rFonts w:ascii="Times New Roman" w:hAnsi="Times New Roman" w:cs="Times New Roman"/>
          </w:rPr>
          <w:t>/</w:t>
        </w:r>
      </w:hyperlink>
      <w:r w:rsidR="00414399" w:rsidRPr="00414399">
        <w:rPr>
          <w:rFonts w:ascii="Times New Roman" w:hAnsi="Times New Roman" w:cs="Times New Roman"/>
        </w:rPr>
        <w:t>)</w:t>
      </w:r>
      <w:r w:rsidRPr="007A688F">
        <w:rPr>
          <w:rFonts w:ascii="Times New Roman" w:hAnsi="Times New Roman" w:cs="Times New Roman"/>
        </w:rPr>
        <w:t xml:space="preserve">. </w:t>
      </w:r>
    </w:p>
    <w:p w14:paraId="61A7D01C" w14:textId="589DF7A6" w:rsidR="00414399" w:rsidRDefault="007A688F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Открыть среду интерактивной разработки, </w:t>
      </w:r>
      <w:r w:rsidR="00414399">
        <w:rPr>
          <w:rFonts w:ascii="Times New Roman" w:hAnsi="Times New Roman" w:cs="Times New Roman"/>
        </w:rPr>
        <w:t>в</w:t>
      </w:r>
      <w:r w:rsidR="00414399" w:rsidRPr="00414399">
        <w:rPr>
          <w:rFonts w:ascii="Times New Roman" w:hAnsi="Times New Roman" w:cs="Times New Roman"/>
        </w:rPr>
        <w:t xml:space="preserve"> открывшемся окне создать новый</w:t>
      </w:r>
      <w:r w:rsidRPr="00414399">
        <w:rPr>
          <w:rFonts w:ascii="Times New Roman" w:hAnsi="Times New Roman" w:cs="Times New Roman"/>
        </w:rPr>
        <w:t xml:space="preserve"> </w:t>
      </w:r>
      <w:r w:rsidRPr="00414399">
        <w:rPr>
          <w:rFonts w:ascii="Times New Roman" w:hAnsi="Times New Roman" w:cs="Times New Roman"/>
          <w:lang w:val="en-US"/>
        </w:rPr>
        <w:t>Notebook</w:t>
      </w:r>
      <w:r w:rsidRPr="00414399">
        <w:rPr>
          <w:rFonts w:ascii="Times New Roman" w:hAnsi="Times New Roman" w:cs="Times New Roman"/>
        </w:rPr>
        <w:t xml:space="preserve">. </w:t>
      </w:r>
    </w:p>
    <w:p w14:paraId="4D1ADCBF" w14:textId="49C687F5" w:rsidR="00414399" w:rsidRDefault="00414399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Выполнить считывание выборки</w:t>
      </w:r>
      <w:r w:rsidR="008E426B" w:rsidRPr="008E426B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8E426B" w:rsidRPr="00414399">
        <w:rPr>
          <w:rFonts w:ascii="Times New Roman" w:hAnsi="Times New Roman" w:cs="Times New Roman"/>
          <w:b/>
          <w:bCs/>
          <w:i/>
          <w:iCs/>
          <w:lang w:val="en-US"/>
        </w:rPr>
        <w:t>X</w:t>
      </w:r>
      <w:r>
        <w:rPr>
          <w:rFonts w:ascii="Times New Roman" w:hAnsi="Times New Roman" w:cs="Times New Roman"/>
        </w:rPr>
        <w:t xml:space="preserve"> из файла</w:t>
      </w:r>
      <w:r w:rsidRPr="004143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варианта с помощью стандартных средств языка </w:t>
      </w:r>
      <w:r>
        <w:rPr>
          <w:rFonts w:ascii="Times New Roman" w:hAnsi="Times New Roman" w:cs="Times New Roman"/>
          <w:lang w:val="en-US"/>
        </w:rPr>
        <w:t>Python</w:t>
      </w:r>
      <w:r w:rsidRPr="00414399">
        <w:rPr>
          <w:rFonts w:ascii="Times New Roman" w:hAnsi="Times New Roman" w:cs="Times New Roman"/>
        </w:rPr>
        <w:t>.</w:t>
      </w:r>
    </w:p>
    <w:p w14:paraId="0605DF0A" w14:textId="60315773" w:rsidR="00414399" w:rsidRDefault="00414399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Написать функции для вычисления статистик выборки</w:t>
      </w:r>
      <w:r w:rsidR="008E426B">
        <w:rPr>
          <w:rFonts w:ascii="Times New Roman" w:hAnsi="Times New Roman" w:cs="Times New Roman"/>
        </w:rPr>
        <w:t xml:space="preserve"> </w:t>
      </w:r>
      <w:r w:rsidR="008E426B" w:rsidRPr="00414399">
        <w:rPr>
          <w:rFonts w:ascii="Times New Roman" w:hAnsi="Times New Roman" w:cs="Times New Roman"/>
          <w:b/>
          <w:bCs/>
          <w:i/>
          <w:iCs/>
          <w:lang w:val="en-US"/>
        </w:rPr>
        <w:t>X</w:t>
      </w:r>
      <w:r>
        <w:rPr>
          <w:rFonts w:ascii="Times New Roman" w:hAnsi="Times New Roman" w:cs="Times New Roman"/>
        </w:rPr>
        <w:t xml:space="preserve"> из варианта</w:t>
      </w:r>
      <w:r w:rsidRPr="00414399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без использовани</w:t>
      </w:r>
      <w:r w:rsidR="008E426B">
        <w:rPr>
          <w:rFonts w:ascii="Times New Roman" w:hAnsi="Times New Roman" w:cs="Times New Roman"/>
        </w:rPr>
        <w:t>я</w:t>
      </w:r>
      <w:r>
        <w:rPr>
          <w:rFonts w:ascii="Times New Roman" w:hAnsi="Times New Roman" w:cs="Times New Roman"/>
        </w:rPr>
        <w:t xml:space="preserve"> готовых функций</w:t>
      </w:r>
      <w:r w:rsidRPr="00414399">
        <w:rPr>
          <w:rFonts w:ascii="Times New Roman" w:hAnsi="Times New Roman" w:cs="Times New Roman"/>
        </w:rPr>
        <w:t>):</w:t>
      </w:r>
    </w:p>
    <w:p w14:paraId="22489520" w14:textId="095491E6" w:rsidR="00B44EBB" w:rsidRPr="00B44EBB" w:rsidRDefault="00B44EBB" w:rsidP="00B44EB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сумма элементов выборки</w:t>
      </w:r>
      <w:r>
        <w:rPr>
          <w:rFonts w:ascii="Times New Roman" w:hAnsi="Times New Roman" w:cs="Times New Roman"/>
          <w:lang w:val="en-US"/>
        </w:rPr>
        <w:t>;</w:t>
      </w:r>
    </w:p>
    <w:p w14:paraId="54C31FD0" w14:textId="70630876" w:rsidR="00414399" w:rsidRPr="00414399" w:rsidRDefault="00414399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выборочное среднее</w:t>
      </w:r>
      <w:r>
        <w:rPr>
          <w:rFonts w:ascii="Times New Roman" w:hAnsi="Times New Roman" w:cs="Times New Roman"/>
          <w:lang w:val="en-US"/>
        </w:rPr>
        <w:t>;</w:t>
      </w:r>
    </w:p>
    <w:p w14:paraId="08CE3CDB" w14:textId="3FEDB803" w:rsidR="00414399" w:rsidRPr="008E426B" w:rsidRDefault="00414399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медиана</w:t>
      </w:r>
      <w:r>
        <w:rPr>
          <w:rFonts w:ascii="Times New Roman" w:hAnsi="Times New Roman" w:cs="Times New Roman"/>
          <w:lang w:val="en-US"/>
        </w:rPr>
        <w:t>;</w:t>
      </w:r>
    </w:p>
    <w:p w14:paraId="1DB9266E" w14:textId="3934BE52" w:rsidR="008E426B" w:rsidRPr="008E426B" w:rsidRDefault="008E426B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мода</w:t>
      </w:r>
      <w:r>
        <w:rPr>
          <w:rFonts w:ascii="Times New Roman" w:hAnsi="Times New Roman" w:cs="Times New Roman"/>
          <w:lang w:val="en-US"/>
        </w:rPr>
        <w:t>;</w:t>
      </w:r>
    </w:p>
    <w:p w14:paraId="37761DA4" w14:textId="6A7B4345" w:rsidR="008E426B" w:rsidRPr="00414399" w:rsidRDefault="008E426B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размах выборки</w:t>
      </w:r>
      <w:r>
        <w:rPr>
          <w:rFonts w:ascii="Times New Roman" w:hAnsi="Times New Roman" w:cs="Times New Roman"/>
          <w:lang w:val="en-US"/>
        </w:rPr>
        <w:t>;</w:t>
      </w:r>
    </w:p>
    <w:p w14:paraId="04297CAA" w14:textId="11403E60" w:rsidR="00414399" w:rsidRPr="00414399" w:rsidRDefault="00414399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смещенная дисперсия</w:t>
      </w:r>
      <w:r>
        <w:rPr>
          <w:rFonts w:ascii="Times New Roman" w:hAnsi="Times New Roman" w:cs="Times New Roman"/>
          <w:lang w:val="en-US"/>
        </w:rPr>
        <w:t>;</w:t>
      </w:r>
    </w:p>
    <w:p w14:paraId="6D9EC407" w14:textId="2D8D99A5" w:rsidR="00414399" w:rsidRPr="00414399" w:rsidRDefault="00414399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несмещенная дисперсия</w:t>
      </w:r>
      <w:r>
        <w:rPr>
          <w:rFonts w:ascii="Times New Roman" w:hAnsi="Times New Roman" w:cs="Times New Roman"/>
          <w:lang w:val="en-US"/>
        </w:rPr>
        <w:t>;</w:t>
      </w:r>
    </w:p>
    <w:p w14:paraId="2C4C0C3C" w14:textId="3E7A367A" w:rsidR="00414399" w:rsidRDefault="008E426B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выборочный начальный момент </w:t>
      </w:r>
      <w:r>
        <w:rPr>
          <w:rFonts w:ascii="Times New Roman" w:hAnsi="Times New Roman" w:cs="Times New Roman"/>
          <w:lang w:val="en-US"/>
        </w:rPr>
        <w:t>k</w:t>
      </w:r>
      <w:r w:rsidRPr="008E426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ого порядка (</w:t>
      </w:r>
      <w:r>
        <w:rPr>
          <w:rFonts w:ascii="Times New Roman" w:hAnsi="Times New Roman" w:cs="Times New Roman"/>
          <w:lang w:val="en-US"/>
        </w:rPr>
        <w:t>k</w:t>
      </w:r>
      <w:r>
        <w:rPr>
          <w:rFonts w:ascii="Times New Roman" w:hAnsi="Times New Roman" w:cs="Times New Roman"/>
        </w:rPr>
        <w:t xml:space="preserve"> подается как аргумент функции вместе с выборкой)</w:t>
      </w:r>
      <w:r w:rsidRPr="008E426B">
        <w:rPr>
          <w:rFonts w:ascii="Times New Roman" w:hAnsi="Times New Roman" w:cs="Times New Roman"/>
        </w:rPr>
        <w:t>;</w:t>
      </w:r>
    </w:p>
    <w:p w14:paraId="4FAEB392" w14:textId="7188C3AE" w:rsidR="008E426B" w:rsidRDefault="008E426B" w:rsidP="008E426B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выборочный центральный момент </w:t>
      </w:r>
      <w:r>
        <w:rPr>
          <w:rFonts w:ascii="Times New Roman" w:hAnsi="Times New Roman" w:cs="Times New Roman"/>
          <w:lang w:val="en-US"/>
        </w:rPr>
        <w:t>k</w:t>
      </w:r>
      <w:r>
        <w:rPr>
          <w:rFonts w:ascii="Times New Roman" w:hAnsi="Times New Roman" w:cs="Times New Roman"/>
        </w:rPr>
        <w:t>-го порядка (</w:t>
      </w:r>
      <w:r>
        <w:rPr>
          <w:rFonts w:ascii="Times New Roman" w:hAnsi="Times New Roman" w:cs="Times New Roman"/>
          <w:lang w:val="en-US"/>
        </w:rPr>
        <w:t>k</w:t>
      </w:r>
      <w:r>
        <w:rPr>
          <w:rFonts w:ascii="Times New Roman" w:hAnsi="Times New Roman" w:cs="Times New Roman"/>
        </w:rPr>
        <w:t xml:space="preserve"> подается как аргумент функции вместе с выборкой)</w:t>
      </w:r>
      <w:r w:rsidRPr="008E426B">
        <w:rPr>
          <w:rFonts w:ascii="Times New Roman" w:hAnsi="Times New Roman" w:cs="Times New Roman"/>
        </w:rPr>
        <w:t>;</w:t>
      </w:r>
    </w:p>
    <w:p w14:paraId="074A0244" w14:textId="746F7095" w:rsidR="007A6D18" w:rsidRPr="008E426B" w:rsidRDefault="008E426B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8E426B">
        <w:rPr>
          <w:rFonts w:ascii="Times New Roman" w:hAnsi="Times New Roman" w:cs="Times New Roman"/>
        </w:rPr>
        <w:t>Выполнить функции, занести результаты в отчет.</w:t>
      </w:r>
      <w:r>
        <w:rPr>
          <w:rFonts w:ascii="Times New Roman" w:hAnsi="Times New Roman" w:cs="Times New Roman"/>
        </w:rPr>
        <w:t xml:space="preserve"> В качестве значений </w:t>
      </w:r>
      <w:r>
        <w:rPr>
          <w:rFonts w:ascii="Times New Roman" w:hAnsi="Times New Roman" w:cs="Times New Roman"/>
          <w:lang w:val="en-US"/>
        </w:rPr>
        <w:t>k</w:t>
      </w:r>
      <w:r>
        <w:rPr>
          <w:rFonts w:ascii="Times New Roman" w:hAnsi="Times New Roman" w:cs="Times New Roman"/>
        </w:rPr>
        <w:t xml:space="preserve"> для выборочных начального и центрального моментов можно взять любой, кроме первого и второго.</w:t>
      </w:r>
    </w:p>
    <w:p w14:paraId="4A304E04" w14:textId="0700C474" w:rsidR="00C95348" w:rsidRPr="00EB3C36" w:rsidRDefault="00C95348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Понятие эмпирической функции распределения.</w:t>
      </w:r>
    </w:p>
    <w:p w14:paraId="49656EB4" w14:textId="0CCD452D" w:rsidR="007A6D18" w:rsidRDefault="008E426B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Занести в отчет </w:t>
      </w:r>
      <w:r w:rsidR="007A6D18">
        <w:rPr>
          <w:rFonts w:ascii="Times New Roman" w:hAnsi="Times New Roman" w:cs="Times New Roman"/>
        </w:rPr>
        <w:t>определение эмпирической функции распределения и алгоритм ее построения.</w:t>
      </w:r>
    </w:p>
    <w:p w14:paraId="327753E3" w14:textId="7C3078CF" w:rsidR="008E426B" w:rsidRDefault="008E426B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Написать</w:t>
      </w:r>
      <w:r w:rsidR="00C95348" w:rsidRPr="00EB3C3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функцию для построения </w:t>
      </w:r>
      <w:r w:rsidR="00C95348" w:rsidRPr="00EB3C36">
        <w:rPr>
          <w:rFonts w:ascii="Times New Roman" w:hAnsi="Times New Roman" w:cs="Times New Roman"/>
        </w:rPr>
        <w:t>эмпирическ</w:t>
      </w:r>
      <w:r>
        <w:rPr>
          <w:rFonts w:ascii="Times New Roman" w:hAnsi="Times New Roman" w:cs="Times New Roman"/>
        </w:rPr>
        <w:t>ой</w:t>
      </w:r>
      <w:r w:rsidR="00C95348" w:rsidRPr="00EB3C36">
        <w:rPr>
          <w:rFonts w:ascii="Times New Roman" w:hAnsi="Times New Roman" w:cs="Times New Roman"/>
        </w:rPr>
        <w:t xml:space="preserve"> функци</w:t>
      </w:r>
      <w:r>
        <w:rPr>
          <w:rFonts w:ascii="Times New Roman" w:hAnsi="Times New Roman" w:cs="Times New Roman"/>
        </w:rPr>
        <w:t>и</w:t>
      </w:r>
      <w:r w:rsidR="00C95348" w:rsidRPr="00EB3C36">
        <w:rPr>
          <w:rFonts w:ascii="Times New Roman" w:hAnsi="Times New Roman" w:cs="Times New Roman"/>
        </w:rPr>
        <w:t xml:space="preserve"> распределения </w:t>
      </w:r>
      <w:r>
        <w:rPr>
          <w:rFonts w:ascii="Times New Roman" w:hAnsi="Times New Roman" w:cs="Times New Roman"/>
        </w:rPr>
        <w:t xml:space="preserve">на языке </w:t>
      </w:r>
      <w:r w:rsidRPr="00A26772"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 xml:space="preserve"> (без использования готовых реализаций)</w:t>
      </w:r>
      <w:r w:rsidR="007A6D18">
        <w:rPr>
          <w:rFonts w:ascii="Times New Roman" w:hAnsi="Times New Roman" w:cs="Times New Roman"/>
        </w:rPr>
        <w:t>.</w:t>
      </w:r>
    </w:p>
    <w:p w14:paraId="6FF47831" w14:textId="0CC92567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Сделать случайные подвыборки размера </w:t>
      </w:r>
      <w:r w:rsidRPr="00A26772">
        <w:rPr>
          <w:rFonts w:ascii="Times New Roman" w:hAnsi="Times New Roman" w:cs="Times New Roman"/>
        </w:rPr>
        <w:t>10, 100, 200</w:t>
      </w:r>
      <w:r>
        <w:rPr>
          <w:rFonts w:ascii="Times New Roman" w:hAnsi="Times New Roman" w:cs="Times New Roman"/>
        </w:rPr>
        <w:t xml:space="preserve"> элементов из выборки</w:t>
      </w:r>
      <w:r w:rsidRPr="00A26772">
        <w:rPr>
          <w:rFonts w:ascii="Times New Roman" w:hAnsi="Times New Roman" w:cs="Times New Roman"/>
        </w:rPr>
        <w:t xml:space="preserve"> X. </w:t>
      </w:r>
    </w:p>
    <w:p w14:paraId="7C1A7932" w14:textId="0113A167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каждой из </w:t>
      </w:r>
      <w:proofErr w:type="spellStart"/>
      <w:r>
        <w:rPr>
          <w:rFonts w:ascii="Times New Roman" w:hAnsi="Times New Roman" w:cs="Times New Roman"/>
        </w:rPr>
        <w:t>подвыборок</w:t>
      </w:r>
      <w:proofErr w:type="spellEnd"/>
      <w:r>
        <w:rPr>
          <w:rFonts w:ascii="Times New Roman" w:hAnsi="Times New Roman" w:cs="Times New Roman"/>
        </w:rPr>
        <w:t xml:space="preserve"> построить эмпирическую функцию распределения и соответствующий этой функции график. </w:t>
      </w:r>
      <w:r w:rsidR="008E426B" w:rsidRPr="00A26772">
        <w:rPr>
          <w:rFonts w:ascii="Times New Roman" w:hAnsi="Times New Roman" w:cs="Times New Roman"/>
        </w:rPr>
        <w:t>Построенный график должен содержать наименование, подпись осей, легенду.</w:t>
      </w:r>
    </w:p>
    <w:p w14:paraId="2DF8F1D2" w14:textId="77777777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Построенные графики занести в отчет. </w:t>
      </w:r>
    </w:p>
    <w:p w14:paraId="32481F73" w14:textId="77777777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Сделать вывод о виде эмпирической функции распределения: </w:t>
      </w:r>
    </w:p>
    <w:p w14:paraId="07BD61BA" w14:textId="261A54AF" w:rsidR="00A26772" w:rsidRPr="00A26772" w:rsidRDefault="00A26772" w:rsidP="00A26772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насколько она похожа на теоретическую функцию распределения из варианта?</w:t>
      </w:r>
    </w:p>
    <w:p w14:paraId="1FB9092C" w14:textId="3617D925" w:rsidR="00A26772" w:rsidRDefault="00A26772" w:rsidP="00A26772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какие можно сделать предположения о параметрах распределения?</w:t>
      </w:r>
    </w:p>
    <w:p w14:paraId="48B40A79" w14:textId="7F2ED113" w:rsidR="00C95348" w:rsidRPr="00EB3C36" w:rsidRDefault="00C95348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Понятие гистограммы:</w:t>
      </w:r>
    </w:p>
    <w:p w14:paraId="314018D3" w14:textId="72884488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в отчет определение гистограммы и алгоритм ее построения.</w:t>
      </w:r>
    </w:p>
    <w:p w14:paraId="030529C0" w14:textId="66053EF1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Написать</w:t>
      </w:r>
      <w:r w:rsidRPr="00EB3C3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функцию для построения гистограммы на языке </w:t>
      </w:r>
      <w:r w:rsidRPr="00A26772"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 xml:space="preserve"> (без использования готовых реализаций).</w:t>
      </w:r>
    </w:p>
    <w:p w14:paraId="781F6F15" w14:textId="77777777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Сделать случайные подвыборки размера </w:t>
      </w:r>
      <w:r w:rsidRPr="00A26772">
        <w:rPr>
          <w:rFonts w:ascii="Times New Roman" w:hAnsi="Times New Roman" w:cs="Times New Roman"/>
        </w:rPr>
        <w:t>10, 100, 200</w:t>
      </w:r>
      <w:r>
        <w:rPr>
          <w:rFonts w:ascii="Times New Roman" w:hAnsi="Times New Roman" w:cs="Times New Roman"/>
        </w:rPr>
        <w:t xml:space="preserve"> элементов из выборки</w:t>
      </w:r>
      <w:r w:rsidRPr="00A26772">
        <w:rPr>
          <w:rFonts w:ascii="Times New Roman" w:hAnsi="Times New Roman" w:cs="Times New Roman"/>
        </w:rPr>
        <w:t xml:space="preserve"> X. </w:t>
      </w:r>
    </w:p>
    <w:p w14:paraId="68F56BA5" w14:textId="28622CD2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каждой из </w:t>
      </w:r>
      <w:proofErr w:type="spellStart"/>
      <w:r>
        <w:rPr>
          <w:rFonts w:ascii="Times New Roman" w:hAnsi="Times New Roman" w:cs="Times New Roman"/>
        </w:rPr>
        <w:t>подвыборок</w:t>
      </w:r>
      <w:proofErr w:type="spellEnd"/>
      <w:r>
        <w:rPr>
          <w:rFonts w:ascii="Times New Roman" w:hAnsi="Times New Roman" w:cs="Times New Roman"/>
        </w:rPr>
        <w:t xml:space="preserve"> построить гистограмму и соответствующий график. </w:t>
      </w:r>
      <w:r w:rsidRPr="00A26772">
        <w:rPr>
          <w:rFonts w:ascii="Times New Roman" w:hAnsi="Times New Roman" w:cs="Times New Roman"/>
        </w:rPr>
        <w:t>Построенный график должен содержать наименование, подпись осей, легенду.</w:t>
      </w:r>
    </w:p>
    <w:p w14:paraId="595E4463" w14:textId="772CEF9E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Построенные графики занести в отчет.</w:t>
      </w:r>
    </w:p>
    <w:p w14:paraId="768C6062" w14:textId="637E7EB7" w:rsidR="00A26772" w:rsidRDefault="00A26772" w:rsidP="00A26772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Сделать вывод о виде гистограммы: </w:t>
      </w:r>
    </w:p>
    <w:p w14:paraId="025A986D" w14:textId="70FEF265" w:rsidR="00A26772" w:rsidRPr="00A26772" w:rsidRDefault="00A26772" w:rsidP="00A26772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насколько она соответствует распределению из варианта?</w:t>
      </w:r>
    </w:p>
    <w:p w14:paraId="11F17118" w14:textId="1330C7BC" w:rsidR="00A26772" w:rsidRPr="00A26772" w:rsidRDefault="00A26772" w:rsidP="00A26772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какие можно сделать предположения о параметрах распределения?</w:t>
      </w:r>
    </w:p>
    <w:p w14:paraId="6479E87D" w14:textId="6290A60D" w:rsidR="004038A6" w:rsidRDefault="004038A6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Описание параметров распределения:</w:t>
      </w:r>
    </w:p>
    <w:p w14:paraId="623F316A" w14:textId="2AF543F9" w:rsidR="004038A6" w:rsidRDefault="004038A6" w:rsidP="004038A6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Определить вид теоретической функции распределения из варианта, включающей в себя все заданные в варианте параметры.</w:t>
      </w:r>
      <w:r w:rsidR="002023E9">
        <w:rPr>
          <w:rFonts w:ascii="Times New Roman" w:hAnsi="Times New Roman" w:cs="Times New Roman"/>
        </w:rPr>
        <w:t xml:space="preserve"> </w:t>
      </w:r>
    </w:p>
    <w:p w14:paraId="3784FE91" w14:textId="77777777" w:rsidR="002023E9" w:rsidRDefault="002023E9" w:rsidP="002023E9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формулу для вычисления теоретической функции распределения в отчет.</w:t>
      </w:r>
    </w:p>
    <w:p w14:paraId="1E3D7A2E" w14:textId="0BB829AC" w:rsidR="002023E9" w:rsidRDefault="002023E9" w:rsidP="004038A6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в отчет описание каждого из параметров распределения.</w:t>
      </w:r>
    </w:p>
    <w:p w14:paraId="3BCD09FF" w14:textId="3956A96D" w:rsidR="004038A6" w:rsidRDefault="004038A6" w:rsidP="004038A6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Написать функцию построения теоретической функции распределения для распределения из варианта. Аргументами </w:t>
      </w:r>
      <w:r w:rsidR="002023E9">
        <w:rPr>
          <w:rFonts w:ascii="Times New Roman" w:hAnsi="Times New Roman" w:cs="Times New Roman"/>
        </w:rPr>
        <w:t xml:space="preserve">написанной </w:t>
      </w:r>
      <w:r>
        <w:rPr>
          <w:rFonts w:ascii="Times New Roman" w:hAnsi="Times New Roman" w:cs="Times New Roman"/>
        </w:rPr>
        <w:t>функции должны быть параметры распределения.</w:t>
      </w:r>
    </w:p>
    <w:p w14:paraId="0ED0CC3F" w14:textId="00638B60" w:rsidR="004038A6" w:rsidRDefault="004038A6" w:rsidP="004038A6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Выполнить построение графика теоретической функции распределения со случайно заданными параметрами распределения.</w:t>
      </w:r>
    </w:p>
    <w:p w14:paraId="26FF0995" w14:textId="79CF3DF1" w:rsidR="004038A6" w:rsidRDefault="004038A6" w:rsidP="004038A6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Оценить, как изменяется график теоретической функции распределения при изменении параметров распределения. </w:t>
      </w:r>
      <w:r w:rsidR="00E341B9">
        <w:rPr>
          <w:rFonts w:ascii="Times New Roman" w:hAnsi="Times New Roman" w:cs="Times New Roman"/>
        </w:rPr>
        <w:t>Для этого д</w:t>
      </w:r>
      <w:r w:rsidR="009F41B0">
        <w:rPr>
          <w:rFonts w:ascii="Times New Roman" w:hAnsi="Times New Roman" w:cs="Times New Roman"/>
        </w:rPr>
        <w:t>ля каждого неизвестного параметра распределения выполнить следующие шаги:</w:t>
      </w:r>
      <w:r>
        <w:rPr>
          <w:rFonts w:ascii="Times New Roman" w:hAnsi="Times New Roman" w:cs="Times New Roman"/>
        </w:rPr>
        <w:t xml:space="preserve"> </w:t>
      </w:r>
    </w:p>
    <w:p w14:paraId="237806AA" w14:textId="1E884123" w:rsidR="004038A6" w:rsidRDefault="004038A6" w:rsidP="004038A6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фиксируются все неизвестные параметры распределения</w:t>
      </w:r>
      <w:r w:rsidR="00E341B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кроме одного</w:t>
      </w:r>
      <w:r w:rsidRPr="004038A6">
        <w:rPr>
          <w:rFonts w:ascii="Times New Roman" w:hAnsi="Times New Roman" w:cs="Times New Roman"/>
        </w:rPr>
        <w:t>;</w:t>
      </w:r>
    </w:p>
    <w:p w14:paraId="70F55968" w14:textId="4F199A25" w:rsidR="004038A6" w:rsidRPr="004038A6" w:rsidRDefault="004038A6" w:rsidP="004038A6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незафиксированного параметра выбрать два</w:t>
      </w:r>
      <w:r w:rsidR="009F41B0">
        <w:rPr>
          <w:rFonts w:ascii="Times New Roman" w:hAnsi="Times New Roman" w:cs="Times New Roman"/>
        </w:rPr>
        <w:t xml:space="preserve"> сильно</w:t>
      </w:r>
      <w:r>
        <w:rPr>
          <w:rFonts w:ascii="Times New Roman" w:hAnsi="Times New Roman" w:cs="Times New Roman"/>
        </w:rPr>
        <w:t xml:space="preserve"> отличающихся друг от друга значения</w:t>
      </w:r>
      <w:r w:rsidRPr="004038A6">
        <w:rPr>
          <w:rFonts w:ascii="Times New Roman" w:hAnsi="Times New Roman" w:cs="Times New Roman"/>
        </w:rPr>
        <w:t>;</w:t>
      </w:r>
    </w:p>
    <w:p w14:paraId="74060C7F" w14:textId="586BB345" w:rsidR="004038A6" w:rsidRPr="004038A6" w:rsidRDefault="004038A6" w:rsidP="004038A6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выбранных значений построить теоретические функции распределения и </w:t>
      </w:r>
      <w:r w:rsidR="009F41B0">
        <w:rPr>
          <w:rFonts w:ascii="Times New Roman" w:hAnsi="Times New Roman" w:cs="Times New Roman"/>
        </w:rPr>
        <w:t xml:space="preserve">визуально </w:t>
      </w:r>
      <w:r>
        <w:rPr>
          <w:rFonts w:ascii="Times New Roman" w:hAnsi="Times New Roman" w:cs="Times New Roman"/>
        </w:rPr>
        <w:t>оценить, чем они отличаются.</w:t>
      </w:r>
    </w:p>
    <w:p w14:paraId="659F1ED1" w14:textId="34213B89" w:rsidR="004038A6" w:rsidRPr="004038A6" w:rsidRDefault="004038A6" w:rsidP="004038A6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в отчет построенные графики и выводы о влиянии каждого параметра распределения на вид теоретической функции распределения.</w:t>
      </w:r>
    </w:p>
    <w:p w14:paraId="3C60120A" w14:textId="4ABD8A92" w:rsidR="00C5067E" w:rsidRDefault="00C5067E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Понятие точечных оценок.</w:t>
      </w:r>
    </w:p>
    <w:p w14:paraId="33B093CF" w14:textId="60DAA920" w:rsidR="009F41B0" w:rsidRPr="009F41B0" w:rsidRDefault="00C5067E" w:rsidP="009F41B0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Оценить параметры распределения выборки методом моментов.</w:t>
      </w:r>
    </w:p>
    <w:p w14:paraId="7A6E7C2A" w14:textId="10D83D82" w:rsidR="00C5067E" w:rsidRPr="00EB3C36" w:rsidRDefault="00C5067E" w:rsidP="009F41B0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Оценить параметры распределения выборки методом максимального правдоподобия.</w:t>
      </w:r>
    </w:p>
    <w:p w14:paraId="509AE6D0" w14:textId="3F971C26" w:rsidR="00C5067E" w:rsidRDefault="00C5067E" w:rsidP="009F41B0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 xml:space="preserve">Привести и обосновать свойства полученных оценок: </w:t>
      </w:r>
      <w:proofErr w:type="spellStart"/>
      <w:r w:rsidRPr="00EB3C36">
        <w:rPr>
          <w:rFonts w:ascii="Times New Roman" w:hAnsi="Times New Roman" w:cs="Times New Roman"/>
        </w:rPr>
        <w:t>несмещенность</w:t>
      </w:r>
      <w:proofErr w:type="spellEnd"/>
      <w:r w:rsidRPr="00EB3C36">
        <w:rPr>
          <w:rFonts w:ascii="Times New Roman" w:hAnsi="Times New Roman" w:cs="Times New Roman"/>
        </w:rPr>
        <w:t xml:space="preserve">, состоятельность, эффективность, </w:t>
      </w:r>
      <w:r w:rsidRPr="009F41B0">
        <w:rPr>
          <w:rFonts w:ascii="Times New Roman" w:hAnsi="Times New Roman" w:cs="Times New Roman"/>
        </w:rPr>
        <w:t>R</w:t>
      </w:r>
      <w:r w:rsidRPr="00EB3C36">
        <w:rPr>
          <w:rFonts w:ascii="Times New Roman" w:hAnsi="Times New Roman" w:cs="Times New Roman"/>
        </w:rPr>
        <w:t>-эффективность.</w:t>
      </w:r>
      <w:r w:rsidR="002023E9">
        <w:rPr>
          <w:rFonts w:ascii="Times New Roman" w:hAnsi="Times New Roman" w:cs="Times New Roman"/>
        </w:rPr>
        <w:t xml:space="preserve"> </w:t>
      </w:r>
    </w:p>
    <w:p w14:paraId="3319BA7C" w14:textId="77777777" w:rsidR="009F41B0" w:rsidRDefault="009F41B0" w:rsidP="009F41B0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одном графике построить:</w:t>
      </w:r>
    </w:p>
    <w:p w14:paraId="1C068628" w14:textId="5ACDE3A6" w:rsidR="009F41B0" w:rsidRDefault="009F41B0" w:rsidP="009F41B0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теоретическую функцию распределения с оценками параметров распределения, найденными методом моментов</w:t>
      </w:r>
      <w:r w:rsidRPr="009F41B0">
        <w:rPr>
          <w:rFonts w:ascii="Times New Roman" w:hAnsi="Times New Roman" w:cs="Times New Roman"/>
        </w:rPr>
        <w:t>;</w:t>
      </w:r>
    </w:p>
    <w:p w14:paraId="7E40EDBA" w14:textId="36695411" w:rsidR="009F41B0" w:rsidRDefault="009F41B0" w:rsidP="009F41B0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теоретическую функцию распределения с оценками параметров распределения, найденными методом максимального правдоподобия</w:t>
      </w:r>
      <w:r w:rsidRPr="009F41B0">
        <w:rPr>
          <w:rFonts w:ascii="Times New Roman" w:hAnsi="Times New Roman" w:cs="Times New Roman"/>
        </w:rPr>
        <w:t>;</w:t>
      </w:r>
    </w:p>
    <w:p w14:paraId="32631062" w14:textId="77777777" w:rsidR="009F41B0" w:rsidRDefault="009F41B0" w:rsidP="009F41B0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эмпирическую функцию распределения (по всей выборке).</w:t>
      </w:r>
    </w:p>
    <w:p w14:paraId="3359C7DF" w14:textId="4DB4F68B" w:rsidR="009F41B0" w:rsidRPr="009F41B0" w:rsidRDefault="009F41B0" w:rsidP="009F41B0">
      <w:pPr>
        <w:ind w:left="1080"/>
        <w:jc w:val="both"/>
        <w:rPr>
          <w:rFonts w:ascii="Times New Roman" w:hAnsi="Times New Roman" w:cs="Times New Roman"/>
        </w:rPr>
      </w:pPr>
      <w:r w:rsidRPr="009F41B0">
        <w:rPr>
          <w:rFonts w:ascii="Times New Roman" w:hAnsi="Times New Roman" w:cs="Times New Roman"/>
        </w:rPr>
        <w:t>Построенный график должен содержать наименование, подпись осей, легенду.</w:t>
      </w:r>
    </w:p>
    <w:p w14:paraId="5E27C347" w14:textId="426EB26D" w:rsidR="002023E9" w:rsidRDefault="002023E9" w:rsidP="009F41B0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соответствующие вычисления и график в отчет.</w:t>
      </w:r>
    </w:p>
    <w:p w14:paraId="71009CE7" w14:textId="47F00620" w:rsidR="00C5067E" w:rsidRPr="00EB3C36" w:rsidRDefault="00C5067E" w:rsidP="009F41B0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Сделать вывод</w:t>
      </w:r>
      <w:r w:rsidR="009F41B0">
        <w:rPr>
          <w:rFonts w:ascii="Times New Roman" w:hAnsi="Times New Roman" w:cs="Times New Roman"/>
        </w:rPr>
        <w:t xml:space="preserve"> о значении оценок параметров распределения и схожести эмпирической и теоретических функций распределения</w:t>
      </w:r>
      <w:r w:rsidRPr="00EB3C36">
        <w:rPr>
          <w:rFonts w:ascii="Times New Roman" w:hAnsi="Times New Roman" w:cs="Times New Roman"/>
        </w:rPr>
        <w:t>.</w:t>
      </w:r>
    </w:p>
    <w:p w14:paraId="15CA75C0" w14:textId="58941C1D" w:rsidR="00C5067E" w:rsidRPr="00EB3C36" w:rsidRDefault="00C5067E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Понятие интервальных оценок.</w:t>
      </w:r>
    </w:p>
    <w:p w14:paraId="038A9A14" w14:textId="77777777" w:rsidR="002023E9" w:rsidRPr="002023E9" w:rsidRDefault="00C5067E" w:rsidP="0013594F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 xml:space="preserve">Оценить параметры распределения выборки с помощью интервальной оценки с уровнями доверия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=0,95,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=0,99.</m:t>
        </m:r>
      </m:oMath>
      <w:r w:rsidR="002023E9">
        <w:rPr>
          <w:rFonts w:ascii="Times New Roman" w:eastAsiaTheme="minorEastAsia" w:hAnsi="Times New Roman" w:cs="Times New Roman"/>
        </w:rPr>
        <w:t xml:space="preserve"> </w:t>
      </w:r>
    </w:p>
    <w:p w14:paraId="6AB3412C" w14:textId="0A052C8C" w:rsidR="0013594F" w:rsidRPr="0013594F" w:rsidRDefault="002023E9" w:rsidP="0013594F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соответствующие вычисления в отчет.</w:t>
      </w:r>
    </w:p>
    <w:p w14:paraId="29F0DB23" w14:textId="683CF35D" w:rsidR="00192D85" w:rsidRPr="00EB3C36" w:rsidRDefault="00192D85" w:rsidP="0013594F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13594F">
        <w:rPr>
          <w:rFonts w:ascii="Times New Roman" w:hAnsi="Times New Roman" w:cs="Times New Roman"/>
        </w:rPr>
        <w:t>Сделать вывод</w:t>
      </w:r>
      <w:r w:rsidR="0013594F">
        <w:rPr>
          <w:rFonts w:ascii="Times New Roman" w:hAnsi="Times New Roman" w:cs="Times New Roman"/>
        </w:rPr>
        <w:t xml:space="preserve"> о близости значений интервальных и точечных оценок.</w:t>
      </w:r>
    </w:p>
    <w:p w14:paraId="1C0A6A10" w14:textId="226E0706" w:rsidR="00192D85" w:rsidRPr="00EB3C36" w:rsidRDefault="00192D85" w:rsidP="008E426B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eastAsiaTheme="minorEastAsia" w:hAnsi="Times New Roman" w:cs="Times New Roman"/>
        </w:rPr>
        <w:t>Понятие статистических критериев.</w:t>
      </w:r>
    </w:p>
    <w:p w14:paraId="721029BF" w14:textId="70E388F9" w:rsidR="009E636D" w:rsidRPr="00EB3C36" w:rsidRDefault="009E636D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eastAsiaTheme="minorEastAsia" w:hAnsi="Times New Roman" w:cs="Times New Roman"/>
        </w:rPr>
        <w:t>Гипотезы о параметрах распределениях.</w:t>
      </w:r>
    </w:p>
    <w:p w14:paraId="6455B74C" w14:textId="04B76EF0" w:rsidR="009D040A" w:rsidRPr="0013594F" w:rsidRDefault="003A19EC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13594F">
        <w:rPr>
          <w:rFonts w:ascii="Times New Roman" w:hAnsi="Times New Roman" w:cs="Times New Roman"/>
        </w:rPr>
        <w:t xml:space="preserve">Построить </w:t>
      </w:r>
      <w:r w:rsidR="009D040A" w:rsidRPr="0013594F">
        <w:rPr>
          <w:rFonts w:ascii="Times New Roman" w:hAnsi="Times New Roman" w:cs="Times New Roman"/>
        </w:rPr>
        <w:t xml:space="preserve">наиболее мощный </w:t>
      </w:r>
      <w:r w:rsidRPr="0013594F">
        <w:rPr>
          <w:rFonts w:ascii="Times New Roman" w:hAnsi="Times New Roman" w:cs="Times New Roman"/>
        </w:rPr>
        <w:t xml:space="preserve">критерий для проверки нулевой гипотезы вида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:{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acc>
          <m:accPr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Times New Roman"/>
          </w:rPr>
          <m:t>}</m:t>
        </m:r>
      </m:oMath>
      <w:r w:rsidRPr="0013594F">
        <w:rPr>
          <w:rFonts w:ascii="Times New Roman" w:hAnsi="Times New Roman" w:cs="Times New Roman"/>
        </w:rPr>
        <w:t xml:space="preserve"> для каждого параметра распределения </w:t>
      </w:r>
      <m:oMath>
        <m:r>
          <w:rPr>
            <w:rFonts w:ascii="Cambria Math" w:hAnsi="Cambria Math" w:cs="Times New Roman"/>
          </w:rPr>
          <m:t>a</m:t>
        </m:r>
      </m:oMath>
      <w:r w:rsidRPr="0013594F">
        <w:rPr>
          <w:rFonts w:ascii="Times New Roman" w:hAnsi="Times New Roman" w:cs="Times New Roman"/>
        </w:rPr>
        <w:t xml:space="preserve">. Здесь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Times New Roman"/>
          </w:rPr>
          <m:t>-</m:t>
        </m:r>
      </m:oMath>
      <w:r w:rsidRPr="0013594F">
        <w:rPr>
          <w:rFonts w:ascii="Times New Roman" w:hAnsi="Times New Roman" w:cs="Times New Roman"/>
        </w:rPr>
        <w:t xml:space="preserve"> оценка параметра распределения </w:t>
      </w:r>
      <m:oMath>
        <m:r>
          <w:rPr>
            <w:rFonts w:ascii="Cambria Math" w:hAnsi="Cambria Math" w:cs="Times New Roman"/>
          </w:rPr>
          <m:t>a</m:t>
        </m:r>
      </m:oMath>
      <w:r w:rsidRPr="0013594F">
        <w:rPr>
          <w:rFonts w:ascii="Times New Roman" w:hAnsi="Times New Roman" w:cs="Times New Roman"/>
        </w:rPr>
        <w:t>, полученная в результате применения метода моментов (</w:t>
      </w:r>
      <m:oMath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=1</m:t>
        </m:r>
      </m:oMath>
      <w:r w:rsidRPr="0013594F">
        <w:rPr>
          <w:rFonts w:ascii="Times New Roman" w:hAnsi="Times New Roman" w:cs="Times New Roman"/>
        </w:rPr>
        <w:t>), метода максимального правд</w:t>
      </w:r>
      <w:proofErr w:type="spellStart"/>
      <w:r w:rsidRPr="0013594F">
        <w:rPr>
          <w:rFonts w:ascii="Times New Roman" w:hAnsi="Times New Roman" w:cs="Times New Roman"/>
        </w:rPr>
        <w:t>оподобия</w:t>
      </w:r>
      <w:proofErr w:type="spellEnd"/>
      <w:r w:rsidRPr="0013594F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=2</m:t>
        </m:r>
      </m:oMath>
      <w:r w:rsidRPr="0013594F">
        <w:rPr>
          <w:rFonts w:ascii="Times New Roman" w:hAnsi="Times New Roman" w:cs="Times New Roman"/>
        </w:rPr>
        <w:t>)</w:t>
      </w:r>
      <w:r w:rsidR="0013594F">
        <w:rPr>
          <w:rFonts w:ascii="Times New Roman" w:hAnsi="Times New Roman" w:cs="Times New Roman"/>
        </w:rPr>
        <w:t>.</w:t>
      </w:r>
    </w:p>
    <w:p w14:paraId="0FF637C5" w14:textId="1BECD3FA" w:rsidR="00B6347A" w:rsidRPr="0013594F" w:rsidRDefault="0013594F" w:rsidP="0013594F">
      <w:pPr>
        <w:pStyle w:val="a3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3A19EC" w:rsidRPr="0013594F">
        <w:rPr>
          <w:rFonts w:ascii="Times New Roman" w:hAnsi="Times New Roman" w:cs="Times New Roman"/>
        </w:rPr>
        <w:t xml:space="preserve"> качестве уровн</w:t>
      </w:r>
      <w:r w:rsidRPr="0013594F">
        <w:rPr>
          <w:rFonts w:ascii="Times New Roman" w:hAnsi="Times New Roman" w:cs="Times New Roman"/>
        </w:rPr>
        <w:t>я</w:t>
      </w:r>
      <w:r w:rsidR="003A19EC" w:rsidRPr="0013594F">
        <w:rPr>
          <w:rFonts w:ascii="Times New Roman" w:hAnsi="Times New Roman" w:cs="Times New Roman"/>
        </w:rPr>
        <w:t xml:space="preserve"> значимости принять</w:t>
      </w:r>
      <w:r w:rsidR="00CE3E1E" w:rsidRPr="0013594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=0,05</m:t>
        </m:r>
      </m:oMath>
      <w:r w:rsidR="00CE3E1E" w:rsidRPr="0013594F">
        <w:rPr>
          <w:rFonts w:ascii="Times New Roman" w:hAnsi="Times New Roman" w:cs="Times New Roman"/>
        </w:rPr>
        <w:t>.</w:t>
      </w:r>
      <w:r w:rsidR="00942012" w:rsidRPr="0013594F">
        <w:rPr>
          <w:rFonts w:ascii="Times New Roman" w:hAnsi="Times New Roman" w:cs="Times New Roman"/>
        </w:rPr>
        <w:t xml:space="preserve"> </w:t>
      </w:r>
    </w:p>
    <w:p w14:paraId="42CDD0DC" w14:textId="54BDB2FE" w:rsidR="00B6347A" w:rsidRDefault="00B6347A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13594F">
        <w:rPr>
          <w:rFonts w:ascii="Times New Roman" w:hAnsi="Times New Roman" w:cs="Times New Roman"/>
        </w:rPr>
        <w:t>Вычислить ошибки 1-го и 2-го рода.</w:t>
      </w:r>
    </w:p>
    <w:p w14:paraId="0C88A6D9" w14:textId="71758DDF" w:rsidR="002023E9" w:rsidRPr="0013594F" w:rsidRDefault="002023E9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соответствующие вычисления в отчет.</w:t>
      </w:r>
    </w:p>
    <w:p w14:paraId="2925AEF0" w14:textId="498EE572" w:rsidR="003A19EC" w:rsidRPr="0013594F" w:rsidRDefault="00CE3E1E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13594F">
        <w:rPr>
          <w:rFonts w:ascii="Times New Roman" w:hAnsi="Times New Roman" w:cs="Times New Roman"/>
        </w:rPr>
        <w:t>Сделать вывод</w:t>
      </w:r>
      <w:r w:rsidR="0013594F">
        <w:rPr>
          <w:rFonts w:ascii="Times New Roman" w:hAnsi="Times New Roman" w:cs="Times New Roman"/>
        </w:rPr>
        <w:t xml:space="preserve"> о результате работы критери</w:t>
      </w:r>
      <w:r w:rsidR="002023E9">
        <w:rPr>
          <w:rFonts w:ascii="Times New Roman" w:hAnsi="Times New Roman" w:cs="Times New Roman"/>
        </w:rPr>
        <w:t>я</w:t>
      </w:r>
      <w:r w:rsidRPr="0013594F">
        <w:rPr>
          <w:rFonts w:ascii="Times New Roman" w:hAnsi="Times New Roman" w:cs="Times New Roman"/>
        </w:rPr>
        <w:t>.</w:t>
      </w:r>
    </w:p>
    <w:p w14:paraId="2A645A74" w14:textId="7CC6B03F" w:rsidR="00942012" w:rsidRPr="00EB3C36" w:rsidRDefault="00942012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  <w:lang w:val="en-US"/>
        </w:rPr>
      </w:pPr>
      <w:r w:rsidRPr="00EB3C36">
        <w:rPr>
          <w:rFonts w:ascii="Times New Roman" w:hAnsi="Times New Roman" w:cs="Times New Roman"/>
        </w:rPr>
        <w:lastRenderedPageBreak/>
        <w:t>Гипотезы о виде распределения.</w:t>
      </w:r>
    </w:p>
    <w:p w14:paraId="4C870F6D" w14:textId="5B9441A6" w:rsidR="009D040A" w:rsidRPr="0013594F" w:rsidRDefault="00942012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Используя критери</w:t>
      </w:r>
      <w:r w:rsidR="00EB3C36" w:rsidRPr="00EB3C36">
        <w:rPr>
          <w:rFonts w:ascii="Times New Roman" w:hAnsi="Times New Roman" w:cs="Times New Roman"/>
        </w:rPr>
        <w:t>й</w:t>
      </w:r>
      <w:r w:rsidRPr="00EB3C36">
        <w:rPr>
          <w:rFonts w:ascii="Times New Roman" w:hAnsi="Times New Roman" w:cs="Times New Roman"/>
        </w:rPr>
        <w:t xml:space="preserve"> Колмогорова</w:t>
      </w:r>
      <w:r w:rsidR="00EB3C36" w:rsidRPr="00EB3C36">
        <w:rPr>
          <w:rFonts w:ascii="Times New Roman" w:hAnsi="Times New Roman" w:cs="Times New Roman"/>
        </w:rPr>
        <w:t xml:space="preserve"> и критерий</w:t>
      </w:r>
      <w:r w:rsidRPr="00EB3C36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BC1237" w:rsidRPr="0013594F">
        <w:rPr>
          <w:rFonts w:ascii="Times New Roman" w:hAnsi="Times New Roman" w:cs="Times New Roman"/>
        </w:rPr>
        <w:t xml:space="preserve">, </w:t>
      </w:r>
      <w:r w:rsidR="006E0006" w:rsidRPr="0013594F">
        <w:rPr>
          <w:rFonts w:ascii="Times New Roman" w:hAnsi="Times New Roman" w:cs="Times New Roman"/>
        </w:rPr>
        <w:t>проверить</w:t>
      </w:r>
      <w:r w:rsidRPr="0013594F">
        <w:rPr>
          <w:rFonts w:ascii="Times New Roman" w:hAnsi="Times New Roman" w:cs="Times New Roman"/>
        </w:rPr>
        <w:t xml:space="preserve"> гипотезу о принадлежности выборки распределению из варианта.</w:t>
      </w:r>
      <w:r w:rsidR="00B6347A" w:rsidRPr="0013594F">
        <w:rPr>
          <w:rFonts w:ascii="Times New Roman" w:hAnsi="Times New Roman" w:cs="Times New Roman"/>
        </w:rPr>
        <w:t xml:space="preserve"> </w:t>
      </w:r>
    </w:p>
    <w:p w14:paraId="70FC1AEE" w14:textId="7D055E2D" w:rsidR="002023E9" w:rsidRPr="002023E9" w:rsidRDefault="00B6347A" w:rsidP="002023E9">
      <w:pPr>
        <w:pStyle w:val="a3"/>
        <w:ind w:left="1800"/>
        <w:jc w:val="both"/>
        <w:rPr>
          <w:rFonts w:ascii="Times New Roman" w:hAnsi="Times New Roman" w:cs="Times New Roman"/>
        </w:rPr>
      </w:pPr>
      <w:r w:rsidRPr="0013594F">
        <w:rPr>
          <w:rFonts w:ascii="Times New Roman" w:hAnsi="Times New Roman" w:cs="Times New Roman"/>
        </w:rPr>
        <w:t>Примечание:</w:t>
      </w:r>
      <w:r w:rsidR="00942012" w:rsidRPr="0013594F">
        <w:rPr>
          <w:rFonts w:ascii="Times New Roman" w:hAnsi="Times New Roman" w:cs="Times New Roman"/>
        </w:rPr>
        <w:t xml:space="preserve"> </w:t>
      </w:r>
      <w:r w:rsidRPr="0013594F">
        <w:rPr>
          <w:rFonts w:ascii="Times New Roman" w:hAnsi="Times New Roman" w:cs="Times New Roman"/>
        </w:rPr>
        <w:t>в</w:t>
      </w:r>
      <w:r w:rsidR="00942012" w:rsidRPr="0013594F">
        <w:rPr>
          <w:rFonts w:ascii="Times New Roman" w:hAnsi="Times New Roman" w:cs="Times New Roman"/>
        </w:rPr>
        <w:t xml:space="preserve"> качестве уровн</w:t>
      </w:r>
      <w:r w:rsidR="0013594F">
        <w:rPr>
          <w:rFonts w:ascii="Times New Roman" w:hAnsi="Times New Roman" w:cs="Times New Roman"/>
        </w:rPr>
        <w:t>я</w:t>
      </w:r>
      <w:r w:rsidR="00942012" w:rsidRPr="0013594F">
        <w:rPr>
          <w:rFonts w:ascii="Times New Roman" w:hAnsi="Times New Roman" w:cs="Times New Roman"/>
        </w:rPr>
        <w:t xml:space="preserve"> значимости принять</w:t>
      </w:r>
      <w:r w:rsidR="00942012" w:rsidRPr="00EB3C36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=0,05</m:t>
        </m:r>
      </m:oMath>
      <w:r w:rsidR="00942012" w:rsidRPr="0013594F">
        <w:rPr>
          <w:rFonts w:ascii="Times New Roman" w:hAnsi="Times New Roman" w:cs="Times New Roman"/>
        </w:rPr>
        <w:t>.</w:t>
      </w:r>
    </w:p>
    <w:p w14:paraId="20893843" w14:textId="13E69DB5" w:rsidR="002023E9" w:rsidRPr="002023E9" w:rsidRDefault="002023E9" w:rsidP="002023E9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соответствующие вычисления в отчет.</w:t>
      </w:r>
    </w:p>
    <w:p w14:paraId="6D646BA7" w14:textId="71B46A86" w:rsidR="00942012" w:rsidRPr="0013594F" w:rsidRDefault="00942012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13594F">
        <w:rPr>
          <w:rFonts w:ascii="Times New Roman" w:hAnsi="Times New Roman" w:cs="Times New Roman"/>
        </w:rPr>
        <w:t>Сделать вывод</w:t>
      </w:r>
      <w:r w:rsidR="0013594F">
        <w:rPr>
          <w:rFonts w:ascii="Times New Roman" w:hAnsi="Times New Roman" w:cs="Times New Roman"/>
        </w:rPr>
        <w:t xml:space="preserve"> о результате работы критериев</w:t>
      </w:r>
      <w:r w:rsidRPr="0013594F">
        <w:rPr>
          <w:rFonts w:ascii="Times New Roman" w:hAnsi="Times New Roman" w:cs="Times New Roman"/>
        </w:rPr>
        <w:t>.</w:t>
      </w:r>
    </w:p>
    <w:p w14:paraId="5FEEB1EF" w14:textId="2C136231" w:rsidR="00942012" w:rsidRPr="00EB3C36" w:rsidRDefault="00942012" w:rsidP="008E426B">
      <w:pPr>
        <w:pStyle w:val="a3"/>
        <w:numPr>
          <w:ilvl w:val="1"/>
          <w:numId w:val="15"/>
        </w:numPr>
        <w:jc w:val="both"/>
        <w:rPr>
          <w:rFonts w:ascii="Times New Roman" w:hAnsi="Times New Roman" w:cs="Times New Roman"/>
          <w:lang w:val="en-US"/>
        </w:rPr>
      </w:pPr>
      <w:r w:rsidRPr="00EB3C36">
        <w:rPr>
          <w:rFonts w:ascii="Times New Roman" w:hAnsi="Times New Roman" w:cs="Times New Roman"/>
        </w:rPr>
        <w:t>Гипотезы об однородности выборок.</w:t>
      </w:r>
    </w:p>
    <w:p w14:paraId="7EAACB56" w14:textId="7C1CA976" w:rsidR="00B6347A" w:rsidRPr="00EB3C36" w:rsidRDefault="00B6347A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 xml:space="preserve">Провести поиск распределений, близких по виду к распределению из варианта. Утвердить вид найденного распределения </w:t>
      </w:r>
      <m:oMath>
        <m:r>
          <w:rPr>
            <w:rFonts w:ascii="Cambria Math" w:hAnsi="Cambria Math" w:cs="Times New Roman"/>
          </w:rPr>
          <m:t>G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13594F">
        <w:rPr>
          <w:rFonts w:ascii="Times New Roman" w:hAnsi="Times New Roman" w:cs="Times New Roman"/>
        </w:rPr>
        <w:t xml:space="preserve"> </w:t>
      </w:r>
      <w:r w:rsidRPr="00EB3C36">
        <w:rPr>
          <w:rFonts w:ascii="Times New Roman" w:hAnsi="Times New Roman" w:cs="Times New Roman"/>
        </w:rPr>
        <w:t>у преподавателя.</w:t>
      </w:r>
    </w:p>
    <w:p w14:paraId="21F65156" w14:textId="5CEE9D64" w:rsidR="00B6347A" w:rsidRPr="00EB3C36" w:rsidRDefault="00B6347A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Методом обратного преобразования сгенерировать выборк</w:t>
      </w:r>
      <w:r w:rsidR="0013594F">
        <w:rPr>
          <w:rFonts w:ascii="Times New Roman" w:hAnsi="Times New Roman" w:cs="Times New Roman"/>
        </w:rPr>
        <w:t>у</w:t>
      </w:r>
      <w:r w:rsidR="008D3FA5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EB3C36">
        <w:rPr>
          <w:rFonts w:ascii="Times New Roman" w:hAnsi="Times New Roman" w:cs="Times New Roman"/>
        </w:rPr>
        <w:t xml:space="preserve"> </w:t>
      </w:r>
      <w:r w:rsidR="0013594F">
        <w:rPr>
          <w:rFonts w:ascii="Times New Roman" w:hAnsi="Times New Roman" w:cs="Times New Roman"/>
        </w:rPr>
        <w:t xml:space="preserve">из распределения </w:t>
      </w:r>
      <m:oMath>
        <m:r>
          <w:rPr>
            <w:rFonts w:ascii="Cambria Math" w:hAnsi="Cambria Math" w:cs="Times New Roman"/>
          </w:rPr>
          <m:t>G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EB3C36">
        <w:rPr>
          <w:rFonts w:ascii="Times New Roman" w:hAnsi="Times New Roman" w:cs="Times New Roman"/>
        </w:rPr>
        <w:t>.</w:t>
      </w:r>
    </w:p>
    <w:p w14:paraId="5AAF3746" w14:textId="1B6C57B5" w:rsidR="009D040A" w:rsidRPr="00EB3C36" w:rsidRDefault="00B6347A" w:rsidP="0013594F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EB3C36">
        <w:rPr>
          <w:rFonts w:ascii="Times New Roman" w:hAnsi="Times New Roman" w:cs="Times New Roman"/>
        </w:rPr>
        <w:t>Построить</w:t>
      </w:r>
      <w:r w:rsidR="0013594F">
        <w:rPr>
          <w:rFonts w:ascii="Times New Roman" w:hAnsi="Times New Roman" w:cs="Times New Roman"/>
        </w:rPr>
        <w:t xml:space="preserve"> критерий</w:t>
      </w:r>
      <w:r w:rsidRPr="00EB3C36">
        <w:rPr>
          <w:rFonts w:ascii="Times New Roman" w:hAnsi="Times New Roman" w:cs="Times New Roman"/>
        </w:rPr>
        <w:t xml:space="preserve"> для проверки гипотезы вида: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{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 xml:space="preserve">),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)~</m:t>
        </m:r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r>
          <w:rPr>
            <w:rFonts w:ascii="Cambria Math" w:hAnsi="Cambria Math" w:cs="Times New Roman"/>
          </w:rPr>
          <m:t>θ</m:t>
        </m:r>
        <m:r>
          <m:rPr>
            <m:sty m:val="p"/>
          </m:rPr>
          <w:rPr>
            <w:rFonts w:ascii="Cambria Math" w:hAnsi="Cambria Math" w:cs="Times New Roman"/>
          </w:rPr>
          <m:t>)}</m:t>
        </m:r>
      </m:oMath>
      <w:r w:rsidRPr="0013594F">
        <w:rPr>
          <w:rFonts w:ascii="Times New Roman" w:hAnsi="Times New Roman" w:cs="Times New Roman"/>
        </w:rPr>
        <w:t xml:space="preserve"> против альтернативы</w:t>
      </w:r>
      <w:r w:rsidR="004A59A2" w:rsidRPr="0013594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:{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)~</m:t>
        </m:r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r>
          <w:rPr>
            <w:rFonts w:ascii="Cambria Math" w:hAnsi="Cambria Math" w:cs="Times New Roman"/>
          </w:rPr>
          <m:t>θ</m:t>
        </m:r>
        <m:r>
          <m:rPr>
            <m:sty m:val="p"/>
          </m:rPr>
          <w:rPr>
            <w:rFonts w:ascii="Cambria Math" w:hAnsi="Cambria Math" w:cs="Times New Roman"/>
          </w:rPr>
          <m:t xml:space="preserve">), 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)~</m:t>
        </m:r>
        <m:r>
          <w:rPr>
            <w:rFonts w:ascii="Cambria Math" w:hAnsi="Cambria Math" w:cs="Times New Roman"/>
          </w:rPr>
          <m:t>G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θ</m:t>
        </m:r>
        <m:r>
          <m:rPr>
            <m:sty m:val="p"/>
          </m:rPr>
          <w:rPr>
            <w:rFonts w:ascii="Cambria Math" w:hAnsi="Cambria Math" w:cs="Times New Roman"/>
          </w:rPr>
          <m:t>)}</m:t>
        </m:r>
      </m:oMath>
      <w:r w:rsidR="00931A85" w:rsidRPr="0013594F">
        <w:rPr>
          <w:rFonts w:ascii="Times New Roman" w:hAnsi="Times New Roman" w:cs="Times New Roman"/>
        </w:rPr>
        <w:t xml:space="preserve">. </w:t>
      </w:r>
      <w:r w:rsidR="00931A85" w:rsidRPr="00EB3C36">
        <w:rPr>
          <w:rFonts w:ascii="Times New Roman" w:hAnsi="Times New Roman" w:cs="Times New Roman"/>
        </w:rPr>
        <w:t>Вид критерия утвердить у преподавателя.</w:t>
      </w:r>
    </w:p>
    <w:p w14:paraId="284FA37A" w14:textId="4B10D348" w:rsidR="00931A85" w:rsidRPr="00EB3C36" w:rsidRDefault="00931A85" w:rsidP="008D3FA5">
      <w:pPr>
        <w:pStyle w:val="a3"/>
        <w:ind w:left="1800"/>
        <w:jc w:val="both"/>
        <w:rPr>
          <w:rFonts w:ascii="Times New Roman" w:hAnsi="Times New Roman" w:cs="Times New Roman"/>
        </w:rPr>
      </w:pPr>
      <w:r w:rsidRPr="0013594F">
        <w:rPr>
          <w:rFonts w:ascii="Times New Roman" w:hAnsi="Times New Roman" w:cs="Times New Roman"/>
        </w:rPr>
        <w:t>Примечание: в качестве уровн</w:t>
      </w:r>
      <w:r w:rsidR="0013594F">
        <w:rPr>
          <w:rFonts w:ascii="Times New Roman" w:hAnsi="Times New Roman" w:cs="Times New Roman"/>
        </w:rPr>
        <w:t>я</w:t>
      </w:r>
      <w:r w:rsidRPr="0013594F">
        <w:rPr>
          <w:rFonts w:ascii="Times New Roman" w:hAnsi="Times New Roman" w:cs="Times New Roman"/>
        </w:rPr>
        <w:t xml:space="preserve"> значимости принять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=0,05</m:t>
        </m:r>
      </m:oMath>
      <w:r w:rsidRPr="0013594F">
        <w:rPr>
          <w:rFonts w:ascii="Times New Roman" w:hAnsi="Times New Roman" w:cs="Times New Roman"/>
        </w:rPr>
        <w:t>.</w:t>
      </w:r>
    </w:p>
    <w:p w14:paraId="397CDE61" w14:textId="51FAD963" w:rsidR="004A59A2" w:rsidRDefault="004A59A2" w:rsidP="008D3FA5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 w:rsidRPr="008D3FA5">
        <w:rPr>
          <w:rFonts w:ascii="Times New Roman" w:hAnsi="Times New Roman" w:cs="Times New Roman"/>
        </w:rPr>
        <w:t>Оценить мощность критерия</w:t>
      </w:r>
      <w:r w:rsidR="008D3FA5">
        <w:rPr>
          <w:rFonts w:ascii="Times New Roman" w:hAnsi="Times New Roman" w:cs="Times New Roman"/>
        </w:rPr>
        <w:t>.</w:t>
      </w:r>
    </w:p>
    <w:p w14:paraId="1F727A51" w14:textId="5FFAFFEC" w:rsidR="002023E9" w:rsidRDefault="002023E9" w:rsidP="008D3FA5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Занести соответствующие вычисления в отчет.</w:t>
      </w:r>
    </w:p>
    <w:p w14:paraId="3B38E73D" w14:textId="3A6DFF08" w:rsidR="002023E9" w:rsidRPr="008D3FA5" w:rsidRDefault="002023E9" w:rsidP="008D3FA5">
      <w:pPr>
        <w:pStyle w:val="a3"/>
        <w:numPr>
          <w:ilvl w:val="2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Сделать вывод о результате работы выбранного критерия.</w:t>
      </w:r>
    </w:p>
    <w:p w14:paraId="0BAF5537" w14:textId="0B125096" w:rsidR="00986051" w:rsidRPr="00EB3C36" w:rsidRDefault="00986051" w:rsidP="00F675C5">
      <w:pPr>
        <w:jc w:val="both"/>
        <w:rPr>
          <w:rFonts w:ascii="Times New Roman" w:hAnsi="Times New Roman" w:cs="Times New Roman"/>
        </w:rPr>
      </w:pPr>
    </w:p>
    <w:sectPr w:rsidR="00986051" w:rsidRPr="00EB3C36" w:rsidSect="000C3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6644A"/>
    <w:multiLevelType w:val="hybridMultilevel"/>
    <w:tmpl w:val="5136D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E6559"/>
    <w:multiLevelType w:val="hybridMultilevel"/>
    <w:tmpl w:val="BD3075A8"/>
    <w:lvl w:ilvl="0" w:tplc="8C7C09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34898"/>
    <w:multiLevelType w:val="hybridMultilevel"/>
    <w:tmpl w:val="8FECC2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C611AE"/>
    <w:multiLevelType w:val="hybridMultilevel"/>
    <w:tmpl w:val="CABC23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11DA2"/>
    <w:multiLevelType w:val="hybridMultilevel"/>
    <w:tmpl w:val="248ED76E"/>
    <w:lvl w:ilvl="0" w:tplc="8C7C09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1C49D3"/>
    <w:multiLevelType w:val="hybridMultilevel"/>
    <w:tmpl w:val="D22A4F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293B0C"/>
    <w:multiLevelType w:val="hybridMultilevel"/>
    <w:tmpl w:val="95241C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1D6943"/>
    <w:multiLevelType w:val="hybridMultilevel"/>
    <w:tmpl w:val="F294C8B2"/>
    <w:lvl w:ilvl="0" w:tplc="8C7C09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001DC"/>
    <w:multiLevelType w:val="multilevel"/>
    <w:tmpl w:val="46B886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9" w15:restartNumberingAfterBreak="0">
    <w:nsid w:val="48F17A70"/>
    <w:multiLevelType w:val="hybridMultilevel"/>
    <w:tmpl w:val="C5840A22"/>
    <w:lvl w:ilvl="0" w:tplc="8C7C09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E778E0"/>
    <w:multiLevelType w:val="hybridMultilevel"/>
    <w:tmpl w:val="10B203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786FA8"/>
    <w:multiLevelType w:val="hybridMultilevel"/>
    <w:tmpl w:val="0C9044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7D54E3"/>
    <w:multiLevelType w:val="hybridMultilevel"/>
    <w:tmpl w:val="86841E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AF65F0"/>
    <w:multiLevelType w:val="hybridMultilevel"/>
    <w:tmpl w:val="DFAE93CE"/>
    <w:lvl w:ilvl="0" w:tplc="8C7C09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486DD0"/>
    <w:multiLevelType w:val="hybridMultilevel"/>
    <w:tmpl w:val="B6160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E66A51"/>
    <w:multiLevelType w:val="hybridMultilevel"/>
    <w:tmpl w:val="CCE295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14"/>
  </w:num>
  <w:num w:numId="4">
    <w:abstractNumId w:val="15"/>
  </w:num>
  <w:num w:numId="5">
    <w:abstractNumId w:val="3"/>
  </w:num>
  <w:num w:numId="6">
    <w:abstractNumId w:val="5"/>
  </w:num>
  <w:num w:numId="7">
    <w:abstractNumId w:val="10"/>
  </w:num>
  <w:num w:numId="8">
    <w:abstractNumId w:val="12"/>
  </w:num>
  <w:num w:numId="9">
    <w:abstractNumId w:val="4"/>
  </w:num>
  <w:num w:numId="10">
    <w:abstractNumId w:val="7"/>
  </w:num>
  <w:num w:numId="11">
    <w:abstractNumId w:val="13"/>
  </w:num>
  <w:num w:numId="12">
    <w:abstractNumId w:val="9"/>
  </w:num>
  <w:num w:numId="13">
    <w:abstractNumId w:val="1"/>
  </w:num>
  <w:num w:numId="14">
    <w:abstractNumId w:val="2"/>
  </w:num>
  <w:num w:numId="15">
    <w:abstractNumId w:va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348"/>
    <w:rsid w:val="00051DE5"/>
    <w:rsid w:val="0005317E"/>
    <w:rsid w:val="000534CB"/>
    <w:rsid w:val="00065C5B"/>
    <w:rsid w:val="00077361"/>
    <w:rsid w:val="00082CCF"/>
    <w:rsid w:val="000A4C7F"/>
    <w:rsid w:val="000B0C16"/>
    <w:rsid w:val="000C3022"/>
    <w:rsid w:val="000C72EA"/>
    <w:rsid w:val="000D241B"/>
    <w:rsid w:val="000F6F38"/>
    <w:rsid w:val="00135796"/>
    <w:rsid w:val="0013594F"/>
    <w:rsid w:val="00192D85"/>
    <w:rsid w:val="001F191D"/>
    <w:rsid w:val="002023E9"/>
    <w:rsid w:val="00214C32"/>
    <w:rsid w:val="0026679D"/>
    <w:rsid w:val="00284E37"/>
    <w:rsid w:val="002D018F"/>
    <w:rsid w:val="00322DB4"/>
    <w:rsid w:val="00371EC7"/>
    <w:rsid w:val="003A19EC"/>
    <w:rsid w:val="004038A6"/>
    <w:rsid w:val="00404839"/>
    <w:rsid w:val="00414399"/>
    <w:rsid w:val="004706AB"/>
    <w:rsid w:val="004A59A2"/>
    <w:rsid w:val="004E0B2B"/>
    <w:rsid w:val="004E412C"/>
    <w:rsid w:val="005463AC"/>
    <w:rsid w:val="00561E02"/>
    <w:rsid w:val="00564F64"/>
    <w:rsid w:val="00572352"/>
    <w:rsid w:val="005B13B2"/>
    <w:rsid w:val="005C63EB"/>
    <w:rsid w:val="005D5783"/>
    <w:rsid w:val="005F7ED1"/>
    <w:rsid w:val="00656C68"/>
    <w:rsid w:val="00697ACD"/>
    <w:rsid w:val="006B000B"/>
    <w:rsid w:val="006B6BAC"/>
    <w:rsid w:val="006E0006"/>
    <w:rsid w:val="006E60F2"/>
    <w:rsid w:val="0071255E"/>
    <w:rsid w:val="00714B2A"/>
    <w:rsid w:val="00716BDB"/>
    <w:rsid w:val="00725C41"/>
    <w:rsid w:val="0073017F"/>
    <w:rsid w:val="00747E56"/>
    <w:rsid w:val="007A688F"/>
    <w:rsid w:val="007A6D18"/>
    <w:rsid w:val="007C0FCE"/>
    <w:rsid w:val="007C11D9"/>
    <w:rsid w:val="0083122F"/>
    <w:rsid w:val="0083709D"/>
    <w:rsid w:val="008641B6"/>
    <w:rsid w:val="00865361"/>
    <w:rsid w:val="008C60AE"/>
    <w:rsid w:val="008D3FA5"/>
    <w:rsid w:val="008D44A0"/>
    <w:rsid w:val="008E426B"/>
    <w:rsid w:val="008F1EF9"/>
    <w:rsid w:val="00931A85"/>
    <w:rsid w:val="00942012"/>
    <w:rsid w:val="009466B0"/>
    <w:rsid w:val="00984187"/>
    <w:rsid w:val="00985D0E"/>
    <w:rsid w:val="00986051"/>
    <w:rsid w:val="00996045"/>
    <w:rsid w:val="009D040A"/>
    <w:rsid w:val="009E636D"/>
    <w:rsid w:val="009F41B0"/>
    <w:rsid w:val="009F7CA8"/>
    <w:rsid w:val="00A119E6"/>
    <w:rsid w:val="00A26772"/>
    <w:rsid w:val="00A45E3B"/>
    <w:rsid w:val="00A9520F"/>
    <w:rsid w:val="00AA5B07"/>
    <w:rsid w:val="00AC40D7"/>
    <w:rsid w:val="00AD64BB"/>
    <w:rsid w:val="00B27491"/>
    <w:rsid w:val="00B30B46"/>
    <w:rsid w:val="00B36410"/>
    <w:rsid w:val="00B44EBB"/>
    <w:rsid w:val="00B6347A"/>
    <w:rsid w:val="00BC1237"/>
    <w:rsid w:val="00BD3F6A"/>
    <w:rsid w:val="00BE34FA"/>
    <w:rsid w:val="00BE54D1"/>
    <w:rsid w:val="00BE55E5"/>
    <w:rsid w:val="00C07600"/>
    <w:rsid w:val="00C25328"/>
    <w:rsid w:val="00C37A91"/>
    <w:rsid w:val="00C43945"/>
    <w:rsid w:val="00C50184"/>
    <w:rsid w:val="00C5067E"/>
    <w:rsid w:val="00C637D0"/>
    <w:rsid w:val="00C81A72"/>
    <w:rsid w:val="00C95348"/>
    <w:rsid w:val="00CE391F"/>
    <w:rsid w:val="00CE3E1E"/>
    <w:rsid w:val="00DD3E16"/>
    <w:rsid w:val="00DD63C0"/>
    <w:rsid w:val="00DF5D79"/>
    <w:rsid w:val="00DF6A6A"/>
    <w:rsid w:val="00E13448"/>
    <w:rsid w:val="00E25B0F"/>
    <w:rsid w:val="00E341B9"/>
    <w:rsid w:val="00E410D3"/>
    <w:rsid w:val="00E45BC3"/>
    <w:rsid w:val="00EB3C36"/>
    <w:rsid w:val="00EF0B07"/>
    <w:rsid w:val="00F0401A"/>
    <w:rsid w:val="00F675C5"/>
    <w:rsid w:val="00FA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D151E"/>
  <w15:chartTrackingRefBased/>
  <w15:docId w15:val="{A6DCD08C-8A9B-4B2F-A291-6FB29424D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534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5067E"/>
    <w:rPr>
      <w:color w:val="808080"/>
    </w:rPr>
  </w:style>
  <w:style w:type="table" w:styleId="a5">
    <w:name w:val="Table Grid"/>
    <w:basedOn w:val="a1"/>
    <w:uiPriority w:val="39"/>
    <w:rsid w:val="00986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C0760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076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32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pyter.org/" TargetMode="External"/><Relationship Id="rId5" Type="http://schemas.openxmlformats.org/officeDocument/2006/relationships/hyperlink" Target="https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1000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2024-02-07T18:08:00Z</dcterms:created>
  <dcterms:modified xsi:type="dcterms:W3CDTF">2026-02-25T07:47:00Z</dcterms:modified>
</cp:coreProperties>
</file>