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63E74" w:rsidRDefault="006516BE">
      <w:pPr>
        <w:tabs>
          <w:tab w:val="left" w:pos="0"/>
        </w:tabs>
        <w:spacing w:after="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и науки Российской Федерации</w:t>
      </w:r>
    </w:p>
    <w:p w:rsidR="00863E74" w:rsidRDefault="006516BE">
      <w:pPr>
        <w:tabs>
          <w:tab w:val="left" w:pos="0"/>
        </w:tabs>
        <w:spacing w:after="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Санкт-Петербургский Политехнический Университет Петра Великого</w:t>
      </w:r>
    </w:p>
    <w:p w:rsidR="00863E74" w:rsidRDefault="006516BE">
      <w:pPr>
        <w:tabs>
          <w:tab w:val="left" w:pos="0"/>
        </w:tabs>
        <w:spacing w:after="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—</w:t>
      </w:r>
    </w:p>
    <w:p w:rsidR="00863E74" w:rsidRDefault="006516BE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Институт компьютерных наук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кибербезопасности</w:t>
      </w:r>
      <w:proofErr w:type="spellEnd"/>
      <w:r>
        <w:rPr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lang w:val="ru-RU"/>
        </w:rPr>
        <w:br/>
      </w:r>
      <w:r>
        <w:rPr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lang w:val="ru-RU"/>
        </w:rPr>
        <w:br/>
      </w:r>
      <w:r>
        <w:rPr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lang w:val="ru-RU"/>
        </w:rPr>
        <w:br/>
      </w:r>
      <w:r>
        <w:rPr>
          <w:lang w:val="ru-RU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ЛАБОРАТОРНАЯ РАБОТА № 3</w:t>
      </w:r>
    </w:p>
    <w:p w:rsidR="00863E74" w:rsidRDefault="006516BE">
      <w:pPr>
        <w:tabs>
          <w:tab w:val="left" w:pos="0"/>
        </w:tabs>
        <w:spacing w:after="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863E74" w:rsidRDefault="006516BE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«Электрические фильтры»</w:t>
      </w:r>
    </w:p>
    <w:p w:rsidR="00863E74" w:rsidRDefault="006516BE">
      <w:pPr>
        <w:tabs>
          <w:tab w:val="left" w:pos="0"/>
        </w:tabs>
        <w:spacing w:after="0"/>
        <w:jc w:val="center"/>
        <w:rPr>
          <w:lang w:val="ru-RU"/>
        </w:rPr>
      </w:pPr>
      <w:r>
        <w:rPr>
          <w:rFonts w:ascii="Aptos" w:eastAsia="Aptos" w:hAnsi="Aptos" w:cs="Aptos"/>
          <w:b/>
          <w:bCs/>
          <w:lang w:val="ru-RU"/>
        </w:rPr>
        <w:t xml:space="preserve"> </w:t>
      </w:r>
    </w:p>
    <w:p w:rsidR="00863E74" w:rsidRDefault="006516BE">
      <w:pPr>
        <w:tabs>
          <w:tab w:val="left" w:pos="0"/>
        </w:tabs>
        <w:spacing w:after="0"/>
        <w:jc w:val="center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по дисциплине «Электроника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схемо</w:t>
      </w:r>
      <w:bookmarkStart w:id="0" w:name="_GoBack"/>
      <w:bookmarkEnd w:id="0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техника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» </w:t>
      </w:r>
      <w:r>
        <w:rPr>
          <w:lang w:val="ru-RU"/>
        </w:rPr>
        <w:br/>
      </w:r>
      <w:r>
        <w:rPr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lang w:val="ru-RU"/>
        </w:rPr>
        <w:br/>
      </w:r>
      <w:r>
        <w:rPr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>
        <w:rPr>
          <w:lang w:val="ru-RU"/>
        </w:rPr>
        <w:br/>
      </w:r>
      <w:r>
        <w:rPr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863E74" w:rsidRDefault="006516BE">
      <w:pPr>
        <w:ind w:left="567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Выполнил</w:t>
      </w:r>
    </w:p>
    <w:p w:rsidR="00863E74" w:rsidRDefault="006516BE">
      <w:pPr>
        <w:tabs>
          <w:tab w:val="left" w:pos="3960"/>
          <w:tab w:val="left" w:pos="6840"/>
        </w:tabs>
        <w:ind w:left="567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студент гр.5151001/40001</w:t>
      </w:r>
      <w:r>
        <w:rPr>
          <w:lang w:val="ru-RU"/>
        </w:rPr>
        <w:tab/>
        <w:t xml:space="preserve">     </w:t>
      </w:r>
      <w:r>
        <w:rPr>
          <w:noProof/>
          <w:lang w:val="ru-RU" w:eastAsia="ru-RU"/>
        </w:rPr>
        <w:drawing>
          <wp:anchor distT="0" distB="0" distL="0" distR="0" simplePos="0" relativeHeight="22" behindDoc="1" locked="0" layoutInCell="1" allowOverlap="1">
            <wp:simplePos x="0" y="0"/>
            <wp:positionH relativeFrom="column">
              <wp:posOffset>2762250</wp:posOffset>
            </wp:positionH>
            <wp:positionV relativeFrom="paragraph">
              <wp:posOffset>50165</wp:posOffset>
            </wp:positionV>
            <wp:extent cx="967740" cy="674370"/>
            <wp:effectExtent l="0" t="0" r="0" b="0"/>
            <wp:wrapNone/>
            <wp:docPr id="1" name="Рисунок 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2 Copy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7740" cy="674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lang w:val="ru-RU"/>
        </w:rPr>
        <w:t xml:space="preserve">                                       </w:t>
      </w:r>
      <w:proofErr w:type="spellStart"/>
      <w:r>
        <w:rPr>
          <w:lang w:val="ru-RU"/>
        </w:rPr>
        <w:t>Волошкевич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М. А.</w:t>
      </w:r>
      <w:r>
        <w:rPr>
          <w:lang w:val="ru-RU"/>
        </w:rPr>
        <w:br/>
      </w:r>
      <w:r>
        <w:rPr>
          <w:lang w:val="ru-RU"/>
        </w:rPr>
        <w:br/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&lt;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подпись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:rsidR="00863E74" w:rsidRDefault="006516BE">
      <w:pPr>
        <w:spacing w:before="240"/>
        <w:ind w:left="567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</w:p>
    <w:p w:rsidR="00863E74" w:rsidRDefault="006516BE">
      <w:pPr>
        <w:tabs>
          <w:tab w:val="left" w:pos="3960"/>
          <w:tab w:val="left" w:pos="6840"/>
        </w:tabs>
        <w:ind w:left="567"/>
        <w:rPr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Доцент                                                                           Супрун А. Ф.           &lt;</w:t>
      </w:r>
      <w:r>
        <w:rPr>
          <w:rFonts w:ascii="Times New Roman" w:eastAsia="Times New Roman" w:hAnsi="Times New Roman" w:cs="Times New Roman"/>
          <w:i/>
          <w:iCs/>
          <w:sz w:val="28"/>
          <w:szCs w:val="28"/>
          <w:lang w:val="ru-RU"/>
        </w:rPr>
        <w:t>подпись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&gt;</w:t>
      </w:r>
    </w:p>
    <w:p w:rsidR="00863E74" w:rsidRDefault="00863E74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63E74" w:rsidRDefault="00863E74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63E74" w:rsidRDefault="00863E74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63E74" w:rsidRDefault="00863E74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63E74" w:rsidRDefault="006516BE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Санкт-Петербург</w:t>
      </w:r>
    </w:p>
    <w:p w:rsidR="00863E74" w:rsidRDefault="006516BE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2025 г.</w:t>
      </w:r>
    </w:p>
    <w:p w:rsidR="00863E74" w:rsidRDefault="00863E74">
      <w:pPr>
        <w:tabs>
          <w:tab w:val="left" w:pos="0"/>
        </w:tabs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:rsidR="00863E74" w:rsidRDefault="006516BE">
      <w:pPr>
        <w:tabs>
          <w:tab w:val="left" w:pos="0"/>
        </w:tabs>
        <w:spacing w:after="0"/>
        <w:ind w:left="720"/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</w:pPr>
      <w:r>
        <w:rPr>
          <w:lang w:val="ru-RU"/>
        </w:rPr>
        <w:lastRenderedPageBreak/>
        <w:br/>
      </w:r>
      <w:r>
        <w:rPr>
          <w:rFonts w:ascii="Times New Roman" w:hAnsi="Times New Roman" w:cs="Times New Roman"/>
          <w:b/>
          <w:color w:val="000000" w:themeColor="text1"/>
          <w:sz w:val="28"/>
          <w:szCs w:val="28"/>
          <w:lang w:val="ru-RU"/>
        </w:rPr>
        <w:t>1. Цель работы</w:t>
      </w:r>
    </w:p>
    <w:p w:rsidR="00863E74" w:rsidRDefault="006516BE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Изучить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схемотехнику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электрических фильтров и приобрести навыки снятия и исследования амплитудно-частотных характеристик (АЧХ) фильтров высоких, низких и полосовых частот (ФВЧ, ФНЧ и ПФ).</w:t>
      </w:r>
    </w:p>
    <w:p w:rsidR="00863E74" w:rsidRDefault="006516BE">
      <w:pPr>
        <w:pStyle w:val="1"/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2. Ход работы</w:t>
      </w:r>
    </w:p>
    <w:p w:rsidR="00863E74" w:rsidRDefault="006516BE">
      <w:pPr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В ходе лабораторной работы последовательно исследуются различные типы электрических фильтров. Для каждого типа снимается зависимость выходного напряжения от частоты, строится график АЧХ и делается вывод о характере частотных свойств.</w:t>
      </w:r>
    </w:p>
    <w:p w:rsidR="00863E74" w:rsidRDefault="006516BE">
      <w:pPr>
        <w:pStyle w:val="21"/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2.1 Простейший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RC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-фильтр высоких частот</w:t>
      </w:r>
    </w:p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3530600" cy="2154555"/>
            <wp:effectExtent l="0" t="0" r="0" b="0"/>
            <wp:docPr id="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600" cy="2154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1 - схема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RC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-фильтра высоких частот.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Далее были проведены измерения и составлены таблицы 1 и 2,</w:t>
      </w:r>
    </w:p>
    <w:p w:rsidR="00863E74" w:rsidRDefault="006516BE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иллюстрирующая зависимость выходного напряжения от частоты для двух конденсаторов разных емкостей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=10нФ,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TimesNewRomanPSMT" w:hAnsi="Times New Roman" w:cs="Times New Roman"/>
          <w:sz w:val="28"/>
          <w:szCs w:val="28"/>
          <w:vertAlign w:val="subscript"/>
          <w:lang w:val="ru-RU"/>
        </w:rPr>
        <w:t>2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=20нФ.</w:t>
      </w:r>
    </w:p>
    <w:p w:rsidR="00863E74" w:rsidRDefault="006516BE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Таблица 1 – Зависимость выходного напряжения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ru-RU"/>
        </w:rPr>
        <w:t xml:space="preserve">1 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=10нФ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 частоты.</w:t>
      </w:r>
    </w:p>
    <w:tbl>
      <w:tblPr>
        <w:tblW w:w="10349" w:type="dxa"/>
        <w:tblLayout w:type="fixed"/>
        <w:tblLook w:val="04A0" w:firstRow="1" w:lastRow="0" w:firstColumn="1" w:lastColumn="0" w:noHBand="0" w:noVBand="1"/>
      </w:tblPr>
      <w:tblGrid>
        <w:gridCol w:w="1560"/>
        <w:gridCol w:w="1108"/>
        <w:gridCol w:w="877"/>
        <w:gridCol w:w="755"/>
        <w:gridCol w:w="876"/>
        <w:gridCol w:w="878"/>
        <w:gridCol w:w="875"/>
        <w:gridCol w:w="877"/>
        <w:gridCol w:w="875"/>
        <w:gridCol w:w="878"/>
        <w:gridCol w:w="790"/>
      </w:tblGrid>
      <w:tr w:rsidR="00863E74">
        <w:trPr>
          <w:trHeight w:val="2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0,5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25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50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75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100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200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250</w:t>
            </w:r>
          </w:p>
        </w:tc>
      </w:tr>
      <w:tr w:rsidR="00863E74">
        <w:trPr>
          <w:trHeight w:val="2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</w:tr>
      <w:tr w:rsidR="00863E74">
        <w:trPr>
          <w:trHeight w:val="2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4,25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9,44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79,99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126,65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142,97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146,75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148,15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149,17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149,53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149,7</w:t>
            </w:r>
          </w:p>
        </w:tc>
      </w:tr>
      <w:tr w:rsidR="00863E74">
        <w:trPr>
          <w:trHeight w:val="2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0,028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0,062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0,533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0,844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0,953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0,978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0,987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0,994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0,996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D8E4BC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0,998</w:t>
            </w:r>
          </w:p>
        </w:tc>
      </w:tr>
      <w:tr w:rsidR="00863E74">
        <w:trPr>
          <w:trHeight w:val="20"/>
        </w:trPr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 = K/ 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1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0,028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0,063</w:t>
            </w:r>
          </w:p>
        </w:tc>
        <w:tc>
          <w:tcPr>
            <w:tcW w:w="7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0,53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4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lastRenderedPageBreak/>
              <w:t>0,846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0,955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0,98</w:t>
            </w:r>
          </w:p>
        </w:tc>
        <w:tc>
          <w:tcPr>
            <w:tcW w:w="8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0,9896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0,996</w:t>
            </w:r>
          </w:p>
        </w:tc>
        <w:tc>
          <w:tcPr>
            <w:tcW w:w="8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0,9988</w:t>
            </w:r>
          </w:p>
        </w:tc>
        <w:tc>
          <w:tcPr>
            <w:tcW w:w="7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</w:tr>
    </w:tbl>
    <w:p w:rsidR="00863E74" w:rsidRDefault="006516BE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lastRenderedPageBreak/>
        <w:t>𝐾</w:t>
      </w:r>
      <w:r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:rsidR="00863E74" w:rsidRDefault="00863E7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863E74" w:rsidRDefault="006516BE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Таблица 2 – Зависимость выходного напряжения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TimesNewRomanPSMT" w:hAnsi="Times New Roman" w:cs="Times New Roman"/>
          <w:sz w:val="28"/>
          <w:szCs w:val="28"/>
          <w:vertAlign w:val="subscript"/>
          <w:lang w:val="ru-RU"/>
        </w:rPr>
        <w:t>2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=20нФ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 частоты.</w:t>
      </w:r>
    </w:p>
    <w:tbl>
      <w:tblPr>
        <w:tblStyle w:val="aff5"/>
        <w:tblW w:w="11057" w:type="dxa"/>
        <w:tblInd w:w="-744" w:type="dxa"/>
        <w:tblLayout w:type="fixed"/>
        <w:tblLook w:val="04A0" w:firstRow="1" w:lastRow="0" w:firstColumn="1" w:lastColumn="0" w:noHBand="0" w:noVBand="1"/>
      </w:tblPr>
      <w:tblGrid>
        <w:gridCol w:w="1561"/>
        <w:gridCol w:w="1134"/>
        <w:gridCol w:w="851"/>
        <w:gridCol w:w="852"/>
        <w:gridCol w:w="990"/>
        <w:gridCol w:w="853"/>
        <w:gridCol w:w="992"/>
        <w:gridCol w:w="990"/>
        <w:gridCol w:w="995"/>
        <w:gridCol w:w="850"/>
        <w:gridCol w:w="989"/>
      </w:tblGrid>
      <w:tr w:rsidR="00863E74">
        <w:trPr>
          <w:trHeight w:val="283"/>
        </w:trPr>
        <w:tc>
          <w:tcPr>
            <w:tcW w:w="1560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  <w:t>f, кГц</w:t>
            </w:r>
          </w:p>
        </w:tc>
        <w:tc>
          <w:tcPr>
            <w:tcW w:w="1133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0,5</w:t>
            </w:r>
          </w:p>
        </w:tc>
        <w:tc>
          <w:tcPr>
            <w:tcW w:w="851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</w:t>
            </w:r>
          </w:p>
        </w:tc>
        <w:tc>
          <w:tcPr>
            <w:tcW w:w="852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10</w:t>
            </w:r>
          </w:p>
        </w:tc>
        <w:tc>
          <w:tcPr>
            <w:tcW w:w="990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25</w:t>
            </w:r>
          </w:p>
        </w:tc>
        <w:tc>
          <w:tcPr>
            <w:tcW w:w="853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50</w:t>
            </w:r>
          </w:p>
        </w:tc>
        <w:tc>
          <w:tcPr>
            <w:tcW w:w="992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75</w:t>
            </w:r>
          </w:p>
        </w:tc>
        <w:tc>
          <w:tcPr>
            <w:tcW w:w="990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100</w:t>
            </w:r>
          </w:p>
        </w:tc>
        <w:tc>
          <w:tcPr>
            <w:tcW w:w="995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150</w:t>
            </w:r>
          </w:p>
        </w:tc>
        <w:tc>
          <w:tcPr>
            <w:tcW w:w="850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200</w:t>
            </w:r>
          </w:p>
        </w:tc>
        <w:tc>
          <w:tcPr>
            <w:tcW w:w="989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250</w:t>
            </w:r>
          </w:p>
        </w:tc>
      </w:tr>
      <w:tr w:rsidR="00863E74">
        <w:trPr>
          <w:trHeight w:val="283"/>
        </w:trPr>
        <w:tc>
          <w:tcPr>
            <w:tcW w:w="1560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1133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150</w:t>
            </w:r>
          </w:p>
        </w:tc>
        <w:tc>
          <w:tcPr>
            <w:tcW w:w="851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150</w:t>
            </w:r>
          </w:p>
        </w:tc>
        <w:tc>
          <w:tcPr>
            <w:tcW w:w="852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150</w:t>
            </w:r>
          </w:p>
        </w:tc>
        <w:tc>
          <w:tcPr>
            <w:tcW w:w="990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150</w:t>
            </w:r>
          </w:p>
        </w:tc>
        <w:tc>
          <w:tcPr>
            <w:tcW w:w="853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150</w:t>
            </w:r>
          </w:p>
        </w:tc>
        <w:tc>
          <w:tcPr>
            <w:tcW w:w="992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150</w:t>
            </w:r>
          </w:p>
        </w:tc>
        <w:tc>
          <w:tcPr>
            <w:tcW w:w="990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150</w:t>
            </w:r>
          </w:p>
        </w:tc>
        <w:tc>
          <w:tcPr>
            <w:tcW w:w="995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150</w:t>
            </w:r>
          </w:p>
        </w:tc>
        <w:tc>
          <w:tcPr>
            <w:tcW w:w="850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150</w:t>
            </w:r>
          </w:p>
        </w:tc>
        <w:tc>
          <w:tcPr>
            <w:tcW w:w="989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150</w:t>
            </w:r>
          </w:p>
        </w:tc>
      </w:tr>
      <w:tr w:rsidR="00863E74">
        <w:trPr>
          <w:trHeight w:val="283"/>
        </w:trPr>
        <w:tc>
          <w:tcPr>
            <w:tcW w:w="1560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vertAlign w:val="subscript"/>
                <w:lang w:val="ru-RU" w:eastAsia="ru-RU"/>
              </w:rPr>
              <w:t>вых</w:t>
            </w:r>
            <w:proofErr w:type="spellEnd"/>
          </w:p>
        </w:tc>
        <w:tc>
          <w:tcPr>
            <w:tcW w:w="1133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9,436</w:t>
            </w:r>
          </w:p>
        </w:tc>
        <w:tc>
          <w:tcPr>
            <w:tcW w:w="851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18,762</w:t>
            </w:r>
          </w:p>
        </w:tc>
        <w:tc>
          <w:tcPr>
            <w:tcW w:w="852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117,5</w:t>
            </w:r>
            <w:r>
              <w:rPr>
                <w:rFonts w:ascii="Times New Roman" w:eastAsia="MS Mincho" w:hAnsi="Times New Roman" w:cs="Times New Roman"/>
                <w:color w:val="000000"/>
                <w:sz w:val="20"/>
                <w:lang w:val="ru-RU"/>
              </w:rPr>
              <w:t>2</w:t>
            </w:r>
          </w:p>
        </w:tc>
        <w:tc>
          <w:tcPr>
            <w:tcW w:w="990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142,974</w:t>
            </w:r>
          </w:p>
        </w:tc>
        <w:tc>
          <w:tcPr>
            <w:tcW w:w="853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lang w:val="ru-RU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148,1</w:t>
            </w:r>
            <w:r>
              <w:rPr>
                <w:rFonts w:ascii="Times New Roman" w:eastAsia="MS Mincho" w:hAnsi="Times New Roman" w:cs="Times New Roman"/>
                <w:color w:val="000000"/>
                <w:sz w:val="20"/>
                <w:lang w:val="ru-RU"/>
              </w:rPr>
              <w:t>5</w:t>
            </w:r>
          </w:p>
        </w:tc>
        <w:tc>
          <w:tcPr>
            <w:tcW w:w="992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149,166</w:t>
            </w:r>
          </w:p>
        </w:tc>
        <w:tc>
          <w:tcPr>
            <w:tcW w:w="990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149,528</w:t>
            </w:r>
          </w:p>
        </w:tc>
        <w:tc>
          <w:tcPr>
            <w:tcW w:w="995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149,791</w:t>
            </w:r>
          </w:p>
        </w:tc>
        <w:tc>
          <w:tcPr>
            <w:tcW w:w="850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149,88</w:t>
            </w:r>
          </w:p>
        </w:tc>
        <w:tc>
          <w:tcPr>
            <w:tcW w:w="989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149,924</w:t>
            </w:r>
          </w:p>
        </w:tc>
      </w:tr>
      <w:tr w:rsidR="00863E74">
        <w:trPr>
          <w:trHeight w:val="283"/>
        </w:trPr>
        <w:tc>
          <w:tcPr>
            <w:tcW w:w="1560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20"/>
                <w:lang w:val="ru-RU" w:eastAsia="ru-RU"/>
              </w:rPr>
              <w:t>𝐾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vertAlign w:val="subscript"/>
                <w:lang w:val="ru-RU" w:eastAsia="ru-RU"/>
              </w:rPr>
              <w:t>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1133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0,06</w:t>
            </w:r>
            <w:r>
              <w:rPr>
                <w:rFonts w:ascii="Times New Roman" w:eastAsia="MS Mincho" w:hAnsi="Times New Roman" w:cs="Times New Roman"/>
                <w:color w:val="000000"/>
                <w:sz w:val="20"/>
                <w:lang w:val="ru-RU"/>
              </w:rPr>
              <w:t>3</w:t>
            </w:r>
          </w:p>
        </w:tc>
        <w:tc>
          <w:tcPr>
            <w:tcW w:w="851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0,125</w:t>
            </w:r>
          </w:p>
        </w:tc>
        <w:tc>
          <w:tcPr>
            <w:tcW w:w="852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0,78</w:t>
            </w:r>
          </w:p>
        </w:tc>
        <w:tc>
          <w:tcPr>
            <w:tcW w:w="990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0,953</w:t>
            </w:r>
          </w:p>
        </w:tc>
        <w:tc>
          <w:tcPr>
            <w:tcW w:w="853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  <w:lang w:val="ru-RU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0,98</w:t>
            </w:r>
            <w:r>
              <w:rPr>
                <w:rFonts w:ascii="Times New Roman" w:eastAsia="MS Mincho" w:hAnsi="Times New Roman" w:cs="Times New Roman"/>
                <w:color w:val="000000"/>
                <w:sz w:val="20"/>
                <w:lang w:val="ru-RU"/>
              </w:rPr>
              <w:t>8</w:t>
            </w:r>
          </w:p>
        </w:tc>
        <w:tc>
          <w:tcPr>
            <w:tcW w:w="992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0,994</w:t>
            </w:r>
          </w:p>
        </w:tc>
        <w:tc>
          <w:tcPr>
            <w:tcW w:w="990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0,9968</w:t>
            </w:r>
          </w:p>
        </w:tc>
        <w:tc>
          <w:tcPr>
            <w:tcW w:w="995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0,9986</w:t>
            </w:r>
          </w:p>
        </w:tc>
        <w:tc>
          <w:tcPr>
            <w:tcW w:w="850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0,999</w:t>
            </w:r>
          </w:p>
        </w:tc>
        <w:tc>
          <w:tcPr>
            <w:tcW w:w="989" w:type="dxa"/>
            <w:shd w:val="clear" w:color="auto" w:fill="D6E3BC" w:themeFill="accent3" w:themeFillTint="66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0,999493</w:t>
            </w:r>
          </w:p>
        </w:tc>
      </w:tr>
      <w:tr w:rsidR="00863E74">
        <w:trPr>
          <w:trHeight w:val="283"/>
        </w:trPr>
        <w:tc>
          <w:tcPr>
            <w:tcW w:w="1560" w:type="dxa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lang w:val="ru-RU" w:eastAsia="ru-RU"/>
              </w:rPr>
              <w:t xml:space="preserve">K=K/ </w:t>
            </w:r>
            <w:r>
              <w:rPr>
                <w:rFonts w:ascii="Cambria Math" w:eastAsia="Times New Roman" w:hAnsi="Cambria Math" w:cs="Cambria Math"/>
                <w:color w:val="000000"/>
                <w:sz w:val="20"/>
                <w:lang w:val="ru-RU" w:eastAsia="ru-RU"/>
              </w:rPr>
              <w:t>𝐾</w:t>
            </w:r>
            <w:r>
              <w:rPr>
                <w:rFonts w:ascii="Cambria Math" w:eastAsia="Times New Roman" w:hAnsi="Cambria Math" w:cs="Cambria Math"/>
                <w:color w:val="000000"/>
                <w:sz w:val="20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1133" w:type="dxa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0,0629</w:t>
            </w:r>
          </w:p>
        </w:tc>
        <w:tc>
          <w:tcPr>
            <w:tcW w:w="851" w:type="dxa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0,125</w:t>
            </w:r>
          </w:p>
        </w:tc>
        <w:tc>
          <w:tcPr>
            <w:tcW w:w="852" w:type="dxa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0,7838</w:t>
            </w:r>
          </w:p>
        </w:tc>
        <w:tc>
          <w:tcPr>
            <w:tcW w:w="990" w:type="dxa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0,9536</w:t>
            </w:r>
          </w:p>
        </w:tc>
        <w:tc>
          <w:tcPr>
            <w:tcW w:w="853" w:type="dxa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0,988</w:t>
            </w:r>
          </w:p>
        </w:tc>
        <w:tc>
          <w:tcPr>
            <w:tcW w:w="992" w:type="dxa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0,99495</w:t>
            </w:r>
          </w:p>
        </w:tc>
        <w:tc>
          <w:tcPr>
            <w:tcW w:w="990" w:type="dxa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0,997</w:t>
            </w:r>
          </w:p>
        </w:tc>
        <w:tc>
          <w:tcPr>
            <w:tcW w:w="995" w:type="dxa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0,9991</w:t>
            </w:r>
          </w:p>
        </w:tc>
        <w:tc>
          <w:tcPr>
            <w:tcW w:w="850" w:type="dxa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0,9997</w:t>
            </w:r>
          </w:p>
        </w:tc>
        <w:tc>
          <w:tcPr>
            <w:tcW w:w="989" w:type="dxa"/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000000"/>
                <w:sz w:val="20"/>
              </w:rPr>
            </w:pPr>
            <w:r>
              <w:rPr>
                <w:rFonts w:ascii="Times New Roman" w:eastAsia="MS Mincho" w:hAnsi="Times New Roman" w:cs="Times New Roman"/>
                <w:color w:val="000000"/>
                <w:sz w:val="20"/>
              </w:rPr>
              <w:t>1</w:t>
            </w:r>
          </w:p>
        </w:tc>
      </w:tr>
    </w:tbl>
    <w:p w:rsidR="00863E74" w:rsidRDefault="006516BE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:rsidR="00863E74" w:rsidRDefault="00863E7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863E74" w:rsidRDefault="006516BE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 результатам измерений построен график зависимости коэффициента передачи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K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f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),он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представлен на рисунке 2.На графике показана граничная частота,  при которой АЧХ = 1/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2</m:t>
            </m:r>
          </m:e>
        </m:rad>
      </m:oMath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≈ 0,707. Граничная частота – это граница пропускания фильтра.</w:t>
      </w:r>
    </w:p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806315" cy="2720975"/>
            <wp:effectExtent l="0" t="0" r="0" b="0"/>
            <wp:docPr id="3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7003" r="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6315" cy="272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Рисунок 2 – АЧХ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RC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-фильтра высоких частот.</w:t>
      </w:r>
    </w:p>
    <w:p w:rsidR="00863E74" w:rsidRDefault="006516BE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Сопротивление</w:t>
      </w:r>
      <w:r>
        <w:rPr>
          <w:rFonts w:ascii="Times New Roman" w:hAnsi="Times New Roman" w:cs="Times New Roman"/>
          <w:color w:val="000000"/>
          <w:spacing w:val="10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ru-RU"/>
        </w:rPr>
        <w:t>катушки</w:t>
      </w:r>
      <w:r>
        <w:rPr>
          <w:rFonts w:ascii="Times New Roman" w:hAnsi="Times New Roman" w:cs="Times New Roman"/>
          <w:color w:val="000000"/>
          <w:spacing w:val="92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увеличивается</w:t>
      </w:r>
      <w:r>
        <w:rPr>
          <w:rFonts w:ascii="Times New Roman" w:hAnsi="Times New Roman" w:cs="Times New Roman"/>
          <w:color w:val="000000"/>
          <w:spacing w:val="9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color w:val="000000"/>
          <w:spacing w:val="9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ростом</w:t>
      </w:r>
      <w:r>
        <w:rPr>
          <w:rFonts w:ascii="Times New Roman" w:hAnsi="Times New Roman" w:cs="Times New Roman"/>
          <w:color w:val="000000"/>
          <w:spacing w:val="9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частоты,</w:t>
      </w:r>
      <w:r>
        <w:rPr>
          <w:rFonts w:ascii="Times New Roman" w:hAnsi="Times New Roman" w:cs="Times New Roman"/>
          <w:color w:val="000000"/>
          <w:spacing w:val="9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color w:val="000000"/>
          <w:spacing w:val="9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емкостное сопротивление</w:t>
      </w:r>
      <w:r>
        <w:rPr>
          <w:rFonts w:ascii="Times New Roman" w:hAnsi="Times New Roman" w:cs="Times New Roman"/>
          <w:color w:val="000000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конденсатора,</w:t>
      </w:r>
      <w:r>
        <w:rPr>
          <w:rFonts w:ascii="Times New Roman" w:hAnsi="Times New Roman" w:cs="Times New Roman"/>
          <w:color w:val="000000"/>
          <w:spacing w:val="47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ru-RU"/>
        </w:rPr>
        <w:t>наоборот,</w:t>
      </w:r>
      <w:r>
        <w:rPr>
          <w:rFonts w:ascii="Times New Roman" w:hAnsi="Times New Roman" w:cs="Times New Roman"/>
          <w:color w:val="000000"/>
          <w:spacing w:val="48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ростом</w:t>
      </w:r>
      <w:r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частоты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уменьшается.</w:t>
      </w:r>
      <w:r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1"/>
          <w:sz w:val="28"/>
          <w:szCs w:val="28"/>
          <w:lang w:val="ru-RU"/>
        </w:rPr>
        <w:t>То</w:t>
      </w:r>
      <w:r>
        <w:rPr>
          <w:rFonts w:ascii="Times New Roman" w:hAnsi="Times New Roman" w:cs="Times New Roman"/>
          <w:color w:val="000000"/>
          <w:spacing w:val="6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  <w:lang w:val="ru-RU"/>
        </w:rPr>
        <w:t xml:space="preserve">есть,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работа</w:t>
      </w:r>
      <w:r>
        <w:rPr>
          <w:rFonts w:ascii="Times New Roman" w:hAnsi="Times New Roman" w:cs="Times New Roman"/>
          <w:color w:val="000000"/>
          <w:spacing w:val="25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RC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-фильтра</w:t>
      </w:r>
      <w:r>
        <w:rPr>
          <w:rFonts w:ascii="Times New Roman" w:hAnsi="Times New Roman" w:cs="Times New Roman"/>
          <w:color w:val="000000"/>
          <w:spacing w:val="25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высоких</w:t>
      </w:r>
      <w:r>
        <w:rPr>
          <w:rFonts w:ascii="Times New Roman" w:hAnsi="Times New Roman" w:cs="Times New Roman"/>
          <w:color w:val="000000"/>
          <w:spacing w:val="25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частот</w:t>
      </w:r>
      <w:r>
        <w:rPr>
          <w:rFonts w:ascii="Times New Roman" w:hAnsi="Times New Roman" w:cs="Times New Roman"/>
          <w:color w:val="000000"/>
          <w:spacing w:val="25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описывается</w:t>
      </w:r>
      <w:r>
        <w:rPr>
          <w:rFonts w:ascii="Times New Roman" w:hAnsi="Times New Roman" w:cs="Times New Roman"/>
          <w:color w:val="000000"/>
          <w:spacing w:val="25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следующим</w:t>
      </w:r>
      <w:r>
        <w:rPr>
          <w:rFonts w:ascii="Times New Roman" w:hAnsi="Times New Roman" w:cs="Times New Roman"/>
          <w:color w:val="000000"/>
          <w:spacing w:val="24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образом: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конденсатор</w:t>
      </w:r>
      <w:r>
        <w:rPr>
          <w:rFonts w:ascii="Times New Roman" w:hAnsi="Times New Roman" w:cs="Times New Roman"/>
          <w:color w:val="000000"/>
          <w:spacing w:val="47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включен</w:t>
      </w:r>
      <w:r>
        <w:rPr>
          <w:rFonts w:ascii="Times New Roman" w:hAnsi="Times New Roman" w:cs="Times New Roman"/>
          <w:color w:val="000000"/>
          <w:spacing w:val="47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цепь</w:t>
      </w:r>
      <w:r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последовательно,</w:t>
      </w:r>
      <w:r>
        <w:rPr>
          <w:rFonts w:ascii="Times New Roman" w:hAnsi="Times New Roman" w:cs="Times New Roman"/>
          <w:color w:val="000000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значит</w:t>
      </w:r>
      <w:r>
        <w:rPr>
          <w:rFonts w:ascii="Times New Roman" w:hAnsi="Times New Roman" w:cs="Times New Roman"/>
          <w:color w:val="000000"/>
          <w:spacing w:val="47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общее</w:t>
      </w:r>
      <w:r>
        <w:rPr>
          <w:rFonts w:ascii="Times New Roman" w:hAnsi="Times New Roman" w:cs="Times New Roman"/>
          <w:color w:val="000000"/>
          <w:spacing w:val="3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напряжение</w:t>
      </w:r>
      <w:r>
        <w:rPr>
          <w:rFonts w:ascii="Times New Roman" w:hAnsi="Times New Roman" w:cs="Times New Roman"/>
          <w:color w:val="000000"/>
          <w:spacing w:val="3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color w:val="000000"/>
          <w:spacing w:val="3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цепи равно</w:t>
      </w:r>
      <w:r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сумме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напряжений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конденсаторе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и на резисторе, при увеличении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частоты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  <w:lang w:val="ru-RU"/>
        </w:rPr>
        <w:lastRenderedPageBreak/>
        <w:t>входного</w:t>
      </w:r>
      <w:r>
        <w:rPr>
          <w:rFonts w:ascii="Times New Roman" w:hAnsi="Times New Roman" w:cs="Times New Roman"/>
          <w:color w:val="000000"/>
          <w:spacing w:val="199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сигнала</w:t>
      </w:r>
      <w:r>
        <w:rPr>
          <w:rFonts w:ascii="Times New Roman" w:hAnsi="Times New Roman" w:cs="Times New Roman"/>
          <w:color w:val="000000"/>
          <w:spacing w:val="19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сопротивление</w:t>
      </w:r>
      <w:r>
        <w:rPr>
          <w:rFonts w:ascii="Times New Roman" w:hAnsi="Times New Roman" w:cs="Times New Roman"/>
          <w:color w:val="000000"/>
          <w:spacing w:val="19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конденсатора</w:t>
      </w:r>
      <w:r>
        <w:rPr>
          <w:rFonts w:ascii="Times New Roman" w:hAnsi="Times New Roman" w:cs="Times New Roman"/>
          <w:color w:val="000000"/>
          <w:spacing w:val="182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уменьшается:</w:t>
      </w:r>
      <w:r>
        <w:rPr>
          <w:rFonts w:ascii="Times New Roman" w:hAnsi="Times New Roman" w:cs="Times New Roman"/>
          <w:color w:val="000000"/>
          <w:spacing w:val="18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(1/</w:t>
      </w:r>
      <w:r>
        <w:rPr>
          <w:rFonts w:ascii="Times New Roman" w:hAnsi="Times New Roman" w:cs="Times New Roman"/>
          <w:color w:val="000000"/>
          <w:sz w:val="28"/>
          <w:szCs w:val="28"/>
        </w:rPr>
        <w:t>ω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С)-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&gt;0,</w:t>
      </w:r>
      <w:r>
        <w:rPr>
          <w:rFonts w:ascii="Times New Roman" w:hAnsi="Times New Roman" w:cs="Times New Roman"/>
          <w:color w:val="000000"/>
          <w:spacing w:val="18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а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следовательно,</w:t>
      </w:r>
      <w:r>
        <w:rPr>
          <w:rFonts w:ascii="Times New Roman" w:hAnsi="Times New Roman" w:cs="Times New Roman"/>
          <w:color w:val="000000"/>
          <w:spacing w:val="7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color w:val="000000"/>
          <w:spacing w:val="7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напряжение</w:t>
      </w:r>
      <w:r>
        <w:rPr>
          <w:rFonts w:ascii="Times New Roman" w:hAnsi="Times New Roman" w:cs="Times New Roman"/>
          <w:color w:val="000000"/>
          <w:spacing w:val="7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color w:val="000000"/>
          <w:spacing w:val="7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нем.</w:t>
      </w:r>
      <w:r>
        <w:rPr>
          <w:rFonts w:ascii="Times New Roman" w:hAnsi="Times New Roman" w:cs="Times New Roman"/>
          <w:color w:val="000000"/>
          <w:spacing w:val="7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Таким</w:t>
      </w:r>
      <w:r>
        <w:rPr>
          <w:rFonts w:ascii="Times New Roman" w:hAnsi="Times New Roman" w:cs="Times New Roman"/>
          <w:color w:val="000000"/>
          <w:spacing w:val="77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образом</w:t>
      </w:r>
      <w:r>
        <w:rPr>
          <w:rFonts w:ascii="Times New Roman" w:hAnsi="Times New Roman" w:cs="Times New Roman"/>
          <w:color w:val="000000"/>
          <w:spacing w:val="7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высокочастотный</w:t>
      </w:r>
      <w:r>
        <w:rPr>
          <w:rFonts w:ascii="Times New Roman" w:hAnsi="Times New Roman" w:cs="Times New Roman"/>
          <w:color w:val="000000"/>
          <w:spacing w:val="62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сигнал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  <w:lang w:val="ru-RU"/>
        </w:rPr>
        <w:t>проходит</w:t>
      </w:r>
      <w:r>
        <w:rPr>
          <w:rFonts w:ascii="Times New Roman" w:hAnsi="Times New Roman" w:cs="Times New Roman"/>
          <w:color w:val="000000"/>
          <w:spacing w:val="19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>через</w:t>
      </w:r>
      <w:r>
        <w:rPr>
          <w:rFonts w:ascii="Times New Roman" w:hAnsi="Times New Roman" w:cs="Times New Roman"/>
          <w:color w:val="000000"/>
          <w:spacing w:val="14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фильтр</w:t>
      </w:r>
      <w:r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 малым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затуханием,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а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низкочастотный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подавляется.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ru-RU"/>
        </w:rPr>
        <w:t xml:space="preserve">Также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можно</w:t>
      </w:r>
      <w:r>
        <w:rPr>
          <w:rFonts w:ascii="Times New Roman" w:hAnsi="Times New Roman" w:cs="Times New Roman"/>
          <w:color w:val="000000"/>
          <w:spacing w:val="137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отметить,</w:t>
      </w:r>
      <w:r>
        <w:rPr>
          <w:rFonts w:ascii="Times New Roman" w:hAnsi="Times New Roman" w:cs="Times New Roman"/>
          <w:color w:val="000000"/>
          <w:spacing w:val="13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что</w:t>
      </w:r>
      <w:r>
        <w:rPr>
          <w:rFonts w:ascii="Times New Roman" w:hAnsi="Times New Roman" w:cs="Times New Roman"/>
          <w:color w:val="000000"/>
          <w:spacing w:val="137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при</w:t>
      </w:r>
      <w:r>
        <w:rPr>
          <w:rFonts w:ascii="Times New Roman" w:hAnsi="Times New Roman" w:cs="Times New Roman"/>
          <w:color w:val="000000"/>
          <w:spacing w:val="13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увеличении</w:t>
      </w:r>
      <w:r>
        <w:rPr>
          <w:rFonts w:ascii="Times New Roman" w:hAnsi="Times New Roman" w:cs="Times New Roman"/>
          <w:color w:val="000000"/>
          <w:spacing w:val="13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емкости</w:t>
      </w:r>
      <w:r>
        <w:rPr>
          <w:rFonts w:ascii="Times New Roman" w:hAnsi="Times New Roman" w:cs="Times New Roman"/>
          <w:color w:val="000000"/>
          <w:spacing w:val="13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конденсатора</w:t>
      </w:r>
      <w:r>
        <w:rPr>
          <w:rFonts w:ascii="Times New Roman" w:hAnsi="Times New Roman" w:cs="Times New Roman"/>
          <w:color w:val="000000"/>
          <w:spacing w:val="137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увеличивается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диапазон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частоты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пропускаемого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сигнала.</w:t>
      </w:r>
    </w:p>
    <w:p w:rsidR="00863E74" w:rsidRDefault="006516BE">
      <w:pPr>
        <w:pStyle w:val="21"/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2.2 Простейший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RC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-фильтр низких частот</w:t>
      </w:r>
    </w:p>
    <w:p w:rsidR="00863E74" w:rsidRDefault="00863E7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>
            <wp:extent cx="3079750" cy="2174240"/>
            <wp:effectExtent l="0" t="0" r="0" b="0"/>
            <wp:docPr id="4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9750" cy="217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3 - схему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RC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-фильтра низких частот.</w:t>
      </w:r>
    </w:p>
    <w:p w:rsidR="00863E74" w:rsidRDefault="006516BE">
      <w:pPr>
        <w:spacing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Далее были проведены измерения и составлены таблицы 3 и </w:t>
      </w:r>
      <w:proofErr w:type="gramStart"/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4 ,иллюстрирующая</w:t>
      </w:r>
      <w:proofErr w:type="gramEnd"/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зависимость выходного напряжения от частоты для двух конденсаторов разных емкостей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ru-RU"/>
        </w:rPr>
        <w:t>1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=10нФ,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TimesNewRomanPSMT" w:hAnsi="Times New Roman" w:cs="Times New Roman"/>
          <w:sz w:val="28"/>
          <w:szCs w:val="28"/>
          <w:vertAlign w:val="subscript"/>
          <w:lang w:val="ru-RU"/>
        </w:rPr>
        <w:t>2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=20нФ.</w:t>
      </w:r>
    </w:p>
    <w:p w:rsidR="00863E74" w:rsidRDefault="00863E74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:rsidR="00863E74" w:rsidRDefault="006516BE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Таблица 3 – Зависимость выходного напряжения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ru-RU"/>
        </w:rPr>
        <w:t>1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=10нФ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 частоты.</w:t>
      </w:r>
    </w:p>
    <w:tbl>
      <w:tblPr>
        <w:tblW w:w="10487" w:type="dxa"/>
        <w:tblLayout w:type="fixed"/>
        <w:tblLook w:val="04A0" w:firstRow="1" w:lastRow="0" w:firstColumn="1" w:lastColumn="0" w:noHBand="0" w:noVBand="1"/>
      </w:tblPr>
      <w:tblGrid>
        <w:gridCol w:w="1179"/>
        <w:gridCol w:w="999"/>
        <w:gridCol w:w="996"/>
        <w:gridCol w:w="995"/>
        <w:gridCol w:w="878"/>
        <w:gridCol w:w="874"/>
        <w:gridCol w:w="944"/>
        <w:gridCol w:w="877"/>
        <w:gridCol w:w="876"/>
        <w:gridCol w:w="875"/>
        <w:gridCol w:w="994"/>
      </w:tblGrid>
      <w:tr w:rsidR="00863E74">
        <w:trPr>
          <w:trHeight w:val="288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0,5</w:t>
            </w:r>
          </w:p>
        </w:tc>
        <w:tc>
          <w:tcPr>
            <w:tcW w:w="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8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25</w:t>
            </w:r>
          </w:p>
        </w:tc>
        <w:tc>
          <w:tcPr>
            <w:tcW w:w="8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50</w:t>
            </w:r>
          </w:p>
        </w:tc>
        <w:tc>
          <w:tcPr>
            <w:tcW w:w="9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75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100</w:t>
            </w:r>
          </w:p>
        </w:tc>
        <w:tc>
          <w:tcPr>
            <w:tcW w:w="8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200</w:t>
            </w:r>
          </w:p>
        </w:tc>
        <w:tc>
          <w:tcPr>
            <w:tcW w:w="9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250</w:t>
            </w:r>
          </w:p>
        </w:tc>
      </w:tr>
      <w:tr w:rsidR="00863E74">
        <w:trPr>
          <w:trHeight w:val="288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9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9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94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</w:tr>
      <w:tr w:rsidR="00863E74">
        <w:trPr>
          <w:trHeight w:val="288"/>
        </w:trPr>
        <w:tc>
          <w:tcPr>
            <w:tcW w:w="11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</w:p>
        </w:tc>
        <w:tc>
          <w:tcPr>
            <w:tcW w:w="99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148,442</w:t>
            </w:r>
          </w:p>
        </w:tc>
        <w:tc>
          <w:tcPr>
            <w:tcW w:w="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148,226</w:t>
            </w:r>
          </w:p>
        </w:tc>
        <w:tc>
          <w:tcPr>
            <w:tcW w:w="9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125,991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80,139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45,322</w:t>
            </w:r>
          </w:p>
        </w:tc>
        <w:tc>
          <w:tcPr>
            <w:tcW w:w="94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31,028</w:t>
            </w:r>
          </w:p>
        </w:tc>
        <w:tc>
          <w:tcPr>
            <w:tcW w:w="87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23,497</w:t>
            </w:r>
          </w:p>
        </w:tc>
        <w:tc>
          <w:tcPr>
            <w:tcW w:w="87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15,774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11,86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9,5</w:t>
            </w:r>
          </w:p>
        </w:tc>
      </w:tr>
      <w:tr w:rsidR="00863E74">
        <w:trPr>
          <w:trHeight w:val="288"/>
        </w:trPr>
        <w:tc>
          <w:tcPr>
            <w:tcW w:w="1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998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D8E4BC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0,9896</w:t>
            </w:r>
          </w:p>
        </w:tc>
        <w:tc>
          <w:tcPr>
            <w:tcW w:w="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0,988</w:t>
            </w:r>
          </w:p>
        </w:tc>
        <w:tc>
          <w:tcPr>
            <w:tcW w:w="9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0,83994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0,534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0,302</w:t>
            </w:r>
          </w:p>
        </w:tc>
        <w:tc>
          <w:tcPr>
            <w:tcW w:w="94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0,207</w:t>
            </w:r>
          </w:p>
        </w:tc>
        <w:tc>
          <w:tcPr>
            <w:tcW w:w="87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0,157</w:t>
            </w:r>
          </w:p>
        </w:tc>
        <w:tc>
          <w:tcPr>
            <w:tcW w:w="87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0,105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0,079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0,063</w:t>
            </w:r>
          </w:p>
        </w:tc>
      </w:tr>
      <w:tr w:rsidR="00863E74">
        <w:trPr>
          <w:trHeight w:val="288"/>
        </w:trPr>
        <w:tc>
          <w:tcPr>
            <w:tcW w:w="117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99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0,998</w:t>
            </w:r>
          </w:p>
        </w:tc>
        <w:tc>
          <w:tcPr>
            <w:tcW w:w="9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0,8487</w:t>
            </w:r>
          </w:p>
        </w:tc>
        <w:tc>
          <w:tcPr>
            <w:tcW w:w="8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0,5396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0,305</w:t>
            </w:r>
          </w:p>
        </w:tc>
        <w:tc>
          <w:tcPr>
            <w:tcW w:w="94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0,209</w:t>
            </w:r>
          </w:p>
        </w:tc>
        <w:tc>
          <w:tcPr>
            <w:tcW w:w="87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0,1586</w:t>
            </w:r>
          </w:p>
        </w:tc>
        <w:tc>
          <w:tcPr>
            <w:tcW w:w="87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0,106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0,0798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0,06366</w:t>
            </w:r>
          </w:p>
        </w:tc>
      </w:tr>
    </w:tbl>
    <w:p w:rsidR="00863E74" w:rsidRDefault="006516B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:rsidR="00863E74" w:rsidRDefault="00863E7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863E74" w:rsidRDefault="00863E7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863E74" w:rsidRDefault="00863E7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863E74" w:rsidRDefault="00863E7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863E74" w:rsidRDefault="00863E7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863E74" w:rsidRDefault="006516BE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Таблица 4 – Зависимость выходного напряжения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TimesNewRomanPSMT" w:hAnsi="Times New Roman" w:cs="Times New Roman"/>
          <w:sz w:val="28"/>
          <w:szCs w:val="28"/>
          <w:vertAlign w:val="subscript"/>
          <w:lang w:val="ru-RU"/>
        </w:rPr>
        <w:t>2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=20нФ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  <w:lang w:val="ru-RU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от частоты.</w:t>
      </w:r>
    </w:p>
    <w:tbl>
      <w:tblPr>
        <w:tblW w:w="10587" w:type="dxa"/>
        <w:tblInd w:w="-860" w:type="dxa"/>
        <w:tblLayout w:type="fixed"/>
        <w:tblLook w:val="04A0" w:firstRow="1" w:lastRow="0" w:firstColumn="1" w:lastColumn="0" w:noHBand="0" w:noVBand="1"/>
      </w:tblPr>
      <w:tblGrid>
        <w:gridCol w:w="1449"/>
        <w:gridCol w:w="996"/>
        <w:gridCol w:w="996"/>
        <w:gridCol w:w="930"/>
        <w:gridCol w:w="874"/>
        <w:gridCol w:w="993"/>
        <w:gridCol w:w="850"/>
        <w:gridCol w:w="993"/>
        <w:gridCol w:w="756"/>
        <w:gridCol w:w="877"/>
        <w:gridCol w:w="873"/>
      </w:tblGrid>
      <w:tr w:rsidR="00863E74">
        <w:trPr>
          <w:trHeight w:val="288"/>
        </w:trPr>
        <w:tc>
          <w:tcPr>
            <w:tcW w:w="1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0,5</w:t>
            </w:r>
          </w:p>
        </w:tc>
        <w:tc>
          <w:tcPr>
            <w:tcW w:w="99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25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50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75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100</w:t>
            </w:r>
          </w:p>
        </w:tc>
        <w:tc>
          <w:tcPr>
            <w:tcW w:w="75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200</w:t>
            </w:r>
          </w:p>
        </w:tc>
        <w:tc>
          <w:tcPr>
            <w:tcW w:w="8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250</w:t>
            </w:r>
          </w:p>
        </w:tc>
      </w:tr>
      <w:tr w:rsidR="00863E74">
        <w:trPr>
          <w:trHeight w:val="288"/>
        </w:trPr>
        <w:tc>
          <w:tcPr>
            <w:tcW w:w="14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9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9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75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150</w:t>
            </w:r>
          </w:p>
        </w:tc>
      </w:tr>
      <w:tr w:rsidR="00863E74">
        <w:trPr>
          <w:trHeight w:val="288"/>
        </w:trPr>
        <w:tc>
          <w:tcPr>
            <w:tcW w:w="14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</w:p>
        </w:tc>
        <w:tc>
          <w:tcPr>
            <w:tcW w:w="9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148,228</w:t>
            </w:r>
          </w:p>
        </w:tc>
        <w:tc>
          <w:tcPr>
            <w:tcW w:w="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147,378</w:t>
            </w:r>
          </w:p>
        </w:tc>
        <w:tc>
          <w:tcPr>
            <w:tcW w:w="9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92,303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44,92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23,72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15,62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11,75</w:t>
            </w:r>
          </w:p>
        </w:tc>
        <w:tc>
          <w:tcPr>
            <w:tcW w:w="75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7,84</w:t>
            </w:r>
          </w:p>
        </w:tc>
        <w:tc>
          <w:tcPr>
            <w:tcW w:w="87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5,887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4,711</w:t>
            </w:r>
          </w:p>
        </w:tc>
      </w:tr>
      <w:tr w:rsidR="00863E74">
        <w:trPr>
          <w:trHeight w:val="288"/>
        </w:trPr>
        <w:tc>
          <w:tcPr>
            <w:tcW w:w="14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995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D8E4BC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0,988</w:t>
            </w:r>
          </w:p>
        </w:tc>
        <w:tc>
          <w:tcPr>
            <w:tcW w:w="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0,98</w:t>
            </w:r>
          </w:p>
        </w:tc>
        <w:tc>
          <w:tcPr>
            <w:tcW w:w="9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0,615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0,3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0,158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0,104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0,0787</w:t>
            </w:r>
          </w:p>
        </w:tc>
        <w:tc>
          <w:tcPr>
            <w:tcW w:w="75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0,05</w:t>
            </w:r>
          </w:p>
        </w:tc>
        <w:tc>
          <w:tcPr>
            <w:tcW w:w="87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0,039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000000" w:fill="FFFFFF"/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0,031</w:t>
            </w:r>
          </w:p>
        </w:tc>
      </w:tr>
      <w:tr w:rsidR="00863E74">
        <w:trPr>
          <w:trHeight w:val="288"/>
        </w:trPr>
        <w:tc>
          <w:tcPr>
            <w:tcW w:w="14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9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9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0,994</w:t>
            </w:r>
          </w:p>
        </w:tc>
        <w:tc>
          <w:tcPr>
            <w:tcW w:w="93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0,6228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0,3031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0,16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0,079</w:t>
            </w:r>
          </w:p>
        </w:tc>
        <w:tc>
          <w:tcPr>
            <w:tcW w:w="75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0,05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87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0,0397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0,031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8</w:t>
            </w:r>
          </w:p>
        </w:tc>
      </w:tr>
    </w:tbl>
    <w:p w:rsidR="00863E74" w:rsidRDefault="006516BE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:rsidR="00863E74" w:rsidRDefault="006516BE">
      <w:pPr>
        <w:pStyle w:val="aff4"/>
        <w:spacing w:before="280" w:after="280"/>
        <w:jc w:val="both"/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По результатам измерений был построен график зависимости K(f), он представлен на рисунке 4. На графике показана граничная частота, при которой АЧХ= 1/√2≈0,707 раз. Граничная частота — это граница полосы пропускания фильтра.</w:t>
      </w:r>
    </w:p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832350" cy="2789555"/>
            <wp:effectExtent l="0" t="0" r="0" b="0"/>
            <wp:docPr id="5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t="6171" r="10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350" cy="2789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  <w:t xml:space="preserve">Рисунок 4 – АЧХ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RC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-фильтра низких частот.</w:t>
      </w:r>
    </w:p>
    <w:p w:rsidR="00863E74" w:rsidRDefault="006516BE">
      <w:pPr>
        <w:widowControl w:val="0"/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Сопротивление</w:t>
      </w:r>
      <w:r>
        <w:rPr>
          <w:rFonts w:ascii="Times New Roman" w:hAnsi="Times New Roman" w:cs="Times New Roman"/>
          <w:color w:val="000000"/>
          <w:spacing w:val="10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ru-RU"/>
        </w:rPr>
        <w:t>катушки</w:t>
      </w:r>
      <w:r>
        <w:rPr>
          <w:rFonts w:ascii="Times New Roman" w:hAnsi="Times New Roman" w:cs="Times New Roman"/>
          <w:color w:val="000000"/>
          <w:spacing w:val="92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увеличивается</w:t>
      </w:r>
      <w:r>
        <w:rPr>
          <w:rFonts w:ascii="Times New Roman" w:hAnsi="Times New Roman" w:cs="Times New Roman"/>
          <w:color w:val="000000"/>
          <w:spacing w:val="9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color w:val="000000"/>
          <w:spacing w:val="9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ростом</w:t>
      </w:r>
      <w:r>
        <w:rPr>
          <w:rFonts w:ascii="Times New Roman" w:hAnsi="Times New Roman" w:cs="Times New Roman"/>
          <w:color w:val="000000"/>
          <w:spacing w:val="9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частоты,</w:t>
      </w:r>
      <w:r>
        <w:rPr>
          <w:rFonts w:ascii="Times New Roman" w:hAnsi="Times New Roman" w:cs="Times New Roman"/>
          <w:color w:val="000000"/>
          <w:spacing w:val="9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color w:val="000000"/>
          <w:spacing w:val="9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емкостное сопротивление</w:t>
      </w:r>
      <w:r>
        <w:rPr>
          <w:rFonts w:ascii="Times New Roman" w:hAnsi="Times New Roman" w:cs="Times New Roman"/>
          <w:color w:val="000000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конденсатора,</w:t>
      </w:r>
      <w:r>
        <w:rPr>
          <w:rFonts w:ascii="Times New Roman" w:hAnsi="Times New Roman" w:cs="Times New Roman"/>
          <w:color w:val="000000"/>
          <w:spacing w:val="47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ru-RU"/>
        </w:rPr>
        <w:t>наоборот,</w:t>
      </w:r>
      <w:r>
        <w:rPr>
          <w:rFonts w:ascii="Times New Roman" w:hAnsi="Times New Roman" w:cs="Times New Roman"/>
          <w:color w:val="000000"/>
          <w:spacing w:val="48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ростом</w:t>
      </w:r>
      <w:r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частоты</w:t>
      </w:r>
      <w:r>
        <w:rPr>
          <w:rFonts w:ascii="Times New Roman" w:hAnsi="Times New Roman" w:cs="Times New Roman"/>
          <w:color w:val="000000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уменьшается.</w:t>
      </w:r>
      <w:r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1"/>
          <w:sz w:val="28"/>
          <w:szCs w:val="28"/>
          <w:lang w:val="ru-RU"/>
        </w:rPr>
        <w:t>То</w:t>
      </w:r>
      <w:r>
        <w:rPr>
          <w:rFonts w:ascii="Times New Roman" w:hAnsi="Times New Roman" w:cs="Times New Roman"/>
          <w:color w:val="000000"/>
          <w:spacing w:val="6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  <w:lang w:val="ru-RU"/>
        </w:rPr>
        <w:t xml:space="preserve">есть,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работа</w:t>
      </w:r>
      <w:r>
        <w:rPr>
          <w:rFonts w:ascii="Times New Roman" w:hAnsi="Times New Roman" w:cs="Times New Roman"/>
          <w:color w:val="000000"/>
          <w:spacing w:val="3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RC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-фильтра</w:t>
      </w:r>
      <w:r>
        <w:rPr>
          <w:rFonts w:ascii="Times New Roman" w:hAnsi="Times New Roman" w:cs="Times New Roman"/>
          <w:color w:val="000000"/>
          <w:spacing w:val="3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низких</w:t>
      </w:r>
      <w:r>
        <w:rPr>
          <w:rFonts w:ascii="Times New Roman" w:hAnsi="Times New Roman" w:cs="Times New Roman"/>
          <w:color w:val="000000"/>
          <w:spacing w:val="3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частот</w:t>
      </w:r>
      <w:r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описывается</w:t>
      </w:r>
      <w:r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следующим</w:t>
      </w:r>
      <w:r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образом:</w:t>
      </w:r>
      <w:r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конденсатор включен</w:t>
      </w:r>
      <w:r>
        <w:rPr>
          <w:rFonts w:ascii="Times New Roman" w:hAnsi="Times New Roman" w:cs="Times New Roman"/>
          <w:color w:val="000000"/>
          <w:spacing w:val="167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color w:val="000000"/>
          <w:spacing w:val="16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цепь</w:t>
      </w:r>
      <w:r>
        <w:rPr>
          <w:rFonts w:ascii="Times New Roman" w:hAnsi="Times New Roman" w:cs="Times New Roman"/>
          <w:color w:val="000000"/>
          <w:spacing w:val="16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параллельно,</w:t>
      </w:r>
      <w:r>
        <w:rPr>
          <w:rFonts w:ascii="Times New Roman" w:hAnsi="Times New Roman" w:cs="Times New Roman"/>
          <w:color w:val="000000"/>
          <w:spacing w:val="16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lastRenderedPageBreak/>
        <w:t>значит</w:t>
      </w:r>
      <w:r>
        <w:rPr>
          <w:rFonts w:ascii="Times New Roman" w:hAnsi="Times New Roman" w:cs="Times New Roman"/>
          <w:color w:val="000000"/>
          <w:spacing w:val="167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напряжение</w:t>
      </w:r>
      <w:r>
        <w:rPr>
          <w:rFonts w:ascii="Times New Roman" w:hAnsi="Times New Roman" w:cs="Times New Roman"/>
          <w:color w:val="000000"/>
          <w:spacing w:val="16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color w:val="000000"/>
          <w:spacing w:val="16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конденсаторе</w:t>
      </w:r>
      <w:r>
        <w:rPr>
          <w:rFonts w:ascii="Times New Roman" w:hAnsi="Times New Roman" w:cs="Times New Roman"/>
          <w:color w:val="000000"/>
          <w:spacing w:val="152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равно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напряжению</w:t>
      </w:r>
      <w:r>
        <w:rPr>
          <w:rFonts w:ascii="Times New Roman" w:hAnsi="Times New Roman" w:cs="Times New Roman"/>
          <w:color w:val="000000"/>
          <w:spacing w:val="24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color w:val="000000"/>
          <w:spacing w:val="24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резисторе,</w:t>
      </w:r>
      <w:r>
        <w:rPr>
          <w:rFonts w:ascii="Times New Roman" w:hAnsi="Times New Roman" w:cs="Times New Roman"/>
          <w:color w:val="000000"/>
          <w:spacing w:val="22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при</w:t>
      </w:r>
      <w:r>
        <w:rPr>
          <w:rFonts w:ascii="Times New Roman" w:hAnsi="Times New Roman" w:cs="Times New Roman"/>
          <w:color w:val="000000"/>
          <w:spacing w:val="22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увеличении</w:t>
      </w:r>
      <w:r>
        <w:rPr>
          <w:rFonts w:ascii="Times New Roman" w:hAnsi="Times New Roman" w:cs="Times New Roman"/>
          <w:color w:val="000000"/>
          <w:spacing w:val="22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частоты</w:t>
      </w:r>
      <w:r>
        <w:rPr>
          <w:rFonts w:ascii="Times New Roman" w:hAnsi="Times New Roman" w:cs="Times New Roman"/>
          <w:color w:val="000000"/>
          <w:spacing w:val="22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  <w:lang w:val="ru-RU"/>
        </w:rPr>
        <w:t>входного</w:t>
      </w:r>
      <w:r>
        <w:rPr>
          <w:rFonts w:ascii="Times New Roman" w:hAnsi="Times New Roman" w:cs="Times New Roman"/>
          <w:color w:val="000000"/>
          <w:spacing w:val="229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сигнала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сопротивление</w:t>
      </w:r>
      <w:r>
        <w:rPr>
          <w:rFonts w:ascii="Times New Roman" w:hAnsi="Times New Roman" w:cs="Times New Roman"/>
          <w:color w:val="000000"/>
          <w:spacing w:val="21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конденсатора</w:t>
      </w:r>
      <w:r>
        <w:rPr>
          <w:rFonts w:ascii="Times New Roman" w:hAnsi="Times New Roman" w:cs="Times New Roman"/>
          <w:color w:val="000000"/>
          <w:spacing w:val="197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уменьшается:</w:t>
      </w:r>
      <w:r>
        <w:rPr>
          <w:rFonts w:ascii="Times New Roman" w:hAnsi="Times New Roman" w:cs="Times New Roman"/>
          <w:color w:val="000000"/>
          <w:spacing w:val="19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(1/</w:t>
      </w:r>
      <w:r>
        <w:rPr>
          <w:rFonts w:ascii="Times New Roman" w:hAnsi="Times New Roman" w:cs="Times New Roman"/>
          <w:color w:val="000000"/>
          <w:sz w:val="28"/>
          <w:szCs w:val="28"/>
        </w:rPr>
        <w:t>ω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С)-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&gt;0,</w:t>
      </w:r>
      <w:r>
        <w:rPr>
          <w:rFonts w:ascii="Times New Roman" w:hAnsi="Times New Roman" w:cs="Times New Roman"/>
          <w:color w:val="000000"/>
          <w:spacing w:val="19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color w:val="000000"/>
          <w:spacing w:val="19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следовательно,</w:t>
      </w:r>
      <w:r>
        <w:rPr>
          <w:rFonts w:ascii="Times New Roman" w:hAnsi="Times New Roman" w:cs="Times New Roman"/>
          <w:color w:val="000000"/>
          <w:spacing w:val="19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напряжение</w:t>
      </w:r>
      <w:r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нем.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Таким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образом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низкочастотный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сигнал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  <w:lang w:val="ru-RU"/>
        </w:rPr>
        <w:t>проходит</w:t>
      </w:r>
      <w:r>
        <w:rPr>
          <w:rFonts w:ascii="Times New Roman" w:hAnsi="Times New Roman" w:cs="Times New Roman"/>
          <w:color w:val="000000"/>
          <w:spacing w:val="4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>через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фильтр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малым</w:t>
      </w:r>
      <w:r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затуханием,</w:t>
      </w:r>
      <w:r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высокочастотный</w:t>
      </w:r>
      <w:r>
        <w:rPr>
          <w:rFonts w:ascii="Times New Roman" w:hAnsi="Times New Roman" w:cs="Times New Roman"/>
          <w:color w:val="000000"/>
          <w:spacing w:val="17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подавляется.</w:t>
      </w:r>
      <w:r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ru-RU"/>
        </w:rPr>
        <w:t>Также</w:t>
      </w:r>
      <w:r>
        <w:rPr>
          <w:rFonts w:ascii="Times New Roman" w:hAnsi="Times New Roman" w:cs="Times New Roman"/>
          <w:color w:val="000000"/>
          <w:spacing w:val="18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можно</w:t>
      </w:r>
      <w:r>
        <w:rPr>
          <w:rFonts w:ascii="Times New Roman" w:hAnsi="Times New Roman" w:cs="Times New Roman"/>
          <w:color w:val="000000"/>
          <w:spacing w:val="17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отметить,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 xml:space="preserve">что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при</w:t>
      </w:r>
      <w:r>
        <w:rPr>
          <w:rFonts w:ascii="Times New Roman" w:hAnsi="Times New Roman" w:cs="Times New Roman"/>
          <w:color w:val="000000"/>
          <w:spacing w:val="25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увеличении</w:t>
      </w:r>
      <w:r>
        <w:rPr>
          <w:rFonts w:ascii="Times New Roman" w:hAnsi="Times New Roman" w:cs="Times New Roman"/>
          <w:color w:val="000000"/>
          <w:spacing w:val="25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емкости</w:t>
      </w:r>
      <w:r>
        <w:rPr>
          <w:rFonts w:ascii="Times New Roman" w:hAnsi="Times New Roman" w:cs="Times New Roman"/>
          <w:color w:val="000000"/>
          <w:spacing w:val="25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конденсатора</w:t>
      </w:r>
      <w:r>
        <w:rPr>
          <w:rFonts w:ascii="Times New Roman" w:hAnsi="Times New Roman" w:cs="Times New Roman"/>
          <w:color w:val="000000"/>
          <w:spacing w:val="257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уменьшается</w:t>
      </w:r>
      <w:r>
        <w:rPr>
          <w:rFonts w:ascii="Times New Roman" w:hAnsi="Times New Roman" w:cs="Times New Roman"/>
          <w:color w:val="000000"/>
          <w:spacing w:val="24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диапазон</w:t>
      </w:r>
      <w:r>
        <w:rPr>
          <w:rFonts w:ascii="Times New Roman" w:hAnsi="Times New Roman" w:cs="Times New Roman"/>
          <w:color w:val="000000"/>
          <w:spacing w:val="24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частоты пропускаемого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сигнала.</w:t>
      </w:r>
    </w:p>
    <w:p w:rsidR="00863E74" w:rsidRDefault="00863E7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863E74" w:rsidRDefault="006516BE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:rsidR="00863E74" w:rsidRDefault="006516BE">
      <w:pPr>
        <w:pStyle w:val="21"/>
        <w:spacing w:line="240" w:lineRule="auto"/>
        <w:ind w:firstLine="720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2.3 Простейший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RL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-фильтр высоких частот</w:t>
      </w:r>
      <w:r>
        <w:rPr>
          <w:rFonts w:ascii="Times New Roman" w:hAnsi="Times New Roman" w:cs="Times New Roman"/>
          <w:sz w:val="28"/>
          <w:szCs w:val="28"/>
          <w:lang w:val="ru-RU" w:eastAsia="ru-RU"/>
        </w:rPr>
        <w:t xml:space="preserve"> </w:t>
      </w:r>
    </w:p>
    <w:p w:rsidR="00863E74" w:rsidRDefault="006516BE">
      <w:pPr>
        <w:pStyle w:val="21"/>
        <w:spacing w:line="24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282440" cy="2887980"/>
            <wp:effectExtent l="0" t="0" r="0" b="0"/>
            <wp:docPr id="6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2440" cy="2887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5 - Схема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RL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-фильтра высоких частот</w:t>
      </w:r>
    </w:p>
    <w:p w:rsidR="00863E74" w:rsidRDefault="006516BE">
      <w:pPr>
        <w:pStyle w:val="21"/>
        <w:spacing w:line="240" w:lineRule="auto"/>
        <w:jc w:val="both"/>
        <w:rPr>
          <w:rFonts w:ascii="Times New Roman" w:hAnsi="Times New Roman" w:cs="Times New Roman"/>
          <w:b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color w:val="000000"/>
          <w:spacing w:val="1"/>
          <w:sz w:val="28"/>
          <w:szCs w:val="28"/>
          <w:lang w:val="ru-RU"/>
        </w:rPr>
        <w:t>Далее</w:t>
      </w:r>
      <w:r>
        <w:rPr>
          <w:rFonts w:ascii="Times New Roman" w:hAnsi="Times New Roman" w:cs="Times New Roman"/>
          <w:b w:val="0"/>
          <w:color w:val="000000"/>
          <w:spacing w:val="179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были</w:t>
      </w:r>
      <w:r>
        <w:rPr>
          <w:rFonts w:ascii="Times New Roman" w:hAnsi="Times New Roman" w:cs="Times New Roman"/>
          <w:b w:val="0"/>
          <w:color w:val="000000"/>
          <w:spacing w:val="18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pacing w:val="-1"/>
          <w:sz w:val="28"/>
          <w:szCs w:val="28"/>
          <w:lang w:val="ru-RU"/>
        </w:rPr>
        <w:t>проведены</w:t>
      </w:r>
      <w:r>
        <w:rPr>
          <w:rFonts w:ascii="Times New Roman" w:hAnsi="Times New Roman" w:cs="Times New Roman"/>
          <w:b w:val="0"/>
          <w:color w:val="000000"/>
          <w:spacing w:val="18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pacing w:val="-1"/>
          <w:sz w:val="28"/>
          <w:szCs w:val="28"/>
          <w:lang w:val="ru-RU"/>
        </w:rPr>
        <w:t>измерения</w:t>
      </w:r>
      <w:r>
        <w:rPr>
          <w:rFonts w:ascii="Times New Roman" w:hAnsi="Times New Roman" w:cs="Times New Roman"/>
          <w:b w:val="0"/>
          <w:color w:val="000000"/>
          <w:spacing w:val="16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 w:val="0"/>
          <w:color w:val="000000"/>
          <w:spacing w:val="16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pacing w:val="1"/>
          <w:sz w:val="28"/>
          <w:szCs w:val="28"/>
          <w:lang w:val="ru-RU"/>
        </w:rPr>
        <w:t>составлены</w:t>
      </w:r>
      <w:r>
        <w:rPr>
          <w:rFonts w:ascii="Times New Roman" w:hAnsi="Times New Roman" w:cs="Times New Roman"/>
          <w:b w:val="0"/>
          <w:color w:val="000000"/>
          <w:spacing w:val="164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pacing w:val="-1"/>
          <w:sz w:val="28"/>
          <w:szCs w:val="28"/>
          <w:lang w:val="ru-RU"/>
        </w:rPr>
        <w:t>таблицы</w:t>
      </w:r>
      <w:r>
        <w:rPr>
          <w:rFonts w:ascii="Times New Roman" w:hAnsi="Times New Roman" w:cs="Times New Roman"/>
          <w:b w:val="0"/>
          <w:color w:val="000000"/>
          <w:spacing w:val="16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5</w:t>
      </w:r>
      <w:r>
        <w:rPr>
          <w:rFonts w:ascii="Times New Roman" w:hAnsi="Times New Roman" w:cs="Times New Roman"/>
          <w:b w:val="0"/>
          <w:color w:val="000000"/>
          <w:spacing w:val="16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 w:val="0"/>
          <w:color w:val="000000"/>
          <w:spacing w:val="165"/>
          <w:sz w:val="28"/>
          <w:szCs w:val="28"/>
          <w:lang w:val="ru-RU"/>
        </w:rPr>
        <w:t xml:space="preserve"> 6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, иллюстрирующая</w:t>
      </w:r>
      <w:r>
        <w:rPr>
          <w:rFonts w:ascii="Times New Roman" w:hAnsi="Times New Roman" w:cs="Times New Roman"/>
          <w:b w:val="0"/>
          <w:color w:val="000000"/>
          <w:spacing w:val="13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pacing w:val="1"/>
          <w:sz w:val="28"/>
          <w:szCs w:val="28"/>
          <w:lang w:val="ru-RU"/>
        </w:rPr>
        <w:t>зависимость</w:t>
      </w:r>
      <w:r>
        <w:rPr>
          <w:rFonts w:ascii="Times New Roman" w:hAnsi="Times New Roman" w:cs="Times New Roman"/>
          <w:b w:val="0"/>
          <w:color w:val="000000"/>
          <w:spacing w:val="134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pacing w:val="-3"/>
          <w:sz w:val="28"/>
          <w:szCs w:val="28"/>
          <w:lang w:val="ru-RU"/>
        </w:rPr>
        <w:t>выходного</w:t>
      </w:r>
      <w:r>
        <w:rPr>
          <w:rFonts w:ascii="Times New Roman" w:hAnsi="Times New Roman" w:cs="Times New Roman"/>
          <w:b w:val="0"/>
          <w:color w:val="000000"/>
          <w:spacing w:val="138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pacing w:val="-1"/>
          <w:sz w:val="28"/>
          <w:szCs w:val="28"/>
          <w:lang w:val="ru-RU"/>
        </w:rPr>
        <w:t>напряжения</w:t>
      </w:r>
      <w:r>
        <w:rPr>
          <w:rFonts w:ascii="Times New Roman" w:hAnsi="Times New Roman" w:cs="Times New Roman"/>
          <w:b w:val="0"/>
          <w:color w:val="000000"/>
          <w:spacing w:val="13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pacing w:val="-4"/>
          <w:sz w:val="28"/>
          <w:szCs w:val="28"/>
          <w:lang w:val="ru-RU"/>
        </w:rPr>
        <w:t>от</w:t>
      </w:r>
      <w:r>
        <w:rPr>
          <w:rFonts w:ascii="Times New Roman" w:hAnsi="Times New Roman" w:cs="Times New Roman"/>
          <w:b w:val="0"/>
          <w:color w:val="000000"/>
          <w:spacing w:val="139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pacing w:val="-1"/>
          <w:sz w:val="28"/>
          <w:szCs w:val="28"/>
          <w:lang w:val="ru-RU"/>
        </w:rPr>
        <w:t>частоты</w:t>
      </w:r>
      <w:r>
        <w:rPr>
          <w:rFonts w:ascii="Times New Roman" w:hAnsi="Times New Roman" w:cs="Times New Roman"/>
          <w:b w:val="0"/>
          <w:color w:val="000000"/>
          <w:spacing w:val="13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b w:val="0"/>
          <w:color w:val="000000"/>
          <w:spacing w:val="13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pacing w:val="-3"/>
          <w:sz w:val="28"/>
          <w:szCs w:val="28"/>
          <w:lang w:val="ru-RU"/>
        </w:rPr>
        <w:t>двух катушек</w:t>
      </w:r>
      <w:r>
        <w:rPr>
          <w:rFonts w:ascii="Times New Roman" w:hAnsi="Times New Roman" w:cs="Times New Roman"/>
          <w:b w:val="0"/>
          <w:color w:val="000000"/>
          <w:spacing w:val="2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разной индуктивности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L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vertAlign w:val="subscript"/>
          <w:lang w:val="ru-RU"/>
        </w:rPr>
        <w:t>1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= 10 </w:t>
      </w:r>
      <w:proofErr w:type="spellStart"/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мкГн</w:t>
      </w:r>
      <w:proofErr w:type="spellEnd"/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L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₂ = 20 </w:t>
      </w:r>
      <w:proofErr w:type="spellStart"/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мкГн</w:t>
      </w:r>
      <w:proofErr w:type="spellEnd"/>
    </w:p>
    <w:p w:rsidR="00863E74" w:rsidRDefault="006516BE">
      <w:pPr>
        <w:pStyle w:val="21"/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Таблица 5 — Зависимость выходного напряжения от частоты для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L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vertAlign w:val="subscript"/>
          <w:lang w:val="ru-RU"/>
        </w:rPr>
        <w:t>1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= 10 </w:t>
      </w:r>
      <w:proofErr w:type="spellStart"/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мкГн</w:t>
      </w:r>
      <w:proofErr w:type="spellEnd"/>
    </w:p>
    <w:tbl>
      <w:tblPr>
        <w:tblW w:w="10342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500"/>
        <w:gridCol w:w="851"/>
        <w:gridCol w:w="876"/>
        <w:gridCol w:w="850"/>
        <w:gridCol w:w="851"/>
        <w:gridCol w:w="852"/>
        <w:gridCol w:w="851"/>
        <w:gridCol w:w="990"/>
        <w:gridCol w:w="852"/>
        <w:gridCol w:w="997"/>
        <w:gridCol w:w="872"/>
      </w:tblGrid>
      <w:tr w:rsidR="00863E74">
        <w:trPr>
          <w:trHeight w:val="288"/>
        </w:trPr>
        <w:tc>
          <w:tcPr>
            <w:tcW w:w="14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8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8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8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9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863E74">
        <w:trPr>
          <w:trHeight w:val="288"/>
        </w:trPr>
        <w:tc>
          <w:tcPr>
            <w:tcW w:w="1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863E74">
        <w:trPr>
          <w:trHeight w:val="288"/>
        </w:trPr>
        <w:tc>
          <w:tcPr>
            <w:tcW w:w="1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lastRenderedPageBreak/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4,71</w:t>
            </w:r>
          </w:p>
        </w:tc>
        <w:tc>
          <w:tcPr>
            <w:tcW w:w="87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9,409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80,31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126,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141,8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145,4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146,74</w:t>
            </w:r>
          </w:p>
        </w:tc>
        <w:tc>
          <w:tcPr>
            <w:tcW w:w="8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147,7</w:t>
            </w:r>
          </w:p>
        </w:tc>
        <w:tc>
          <w:tcPr>
            <w:tcW w:w="9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148,067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148,2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</w:tr>
      <w:tr w:rsidR="00863E74">
        <w:trPr>
          <w:trHeight w:val="288"/>
        </w:trPr>
        <w:tc>
          <w:tcPr>
            <w:tcW w:w="1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0,031</w:t>
            </w:r>
          </w:p>
        </w:tc>
        <w:tc>
          <w:tcPr>
            <w:tcW w:w="87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0,0627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0,535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0,84</w:t>
            </w:r>
          </w:p>
        </w:tc>
        <w:tc>
          <w:tcPr>
            <w:tcW w:w="8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0,945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0,969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0,978</w:t>
            </w:r>
          </w:p>
        </w:tc>
        <w:tc>
          <w:tcPr>
            <w:tcW w:w="8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0,98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9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0,98711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0,988</w:t>
            </w:r>
          </w:p>
        </w:tc>
      </w:tr>
      <w:tr w:rsidR="00863E74">
        <w:trPr>
          <w:trHeight w:val="288"/>
        </w:trPr>
        <w:tc>
          <w:tcPr>
            <w:tcW w:w="149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0,03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7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0,063</w:t>
            </w:r>
          </w:p>
        </w:tc>
        <w:tc>
          <w:tcPr>
            <w:tcW w:w="8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0,54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0,85</w:t>
            </w:r>
          </w:p>
        </w:tc>
        <w:tc>
          <w:tcPr>
            <w:tcW w:w="8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0,95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8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0,981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0,989</w:t>
            </w:r>
          </w:p>
        </w:tc>
        <w:tc>
          <w:tcPr>
            <w:tcW w:w="8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0,99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99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0,99892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863E74" w:rsidRDefault="006516BE">
      <w:pP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</w:pPr>
      <w:r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:rsidR="00863E74" w:rsidRDefault="00863E74">
      <w:pPr>
        <w:pStyle w:val="21"/>
        <w:spacing w:line="24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</w:pPr>
    </w:p>
    <w:p w:rsidR="00863E74" w:rsidRDefault="00863E74">
      <w:pPr>
        <w:pStyle w:val="21"/>
        <w:spacing w:line="24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</w:pPr>
    </w:p>
    <w:p w:rsidR="00863E74" w:rsidRDefault="006516BE">
      <w:pPr>
        <w:pStyle w:val="21"/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Таблица 6 — Зависимость выходного напряжения от частоты для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L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₂ = 20 </w:t>
      </w:r>
      <w:proofErr w:type="spellStart"/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мкГн</w:t>
      </w:r>
      <w:proofErr w:type="spellEnd"/>
    </w:p>
    <w:tbl>
      <w:tblPr>
        <w:tblW w:w="10265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044"/>
        <w:gridCol w:w="876"/>
        <w:gridCol w:w="873"/>
        <w:gridCol w:w="908"/>
        <w:gridCol w:w="848"/>
        <w:gridCol w:w="872"/>
        <w:gridCol w:w="994"/>
        <w:gridCol w:w="994"/>
        <w:gridCol w:w="992"/>
        <w:gridCol w:w="874"/>
        <w:gridCol w:w="990"/>
      </w:tblGrid>
      <w:tr w:rsidR="00863E74">
        <w:trPr>
          <w:trHeight w:val="288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8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8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863E74">
        <w:trPr>
          <w:trHeight w:val="288"/>
        </w:trPr>
        <w:tc>
          <w:tcPr>
            <w:tcW w:w="10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863E74">
        <w:trPr>
          <w:trHeight w:val="288"/>
        </w:trPr>
        <w:tc>
          <w:tcPr>
            <w:tcW w:w="10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9,407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18,706</w:t>
            </w:r>
          </w:p>
        </w:tc>
        <w:tc>
          <w:tcPr>
            <w:tcW w:w="9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117,2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141,8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146,74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147,723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148,067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148,314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148,4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148,441</w:t>
            </w:r>
          </w:p>
        </w:tc>
      </w:tr>
      <w:tr w:rsidR="00863E74">
        <w:trPr>
          <w:trHeight w:val="288"/>
        </w:trPr>
        <w:tc>
          <w:tcPr>
            <w:tcW w:w="10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0,0627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0,12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9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0,78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0,945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0,978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0,98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0,987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0,98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0,9893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0,98961</w:t>
            </w:r>
          </w:p>
        </w:tc>
      </w:tr>
      <w:tr w:rsidR="00863E74">
        <w:trPr>
          <w:trHeight w:val="288"/>
        </w:trPr>
        <w:tc>
          <w:tcPr>
            <w:tcW w:w="10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0,063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0,126</w:t>
            </w:r>
          </w:p>
        </w:tc>
        <w:tc>
          <w:tcPr>
            <w:tcW w:w="9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0,7897</w:t>
            </w:r>
          </w:p>
        </w:tc>
        <w:tc>
          <w:tcPr>
            <w:tcW w:w="84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0,955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0,988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0,995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0,997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0,999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0,9997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863E74" w:rsidRDefault="006516BE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480560" cy="2854960"/>
            <wp:effectExtent l="0" t="0" r="0" b="0"/>
            <wp:docPr id="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3276" r="1134" b="-19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560" cy="28549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6 – АЧХ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RL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-фильтра высоких частот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lastRenderedPageBreak/>
        <w:t>Сопротивление</w:t>
      </w:r>
      <w:r>
        <w:rPr>
          <w:rFonts w:ascii="Times New Roman" w:hAnsi="Times New Roman" w:cs="Times New Roman"/>
          <w:color w:val="000000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ru-RU"/>
        </w:rPr>
        <w:t>катушки</w:t>
      </w:r>
      <w:r>
        <w:rPr>
          <w:rFonts w:ascii="Times New Roman" w:hAnsi="Times New Roman" w:cs="Times New Roman"/>
          <w:color w:val="000000"/>
          <w:spacing w:val="47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увеличивается</w:t>
      </w:r>
      <w:r>
        <w:rPr>
          <w:rFonts w:ascii="Times New Roman" w:hAnsi="Times New Roman" w:cs="Times New Roman"/>
          <w:color w:val="000000"/>
          <w:spacing w:val="3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color w:val="000000"/>
          <w:spacing w:val="3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ростом</w:t>
      </w:r>
      <w:r>
        <w:rPr>
          <w:rFonts w:ascii="Times New Roman" w:hAnsi="Times New Roman" w:cs="Times New Roman"/>
          <w:color w:val="000000"/>
          <w:spacing w:val="3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частоты.</w:t>
      </w:r>
      <w:r>
        <w:rPr>
          <w:rFonts w:ascii="Times New Roman" w:hAnsi="Times New Roman" w:cs="Times New Roman"/>
          <w:color w:val="000000"/>
          <w:spacing w:val="3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1"/>
          <w:sz w:val="28"/>
          <w:szCs w:val="28"/>
          <w:lang w:val="ru-RU"/>
        </w:rPr>
        <w:t>То</w:t>
      </w:r>
      <w:r>
        <w:rPr>
          <w:rFonts w:ascii="Times New Roman" w:hAnsi="Times New Roman" w:cs="Times New Roman"/>
          <w:color w:val="000000"/>
          <w:spacing w:val="5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  <w:lang w:val="ru-RU"/>
        </w:rPr>
        <w:t>есть,</w:t>
      </w:r>
      <w:r>
        <w:rPr>
          <w:rFonts w:ascii="Times New Roman" w:hAnsi="Times New Roman" w:cs="Times New Roman"/>
          <w:color w:val="000000"/>
          <w:spacing w:val="28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работа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</w:rPr>
        <w:t>RL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-фильтра</w:t>
      </w:r>
      <w:r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низких</w:t>
      </w:r>
      <w:r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частот</w:t>
      </w:r>
      <w:r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описывается</w:t>
      </w:r>
      <w:r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следующим</w:t>
      </w:r>
      <w:r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образом:</w:t>
      </w:r>
      <w:r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ru-RU"/>
        </w:rPr>
        <w:t>катушка</w:t>
      </w:r>
      <w:r>
        <w:rPr>
          <w:rFonts w:ascii="Times New Roman" w:hAnsi="Times New Roman" w:cs="Times New Roman"/>
          <w:color w:val="000000"/>
          <w:spacing w:val="18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включена</w:t>
      </w:r>
      <w:r>
        <w:rPr>
          <w:rFonts w:ascii="Times New Roman" w:hAnsi="Times New Roman" w:cs="Times New Roman"/>
          <w:color w:val="000000"/>
          <w:spacing w:val="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в цепь</w:t>
      </w:r>
      <w:r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последовательно,</w:t>
      </w:r>
      <w:r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значит</w:t>
      </w:r>
      <w:r>
        <w:rPr>
          <w:rFonts w:ascii="Times New Roman" w:hAnsi="Times New Roman" w:cs="Times New Roman"/>
          <w:color w:val="000000"/>
          <w:spacing w:val="17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общее</w:t>
      </w:r>
      <w:r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напряжение</w:t>
      </w:r>
      <w:r>
        <w:rPr>
          <w:rFonts w:ascii="Times New Roman" w:hAnsi="Times New Roman" w:cs="Times New Roman"/>
          <w:color w:val="000000"/>
          <w:spacing w:val="1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цепи</w:t>
      </w:r>
      <w:r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равно</w:t>
      </w:r>
      <w:r>
        <w:rPr>
          <w:rFonts w:ascii="Times New Roman" w:hAnsi="Times New Roman" w:cs="Times New Roman"/>
          <w:color w:val="000000"/>
          <w:spacing w:val="1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2"/>
          <w:sz w:val="28"/>
          <w:szCs w:val="28"/>
          <w:lang w:val="ru-RU"/>
        </w:rPr>
        <w:t>сумме</w:t>
      </w:r>
      <w:r>
        <w:rPr>
          <w:rFonts w:ascii="Times New Roman" w:hAnsi="Times New Roman" w:cs="Times New Roman"/>
          <w:color w:val="000000"/>
          <w:spacing w:val="2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 xml:space="preserve">напряжений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color w:val="000000"/>
          <w:spacing w:val="16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  <w:lang w:val="ru-RU"/>
        </w:rPr>
        <w:t>катушке</w:t>
      </w:r>
      <w:r>
        <w:rPr>
          <w:rFonts w:ascii="Times New Roman" w:hAnsi="Times New Roman" w:cs="Times New Roman"/>
          <w:color w:val="000000"/>
          <w:spacing w:val="169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color w:val="000000"/>
          <w:spacing w:val="16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color w:val="000000"/>
          <w:spacing w:val="16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резисторе,</w:t>
      </w:r>
      <w:r>
        <w:rPr>
          <w:rFonts w:ascii="Times New Roman" w:hAnsi="Times New Roman" w:cs="Times New Roman"/>
          <w:color w:val="000000"/>
          <w:spacing w:val="16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при</w:t>
      </w:r>
      <w:r>
        <w:rPr>
          <w:rFonts w:ascii="Times New Roman" w:hAnsi="Times New Roman" w:cs="Times New Roman"/>
          <w:color w:val="000000"/>
          <w:spacing w:val="16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уменьшении</w:t>
      </w:r>
      <w:r>
        <w:rPr>
          <w:rFonts w:ascii="Times New Roman" w:hAnsi="Times New Roman" w:cs="Times New Roman"/>
          <w:color w:val="000000"/>
          <w:spacing w:val="16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частоты</w:t>
      </w:r>
      <w:r>
        <w:rPr>
          <w:rFonts w:ascii="Times New Roman" w:hAnsi="Times New Roman" w:cs="Times New Roman"/>
          <w:color w:val="000000"/>
          <w:spacing w:val="16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4"/>
          <w:sz w:val="28"/>
          <w:szCs w:val="28"/>
          <w:lang w:val="ru-RU"/>
        </w:rPr>
        <w:t>входного</w:t>
      </w:r>
      <w:r>
        <w:rPr>
          <w:rFonts w:ascii="Times New Roman" w:hAnsi="Times New Roman" w:cs="Times New Roman"/>
          <w:color w:val="000000"/>
          <w:spacing w:val="154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сигнала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сопротивление</w:t>
      </w:r>
      <w:r>
        <w:rPr>
          <w:rFonts w:ascii="Times New Roman" w:hAnsi="Times New Roman" w:cs="Times New Roman"/>
          <w:color w:val="000000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3"/>
          <w:sz w:val="28"/>
          <w:szCs w:val="28"/>
          <w:lang w:val="ru-RU"/>
        </w:rPr>
        <w:t>катушки</w:t>
      </w:r>
      <w:r>
        <w:rPr>
          <w:rFonts w:ascii="Times New Roman" w:hAnsi="Times New Roman" w:cs="Times New Roman"/>
          <w:color w:val="000000"/>
          <w:spacing w:val="47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уменьшается:</w:t>
      </w:r>
      <w:r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L</w:t>
      </w:r>
      <w:r>
        <w:rPr>
          <w:rFonts w:ascii="Cambria Math" w:hAnsi="Cambria Math" w:cs="Cambria Math"/>
          <w:color w:val="000000"/>
          <w:sz w:val="28"/>
          <w:szCs w:val="28"/>
          <w:lang w:val="ru-RU"/>
        </w:rPr>
        <w:t>⍵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-&gt;0,</w:t>
      </w:r>
      <w:r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color w:val="000000"/>
          <w:spacing w:val="4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следовательно</w:t>
      </w:r>
      <w:proofErr w:type="gramEnd"/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,</w:t>
      </w:r>
      <w:r>
        <w:rPr>
          <w:rFonts w:ascii="Times New Roman" w:hAnsi="Times New Roman" w:cs="Times New Roman"/>
          <w:color w:val="000000"/>
          <w:spacing w:val="4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color w:val="000000"/>
          <w:spacing w:val="3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pacing w:val="-1"/>
          <w:sz w:val="28"/>
          <w:szCs w:val="28"/>
          <w:lang w:val="ru-RU"/>
        </w:rPr>
        <w:t>напряжение</w:t>
      </w:r>
      <w:r>
        <w:rPr>
          <w:rFonts w:ascii="Times New Roman" w:hAnsi="Times New Roman" w:cs="Times New Roman"/>
          <w:color w:val="000000"/>
          <w:spacing w:val="3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lang w:val="ru-RU"/>
        </w:rPr>
        <w:t xml:space="preserve">на 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ней. Таким образом низкочастотный сигнал проходит через фильтр с малым</w:t>
      </w:r>
    </w:p>
    <w:p w:rsidR="00863E74" w:rsidRDefault="006516BE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затуханием, а высокочастотный подавляется. Также можно отметить, что при увеличении индуктивности катушки уменьшается диапазон частоты пропускаемого сигнала.</w:t>
      </w:r>
    </w:p>
    <w:p w:rsidR="00863E74" w:rsidRDefault="00863E7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863E74" w:rsidRDefault="006516BE">
      <w:pPr>
        <w:pStyle w:val="21"/>
        <w:spacing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2.4 Простейший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RL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-фильтр низких частот</w:t>
      </w:r>
    </w:p>
    <w:p w:rsidR="00863E74" w:rsidRDefault="006516BE">
      <w:pPr>
        <w:pStyle w:val="21"/>
        <w:spacing w:line="240" w:lineRule="auto"/>
        <w:ind w:firstLine="720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366895" cy="2537460"/>
            <wp:effectExtent l="0" t="0" r="0" b="0"/>
            <wp:docPr id="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6895" cy="2537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7 - Схема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RL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-фильтра низких частот.</w:t>
      </w:r>
    </w:p>
    <w:p w:rsidR="00863E74" w:rsidRDefault="006516BE">
      <w:pPr>
        <w:pStyle w:val="21"/>
        <w:spacing w:line="240" w:lineRule="auto"/>
        <w:jc w:val="both"/>
        <w:rPr>
          <w:rFonts w:ascii="Times New Roman" w:hAnsi="Times New Roman" w:cs="Times New Roman"/>
          <w:b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color w:val="000000"/>
          <w:spacing w:val="1"/>
          <w:sz w:val="28"/>
          <w:szCs w:val="28"/>
          <w:lang w:val="ru-RU"/>
        </w:rPr>
        <w:t>Далее</w:t>
      </w:r>
      <w:r>
        <w:rPr>
          <w:rFonts w:ascii="Times New Roman" w:hAnsi="Times New Roman" w:cs="Times New Roman"/>
          <w:b w:val="0"/>
          <w:color w:val="000000"/>
          <w:spacing w:val="179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были</w:t>
      </w:r>
      <w:r>
        <w:rPr>
          <w:rFonts w:ascii="Times New Roman" w:hAnsi="Times New Roman" w:cs="Times New Roman"/>
          <w:b w:val="0"/>
          <w:color w:val="000000"/>
          <w:spacing w:val="180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pacing w:val="-1"/>
          <w:sz w:val="28"/>
          <w:szCs w:val="28"/>
          <w:lang w:val="ru-RU"/>
        </w:rPr>
        <w:t>проведены</w:t>
      </w:r>
      <w:r>
        <w:rPr>
          <w:rFonts w:ascii="Times New Roman" w:hAnsi="Times New Roman" w:cs="Times New Roman"/>
          <w:b w:val="0"/>
          <w:color w:val="000000"/>
          <w:spacing w:val="18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pacing w:val="-1"/>
          <w:sz w:val="28"/>
          <w:szCs w:val="28"/>
          <w:lang w:val="ru-RU"/>
        </w:rPr>
        <w:t>измерения</w:t>
      </w:r>
      <w:r>
        <w:rPr>
          <w:rFonts w:ascii="Times New Roman" w:hAnsi="Times New Roman" w:cs="Times New Roman"/>
          <w:b w:val="0"/>
          <w:color w:val="000000"/>
          <w:spacing w:val="16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b w:val="0"/>
          <w:color w:val="000000"/>
          <w:spacing w:val="16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pacing w:val="1"/>
          <w:sz w:val="28"/>
          <w:szCs w:val="28"/>
          <w:lang w:val="ru-RU"/>
        </w:rPr>
        <w:t>составлены</w:t>
      </w:r>
      <w:r>
        <w:rPr>
          <w:rFonts w:ascii="Times New Roman" w:hAnsi="Times New Roman" w:cs="Times New Roman"/>
          <w:b w:val="0"/>
          <w:color w:val="000000"/>
          <w:spacing w:val="164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pacing w:val="-1"/>
          <w:sz w:val="28"/>
          <w:szCs w:val="28"/>
          <w:lang w:val="ru-RU"/>
        </w:rPr>
        <w:t>таблицы</w:t>
      </w:r>
      <w:r>
        <w:rPr>
          <w:rFonts w:ascii="Times New Roman" w:hAnsi="Times New Roman" w:cs="Times New Roman"/>
          <w:b w:val="0"/>
          <w:color w:val="000000"/>
          <w:spacing w:val="16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7</w:t>
      </w:r>
      <w:r>
        <w:rPr>
          <w:rFonts w:ascii="Times New Roman" w:hAnsi="Times New Roman" w:cs="Times New Roman"/>
          <w:b w:val="0"/>
          <w:color w:val="000000"/>
          <w:spacing w:val="16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 xml:space="preserve">и </w:t>
      </w:r>
      <w:r>
        <w:rPr>
          <w:rFonts w:ascii="Times New Roman" w:hAnsi="Times New Roman" w:cs="Times New Roman"/>
          <w:b w:val="0"/>
          <w:color w:val="000000"/>
          <w:spacing w:val="165"/>
          <w:sz w:val="28"/>
          <w:szCs w:val="28"/>
          <w:lang w:val="ru-RU"/>
        </w:rPr>
        <w:t>8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, иллюстрирующая</w:t>
      </w:r>
      <w:r>
        <w:rPr>
          <w:rFonts w:ascii="Times New Roman" w:hAnsi="Times New Roman" w:cs="Times New Roman"/>
          <w:b w:val="0"/>
          <w:color w:val="000000"/>
          <w:spacing w:val="13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pacing w:val="1"/>
          <w:sz w:val="28"/>
          <w:szCs w:val="28"/>
          <w:lang w:val="ru-RU"/>
        </w:rPr>
        <w:t>зависимость</w:t>
      </w:r>
      <w:r>
        <w:rPr>
          <w:rFonts w:ascii="Times New Roman" w:hAnsi="Times New Roman" w:cs="Times New Roman"/>
          <w:b w:val="0"/>
          <w:color w:val="000000"/>
          <w:spacing w:val="134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pacing w:val="-3"/>
          <w:sz w:val="28"/>
          <w:szCs w:val="28"/>
          <w:lang w:val="ru-RU"/>
        </w:rPr>
        <w:t>выходного</w:t>
      </w:r>
      <w:r>
        <w:rPr>
          <w:rFonts w:ascii="Times New Roman" w:hAnsi="Times New Roman" w:cs="Times New Roman"/>
          <w:b w:val="0"/>
          <w:color w:val="000000"/>
          <w:spacing w:val="138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pacing w:val="-1"/>
          <w:sz w:val="28"/>
          <w:szCs w:val="28"/>
          <w:lang w:val="ru-RU"/>
        </w:rPr>
        <w:t>напряжения</w:t>
      </w:r>
      <w:r>
        <w:rPr>
          <w:rFonts w:ascii="Times New Roman" w:hAnsi="Times New Roman" w:cs="Times New Roman"/>
          <w:b w:val="0"/>
          <w:color w:val="000000"/>
          <w:spacing w:val="13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pacing w:val="-4"/>
          <w:sz w:val="28"/>
          <w:szCs w:val="28"/>
          <w:lang w:val="ru-RU"/>
        </w:rPr>
        <w:t>от</w:t>
      </w:r>
      <w:r>
        <w:rPr>
          <w:rFonts w:ascii="Times New Roman" w:hAnsi="Times New Roman" w:cs="Times New Roman"/>
          <w:b w:val="0"/>
          <w:color w:val="000000"/>
          <w:spacing w:val="139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pacing w:val="-1"/>
          <w:sz w:val="28"/>
          <w:szCs w:val="28"/>
          <w:lang w:val="ru-RU"/>
        </w:rPr>
        <w:t>частоты</w:t>
      </w:r>
      <w:r>
        <w:rPr>
          <w:rFonts w:ascii="Times New Roman" w:hAnsi="Times New Roman" w:cs="Times New Roman"/>
          <w:b w:val="0"/>
          <w:color w:val="000000"/>
          <w:spacing w:val="136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b w:val="0"/>
          <w:color w:val="000000"/>
          <w:spacing w:val="135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pacing w:val="-3"/>
          <w:sz w:val="28"/>
          <w:szCs w:val="28"/>
          <w:lang w:val="ru-RU"/>
        </w:rPr>
        <w:t>двух катушек</w:t>
      </w:r>
      <w:r>
        <w:rPr>
          <w:rFonts w:ascii="Times New Roman" w:hAnsi="Times New Roman" w:cs="Times New Roman"/>
          <w:b w:val="0"/>
          <w:color w:val="000000"/>
          <w:spacing w:val="2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val="ru-RU"/>
        </w:rPr>
        <w:t>разной индуктивности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L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vertAlign w:val="subscript"/>
          <w:lang w:val="ru-RU"/>
        </w:rPr>
        <w:t>1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= 10 </w:t>
      </w:r>
      <w:proofErr w:type="spellStart"/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мкГн</w:t>
      </w:r>
      <w:proofErr w:type="spellEnd"/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L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₂ = 20 </w:t>
      </w:r>
      <w:proofErr w:type="spellStart"/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мкГн</w:t>
      </w:r>
      <w:proofErr w:type="spellEnd"/>
    </w:p>
    <w:p w:rsidR="00863E74" w:rsidRDefault="006516BE">
      <w:pPr>
        <w:pStyle w:val="21"/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Таблица 7 — Зависимость выходного напряжения от частоты для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L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vertAlign w:val="subscript"/>
          <w:lang w:val="ru-RU"/>
        </w:rPr>
        <w:t>1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 = 10 </w:t>
      </w:r>
      <w:proofErr w:type="spellStart"/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мкГн</w:t>
      </w:r>
      <w:proofErr w:type="spellEnd"/>
    </w:p>
    <w:tbl>
      <w:tblPr>
        <w:tblpPr w:leftFromText="180" w:rightFromText="180" w:vertAnchor="text" w:horzAnchor="margin" w:tblpXSpec="center" w:tblpY="231"/>
        <w:tblW w:w="11481" w:type="dxa"/>
        <w:jc w:val="center"/>
        <w:tblLayout w:type="fixed"/>
        <w:tblLook w:val="04A0" w:firstRow="1" w:lastRow="0" w:firstColumn="1" w:lastColumn="0" w:noHBand="0" w:noVBand="1"/>
      </w:tblPr>
      <w:tblGrid>
        <w:gridCol w:w="1167"/>
        <w:gridCol w:w="991"/>
        <w:gridCol w:w="1049"/>
        <w:gridCol w:w="1048"/>
        <w:gridCol w:w="1048"/>
        <w:gridCol w:w="1050"/>
        <w:gridCol w:w="935"/>
        <w:gridCol w:w="1050"/>
        <w:gridCol w:w="1049"/>
        <w:gridCol w:w="1050"/>
        <w:gridCol w:w="1044"/>
      </w:tblGrid>
      <w:tr w:rsidR="00863E74">
        <w:trPr>
          <w:trHeight w:val="227"/>
          <w:jc w:val="center"/>
        </w:trPr>
        <w:tc>
          <w:tcPr>
            <w:tcW w:w="11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f,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кГц</w:t>
            </w:r>
            <w:proofErr w:type="spellEnd"/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0,5</w:t>
            </w:r>
          </w:p>
        </w:tc>
        <w:tc>
          <w:tcPr>
            <w:tcW w:w="10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9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75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104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200</w:t>
            </w:r>
          </w:p>
        </w:tc>
        <w:tc>
          <w:tcPr>
            <w:tcW w:w="104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250</w:t>
            </w:r>
          </w:p>
        </w:tc>
      </w:tr>
      <w:tr w:rsidR="00863E74">
        <w:trPr>
          <w:trHeight w:val="227"/>
          <w:jc w:val="center"/>
        </w:trPr>
        <w:tc>
          <w:tcPr>
            <w:tcW w:w="11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Uвх</w:t>
            </w:r>
            <w:proofErr w:type="spellEnd"/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4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4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4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93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4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4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</w:tr>
      <w:tr w:rsidR="00863E74">
        <w:trPr>
          <w:trHeight w:val="227"/>
          <w:jc w:val="center"/>
        </w:trPr>
        <w:tc>
          <w:tcPr>
            <w:tcW w:w="11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proofErr w:type="spellStart"/>
            <w:r>
              <w:rPr>
                <w:rFonts w:ascii="Times New Roman" w:hAnsi="Times New Roman" w:cs="Times New Roman"/>
                <w:color w:val="000000"/>
              </w:rPr>
              <w:t>Uвых</w:t>
            </w:r>
            <w:proofErr w:type="spellEnd"/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149,925</w:t>
            </w:r>
          </w:p>
        </w:tc>
        <w:tc>
          <w:tcPr>
            <w:tcW w:w="104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149,702</w:t>
            </w:r>
          </w:p>
        </w:tc>
        <w:tc>
          <w:tcPr>
            <w:tcW w:w="104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126,894</w:t>
            </w:r>
          </w:p>
        </w:tc>
        <w:tc>
          <w:tcPr>
            <w:tcW w:w="104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80,369</w:t>
            </w:r>
          </w:p>
        </w:tc>
        <w:tc>
          <w:tcPr>
            <w:tcW w:w="10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45,322</w:t>
            </w:r>
          </w:p>
        </w:tc>
        <w:tc>
          <w:tcPr>
            <w:tcW w:w="93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31,042</w:t>
            </w:r>
          </w:p>
        </w:tc>
        <w:tc>
          <w:tcPr>
            <w:tcW w:w="10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23,502</w:t>
            </w:r>
          </w:p>
        </w:tc>
        <w:tc>
          <w:tcPr>
            <w:tcW w:w="104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15,776</w:t>
            </w:r>
          </w:p>
        </w:tc>
        <w:tc>
          <w:tcPr>
            <w:tcW w:w="10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11,86</w:t>
            </w:r>
          </w:p>
        </w:tc>
        <w:tc>
          <w:tcPr>
            <w:tcW w:w="104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9,5</w:t>
            </w:r>
          </w:p>
        </w:tc>
      </w:tr>
      <w:tr w:rsidR="00863E74">
        <w:trPr>
          <w:trHeight w:val="227"/>
          <w:jc w:val="center"/>
        </w:trPr>
        <w:tc>
          <w:tcPr>
            <w:tcW w:w="11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ambria Math" w:hAnsi="Cambria Math" w:cs="Cambria Math"/>
                <w:color w:val="000000"/>
              </w:rPr>
              <w:lastRenderedPageBreak/>
              <w:t>𝐾</w:t>
            </w:r>
            <w:r>
              <w:rPr>
                <w:rFonts w:ascii="Times New Roman" w:hAnsi="Times New Roman" w:cs="Times New Roman"/>
                <w:color w:val="000000"/>
              </w:rPr>
              <w:t xml:space="preserve"> = 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Uвых</w:t>
            </w:r>
            <w:proofErr w:type="spellEnd"/>
            <w:r>
              <w:rPr>
                <w:rFonts w:ascii="Times New Roman" w:hAnsi="Times New Roman" w:cs="Times New Roman"/>
                <w:color w:val="000000"/>
              </w:rPr>
              <w:t>/</w:t>
            </w:r>
            <w:proofErr w:type="spellStart"/>
            <w:r>
              <w:rPr>
                <w:rFonts w:ascii="Times New Roman" w:hAnsi="Times New Roman" w:cs="Times New Roman"/>
                <w:color w:val="000000"/>
              </w:rPr>
              <w:t>Uвх</w:t>
            </w:r>
            <w:proofErr w:type="spellEnd"/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0,9995</w:t>
            </w:r>
          </w:p>
        </w:tc>
        <w:tc>
          <w:tcPr>
            <w:tcW w:w="104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0,998013</w:t>
            </w:r>
          </w:p>
        </w:tc>
        <w:tc>
          <w:tcPr>
            <w:tcW w:w="104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0,84596</w:t>
            </w:r>
          </w:p>
        </w:tc>
        <w:tc>
          <w:tcPr>
            <w:tcW w:w="104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0,535793</w:t>
            </w:r>
          </w:p>
        </w:tc>
        <w:tc>
          <w:tcPr>
            <w:tcW w:w="10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0,302147</w:t>
            </w:r>
          </w:p>
        </w:tc>
        <w:tc>
          <w:tcPr>
            <w:tcW w:w="93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0,20695</w:t>
            </w:r>
          </w:p>
        </w:tc>
        <w:tc>
          <w:tcPr>
            <w:tcW w:w="10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0,15668</w:t>
            </w:r>
          </w:p>
        </w:tc>
        <w:tc>
          <w:tcPr>
            <w:tcW w:w="104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0,105173</w:t>
            </w:r>
          </w:p>
        </w:tc>
        <w:tc>
          <w:tcPr>
            <w:tcW w:w="10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0,079067</w:t>
            </w:r>
          </w:p>
        </w:tc>
        <w:tc>
          <w:tcPr>
            <w:tcW w:w="104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0,063333</w:t>
            </w:r>
          </w:p>
        </w:tc>
      </w:tr>
      <w:tr w:rsidR="00863E74">
        <w:trPr>
          <w:trHeight w:val="227"/>
          <w:jc w:val="center"/>
        </w:trPr>
        <w:tc>
          <w:tcPr>
            <w:tcW w:w="11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K = K/ </w:t>
            </w:r>
            <w:r>
              <w:rPr>
                <w:rFonts w:ascii="Cambria Math" w:hAnsi="Cambria Math" w:cs="Cambria Math"/>
                <w:color w:val="000000"/>
              </w:rPr>
              <w:t>𝐾𝑚𝑎𝑥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04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0,998513</w:t>
            </w:r>
          </w:p>
        </w:tc>
        <w:tc>
          <w:tcPr>
            <w:tcW w:w="104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0,846383</w:t>
            </w:r>
          </w:p>
        </w:tc>
        <w:tc>
          <w:tcPr>
            <w:tcW w:w="104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0,536061</w:t>
            </w:r>
          </w:p>
        </w:tc>
        <w:tc>
          <w:tcPr>
            <w:tcW w:w="10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0,302298</w:t>
            </w:r>
          </w:p>
        </w:tc>
        <w:tc>
          <w:tcPr>
            <w:tcW w:w="93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0,20705</w:t>
            </w:r>
          </w:p>
        </w:tc>
        <w:tc>
          <w:tcPr>
            <w:tcW w:w="10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0,156758</w:t>
            </w:r>
          </w:p>
        </w:tc>
        <w:tc>
          <w:tcPr>
            <w:tcW w:w="104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0,105226</w:t>
            </w:r>
          </w:p>
        </w:tc>
        <w:tc>
          <w:tcPr>
            <w:tcW w:w="105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0,079106</w:t>
            </w:r>
          </w:p>
        </w:tc>
        <w:tc>
          <w:tcPr>
            <w:tcW w:w="104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0,063365</w:t>
            </w:r>
          </w:p>
        </w:tc>
      </w:tr>
    </w:tbl>
    <w:p w:rsidR="00863E74" w:rsidRDefault="006516BE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:rsidR="00863E74" w:rsidRDefault="00863E74">
      <w:pPr>
        <w:pStyle w:val="21"/>
        <w:spacing w:line="240" w:lineRule="auto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</w:pPr>
    </w:p>
    <w:p w:rsidR="00863E74" w:rsidRDefault="006516BE">
      <w:pPr>
        <w:pStyle w:val="21"/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Таблица 6 — Зависимость выходного напряжения от частоты для 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</w:rPr>
        <w:t>L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 xml:space="preserve">₂ = 20 </w:t>
      </w:r>
      <w:proofErr w:type="spellStart"/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lang w:val="ru-RU"/>
        </w:rPr>
        <w:t>мкГн</w:t>
      </w:r>
      <w:proofErr w:type="spellEnd"/>
    </w:p>
    <w:tbl>
      <w:tblPr>
        <w:tblW w:w="11509" w:type="dxa"/>
        <w:tblInd w:w="-1428" w:type="dxa"/>
        <w:tblLayout w:type="fixed"/>
        <w:tblLook w:val="04A0" w:firstRow="1" w:lastRow="0" w:firstColumn="1" w:lastColumn="0" w:noHBand="0" w:noVBand="1"/>
      </w:tblPr>
      <w:tblGrid>
        <w:gridCol w:w="1049"/>
        <w:gridCol w:w="1053"/>
        <w:gridCol w:w="1052"/>
        <w:gridCol w:w="1052"/>
        <w:gridCol w:w="1053"/>
        <w:gridCol w:w="1052"/>
        <w:gridCol w:w="993"/>
        <w:gridCol w:w="1052"/>
        <w:gridCol w:w="1052"/>
        <w:gridCol w:w="1053"/>
        <w:gridCol w:w="1048"/>
      </w:tblGrid>
      <w:tr w:rsidR="00863E74">
        <w:trPr>
          <w:trHeight w:val="288"/>
        </w:trPr>
        <w:tc>
          <w:tcPr>
            <w:tcW w:w="1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f, кГц</w:t>
            </w:r>
          </w:p>
        </w:tc>
        <w:tc>
          <w:tcPr>
            <w:tcW w:w="10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0,5</w:t>
            </w:r>
          </w:p>
        </w:tc>
        <w:tc>
          <w:tcPr>
            <w:tcW w:w="10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0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0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25</w:t>
            </w:r>
          </w:p>
        </w:tc>
        <w:tc>
          <w:tcPr>
            <w:tcW w:w="10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50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75</w:t>
            </w:r>
          </w:p>
        </w:tc>
        <w:tc>
          <w:tcPr>
            <w:tcW w:w="10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100</w:t>
            </w:r>
          </w:p>
        </w:tc>
        <w:tc>
          <w:tcPr>
            <w:tcW w:w="10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200</w:t>
            </w:r>
          </w:p>
        </w:tc>
        <w:tc>
          <w:tcPr>
            <w:tcW w:w="104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250</w:t>
            </w:r>
          </w:p>
        </w:tc>
      </w:tr>
      <w:tr w:rsidR="00863E74">
        <w:trPr>
          <w:trHeight w:val="288"/>
        </w:trPr>
        <w:tc>
          <w:tcPr>
            <w:tcW w:w="10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  <w:tc>
          <w:tcPr>
            <w:tcW w:w="104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150</w:t>
            </w:r>
          </w:p>
        </w:tc>
      </w:tr>
      <w:tr w:rsidR="00863E74">
        <w:trPr>
          <w:trHeight w:val="288"/>
        </w:trPr>
        <w:tc>
          <w:tcPr>
            <w:tcW w:w="10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  <w:lang w:val="ru-RU" w:eastAsia="ru-RU"/>
              </w:rPr>
              <w:t>вых</w:t>
            </w:r>
            <w:proofErr w:type="spellEnd"/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149,701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148,821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93,217</w:t>
            </w:r>
          </w:p>
        </w:tc>
        <w:tc>
          <w:tcPr>
            <w:tcW w:w="1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45,364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23,502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15,776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11,861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7,921</w:t>
            </w:r>
          </w:p>
        </w:tc>
        <w:tc>
          <w:tcPr>
            <w:tcW w:w="1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5,944</w:t>
            </w:r>
          </w:p>
        </w:tc>
        <w:tc>
          <w:tcPr>
            <w:tcW w:w="104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4,756</w:t>
            </w:r>
          </w:p>
        </w:tc>
      </w:tr>
      <w:tr w:rsidR="00863E74">
        <w:trPr>
          <w:trHeight w:val="288"/>
        </w:trPr>
        <w:tc>
          <w:tcPr>
            <w:tcW w:w="10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>
              <w:rPr>
                <w:rFonts w:ascii="Cambria Math" w:eastAsia="Times New Roman" w:hAnsi="Cambria Math" w:cs="Cambria Math"/>
                <w:color w:val="000000"/>
                <w:lang w:val="ru-RU" w:eastAsia="ru-RU"/>
              </w:rPr>
              <w:t>𝐾</w:t>
            </w:r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  <w:lang w:val="ru-RU" w:eastAsia="ru-RU"/>
              </w:rPr>
              <w:t>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0,998007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0,99214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0,621447</w:t>
            </w:r>
          </w:p>
        </w:tc>
        <w:tc>
          <w:tcPr>
            <w:tcW w:w="1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0,302427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0,15668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0,10517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0,079073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0,052807</w:t>
            </w:r>
          </w:p>
        </w:tc>
        <w:tc>
          <w:tcPr>
            <w:tcW w:w="1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0,039627</w:t>
            </w:r>
          </w:p>
        </w:tc>
        <w:tc>
          <w:tcPr>
            <w:tcW w:w="104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0,031707</w:t>
            </w:r>
          </w:p>
        </w:tc>
      </w:tr>
      <w:tr w:rsidR="00863E74">
        <w:trPr>
          <w:trHeight w:val="288"/>
        </w:trPr>
        <w:tc>
          <w:tcPr>
            <w:tcW w:w="10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lang w:val="ru-RU" w:eastAsia="ru-RU"/>
              </w:rPr>
              <w:t xml:space="preserve">K=K/ </w:t>
            </w:r>
            <w:r>
              <w:rPr>
                <w:rFonts w:ascii="Cambria Math" w:eastAsia="Times New Roman" w:hAnsi="Cambria Math" w:cs="Cambria Math"/>
                <w:color w:val="000000"/>
                <w:lang w:val="ru-RU" w:eastAsia="ru-RU"/>
              </w:rPr>
              <w:t>𝐾</w:t>
            </w:r>
            <w:r>
              <w:rPr>
                <w:rFonts w:ascii="Cambria Math" w:eastAsia="Times New Roman" w:hAnsi="Cambria Math" w:cs="Cambria Math"/>
                <w:color w:val="000000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>1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0,994118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0,622686</w:t>
            </w:r>
          </w:p>
        </w:tc>
        <w:tc>
          <w:tcPr>
            <w:tcW w:w="1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0,30303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0,156992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0,10538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0,079231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0,052912</w:t>
            </w:r>
          </w:p>
        </w:tc>
        <w:tc>
          <w:tcPr>
            <w:tcW w:w="105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0,039706</w:t>
            </w:r>
          </w:p>
        </w:tc>
        <w:tc>
          <w:tcPr>
            <w:tcW w:w="104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0,03177</w:t>
            </w:r>
          </w:p>
        </w:tc>
      </w:tr>
    </w:tbl>
    <w:p w:rsidR="00863E74" w:rsidRDefault="006516BE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:rsidR="00863E74" w:rsidRDefault="006516BE">
      <w:pPr>
        <w:spacing w:after="0" w:line="240" w:lineRule="auto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По результатам измерений был построен график зависимости K(f), он</w:t>
      </w:r>
    </w:p>
    <w:p w:rsidR="00863E74" w:rsidRDefault="006516BE">
      <w:pPr>
        <w:spacing w:after="0" w:line="24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представлен на рисунке 8. На графике показана граничная частота, при которой АЧХ =1/√2≈0,707 раз. Граничная частота — это граница полосы пропускания</w:t>
      </w:r>
      <w:r>
        <w:rPr>
          <w:rFonts w:ascii="Times New Roman" w:eastAsia="TimesNewRomanPSMT" w:hAnsi="Times New Roman" w:cs="Times New Roman"/>
          <w:sz w:val="28"/>
          <w:szCs w:val="28"/>
        </w:rPr>
        <w:t xml:space="preserve"> 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фильтра.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:rsidR="00863E74" w:rsidRDefault="006516BE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  <w:lang w:val="ru-RU" w:eastAsia="ru-RU"/>
        </w:rPr>
        <w:drawing>
          <wp:inline distT="0" distB="0" distL="0" distR="0">
            <wp:extent cx="5486400" cy="2625090"/>
            <wp:effectExtent l="0" t="0" r="0" b="0"/>
            <wp:docPr id="9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25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8 – АЧХ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RL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-фильтра высоких частот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Сопротивление катушки увеличивается с ростом частоты. То есть, 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lastRenderedPageBreak/>
        <w:t>работа RL-фильтра низких частот описывается следующим образом: катушка включена в цепь последовательно, значит общее напряжение в цепи равно сумме напряжений на катушке и на резисторе, при уменьшении частоты входного сигнала сопротивление катушки уменьшается: L</w:t>
      </w:r>
      <w:r>
        <w:rPr>
          <w:rFonts w:ascii="Cambria Math" w:eastAsia="CambriaMath" w:hAnsi="Cambria Math" w:cs="Cambria Math"/>
          <w:sz w:val="28"/>
          <w:szCs w:val="28"/>
          <w:lang w:val="ru-RU"/>
        </w:rPr>
        <w:t>⍵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-&gt;0, </w:t>
      </w:r>
      <w:proofErr w:type="gramStart"/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а следовательно</w:t>
      </w:r>
      <w:proofErr w:type="gramEnd"/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, и напряжение на ней. Таким образом низкочастотный сигнал проходит через фильтр с малым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затуханием, а высокочастотный подавляется. Также можно отметить, что при увеличении индуктивности катушки уменьшается диапазон частоты пропускаемого сигнала.</w:t>
      </w:r>
    </w:p>
    <w:p w:rsidR="00863E74" w:rsidRDefault="00863E74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:rsidR="00863E74" w:rsidRDefault="006516BE">
      <w:pPr>
        <w:pStyle w:val="21"/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2.5 Т-образный фильтр высоких частот</w:t>
      </w:r>
    </w:p>
    <w:p w:rsidR="00863E74" w:rsidRDefault="00863E74">
      <w:pPr>
        <w:rPr>
          <w:lang w:val="ru-RU"/>
        </w:rPr>
      </w:pPr>
    </w:p>
    <w:p w:rsidR="00863E74" w:rsidRDefault="006516BE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На рисунке 9 представлена цепь Т-образного фильтра высоких частот.</w:t>
      </w:r>
    </w:p>
    <w:p w:rsidR="00863E74" w:rsidRDefault="00863E74">
      <w:pPr>
        <w:spacing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503420" cy="2072640"/>
            <wp:effectExtent l="0" t="0" r="0" b="0"/>
            <wp:docPr id="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3420" cy="2072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9 - Т-образного фильтра ВЧ</w:t>
      </w:r>
    </w:p>
    <w:p w:rsidR="00863E74" w:rsidRDefault="00863E74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:rsidR="00863E74" w:rsidRDefault="00863E74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Далее были проведены измерения и составлены таблицы 9 и 10,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иллюстрирующая зависимость выходного напряжения от частоты для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конденсаторов разных емкостей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=10нФ,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С2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=20нФ.</w:t>
      </w:r>
    </w:p>
    <w:p w:rsidR="00863E74" w:rsidRDefault="00863E74">
      <w:pPr>
        <w:spacing w:after="0" w:line="240" w:lineRule="auto"/>
        <w:jc w:val="both"/>
        <w:rPr>
          <w:rFonts w:ascii="Times New Roman" w:eastAsia="CambriaMath" w:hAnsi="Times New Roman" w:cs="Times New Roman"/>
          <w:sz w:val="28"/>
          <w:szCs w:val="28"/>
          <w:lang w:val="ru-RU"/>
        </w:rPr>
      </w:pPr>
    </w:p>
    <w:p w:rsidR="00863E74" w:rsidRDefault="006516BE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Таблица 9 – Зависимость выходного напряжения от частоты для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=10нФ</w:t>
      </w:r>
    </w:p>
    <w:tbl>
      <w:tblPr>
        <w:tblW w:w="10408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044"/>
        <w:gridCol w:w="994"/>
        <w:gridCol w:w="874"/>
        <w:gridCol w:w="907"/>
        <w:gridCol w:w="873"/>
        <w:gridCol w:w="875"/>
        <w:gridCol w:w="993"/>
        <w:gridCol w:w="991"/>
        <w:gridCol w:w="993"/>
        <w:gridCol w:w="875"/>
        <w:gridCol w:w="989"/>
      </w:tblGrid>
      <w:tr w:rsidR="00863E74">
        <w:trPr>
          <w:trHeight w:val="288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8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863E74">
        <w:trPr>
          <w:trHeight w:val="288"/>
        </w:trPr>
        <w:tc>
          <w:tcPr>
            <w:tcW w:w="10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lastRenderedPageBreak/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49,301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140,68</w:t>
            </w:r>
          </w:p>
        </w:tc>
        <w:tc>
          <w:tcPr>
            <w:tcW w:w="90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89,51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63,14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53,957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51,83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51,05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50,69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50,27</w:t>
            </w:r>
          </w:p>
        </w:tc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50,17</w:t>
            </w:r>
          </w:p>
        </w:tc>
      </w:tr>
      <w:tr w:rsidR="00863E74">
        <w:trPr>
          <w:trHeight w:val="288"/>
        </w:trPr>
        <w:tc>
          <w:tcPr>
            <w:tcW w:w="10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0,14734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0,581</w:t>
            </w:r>
          </w:p>
        </w:tc>
        <w:tc>
          <w:tcPr>
            <w:tcW w:w="90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23,784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41,435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47,441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48,818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49,325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49,695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49,829</w:t>
            </w:r>
          </w:p>
        </w:tc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49,891</w:t>
            </w:r>
          </w:p>
        </w:tc>
      </w:tr>
      <w:tr w:rsidR="00863E74">
        <w:trPr>
          <w:trHeight w:val="288"/>
        </w:trPr>
        <w:tc>
          <w:tcPr>
            <w:tcW w:w="10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0,001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0,0041</w:t>
            </w:r>
          </w:p>
        </w:tc>
        <w:tc>
          <w:tcPr>
            <w:tcW w:w="90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0,2657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0,6563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0,8792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0,94185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0,96625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0,98466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0,9913</w:t>
            </w:r>
          </w:p>
        </w:tc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0,99444</w:t>
            </w:r>
          </w:p>
        </w:tc>
      </w:tr>
      <w:tr w:rsidR="00863E74">
        <w:trPr>
          <w:trHeight w:val="288"/>
        </w:trPr>
        <w:tc>
          <w:tcPr>
            <w:tcW w:w="10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0,00102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0,0041</w:t>
            </w:r>
          </w:p>
        </w:tc>
        <w:tc>
          <w:tcPr>
            <w:tcW w:w="90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0,2672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0,6599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0,884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0,94712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0,97165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0,9901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0,9968</w:t>
            </w:r>
          </w:p>
        </w:tc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863E74" w:rsidRDefault="006516BE">
      <w:pPr>
        <w:spacing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:rsidR="00863E74" w:rsidRDefault="006516BE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Таблица 10 – Зависимость выходного напряжения от частоты для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С2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=20нФ.</w:t>
      </w:r>
    </w:p>
    <w:tbl>
      <w:tblPr>
        <w:tblW w:w="10379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046"/>
        <w:gridCol w:w="874"/>
        <w:gridCol w:w="872"/>
        <w:gridCol w:w="910"/>
        <w:gridCol w:w="872"/>
        <w:gridCol w:w="873"/>
        <w:gridCol w:w="995"/>
        <w:gridCol w:w="993"/>
        <w:gridCol w:w="992"/>
        <w:gridCol w:w="993"/>
        <w:gridCol w:w="959"/>
      </w:tblGrid>
      <w:tr w:rsidR="00863E74">
        <w:trPr>
          <w:trHeight w:val="288"/>
        </w:trPr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8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1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863E74">
        <w:trPr>
          <w:trHeight w:val="288"/>
        </w:trPr>
        <w:tc>
          <w:tcPr>
            <w:tcW w:w="10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140,68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131,95</w:t>
            </w:r>
          </w:p>
        </w:tc>
        <w:tc>
          <w:tcPr>
            <w:tcW w:w="9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68,272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53,957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51,048</w:t>
            </w:r>
          </w:p>
        </w:tc>
        <w:tc>
          <w:tcPr>
            <w:tcW w:w="9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50,469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50,265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50,119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50,067</w:t>
            </w:r>
          </w:p>
        </w:tc>
        <w:tc>
          <w:tcPr>
            <w:tcW w:w="95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50,043</w:t>
            </w:r>
          </w:p>
        </w:tc>
      </w:tr>
      <w:tr w:rsidR="00863E74">
        <w:trPr>
          <w:trHeight w:val="288"/>
        </w:trPr>
        <w:tc>
          <w:tcPr>
            <w:tcW w:w="10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0,58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2,2</w:t>
            </w:r>
          </w:p>
        </w:tc>
        <w:tc>
          <w:tcPr>
            <w:tcW w:w="9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38,035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47,441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49,325</w:t>
            </w:r>
          </w:p>
        </w:tc>
        <w:tc>
          <w:tcPr>
            <w:tcW w:w="9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49,695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49,829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49,924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49,957</w:t>
            </w:r>
          </w:p>
        </w:tc>
        <w:tc>
          <w:tcPr>
            <w:tcW w:w="95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49,972</w:t>
            </w:r>
          </w:p>
        </w:tc>
      </w:tr>
      <w:tr w:rsidR="00863E74">
        <w:trPr>
          <w:trHeight w:val="288"/>
        </w:trPr>
        <w:tc>
          <w:tcPr>
            <w:tcW w:w="10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0,004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0,0167</w:t>
            </w:r>
          </w:p>
        </w:tc>
        <w:tc>
          <w:tcPr>
            <w:tcW w:w="9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0,557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0,8792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0,966</w:t>
            </w:r>
          </w:p>
        </w:tc>
        <w:tc>
          <w:tcPr>
            <w:tcW w:w="9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0,985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0,99133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0,99611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0,99611</w:t>
            </w:r>
          </w:p>
        </w:tc>
        <w:tc>
          <w:tcPr>
            <w:tcW w:w="95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0,9986</w:t>
            </w:r>
          </w:p>
        </w:tc>
      </w:tr>
      <w:tr w:rsidR="00863E74">
        <w:trPr>
          <w:trHeight w:val="288"/>
        </w:trPr>
        <w:tc>
          <w:tcPr>
            <w:tcW w:w="10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041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0167</w:t>
            </w:r>
          </w:p>
        </w:tc>
        <w:tc>
          <w:tcPr>
            <w:tcW w:w="91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5579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0,8805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676</w:t>
            </w:r>
          </w:p>
        </w:tc>
        <w:tc>
          <w:tcPr>
            <w:tcW w:w="9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8606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0,99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273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0,99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752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0,999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22</w:t>
            </w:r>
          </w:p>
        </w:tc>
        <w:tc>
          <w:tcPr>
            <w:tcW w:w="95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863E74" w:rsidRDefault="006516BE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По результатам измерений был построен график зависимости K(f), он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представлен на рисунке 10. На графике показана граничная частота, при которой АЧХ =1/√2≈0,707 раз. Граничная частота — это граница полосы пропускания фильтра.</w:t>
      </w:r>
    </w:p>
    <w:p w:rsidR="00863E74" w:rsidRDefault="00863E74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:rsidR="00863E74" w:rsidRDefault="006516BE">
      <w:pPr>
        <w:spacing w:after="0"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86400" cy="2637790"/>
            <wp:effectExtent l="0" t="0" r="0" b="0"/>
            <wp:docPr id="1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7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Рисунок </w:t>
      </w:r>
      <w:proofErr w:type="gramStart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10  –</w:t>
      </w:r>
      <w:proofErr w:type="gramEnd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 Т- образный фильтра ВЧ.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:rsidR="00863E74" w:rsidRDefault="006516BE">
      <w:pPr>
        <w:pStyle w:val="21"/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2.6 Т-образный фильтр низких частот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На рисунке 11 представлена цепь Т-образного фильтра низких частот.</w:t>
      </w:r>
    </w:p>
    <w:p w:rsidR="00863E74" w:rsidRDefault="006516BE">
      <w:pPr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86400" cy="2692400"/>
            <wp:effectExtent l="0" t="0" r="0" b="0"/>
            <wp:docPr id="1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3E74" w:rsidRDefault="006516BE">
      <w:pPr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Рисунок 11 - Т-образный фильтр НЧ</w:t>
      </w:r>
    </w:p>
    <w:p w:rsidR="00863E74" w:rsidRDefault="00863E74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:rsidR="00863E74" w:rsidRDefault="00863E74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Далее были проведены измерения и составлены таблицы 11 и 12,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иллюстрирующая зависимость выходного напряжения от частоты для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конденсаторов разных емкостей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=30нФ,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 xml:space="preserve"> С</w:t>
      </w:r>
      <w:r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2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=50нФ.</w:t>
      </w:r>
    </w:p>
    <w:p w:rsidR="00863E74" w:rsidRDefault="00863E74">
      <w:pPr>
        <w:spacing w:after="0" w:line="240" w:lineRule="auto"/>
        <w:jc w:val="both"/>
        <w:rPr>
          <w:rFonts w:ascii="Times New Roman" w:eastAsia="CambriaMath" w:hAnsi="Times New Roman" w:cs="Times New Roman"/>
          <w:sz w:val="28"/>
          <w:szCs w:val="28"/>
          <w:lang w:val="ru-RU"/>
        </w:rPr>
      </w:pPr>
    </w:p>
    <w:p w:rsidR="00863E74" w:rsidRDefault="006516BE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lastRenderedPageBreak/>
        <w:t xml:space="preserve">Таблица 11 – Зависимость выходного напряжения от частоты для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=30нФ</w:t>
      </w:r>
    </w:p>
    <w:tbl>
      <w:tblPr>
        <w:tblW w:w="10286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045"/>
        <w:gridCol w:w="874"/>
        <w:gridCol w:w="872"/>
        <w:gridCol w:w="908"/>
        <w:gridCol w:w="874"/>
        <w:gridCol w:w="873"/>
        <w:gridCol w:w="991"/>
        <w:gridCol w:w="994"/>
        <w:gridCol w:w="993"/>
        <w:gridCol w:w="872"/>
        <w:gridCol w:w="990"/>
      </w:tblGrid>
      <w:tr w:rsidR="00863E74">
        <w:trPr>
          <w:trHeight w:val="288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8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863E74">
        <w:trPr>
          <w:trHeight w:val="288"/>
        </w:trPr>
        <w:tc>
          <w:tcPr>
            <w:tcW w:w="1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81,701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81,39</w:t>
            </w:r>
          </w:p>
        </w:tc>
        <w:tc>
          <w:tcPr>
            <w:tcW w:w="9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57,27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31,78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20,34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17,005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15,63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14,563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14,165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13,997</w:t>
            </w:r>
          </w:p>
        </w:tc>
      </w:tr>
      <w:tr w:rsidR="00863E74">
        <w:trPr>
          <w:trHeight w:val="288"/>
        </w:trPr>
        <w:tc>
          <w:tcPr>
            <w:tcW w:w="1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68,09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67,818</w:t>
            </w:r>
          </w:p>
        </w:tc>
        <w:tc>
          <w:tcPr>
            <w:tcW w:w="9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47,015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25,267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12,754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8,587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6,463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4,319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3,242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2,595</w:t>
            </w:r>
          </w:p>
        </w:tc>
      </w:tr>
      <w:tr w:rsidR="00863E74">
        <w:trPr>
          <w:trHeight w:val="288"/>
        </w:trPr>
        <w:tc>
          <w:tcPr>
            <w:tcW w:w="1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0,8334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0,8332</w:t>
            </w:r>
          </w:p>
        </w:tc>
        <w:tc>
          <w:tcPr>
            <w:tcW w:w="9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0,8208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0,7949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0,627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0,50497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0,41339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0,29657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0,2288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0,18566</w:t>
            </w:r>
          </w:p>
        </w:tc>
      </w:tr>
      <w:tr w:rsidR="00863E74">
        <w:trPr>
          <w:trHeight w:val="288"/>
        </w:trPr>
        <w:tc>
          <w:tcPr>
            <w:tcW w:w="1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0,063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0,126</w:t>
            </w:r>
          </w:p>
        </w:tc>
        <w:tc>
          <w:tcPr>
            <w:tcW w:w="9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0,7897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0,955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0,988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0,995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0,997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0,999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0,9997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863E74" w:rsidRDefault="006516BE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:rsidR="00863E74" w:rsidRDefault="00863E74">
      <w:pPr>
        <w:spacing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:rsidR="00863E74" w:rsidRDefault="00863E74">
      <w:pPr>
        <w:spacing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:rsidR="00863E74" w:rsidRDefault="00863E74">
      <w:pPr>
        <w:spacing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:rsidR="00863E74" w:rsidRDefault="00863E74">
      <w:pPr>
        <w:spacing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:rsidR="00863E74" w:rsidRDefault="006516BE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Таблица 11 – Зависимость выходного напряжения от частоты для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=50нФ</w:t>
      </w:r>
    </w:p>
    <w:tbl>
      <w:tblPr>
        <w:tblW w:w="10286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045"/>
        <w:gridCol w:w="874"/>
        <w:gridCol w:w="872"/>
        <w:gridCol w:w="908"/>
        <w:gridCol w:w="874"/>
        <w:gridCol w:w="873"/>
        <w:gridCol w:w="991"/>
        <w:gridCol w:w="994"/>
        <w:gridCol w:w="993"/>
        <w:gridCol w:w="872"/>
        <w:gridCol w:w="990"/>
      </w:tblGrid>
      <w:tr w:rsidR="00863E74">
        <w:trPr>
          <w:trHeight w:val="288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8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863E74">
        <w:trPr>
          <w:trHeight w:val="288"/>
        </w:trPr>
        <w:tc>
          <w:tcPr>
            <w:tcW w:w="1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81,523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80,656</w:t>
            </w:r>
          </w:p>
        </w:tc>
        <w:tc>
          <w:tcPr>
            <w:tcW w:w="9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42,277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22,56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16,426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14,95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14,391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13,977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13,83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13,76</w:t>
            </w:r>
          </w:p>
        </w:tc>
      </w:tr>
      <w:tr w:rsidR="00863E74">
        <w:trPr>
          <w:trHeight w:val="288"/>
        </w:trPr>
        <w:tc>
          <w:tcPr>
            <w:tcW w:w="1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67,929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67,185</w:t>
            </w:r>
          </w:p>
        </w:tc>
        <w:tc>
          <w:tcPr>
            <w:tcW w:w="9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33,82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15,188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7,74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5,17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3,889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2,595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1,947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1,558</w:t>
            </w:r>
          </w:p>
        </w:tc>
      </w:tr>
      <w:tr w:rsidR="00863E74">
        <w:trPr>
          <w:trHeight w:val="288"/>
        </w:trPr>
        <w:tc>
          <w:tcPr>
            <w:tcW w:w="1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0,8333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0,8329</w:t>
            </w:r>
          </w:p>
        </w:tc>
        <w:tc>
          <w:tcPr>
            <w:tcW w:w="9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0,7999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0,6732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0,4712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0,34642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0,27024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0,18566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0,1408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0,11323</w:t>
            </w:r>
          </w:p>
        </w:tc>
      </w:tr>
      <w:tr w:rsidR="00863E74">
        <w:trPr>
          <w:trHeight w:val="288"/>
        </w:trPr>
        <w:tc>
          <w:tcPr>
            <w:tcW w:w="1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0,9997</w:t>
            </w:r>
          </w:p>
        </w:tc>
        <w:tc>
          <w:tcPr>
            <w:tcW w:w="9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0,96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0,5655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0,41575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0,32432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0,22282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0,1689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0,13589</w:t>
            </w:r>
          </w:p>
        </w:tc>
      </w:tr>
    </w:tbl>
    <w:p w:rsidR="00863E74" w:rsidRDefault="006516BE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По результатам измерений был построен график зависимости K(f), он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lastRenderedPageBreak/>
        <w:t>представлен на рисунке 12. На графике показана граничная частота, при которой АЧХ =1/√2≈0,707 раз. Граничная частота — это граница полосы пропускания фильтра.</w:t>
      </w:r>
    </w:p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86400" cy="2754630"/>
            <wp:effectExtent l="0" t="0" r="0" b="0"/>
            <wp:docPr id="13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54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Рисунок 12 - АЧХ Т-образного фильтра НЧ</w:t>
      </w:r>
    </w:p>
    <w:p w:rsidR="00863E74" w:rsidRDefault="00863E74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Работа Т-образных фильтров также объясняется частотными свойствами</w:t>
      </w:r>
    </w:p>
    <w:p w:rsidR="00863E74" w:rsidRDefault="006516BE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конденсатора и катушки.</w:t>
      </w:r>
    </w:p>
    <w:p w:rsidR="00863E74" w:rsidRDefault="006516BE">
      <w:pPr>
        <w:pStyle w:val="21"/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2.7 П-образный фильтр высоких частот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На рисунке 13 представлена цепь П-образного фильтра высоких частот.</w:t>
      </w:r>
    </w:p>
    <w:p w:rsidR="00863E74" w:rsidRDefault="00863E74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:rsidR="00863E74" w:rsidRDefault="006516BE">
      <w:pPr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86400" cy="2376170"/>
            <wp:effectExtent l="0" t="0" r="0" b="0"/>
            <wp:docPr id="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8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76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3E74" w:rsidRDefault="006516BE">
      <w:pPr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Рисунок 13 - П-образный фильтр высоких частот</w:t>
      </w:r>
    </w:p>
    <w:p w:rsidR="00863E74" w:rsidRDefault="00863E74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lastRenderedPageBreak/>
        <w:t>Далее были проведены измерения и составлены таблицы 13 и 14,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иллюстрирующая зависимость выходного напряжения от частоты для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конденсаторов разных емкостей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=10нФ,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2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=20нФ.</w:t>
      </w:r>
    </w:p>
    <w:p w:rsidR="00863E74" w:rsidRDefault="00863E74">
      <w:pPr>
        <w:spacing w:after="0" w:line="240" w:lineRule="auto"/>
        <w:jc w:val="both"/>
        <w:rPr>
          <w:rFonts w:ascii="Times New Roman" w:eastAsia="CambriaMath" w:hAnsi="Times New Roman" w:cs="Times New Roman"/>
          <w:sz w:val="28"/>
          <w:szCs w:val="28"/>
          <w:lang w:val="ru-RU"/>
        </w:rPr>
      </w:pPr>
    </w:p>
    <w:p w:rsidR="00863E74" w:rsidRDefault="006516BE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Таблица 13 – Зависимость выходного напряжения от частоты для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=10нФ</w:t>
      </w:r>
    </w:p>
    <w:tbl>
      <w:tblPr>
        <w:tblW w:w="10286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045"/>
        <w:gridCol w:w="874"/>
        <w:gridCol w:w="872"/>
        <w:gridCol w:w="908"/>
        <w:gridCol w:w="874"/>
        <w:gridCol w:w="873"/>
        <w:gridCol w:w="991"/>
        <w:gridCol w:w="994"/>
        <w:gridCol w:w="993"/>
        <w:gridCol w:w="872"/>
        <w:gridCol w:w="990"/>
      </w:tblGrid>
      <w:tr w:rsidR="00863E74">
        <w:trPr>
          <w:trHeight w:val="288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8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863E74">
        <w:trPr>
          <w:trHeight w:val="288"/>
        </w:trPr>
        <w:tc>
          <w:tcPr>
            <w:tcW w:w="1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74,972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74,889</w:t>
            </w:r>
          </w:p>
        </w:tc>
        <w:tc>
          <w:tcPr>
            <w:tcW w:w="9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66,394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50,996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42,251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39,793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38,83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38,104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37,842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37,72</w:t>
            </w:r>
          </w:p>
        </w:tc>
      </w:tr>
      <w:tr w:rsidR="00863E74">
        <w:trPr>
          <w:trHeight w:val="288"/>
        </w:trPr>
        <w:tc>
          <w:tcPr>
            <w:tcW w:w="1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1,178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2,352</w:t>
            </w:r>
          </w:p>
        </w:tc>
        <w:tc>
          <w:tcPr>
            <w:tcW w:w="9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20,136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31,75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35,755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36,702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37,004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37,296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37,384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37,426</w:t>
            </w:r>
          </w:p>
        </w:tc>
      </w:tr>
      <w:tr w:rsidR="00863E74">
        <w:trPr>
          <w:trHeight w:val="288"/>
        </w:trPr>
        <w:tc>
          <w:tcPr>
            <w:tcW w:w="1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157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0,0314</w:t>
            </w:r>
          </w:p>
        </w:tc>
        <w:tc>
          <w:tcPr>
            <w:tcW w:w="9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0,3028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0,6226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0,8463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0,92232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0,95297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0,97879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0,9956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0,99221</w:t>
            </w:r>
          </w:p>
        </w:tc>
      </w:tr>
      <w:tr w:rsidR="00863E74">
        <w:trPr>
          <w:trHeight w:val="288"/>
        </w:trPr>
        <w:tc>
          <w:tcPr>
            <w:tcW w:w="1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0,0158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0,0316</w:t>
            </w:r>
          </w:p>
        </w:tc>
        <w:tc>
          <w:tcPr>
            <w:tcW w:w="9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0,3056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0,6274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0,8529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0,92956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0,96045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0,98647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0,9956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863E74" w:rsidRDefault="006516BE">
      <w:pPr>
        <w:spacing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:rsidR="00863E74" w:rsidRDefault="006516BE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Таблица 14 – Зависимость выходного напряжения от частоты для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2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=20нФ</w:t>
      </w:r>
    </w:p>
    <w:tbl>
      <w:tblPr>
        <w:tblW w:w="10286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045"/>
        <w:gridCol w:w="874"/>
        <w:gridCol w:w="872"/>
        <w:gridCol w:w="908"/>
        <w:gridCol w:w="874"/>
        <w:gridCol w:w="873"/>
        <w:gridCol w:w="991"/>
        <w:gridCol w:w="994"/>
        <w:gridCol w:w="993"/>
        <w:gridCol w:w="872"/>
        <w:gridCol w:w="990"/>
      </w:tblGrid>
      <w:tr w:rsidR="00863E74">
        <w:trPr>
          <w:trHeight w:val="288"/>
        </w:trPr>
        <w:tc>
          <w:tcPr>
            <w:tcW w:w="10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8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863E74">
        <w:trPr>
          <w:trHeight w:val="288"/>
        </w:trPr>
        <w:tc>
          <w:tcPr>
            <w:tcW w:w="1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74,972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74,889</w:t>
            </w:r>
          </w:p>
        </w:tc>
        <w:tc>
          <w:tcPr>
            <w:tcW w:w="9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66,394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50,996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42,251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39,793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38,83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38,104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37,842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37,72</w:t>
            </w:r>
          </w:p>
        </w:tc>
      </w:tr>
      <w:tr w:rsidR="00863E74">
        <w:trPr>
          <w:trHeight w:val="288"/>
        </w:trPr>
        <w:tc>
          <w:tcPr>
            <w:tcW w:w="1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1,178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2,352</w:t>
            </w:r>
          </w:p>
        </w:tc>
        <w:tc>
          <w:tcPr>
            <w:tcW w:w="9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20,136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31,75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35,735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36,702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37,004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37,296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37,385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37,465</w:t>
            </w:r>
          </w:p>
        </w:tc>
      </w:tr>
      <w:tr w:rsidR="00863E74">
        <w:trPr>
          <w:trHeight w:val="288"/>
        </w:trPr>
        <w:tc>
          <w:tcPr>
            <w:tcW w:w="1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31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0,0673</w:t>
            </w:r>
          </w:p>
        </w:tc>
        <w:tc>
          <w:tcPr>
            <w:tcW w:w="9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0,5363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0,8463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0,9529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0,97879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0,98721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0,99455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0,9969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0,99803</w:t>
            </w:r>
          </w:p>
        </w:tc>
      </w:tr>
      <w:tr w:rsidR="00863E74">
        <w:trPr>
          <w:trHeight w:val="288"/>
        </w:trPr>
        <w:tc>
          <w:tcPr>
            <w:tcW w:w="104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0,0311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0,0628</w:t>
            </w:r>
          </w:p>
        </w:tc>
        <w:tc>
          <w:tcPr>
            <w:tcW w:w="90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0,5374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0,8479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0,9548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0,98072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0,98916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0,9965</w:t>
            </w:r>
          </w:p>
        </w:tc>
        <w:tc>
          <w:tcPr>
            <w:tcW w:w="8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0,9989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863E74" w:rsidRDefault="006516BE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По результатам измерений был построен график зависимости K(f), он</w:t>
      </w:r>
    </w:p>
    <w:p w:rsidR="00863E74" w:rsidRDefault="006516BE">
      <w:pPr>
        <w:spacing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представлен на рисунке 14.</w:t>
      </w:r>
    </w:p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86400" cy="2589530"/>
            <wp:effectExtent l="0" t="0" r="0" b="0"/>
            <wp:docPr id="1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89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Рисунок 14 - АЧХ Т-образного фильтра ВЧ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:rsidR="00863E74" w:rsidRDefault="006516BE">
      <w:pPr>
        <w:pStyle w:val="21"/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2.8 П-образный фильтр низких частот</w:t>
      </w:r>
    </w:p>
    <w:p w:rsidR="00863E74" w:rsidRDefault="006516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На рисунке 15 представлена цепь П-образного фильтра низких частот.</w:t>
      </w:r>
    </w:p>
    <w:p w:rsidR="00863E74" w:rsidRDefault="006516BE">
      <w:pPr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323080" cy="2476500"/>
            <wp:effectExtent l="0" t="0" r="0" b="0"/>
            <wp:docPr id="16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080" cy="2476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3E74" w:rsidRDefault="006516BE">
      <w:pPr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Рисунок 15 - П-образный фильтр низких частот.</w:t>
      </w:r>
    </w:p>
    <w:p w:rsidR="00863E74" w:rsidRDefault="00863E74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Далее были проведены измерения и составлены таблицы 15 и 16,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иллюстрирующая зависимость выходного напряжения от частоты для</w:t>
      </w:r>
    </w:p>
    <w:p w:rsidR="00863E74" w:rsidRDefault="006516BE">
      <w:pPr>
        <w:spacing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конденсаторов разных емкостей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=40нФ,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2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=50нФ.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Таблица 15 – Зависимость выходного напряжения от частоты для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=40нФ</w:t>
      </w:r>
    </w:p>
    <w:tbl>
      <w:tblPr>
        <w:tblW w:w="10408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044"/>
        <w:gridCol w:w="875"/>
        <w:gridCol w:w="993"/>
        <w:gridCol w:w="907"/>
        <w:gridCol w:w="873"/>
        <w:gridCol w:w="875"/>
        <w:gridCol w:w="993"/>
        <w:gridCol w:w="991"/>
        <w:gridCol w:w="993"/>
        <w:gridCol w:w="875"/>
        <w:gridCol w:w="989"/>
      </w:tblGrid>
      <w:tr w:rsidR="00863E74">
        <w:trPr>
          <w:trHeight w:val="288"/>
        </w:trPr>
        <w:tc>
          <w:tcPr>
            <w:tcW w:w="10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8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9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87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863E74">
        <w:trPr>
          <w:trHeight w:val="288"/>
        </w:trPr>
        <w:tc>
          <w:tcPr>
            <w:tcW w:w="10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lastRenderedPageBreak/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77,962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76,214</w:t>
            </w:r>
          </w:p>
        </w:tc>
        <w:tc>
          <w:tcPr>
            <w:tcW w:w="90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29,267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13,483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8,047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6,09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4,947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3,58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2,785</w:t>
            </w:r>
          </w:p>
        </w:tc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2,271</w:t>
            </w:r>
          </w:p>
        </w:tc>
      </w:tr>
      <w:tr w:rsidR="00863E74">
        <w:trPr>
          <w:trHeight w:val="288"/>
        </w:trPr>
        <w:tc>
          <w:tcPr>
            <w:tcW w:w="10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70,87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69,268</w:t>
            </w:r>
          </w:p>
        </w:tc>
        <w:tc>
          <w:tcPr>
            <w:tcW w:w="90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25,992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10,609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4,783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2,764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1,784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0,90081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0,5346</w:t>
            </w:r>
          </w:p>
        </w:tc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0,3515</w:t>
            </w:r>
          </w:p>
        </w:tc>
      </w:tr>
      <w:tr w:rsidR="00863E74">
        <w:trPr>
          <w:trHeight w:val="288"/>
        </w:trPr>
        <w:tc>
          <w:tcPr>
            <w:tcW w:w="10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0,909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0,90886</w:t>
            </w:r>
          </w:p>
        </w:tc>
        <w:tc>
          <w:tcPr>
            <w:tcW w:w="90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0,888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0,786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0,594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0,43586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0,36062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0,25162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0,1919</w:t>
            </w:r>
          </w:p>
        </w:tc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0,15479</w:t>
            </w:r>
          </w:p>
        </w:tc>
      </w:tr>
      <w:tr w:rsidR="00863E74">
        <w:trPr>
          <w:trHeight w:val="288"/>
        </w:trPr>
        <w:tc>
          <w:tcPr>
            <w:tcW w:w="104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0,9981</w:t>
            </w:r>
          </w:p>
        </w:tc>
        <w:tc>
          <w:tcPr>
            <w:tcW w:w="90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0,9769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0,8655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0,6538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0,4993</w:t>
            </w:r>
          </w:p>
        </w:tc>
        <w:tc>
          <w:tcPr>
            <w:tcW w:w="99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0,39671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0,2768</w:t>
            </w:r>
          </w:p>
        </w:tc>
        <w:tc>
          <w:tcPr>
            <w:tcW w:w="87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0,2112</w:t>
            </w:r>
          </w:p>
        </w:tc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0,17028</w:t>
            </w:r>
          </w:p>
        </w:tc>
      </w:tr>
    </w:tbl>
    <w:p w:rsidR="00863E74" w:rsidRDefault="006516BE">
      <w:pPr>
        <w:spacing w:line="240" w:lineRule="auto"/>
        <w:jc w:val="both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Cambria Math" w:eastAsia="Times New Roman" w:hAnsi="Cambria Math" w:cs="Cambria Math"/>
          <w:color w:val="000000"/>
          <w:sz w:val="28"/>
          <w:szCs w:val="28"/>
          <w:lang w:val="ru-RU" w:eastAsia="ru-RU"/>
        </w:rPr>
        <w:t>𝐾</w:t>
      </w:r>
      <w:r>
        <w:rPr>
          <w:rFonts w:ascii="Cambria Math" w:eastAsia="Times New Roman" w:hAnsi="Cambria Math" w:cs="Cambria Math"/>
          <w:color w:val="000000"/>
          <w:sz w:val="28"/>
          <w:szCs w:val="28"/>
          <w:vertAlign w:val="subscript"/>
          <w:lang w:val="ru-RU" w:eastAsia="ru-RU"/>
        </w:rPr>
        <w:t>𝑚𝑎𝑥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vertAlign w:val="subscript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– в таблице выделено зеленым цветом</w:t>
      </w:r>
    </w:p>
    <w:p w:rsidR="00863E74" w:rsidRDefault="00863E7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863E74" w:rsidRDefault="006516BE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Таблица 16 – Зависимость выходного напряжения от частоты для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2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=50нФ</w:t>
      </w:r>
    </w:p>
    <w:tbl>
      <w:tblPr>
        <w:tblW w:w="10236" w:type="dxa"/>
        <w:tblInd w:w="93" w:type="dxa"/>
        <w:tblLayout w:type="fixed"/>
        <w:tblLook w:val="04A0" w:firstRow="1" w:lastRow="0" w:firstColumn="1" w:lastColumn="0" w:noHBand="0" w:noVBand="1"/>
      </w:tblPr>
      <w:tblGrid>
        <w:gridCol w:w="1028"/>
        <w:gridCol w:w="860"/>
        <w:gridCol w:w="859"/>
        <w:gridCol w:w="893"/>
        <w:gridCol w:w="859"/>
        <w:gridCol w:w="860"/>
        <w:gridCol w:w="972"/>
        <w:gridCol w:w="978"/>
        <w:gridCol w:w="976"/>
        <w:gridCol w:w="977"/>
        <w:gridCol w:w="974"/>
      </w:tblGrid>
      <w:tr w:rsidR="00863E74">
        <w:trPr>
          <w:trHeight w:val="288"/>
        </w:trPr>
        <w:tc>
          <w:tcPr>
            <w:tcW w:w="1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5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86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  <w:tc>
          <w:tcPr>
            <w:tcW w:w="97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75</w:t>
            </w:r>
          </w:p>
        </w:tc>
        <w:tc>
          <w:tcPr>
            <w:tcW w:w="97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976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150</w:t>
            </w:r>
          </w:p>
        </w:tc>
        <w:tc>
          <w:tcPr>
            <w:tcW w:w="97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9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250</w:t>
            </w:r>
          </w:p>
        </w:tc>
      </w:tr>
      <w:tr w:rsidR="00863E74">
        <w:trPr>
          <w:trHeight w:val="288"/>
        </w:trPr>
        <w:tc>
          <w:tcPr>
            <w:tcW w:w="10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5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77,625</w:t>
            </w:r>
          </w:p>
        </w:tc>
        <w:tc>
          <w:tcPr>
            <w:tcW w:w="85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74,949</w:t>
            </w:r>
          </w:p>
        </w:tc>
        <w:tc>
          <w:tcPr>
            <w:tcW w:w="8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24,242</w:t>
            </w:r>
          </w:p>
        </w:tc>
        <w:tc>
          <w:tcPr>
            <w:tcW w:w="85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11,308</w:t>
            </w:r>
          </w:p>
        </w:tc>
        <w:tc>
          <w:tcPr>
            <w:tcW w:w="8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6,907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5,19</w:t>
            </w:r>
          </w:p>
        </w:tc>
        <w:tc>
          <w:tcPr>
            <w:tcW w:w="9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4,16</w:t>
            </w:r>
          </w:p>
        </w:tc>
        <w:tc>
          <w:tcPr>
            <w:tcW w:w="97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2,951</w:t>
            </w:r>
          </w:p>
        </w:tc>
        <w:tc>
          <w:tcPr>
            <w:tcW w:w="97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2,271</w:t>
            </w:r>
          </w:p>
        </w:tc>
        <w:tc>
          <w:tcPr>
            <w:tcW w:w="9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1,84</w:t>
            </w:r>
          </w:p>
        </w:tc>
      </w:tr>
      <w:tr w:rsidR="00863E74">
        <w:trPr>
          <w:trHeight w:val="288"/>
        </w:trPr>
        <w:tc>
          <w:tcPr>
            <w:tcW w:w="10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</w:p>
        </w:tc>
        <w:tc>
          <w:tcPr>
            <w:tcW w:w="85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70,561</w:t>
            </w:r>
          </w:p>
        </w:tc>
        <w:tc>
          <w:tcPr>
            <w:tcW w:w="85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68,135</w:t>
            </w:r>
          </w:p>
        </w:tc>
        <w:tc>
          <w:tcPr>
            <w:tcW w:w="8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21,169</w:t>
            </w:r>
          </w:p>
        </w:tc>
        <w:tc>
          <w:tcPr>
            <w:tcW w:w="85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8,329</w:t>
            </w:r>
          </w:p>
        </w:tc>
        <w:tc>
          <w:tcPr>
            <w:tcW w:w="8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3,57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1,957</w:t>
            </w:r>
          </w:p>
        </w:tc>
        <w:tc>
          <w:tcPr>
            <w:tcW w:w="9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1,235</w:t>
            </w:r>
          </w:p>
        </w:tc>
        <w:tc>
          <w:tcPr>
            <w:tcW w:w="97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0,60233</w:t>
            </w:r>
          </w:p>
        </w:tc>
        <w:tc>
          <w:tcPr>
            <w:tcW w:w="97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0,35153</w:t>
            </w:r>
          </w:p>
        </w:tc>
        <w:tc>
          <w:tcPr>
            <w:tcW w:w="9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0,22908</w:t>
            </w:r>
          </w:p>
        </w:tc>
      </w:tr>
      <w:tr w:rsidR="00863E74">
        <w:trPr>
          <w:trHeight w:val="288"/>
        </w:trPr>
        <w:tc>
          <w:tcPr>
            <w:tcW w:w="10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5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0,9089</w:t>
            </w:r>
          </w:p>
        </w:tc>
        <w:tc>
          <w:tcPr>
            <w:tcW w:w="85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0,908</w:t>
            </w:r>
          </w:p>
        </w:tc>
        <w:tc>
          <w:tcPr>
            <w:tcW w:w="8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0,8732</w:t>
            </w:r>
          </w:p>
        </w:tc>
        <w:tc>
          <w:tcPr>
            <w:tcW w:w="85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0,7365</w:t>
            </w:r>
          </w:p>
        </w:tc>
        <w:tc>
          <w:tcPr>
            <w:tcW w:w="8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0,5168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0,377</w:t>
            </w:r>
          </w:p>
        </w:tc>
        <w:tc>
          <w:tcPr>
            <w:tcW w:w="9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0,29687</w:t>
            </w:r>
          </w:p>
        </w:tc>
        <w:tc>
          <w:tcPr>
            <w:tcW w:w="97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0,20411</w:t>
            </w:r>
          </w:p>
        </w:tc>
        <w:tc>
          <w:tcPr>
            <w:tcW w:w="97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0,15479</w:t>
            </w:r>
          </w:p>
        </w:tc>
        <w:tc>
          <w:tcPr>
            <w:tcW w:w="9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0,1245</w:t>
            </w:r>
          </w:p>
        </w:tc>
      </w:tr>
      <w:tr w:rsidR="00863E74">
        <w:trPr>
          <w:trHeight w:val="288"/>
        </w:trPr>
        <w:tc>
          <w:tcPr>
            <w:tcW w:w="1027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85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85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0,9989</w:t>
            </w:r>
          </w:p>
        </w:tc>
        <w:tc>
          <w:tcPr>
            <w:tcW w:w="8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0,9606</w:t>
            </w:r>
          </w:p>
        </w:tc>
        <w:tc>
          <w:tcPr>
            <w:tcW w:w="85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0,8103</w:t>
            </w:r>
          </w:p>
        </w:tc>
        <w:tc>
          <w:tcPr>
            <w:tcW w:w="86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0,5689</w:t>
            </w:r>
          </w:p>
        </w:tc>
        <w:tc>
          <w:tcPr>
            <w:tcW w:w="97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0,4182</w:t>
            </w:r>
          </w:p>
        </w:tc>
        <w:tc>
          <w:tcPr>
            <w:tcW w:w="97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0,32659</w:t>
            </w:r>
          </w:p>
        </w:tc>
        <w:tc>
          <w:tcPr>
            <w:tcW w:w="976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0,22454</w:t>
            </w:r>
          </w:p>
        </w:tc>
        <w:tc>
          <w:tcPr>
            <w:tcW w:w="97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0,17029</w:t>
            </w:r>
          </w:p>
        </w:tc>
        <w:tc>
          <w:tcPr>
            <w:tcW w:w="9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0,13696</w:t>
            </w:r>
          </w:p>
        </w:tc>
      </w:tr>
    </w:tbl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По результатам измерений был построен график зависимости K(f), он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представлен на рисунке 16. На графике показана граничная частота, при которой АЧХ =1/√2≈0,707 раз. Граничная частота — это граница полосы пропускания</w:t>
      </w:r>
    </w:p>
    <w:p w:rsidR="00863E74" w:rsidRDefault="006516BE">
      <w:pPr>
        <w:spacing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фильтра.</w:t>
      </w:r>
    </w:p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86400" cy="2612390"/>
            <wp:effectExtent l="0" t="0" r="0" b="0"/>
            <wp:docPr id="1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12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3E74" w:rsidRDefault="006516BE">
      <w:pPr>
        <w:spacing w:line="240" w:lineRule="auto"/>
        <w:jc w:val="center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Рисунок 16 – АЧХ П-образного фильтра низких частот.</w:t>
      </w:r>
    </w:p>
    <w:p w:rsidR="00863E74" w:rsidRDefault="006516BE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Работа П-образных фильтров также объясняется частотными свойствами конденсатора и катушки.</w:t>
      </w:r>
    </w:p>
    <w:p w:rsidR="00863E74" w:rsidRDefault="006516BE">
      <w:pPr>
        <w:pStyle w:val="21"/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2.9 Заграждающий фильтр</w:t>
      </w:r>
    </w:p>
    <w:p w:rsidR="00863E74" w:rsidRDefault="006516B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На рисунке 17 представлена цепь заграждающего фильтра.</w:t>
      </w:r>
    </w:p>
    <w:p w:rsidR="00863E74" w:rsidRDefault="006516BE">
      <w:pPr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655820" cy="2498725"/>
            <wp:effectExtent l="0" t="0" r="0" b="0"/>
            <wp:docPr id="18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820" cy="2498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3E74" w:rsidRDefault="006516BE">
      <w:pPr>
        <w:spacing w:after="0" w:line="240" w:lineRule="auto"/>
        <w:jc w:val="center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Рисунок 17 - Заграждающий фильтр</w:t>
      </w:r>
    </w:p>
    <w:p w:rsidR="00863E74" w:rsidRDefault="00863E74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Далее были проведены измерения и составлена таблица 17,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иллюстрирующая зависимость выходного напряжения от частоты для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конденсатора емкости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=40нФ и катушки с индуктивностью </w:t>
      </w:r>
      <w:r>
        <w:rPr>
          <w:rFonts w:ascii="Cambria Math" w:eastAsia="CambriaMath" w:hAnsi="Cambria Math" w:cs="Cambria Math"/>
          <w:sz w:val="28"/>
          <w:szCs w:val="28"/>
          <w:lang w:val="ru-RU"/>
        </w:rPr>
        <w:t>𝐿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1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=405мГн.</w:t>
      </w:r>
    </w:p>
    <w:p w:rsidR="00863E74" w:rsidRDefault="00863E74">
      <w:pPr>
        <w:spacing w:after="0" w:line="240" w:lineRule="auto"/>
        <w:jc w:val="both"/>
        <w:rPr>
          <w:rFonts w:ascii="Times New Roman" w:eastAsia="CambriaMath" w:hAnsi="Times New Roman" w:cs="Times New Roman"/>
          <w:sz w:val="28"/>
          <w:szCs w:val="28"/>
          <w:lang w:val="ru-RU"/>
        </w:rPr>
      </w:pPr>
    </w:p>
    <w:p w:rsidR="00863E74" w:rsidRDefault="006516BE">
      <w:pPr>
        <w:spacing w:after="0" w:line="24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lastRenderedPageBreak/>
        <w:t xml:space="preserve">Таблица 17 – Зависимость выходного напряжения от частоты для 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>С</w:t>
      </w:r>
      <w:r>
        <w:rPr>
          <w:rFonts w:ascii="Times New Roman" w:eastAsia="CambriaMath" w:hAnsi="Times New Roman" w:cs="Times New Roman"/>
          <w:sz w:val="28"/>
          <w:szCs w:val="28"/>
          <w:vertAlign w:val="subscript"/>
          <w:lang w:val="ru-RU"/>
        </w:rPr>
        <w:t>1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=40нФ и </w:t>
      </w:r>
      <w:r>
        <w:rPr>
          <w:rFonts w:ascii="Cambria Math" w:eastAsia="CambriaMath" w:hAnsi="Cambria Math" w:cs="Cambria Math"/>
          <w:sz w:val="28"/>
          <w:szCs w:val="28"/>
          <w:lang w:val="ru-RU"/>
        </w:rPr>
        <w:t>𝐿</w:t>
      </w:r>
      <w:r>
        <w:rPr>
          <w:rFonts w:ascii="Times New Roman" w:eastAsia="CambriaMath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=405мГн</w:t>
      </w:r>
    </w:p>
    <w:tbl>
      <w:tblPr>
        <w:tblW w:w="10530" w:type="dxa"/>
        <w:tblInd w:w="-531" w:type="dxa"/>
        <w:tblLayout w:type="fixed"/>
        <w:tblLook w:val="04A0" w:firstRow="1" w:lastRow="0" w:firstColumn="1" w:lastColumn="0" w:noHBand="0" w:noVBand="1"/>
      </w:tblPr>
      <w:tblGrid>
        <w:gridCol w:w="1046"/>
        <w:gridCol w:w="874"/>
        <w:gridCol w:w="874"/>
        <w:gridCol w:w="909"/>
        <w:gridCol w:w="995"/>
        <w:gridCol w:w="993"/>
        <w:gridCol w:w="994"/>
        <w:gridCol w:w="990"/>
        <w:gridCol w:w="992"/>
        <w:gridCol w:w="874"/>
        <w:gridCol w:w="989"/>
      </w:tblGrid>
      <w:tr w:rsidR="00863E74">
        <w:trPr>
          <w:trHeight w:val="288"/>
        </w:trPr>
        <w:tc>
          <w:tcPr>
            <w:tcW w:w="10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f, кГц</w:t>
            </w:r>
          </w:p>
        </w:tc>
        <w:tc>
          <w:tcPr>
            <w:tcW w:w="87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25</w:t>
            </w:r>
          </w:p>
        </w:tc>
        <w:tc>
          <w:tcPr>
            <w:tcW w:w="8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50</w:t>
            </w:r>
          </w:p>
        </w:tc>
        <w:tc>
          <w:tcPr>
            <w:tcW w:w="90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70</w:t>
            </w:r>
          </w:p>
        </w:tc>
        <w:tc>
          <w:tcPr>
            <w:tcW w:w="99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75</w:t>
            </w:r>
          </w:p>
        </w:tc>
        <w:tc>
          <w:tcPr>
            <w:tcW w:w="99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77</w:t>
            </w:r>
          </w:p>
        </w:tc>
        <w:tc>
          <w:tcPr>
            <w:tcW w:w="99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80</w:t>
            </w:r>
          </w:p>
        </w:tc>
        <w:tc>
          <w:tcPr>
            <w:tcW w:w="99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85</w:t>
            </w:r>
          </w:p>
        </w:tc>
        <w:tc>
          <w:tcPr>
            <w:tcW w:w="99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90</w:t>
            </w:r>
          </w:p>
        </w:tc>
        <w:tc>
          <w:tcPr>
            <w:tcW w:w="87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100</w:t>
            </w:r>
          </w:p>
        </w:tc>
        <w:tc>
          <w:tcPr>
            <w:tcW w:w="98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200</w:t>
            </w:r>
          </w:p>
        </w:tc>
      </w:tr>
      <w:tr w:rsidR="00863E74">
        <w:trPr>
          <w:trHeight w:val="288"/>
        </w:trPr>
        <w:tc>
          <w:tcPr>
            <w:tcW w:w="10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74,95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74,575</w:t>
            </w:r>
          </w:p>
        </w:tc>
        <w:tc>
          <w:tcPr>
            <w:tcW w:w="90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69,08</w:t>
            </w:r>
          </w:p>
        </w:tc>
        <w:tc>
          <w:tcPr>
            <w:tcW w:w="9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52,778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31,736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21,07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62,392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70,141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73,406</w:t>
            </w:r>
          </w:p>
        </w:tc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74,917</w:t>
            </w:r>
          </w:p>
        </w:tc>
      </w:tr>
      <w:tr w:rsidR="00863E74">
        <w:trPr>
          <w:trHeight w:val="288"/>
        </w:trPr>
        <w:tc>
          <w:tcPr>
            <w:tcW w:w="10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75,14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76,257</w:t>
            </w:r>
          </w:p>
        </w:tc>
        <w:tc>
          <w:tcPr>
            <w:tcW w:w="90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90,45</w:t>
            </w:r>
          </w:p>
        </w:tc>
        <w:tc>
          <w:tcPr>
            <w:tcW w:w="9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118,924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139,565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145,493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104,0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87,978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79,59</w:t>
            </w:r>
          </w:p>
        </w:tc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75,246</w:t>
            </w:r>
          </w:p>
        </w:tc>
      </w:tr>
      <w:tr w:rsidR="00863E74">
        <w:trPr>
          <w:trHeight w:val="288"/>
        </w:trPr>
        <w:tc>
          <w:tcPr>
            <w:tcW w:w="10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0,9974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0,9779</w:t>
            </w:r>
          </w:p>
        </w:tc>
        <w:tc>
          <w:tcPr>
            <w:tcW w:w="90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0,7637</w:t>
            </w:r>
          </w:p>
        </w:tc>
        <w:tc>
          <w:tcPr>
            <w:tcW w:w="9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0,44379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0,227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0,14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5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0,5997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0,797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0,922</w:t>
            </w:r>
          </w:p>
        </w:tc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0,99562</w:t>
            </w:r>
          </w:p>
        </w:tc>
      </w:tr>
      <w:tr w:rsidR="00863E74">
        <w:trPr>
          <w:trHeight w:val="288"/>
        </w:trPr>
        <w:tc>
          <w:tcPr>
            <w:tcW w:w="10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 w:eastAsia="ru-RU"/>
              </w:rPr>
              <w:t xml:space="preserve">K=K/ 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lang w:val="ru-RU" w:eastAsia="ru-RU"/>
              </w:rPr>
              <w:t>𝐾</w:t>
            </w:r>
            <w:r>
              <w:rPr>
                <w:rFonts w:ascii="Cambria Math" w:eastAsia="Times New Roman" w:hAnsi="Cambria Math" w:cs="Cambria Math"/>
                <w:color w:val="000000"/>
                <w:sz w:val="24"/>
                <w:szCs w:val="24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87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0,9804</w:t>
            </w:r>
          </w:p>
        </w:tc>
        <w:tc>
          <w:tcPr>
            <w:tcW w:w="90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0,7656</w:t>
            </w:r>
          </w:p>
        </w:tc>
        <w:tc>
          <w:tcPr>
            <w:tcW w:w="99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0,4449</w:t>
            </w:r>
          </w:p>
        </w:tc>
        <w:tc>
          <w:tcPr>
            <w:tcW w:w="99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0,2279</w:t>
            </w:r>
          </w:p>
        </w:tc>
        <w:tc>
          <w:tcPr>
            <w:tcW w:w="99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0,145</w:t>
            </w:r>
          </w:p>
        </w:tc>
        <w:tc>
          <w:tcPr>
            <w:tcW w:w="99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0,601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99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0,799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87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0,92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ru-RU"/>
              </w:rPr>
              <w:t>5</w:t>
            </w:r>
          </w:p>
        </w:tc>
        <w:tc>
          <w:tcPr>
            <w:tcW w:w="989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0,9981</w:t>
            </w:r>
          </w:p>
        </w:tc>
      </w:tr>
    </w:tbl>
    <w:p w:rsidR="00863E74" w:rsidRDefault="00863E74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По результатам измерений был построен график зависимости K(f), он</w:t>
      </w:r>
    </w:p>
    <w:p w:rsidR="00863E74" w:rsidRDefault="006516BE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представлен на рисунке 18. На графике показана граничная частота, при которой АЧХ =1/√2≈0,707 раз. Граничная частота — это граница полосы пропускания фильтра.</w:t>
      </w:r>
    </w:p>
    <w:p w:rsidR="00863E74" w:rsidRDefault="006516BE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 w:eastAsia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4769485" cy="2458085"/>
            <wp:effectExtent l="0" t="0" r="0" b="0"/>
            <wp:docPr id="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15333" t="12571" r="-2269" b="77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9485" cy="2458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Для построения заграждающего фильтра использовался параллельный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колебательный контур. На резонансной частоте напряжение катушки и</w:t>
      </w:r>
    </w:p>
    <w:p w:rsidR="00863E74" w:rsidRDefault="006516BE">
      <w:pPr>
        <w:spacing w:after="0" w:line="240" w:lineRule="auto"/>
        <w:jc w:val="both"/>
        <w:rPr>
          <w:rFonts w:ascii="Times New Roman" w:eastAsia="TimesNewRomanPSMT" w:hAnsi="Times New Roman" w:cs="Times New Roman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конденсатора равно 0, </w:t>
      </w:r>
      <w:proofErr w:type="gramStart"/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а следовательно</w:t>
      </w:r>
      <w:proofErr w:type="gramEnd"/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, и выходное напряжение будет равно 0. Сигнал с частотой, равной резонансной частоте, задерживается в этом заграждающем фильтре. В заграждающих фильтрах </w:t>
      </w: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lastRenderedPageBreak/>
        <w:t>используются резонансы напряжений и токов, но в отличие от полосовых фильтров параллельный колебательный контур</w:t>
      </w:r>
    </w:p>
    <w:p w:rsidR="00863E74" w:rsidRDefault="006516BE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включен в продольное плечо, а последовательный — в поперечное.</w:t>
      </w:r>
    </w:p>
    <w:p w:rsidR="00863E74" w:rsidRDefault="006516BE">
      <w:pPr>
        <w:pStyle w:val="21"/>
        <w:shd w:val="clear" w:color="auto" w:fill="FFFFFF" w:themeFill="background1"/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2.10 Полосовой фильтр</w:t>
      </w:r>
    </w:p>
    <w:p w:rsidR="00863E74" w:rsidRDefault="006516BE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86400" cy="2689860"/>
            <wp:effectExtent l="0" t="0" r="0" b="0"/>
            <wp:docPr id="20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89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pPr w:leftFromText="180" w:rightFromText="180" w:vertAnchor="text" w:horzAnchor="margin" w:tblpXSpec="center" w:tblpY="770"/>
        <w:tblW w:w="11986" w:type="dxa"/>
        <w:jc w:val="center"/>
        <w:tblLayout w:type="fixed"/>
        <w:tblLook w:val="04A0" w:firstRow="1" w:lastRow="0" w:firstColumn="1" w:lastColumn="0" w:noHBand="0" w:noVBand="1"/>
      </w:tblPr>
      <w:tblGrid>
        <w:gridCol w:w="1169"/>
        <w:gridCol w:w="1055"/>
        <w:gridCol w:w="1052"/>
        <w:gridCol w:w="1051"/>
        <w:gridCol w:w="1054"/>
        <w:gridCol w:w="1051"/>
        <w:gridCol w:w="1125"/>
        <w:gridCol w:w="1127"/>
        <w:gridCol w:w="1127"/>
        <w:gridCol w:w="1052"/>
        <w:gridCol w:w="1123"/>
      </w:tblGrid>
      <w:tr w:rsidR="00863E74">
        <w:trPr>
          <w:trHeight w:val="288"/>
          <w:jc w:val="center"/>
        </w:trPr>
        <w:tc>
          <w:tcPr>
            <w:tcW w:w="1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f, кГц</w:t>
            </w:r>
          </w:p>
        </w:tc>
        <w:tc>
          <w:tcPr>
            <w:tcW w:w="1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0,5</w:t>
            </w:r>
          </w:p>
        </w:tc>
        <w:tc>
          <w:tcPr>
            <w:tcW w:w="10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0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105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1051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112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75</w:t>
            </w:r>
          </w:p>
        </w:tc>
        <w:tc>
          <w:tcPr>
            <w:tcW w:w="112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1127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150</w:t>
            </w:r>
          </w:p>
        </w:tc>
        <w:tc>
          <w:tcPr>
            <w:tcW w:w="105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112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spacing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250</w:t>
            </w:r>
          </w:p>
        </w:tc>
      </w:tr>
      <w:tr w:rsidR="00863E74">
        <w:trPr>
          <w:trHeight w:val="288"/>
          <w:jc w:val="center"/>
        </w:trPr>
        <w:tc>
          <w:tcPr>
            <w:tcW w:w="11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105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50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50</w:t>
            </w:r>
          </w:p>
        </w:tc>
        <w:tc>
          <w:tcPr>
            <w:tcW w:w="10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50</w:t>
            </w:r>
          </w:p>
        </w:tc>
        <w:tc>
          <w:tcPr>
            <w:tcW w:w="105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50</w:t>
            </w:r>
          </w:p>
        </w:tc>
        <w:tc>
          <w:tcPr>
            <w:tcW w:w="10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50</w:t>
            </w:r>
          </w:p>
        </w:tc>
        <w:tc>
          <w:tcPr>
            <w:tcW w:w="11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50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50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50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50</w:t>
            </w:r>
          </w:p>
        </w:tc>
        <w:tc>
          <w:tcPr>
            <w:tcW w:w="11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50</w:t>
            </w:r>
          </w:p>
        </w:tc>
      </w:tr>
      <w:tr w:rsidR="00863E74">
        <w:trPr>
          <w:trHeight w:val="288"/>
          <w:jc w:val="center"/>
        </w:trPr>
        <w:tc>
          <w:tcPr>
            <w:tcW w:w="11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val="ru-RU" w:eastAsia="ru-RU"/>
              </w:rPr>
              <w:t>вых</w:t>
            </w:r>
            <w:proofErr w:type="spellEnd"/>
          </w:p>
        </w:tc>
        <w:tc>
          <w:tcPr>
            <w:tcW w:w="105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2,826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5,641</w:t>
            </w:r>
          </w:p>
        </w:tc>
        <w:tc>
          <w:tcPr>
            <w:tcW w:w="10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26,554</w:t>
            </w:r>
          </w:p>
        </w:tc>
        <w:tc>
          <w:tcPr>
            <w:tcW w:w="105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43,726</w:t>
            </w:r>
          </w:p>
        </w:tc>
        <w:tc>
          <w:tcPr>
            <w:tcW w:w="10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49,995</w:t>
            </w:r>
          </w:p>
        </w:tc>
        <w:tc>
          <w:tcPr>
            <w:tcW w:w="11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28,832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20,153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15,371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10,372</w:t>
            </w:r>
          </w:p>
        </w:tc>
        <w:tc>
          <w:tcPr>
            <w:tcW w:w="11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:rsidR="00863E74" w:rsidRDefault="006516B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NewRomanPSMT" w:hAnsi="Times New Roman" w:cs="Times New Roman"/>
                <w:lang w:val="ru-RU"/>
              </w:rPr>
              <w:t>6,262</w:t>
            </w:r>
          </w:p>
        </w:tc>
      </w:tr>
      <w:tr w:rsidR="00863E74">
        <w:trPr>
          <w:trHeight w:val="288"/>
          <w:jc w:val="center"/>
        </w:trPr>
        <w:tc>
          <w:tcPr>
            <w:tcW w:w="11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ascii="Cambria Math" w:eastAsia="Times New Roman" w:hAnsi="Cambria Math" w:cs="Cambria Math"/>
                <w:color w:val="000000"/>
                <w:sz w:val="28"/>
                <w:szCs w:val="28"/>
                <w:lang w:val="ru-RU" w:eastAsia="ru-RU"/>
              </w:rPr>
              <w:t>𝐾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=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val="ru-RU" w:eastAsia="ru-RU"/>
              </w:rPr>
              <w:t>вых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>U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vertAlign w:val="subscript"/>
                <w:lang w:val="ru-RU" w:eastAsia="ru-RU"/>
              </w:rPr>
              <w:t>вх</w:t>
            </w:r>
            <w:proofErr w:type="spellEnd"/>
          </w:p>
        </w:tc>
        <w:tc>
          <w:tcPr>
            <w:tcW w:w="105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63E74" w:rsidRDefault="006516BE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0,05652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0,11282</w:t>
            </w:r>
          </w:p>
        </w:tc>
        <w:tc>
          <w:tcPr>
            <w:tcW w:w="10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0,53108</w:t>
            </w:r>
          </w:p>
        </w:tc>
        <w:tc>
          <w:tcPr>
            <w:tcW w:w="105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0,87452</w:t>
            </w:r>
          </w:p>
        </w:tc>
        <w:tc>
          <w:tcPr>
            <w:tcW w:w="10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D6E3BC" w:themeFill="accent3" w:themeFillTint="66"/>
            <w:vAlign w:val="center"/>
          </w:tcPr>
          <w:p w:rsidR="00863E74" w:rsidRDefault="006516BE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0,9999</w:t>
            </w:r>
          </w:p>
        </w:tc>
        <w:tc>
          <w:tcPr>
            <w:tcW w:w="11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0,57664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0,40306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0,30742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63E74" w:rsidRDefault="006516BE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0,20744</w:t>
            </w:r>
          </w:p>
        </w:tc>
        <w:tc>
          <w:tcPr>
            <w:tcW w:w="11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</w:tcPr>
          <w:p w:rsidR="00863E74" w:rsidRDefault="006516BE">
            <w:pPr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0,12524</w:t>
            </w:r>
          </w:p>
        </w:tc>
      </w:tr>
      <w:tr w:rsidR="00863E74">
        <w:trPr>
          <w:trHeight w:val="288"/>
          <w:jc w:val="center"/>
        </w:trPr>
        <w:tc>
          <w:tcPr>
            <w:tcW w:w="11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863E74" w:rsidRDefault="006516B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 w:eastAsia="ru-RU"/>
              </w:rPr>
              <w:t xml:space="preserve">K=K/ </w:t>
            </w:r>
            <w:r>
              <w:rPr>
                <w:rFonts w:ascii="Cambria Math" w:eastAsia="Times New Roman" w:hAnsi="Cambria Math" w:cs="Cambria Math"/>
                <w:color w:val="000000"/>
                <w:sz w:val="28"/>
                <w:szCs w:val="28"/>
                <w:lang w:val="ru-RU" w:eastAsia="ru-RU"/>
              </w:rPr>
              <w:t>𝐾</w:t>
            </w:r>
            <w:r>
              <w:rPr>
                <w:rFonts w:ascii="Cambria Math" w:eastAsia="Times New Roman" w:hAnsi="Cambria Math" w:cs="Cambria Math"/>
                <w:color w:val="000000"/>
                <w:sz w:val="28"/>
                <w:szCs w:val="28"/>
                <w:vertAlign w:val="subscript"/>
                <w:lang w:val="ru-RU" w:eastAsia="ru-RU"/>
              </w:rPr>
              <w:t>𝑚𝑎𝑥</w:t>
            </w:r>
          </w:p>
        </w:tc>
        <w:tc>
          <w:tcPr>
            <w:tcW w:w="105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0,056526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0,112831</w:t>
            </w:r>
          </w:p>
        </w:tc>
        <w:tc>
          <w:tcPr>
            <w:tcW w:w="10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0,531133</w:t>
            </w:r>
          </w:p>
        </w:tc>
        <w:tc>
          <w:tcPr>
            <w:tcW w:w="1054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0,874607</w:t>
            </w:r>
          </w:p>
        </w:tc>
        <w:tc>
          <w:tcPr>
            <w:tcW w:w="1051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</w:p>
        </w:tc>
        <w:tc>
          <w:tcPr>
            <w:tcW w:w="1125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0,5767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0,4031</w:t>
            </w:r>
          </w:p>
        </w:tc>
        <w:tc>
          <w:tcPr>
            <w:tcW w:w="1127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0,307451</w:t>
            </w:r>
          </w:p>
        </w:tc>
        <w:tc>
          <w:tcPr>
            <w:tcW w:w="1052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0,207461</w:t>
            </w:r>
          </w:p>
        </w:tc>
        <w:tc>
          <w:tcPr>
            <w:tcW w:w="1123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63E74" w:rsidRDefault="006516BE">
            <w:pPr>
              <w:jc w:val="right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0,125253</w:t>
            </w:r>
          </w:p>
        </w:tc>
      </w:tr>
    </w:tbl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19 -Схема полосового фильтра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:rsidR="00863E74" w:rsidRDefault="00863E74">
      <w:pPr>
        <w:spacing w:line="24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4679950" cy="2504440"/>
            <wp:effectExtent l="0" t="0" r="0" b="0"/>
            <wp:docPr id="2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l="14702" t="10934" b="7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2504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63E74" w:rsidRDefault="00863E74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</w:p>
    <w:p w:rsidR="00863E74" w:rsidRDefault="006516BE">
      <w:pPr>
        <w:spacing w:line="24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Рисунок 20 – АЧХ полосового фильтра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br/>
      </w:r>
    </w:p>
    <w:p w:rsidR="00863E74" w:rsidRDefault="006516BE">
      <w:pPr>
        <w:spacing w:line="240" w:lineRule="auto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Полосовой фильтр пропускает сигналы в определённой полосе частот и подавляет сигналы за её пределами.</w:t>
      </w:r>
    </w:p>
    <w:p w:rsidR="00863E74" w:rsidRDefault="006516BE">
      <w:pPr>
        <w:pStyle w:val="1"/>
        <w:spacing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lang w:val="ru-RU"/>
        </w:rPr>
      </w:pPr>
      <w:r>
        <w:rPr>
          <w:rFonts w:ascii="Times New Roman" w:hAnsi="Times New Roman" w:cs="Times New Roman"/>
          <w:color w:val="000000" w:themeColor="text1"/>
          <w:lang w:val="ru-RU"/>
        </w:rPr>
        <w:t>3. Вывод</w:t>
      </w:r>
    </w:p>
    <w:p w:rsidR="00863E74" w:rsidRDefault="006516BE">
      <w:pPr>
        <w:spacing w:after="0" w:line="240" w:lineRule="auto"/>
        <w:ind w:firstLine="72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В ходе выполнения лабораторной работы была изучена </w:t>
      </w:r>
      <w:proofErr w:type="spellStart"/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>схемотехника</w:t>
      </w:r>
      <w:proofErr w:type="spellEnd"/>
      <w:r>
        <w:rPr>
          <w:rFonts w:ascii="Times New Roman" w:eastAsia="TimesNewRomanPSMT" w:hAnsi="Times New Roman" w:cs="Times New Roman"/>
          <w:sz w:val="28"/>
          <w:szCs w:val="28"/>
          <w:lang w:val="ru-RU"/>
        </w:rPr>
        <w:t xml:space="preserve"> электрических фильтров, приобретены навыки снятия и исследования амплитудно-частотные характеристики (АЧХ) фильтров высоких, низких частот и полосовых. (ФВЧ, ФНЧ и ПФ). Были исследованы RL и RC фильтры низких и высоких частот, T-образные и П-образные фильтры низких и высоких частот, заграждающие фильтры и полосовые фильтры, произведены измерения, построены диаграммы АХЧ и сделаны выводы о влиянии емкостей конденсаторов, индуктивностей катушек и сложности схемы. Приобрести навыки снятия и исследования амплитудно-частотные характеристики (АЧХ) фильтров высоких, низких частот и полосовых. (ФВЧ, ФНЧ и ПФ).</w:t>
      </w:r>
    </w:p>
    <w:sectPr w:rsidR="00863E74">
      <w:pgSz w:w="12240" w:h="15840"/>
      <w:pgMar w:top="1440" w:right="18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">
    <w:panose1 w:val="020B0502040504020204"/>
    <w:charset w:val="CC"/>
    <w:family w:val="swiss"/>
    <w:pitch w:val="variable"/>
    <w:sig w:usb0="E00002FF" w:usb1="4000201F" w:usb2="08000029" w:usb3="00000000" w:csb0="0000019F" w:csb1="00000000"/>
  </w:font>
  <w:font w:name="Noto Sans Devanagari">
    <w:panose1 w:val="00000000000000000000"/>
    <w:charset w:val="00"/>
    <w:family w:val="roman"/>
    <w:notTrueType/>
    <w:pitch w:val="default"/>
  </w:font>
  <w:font w:name="Aptos">
    <w:altName w:val="Arial"/>
    <w:charset w:val="00"/>
    <w:family w:val="swiss"/>
    <w:pitch w:val="variable"/>
  </w:font>
  <w:font w:name="TimesNewRomanPSMT">
    <w:panose1 w:val="00000000000000000000"/>
    <w:charset w:val="00"/>
    <w:family w:val="roman"/>
    <w:notTrueType/>
    <w:pitch w:val="default"/>
  </w:font>
  <w:font w:name="CambriaMath"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4C2CD2"/>
    <w:multiLevelType w:val="multilevel"/>
    <w:tmpl w:val="4DFE5B5A"/>
    <w:lvl w:ilvl="0">
      <w:start w:val="1"/>
      <w:numFmt w:val="bullet"/>
      <w:pStyle w:val="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085261E0"/>
    <w:multiLevelType w:val="multilevel"/>
    <w:tmpl w:val="1DA6B7F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1E346C80"/>
    <w:multiLevelType w:val="multilevel"/>
    <w:tmpl w:val="79263A36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53D71984"/>
    <w:multiLevelType w:val="multilevel"/>
    <w:tmpl w:val="1F3C8AD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nsid w:val="56F001D2"/>
    <w:multiLevelType w:val="multilevel"/>
    <w:tmpl w:val="EC2E270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5">
    <w:nsid w:val="6F490016"/>
    <w:multiLevelType w:val="multilevel"/>
    <w:tmpl w:val="0C42A03A"/>
    <w:lvl w:ilvl="0">
      <w:start w:val="1"/>
      <w:numFmt w:val="decimal"/>
      <w:pStyle w:val="20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nsid w:val="73571B5E"/>
    <w:multiLevelType w:val="multilevel"/>
    <w:tmpl w:val="46C68782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1"/>
  </w:num>
  <w:num w:numId="5">
    <w:abstractNumId w:val="5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3E74"/>
    <w:rsid w:val="00181794"/>
    <w:rsid w:val="006516BE"/>
    <w:rsid w:val="00863E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0E7EA56-F79E-494F-9F1D-17024788B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B3085"/>
    <w:pPr>
      <w:spacing w:after="200" w:line="276" w:lineRule="auto"/>
    </w:p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basedOn w:val="a2"/>
    <w:link w:val="a6"/>
    <w:uiPriority w:val="99"/>
    <w:qFormat/>
    <w:rsid w:val="00E618BF"/>
  </w:style>
  <w:style w:type="character" w:customStyle="1" w:styleId="a7">
    <w:name w:val="Нижний колонтитул Знак"/>
    <w:basedOn w:val="a2"/>
    <w:link w:val="a8"/>
    <w:uiPriority w:val="99"/>
    <w:qFormat/>
    <w:rsid w:val="00E618BF"/>
  </w:style>
  <w:style w:type="character" w:customStyle="1" w:styleId="10">
    <w:name w:val="Заголовок 1 Знак"/>
    <w:basedOn w:val="a2"/>
    <w:link w:val="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9">
    <w:name w:val="Название Знак"/>
    <w:basedOn w:val="a2"/>
    <w:link w:val="aa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ab">
    <w:name w:val="Подзаголовок Знак"/>
    <w:basedOn w:val="a2"/>
    <w:link w:val="ac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Основной текст Знак"/>
    <w:basedOn w:val="a2"/>
    <w:link w:val="ae"/>
    <w:uiPriority w:val="99"/>
    <w:qFormat/>
    <w:rsid w:val="00AA1D8D"/>
  </w:style>
  <w:style w:type="character" w:customStyle="1" w:styleId="23">
    <w:name w:val="Основной текст 2 Знак"/>
    <w:basedOn w:val="a2"/>
    <w:link w:val="24"/>
    <w:uiPriority w:val="99"/>
    <w:qFormat/>
    <w:rsid w:val="00AA1D8D"/>
  </w:style>
  <w:style w:type="character" w:customStyle="1" w:styleId="33">
    <w:name w:val="Основной текст 3 Знак"/>
    <w:basedOn w:val="a2"/>
    <w:link w:val="34"/>
    <w:uiPriority w:val="99"/>
    <w:qFormat/>
    <w:rsid w:val="00AA1D8D"/>
    <w:rPr>
      <w:sz w:val="16"/>
      <w:szCs w:val="16"/>
    </w:rPr>
  </w:style>
  <w:style w:type="character" w:customStyle="1" w:styleId="af">
    <w:name w:val="Текст макроса Знак"/>
    <w:basedOn w:val="a2"/>
    <w:link w:val="af0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25">
    <w:name w:val="Цитата 2 Знак"/>
    <w:basedOn w:val="a2"/>
    <w:link w:val="26"/>
    <w:uiPriority w:val="29"/>
    <w:qFormat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character" w:customStyle="1" w:styleId="af3">
    <w:name w:val="Выделенная цитата Знак"/>
    <w:basedOn w:val="a2"/>
    <w:link w:val="af4"/>
    <w:uiPriority w:val="30"/>
    <w:qFormat/>
    <w:rsid w:val="00FC693F"/>
    <w:rPr>
      <w:b/>
      <w:bCs/>
      <w:i/>
      <w:iCs/>
      <w:color w:val="4F81BD" w:themeColor="accent1"/>
    </w:rPr>
  </w:style>
  <w:style w:type="character" w:styleId="af5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6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7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8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9">
    <w:name w:val="Book Title"/>
    <w:basedOn w:val="a2"/>
    <w:uiPriority w:val="33"/>
    <w:qFormat/>
    <w:rsid w:val="00FC693F"/>
    <w:rPr>
      <w:b/>
      <w:bCs/>
      <w:smallCaps/>
      <w:spacing w:val="5"/>
    </w:rPr>
  </w:style>
  <w:style w:type="character" w:customStyle="1" w:styleId="afa">
    <w:name w:val="Текст выноски Знак"/>
    <w:basedOn w:val="a2"/>
    <w:link w:val="afb"/>
    <w:uiPriority w:val="99"/>
    <w:semiHidden/>
    <w:qFormat/>
    <w:rsid w:val="008D35B9"/>
    <w:rPr>
      <w:rFonts w:ascii="Tahoma" w:hAnsi="Tahoma" w:cs="Tahoma"/>
      <w:sz w:val="16"/>
      <w:szCs w:val="16"/>
    </w:rPr>
  </w:style>
  <w:style w:type="character" w:styleId="afc">
    <w:name w:val="Placeholder Text"/>
    <w:basedOn w:val="a2"/>
    <w:uiPriority w:val="99"/>
    <w:semiHidden/>
    <w:qFormat/>
    <w:rsid w:val="00CC6798"/>
    <w:rPr>
      <w:color w:val="808080"/>
    </w:rPr>
  </w:style>
  <w:style w:type="paragraph" w:customStyle="1" w:styleId="Heading">
    <w:name w:val="Heading"/>
    <w:basedOn w:val="a1"/>
    <w:next w:val="ae"/>
    <w:qFormat/>
    <w:pPr>
      <w:keepNext/>
      <w:spacing w:before="240" w:after="120"/>
    </w:pPr>
    <w:rPr>
      <w:rFonts w:ascii="Liberation Sans" w:eastAsia="Noto Sans" w:hAnsi="Liberation Sans" w:cs="Noto Sans Devanagari"/>
      <w:sz w:val="28"/>
      <w:szCs w:val="28"/>
    </w:rPr>
  </w:style>
  <w:style w:type="paragraph" w:styleId="ae">
    <w:name w:val="Body Text"/>
    <w:basedOn w:val="a1"/>
    <w:link w:val="ad"/>
    <w:uiPriority w:val="99"/>
    <w:unhideWhenUsed/>
    <w:rsid w:val="00AA1D8D"/>
    <w:pPr>
      <w:spacing w:after="120"/>
    </w:pPr>
  </w:style>
  <w:style w:type="paragraph" w:styleId="afd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afe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a1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a1"/>
    <w:qFormat/>
  </w:style>
  <w:style w:type="paragraph" w:styleId="a6">
    <w:name w:val="header"/>
    <w:basedOn w:val="a1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8">
    <w:name w:val="footer"/>
    <w:basedOn w:val="a1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aff">
    <w:name w:val="No Spacing"/>
    <w:uiPriority w:val="1"/>
    <w:qFormat/>
    <w:rsid w:val="00FC693F"/>
  </w:style>
  <w:style w:type="paragraph" w:styleId="aa">
    <w:name w:val="Title"/>
    <w:basedOn w:val="a1"/>
    <w:next w:val="a1"/>
    <w:link w:val="a9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ac">
    <w:name w:val="Subtitle"/>
    <w:basedOn w:val="a1"/>
    <w:next w:val="a1"/>
    <w:link w:val="ab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0">
    <w:name w:val="List Paragraph"/>
    <w:basedOn w:val="a1"/>
    <w:uiPriority w:val="99"/>
    <w:qFormat/>
    <w:rsid w:val="00FC693F"/>
    <w:pPr>
      <w:ind w:left="720"/>
      <w:contextualSpacing/>
    </w:pPr>
  </w:style>
  <w:style w:type="paragraph" w:styleId="24">
    <w:name w:val="Body Text 2"/>
    <w:basedOn w:val="a1"/>
    <w:link w:val="23"/>
    <w:uiPriority w:val="99"/>
    <w:unhideWhenUsed/>
    <w:qFormat/>
    <w:rsid w:val="00AA1D8D"/>
    <w:pPr>
      <w:spacing w:after="120" w:line="480" w:lineRule="auto"/>
    </w:pPr>
  </w:style>
  <w:style w:type="paragraph" w:styleId="34">
    <w:name w:val="Body Text 3"/>
    <w:basedOn w:val="a1"/>
    <w:link w:val="33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27">
    <w:name w:val="List 2"/>
    <w:basedOn w:val="a1"/>
    <w:uiPriority w:val="99"/>
    <w:unhideWhenUsed/>
    <w:qFormat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qFormat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4"/>
      </w:numPr>
      <w:contextualSpacing/>
    </w:pPr>
  </w:style>
  <w:style w:type="paragraph" w:styleId="20">
    <w:name w:val="List Number 2"/>
    <w:basedOn w:val="a1"/>
    <w:uiPriority w:val="99"/>
    <w:unhideWhenUsed/>
    <w:rsid w:val="0029639D"/>
    <w:pPr>
      <w:numPr>
        <w:numId w:val="5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aff1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8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0">
    <w:name w:val="macro"/>
    <w:link w:val="af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26">
    <w:name w:val="Quote"/>
    <w:basedOn w:val="a1"/>
    <w:next w:val="a1"/>
    <w:link w:val="25"/>
    <w:uiPriority w:val="29"/>
    <w:qFormat/>
    <w:rsid w:val="00FC693F"/>
    <w:rPr>
      <w:i/>
      <w:iCs/>
      <w:color w:val="000000" w:themeColor="text1"/>
    </w:rPr>
  </w:style>
  <w:style w:type="paragraph" w:styleId="af4">
    <w:name w:val="Intense Quote"/>
    <w:basedOn w:val="a1"/>
    <w:next w:val="a1"/>
    <w:link w:val="af3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aff2">
    <w:name w:val="index heading"/>
    <w:basedOn w:val="Heading"/>
  </w:style>
  <w:style w:type="paragraph" w:styleId="aff3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paragraph" w:styleId="afb">
    <w:name w:val="Balloon Text"/>
    <w:basedOn w:val="a1"/>
    <w:link w:val="afa"/>
    <w:uiPriority w:val="99"/>
    <w:semiHidden/>
    <w:unhideWhenUsed/>
    <w:qFormat/>
    <w:rsid w:val="008D35B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f4">
    <w:name w:val="Normal (Web)"/>
    <w:basedOn w:val="a1"/>
    <w:uiPriority w:val="99"/>
    <w:unhideWhenUsed/>
    <w:qFormat/>
    <w:rsid w:val="003807B4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customStyle="1" w:styleId="FrameContentsuser">
    <w:name w:val="Frame Contents (user)"/>
    <w:basedOn w:val="a1"/>
    <w:qFormat/>
  </w:style>
  <w:style w:type="paragraph" w:customStyle="1" w:styleId="FrameContents">
    <w:name w:val="Frame Contents"/>
    <w:basedOn w:val="a1"/>
    <w:qFormat/>
  </w:style>
  <w:style w:type="table" w:styleId="aff5">
    <w:name w:val="Table Grid"/>
    <w:basedOn w:val="a3"/>
    <w:uiPriority w:val="59"/>
    <w:rsid w:val="00FC693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6">
    <w:name w:val="Light Shading"/>
    <w:basedOn w:val="a3"/>
    <w:uiPriority w:val="60"/>
    <w:rsid w:val="00FC693F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7">
    <w:name w:val="Light List"/>
    <w:basedOn w:val="a3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8">
    <w:name w:val="Light Grid"/>
    <w:basedOn w:val="a3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9">
    <w:name w:val="Dark List"/>
    <w:basedOn w:val="a3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a">
    <w:name w:val="Colorful Shading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b">
    <w:name w:val="Colorful List"/>
    <w:basedOn w:val="a3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c">
    <w:name w:val="Colorful Grid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wmf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wmf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106E2C2-0DAE-453F-93A6-EB7595164D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21</Pages>
  <Words>2651</Words>
  <Characters>15116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Александр</cp:lastModifiedBy>
  <cp:revision>5</cp:revision>
  <dcterms:created xsi:type="dcterms:W3CDTF">2025-10-19T23:19:00Z</dcterms:created>
  <dcterms:modified xsi:type="dcterms:W3CDTF">2025-10-27T12:28:00Z</dcterms:modified>
  <dc:language>ru-RU</dc:language>
</cp:coreProperties>
</file>