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898" w:rsidRPr="00613F6D" w:rsidRDefault="009C0898" w:rsidP="00613F6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sz w:val="22"/>
          <w:szCs w:val="22"/>
        </w:rPr>
      </w:pPr>
      <w:r w:rsidRPr="00613F6D">
        <w:rPr>
          <w:rFonts w:ascii="Times" w:hAnsi="Times" w:cs="Times"/>
          <w:b/>
          <w:bCs/>
          <w:sz w:val="22"/>
          <w:szCs w:val="22"/>
        </w:rPr>
        <w:t xml:space="preserve">INFSCI 2710 Database Management, </w:t>
      </w:r>
      <w:r w:rsidR="003B7782" w:rsidRPr="00613F6D">
        <w:rPr>
          <w:rFonts w:ascii="Times" w:hAnsi="Times" w:cs="Times"/>
          <w:b/>
          <w:bCs/>
          <w:sz w:val="22"/>
          <w:szCs w:val="22"/>
        </w:rPr>
        <w:t>Fall 2017</w:t>
      </w:r>
      <w:r w:rsidRPr="00613F6D">
        <w:rPr>
          <w:rFonts w:ascii="Times" w:hAnsi="Times" w:cs="Times"/>
          <w:b/>
          <w:bCs/>
          <w:sz w:val="22"/>
          <w:szCs w:val="22"/>
        </w:rPr>
        <w:t xml:space="preserve"> </w:t>
      </w:r>
    </w:p>
    <w:p w:rsidR="009C0898" w:rsidRPr="00613F6D" w:rsidRDefault="009C0898" w:rsidP="00613F6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sz w:val="22"/>
          <w:szCs w:val="22"/>
        </w:rPr>
      </w:pPr>
      <w:r w:rsidRPr="00613F6D">
        <w:rPr>
          <w:rFonts w:ascii="Times" w:hAnsi="Times" w:cs="Times"/>
          <w:b/>
          <w:bCs/>
          <w:sz w:val="22"/>
          <w:szCs w:val="22"/>
        </w:rPr>
        <w:t xml:space="preserve">Homework 3: ER, Schema Refinement, Storage and Indexing </w:t>
      </w:r>
      <w:r w:rsidR="003B0B99" w:rsidRPr="00613F6D">
        <w:rPr>
          <w:rFonts w:ascii="Times" w:hAnsi="Times" w:cs="Times"/>
          <w:b/>
          <w:bCs/>
          <w:sz w:val="22"/>
          <w:szCs w:val="22"/>
        </w:rPr>
        <w:t>(10</w:t>
      </w:r>
      <w:r w:rsidRPr="00613F6D">
        <w:rPr>
          <w:rFonts w:ascii="Times" w:hAnsi="Times" w:cs="Times"/>
          <w:b/>
          <w:bCs/>
          <w:sz w:val="22"/>
          <w:szCs w:val="22"/>
        </w:rPr>
        <w:t>0 pts)</w:t>
      </w:r>
    </w:p>
    <w:p w:rsidR="009C0898" w:rsidRPr="00613F6D" w:rsidRDefault="009C0898" w:rsidP="00613F6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sz w:val="22"/>
          <w:szCs w:val="22"/>
        </w:rPr>
      </w:pPr>
      <w:r w:rsidRPr="00613F6D">
        <w:rPr>
          <w:rFonts w:ascii="Times" w:hAnsi="Times" w:cs="Times"/>
          <w:b/>
          <w:bCs/>
          <w:sz w:val="22"/>
          <w:szCs w:val="22"/>
        </w:rPr>
        <w:t xml:space="preserve">Due Date: Tue </w:t>
      </w:r>
      <w:r w:rsidR="003B7782" w:rsidRPr="00613F6D">
        <w:rPr>
          <w:rFonts w:ascii="Times" w:hAnsi="Times" w:cs="Times"/>
          <w:b/>
          <w:bCs/>
          <w:sz w:val="22"/>
          <w:szCs w:val="22"/>
        </w:rPr>
        <w:t>11</w:t>
      </w:r>
      <w:r w:rsidRPr="00613F6D">
        <w:rPr>
          <w:rFonts w:ascii="Times" w:hAnsi="Times" w:cs="Times"/>
          <w:b/>
          <w:bCs/>
          <w:sz w:val="22"/>
          <w:szCs w:val="22"/>
        </w:rPr>
        <w:t>/</w:t>
      </w:r>
      <w:r w:rsidR="003B7782" w:rsidRPr="00613F6D">
        <w:rPr>
          <w:rFonts w:ascii="Times" w:hAnsi="Times" w:cs="Times"/>
          <w:b/>
          <w:bCs/>
          <w:sz w:val="22"/>
          <w:szCs w:val="22"/>
        </w:rPr>
        <w:t>27</w:t>
      </w:r>
      <w:r w:rsidRPr="00613F6D">
        <w:rPr>
          <w:rFonts w:ascii="Times" w:hAnsi="Times" w:cs="Times"/>
          <w:b/>
          <w:bCs/>
          <w:sz w:val="22"/>
          <w:szCs w:val="22"/>
        </w:rPr>
        <w:t xml:space="preserve">, hard copy at the beginning of the class. </w:t>
      </w:r>
    </w:p>
    <w:p w:rsidR="008F4DD2" w:rsidRPr="00613F6D" w:rsidRDefault="008F4DD2" w:rsidP="00613F6D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13F6D">
        <w:rPr>
          <w:rFonts w:ascii="Times New Roman" w:hAnsi="Times New Roman" w:cs="Times New Roman"/>
          <w:b/>
          <w:sz w:val="22"/>
          <w:szCs w:val="22"/>
        </w:rPr>
        <w:t>Q1 [</w:t>
      </w:r>
      <w:r w:rsidR="00C03239" w:rsidRPr="00613F6D">
        <w:rPr>
          <w:rFonts w:ascii="Times New Roman" w:hAnsi="Times New Roman" w:cs="Times New Roman"/>
          <w:b/>
          <w:sz w:val="22"/>
          <w:szCs w:val="22"/>
        </w:rPr>
        <w:t>15</w:t>
      </w:r>
      <w:r w:rsidRPr="00613F6D">
        <w:rPr>
          <w:rFonts w:ascii="Times New Roman" w:hAnsi="Times New Roman" w:cs="Times New Roman"/>
          <w:b/>
          <w:sz w:val="22"/>
          <w:szCs w:val="22"/>
        </w:rPr>
        <w:t xml:space="preserve"> pts]</w:t>
      </w:r>
      <w:r w:rsidR="00644D83" w:rsidRPr="00613F6D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613F6D">
        <w:rPr>
          <w:rFonts w:ascii="Times New Roman" w:hAnsi="Times New Roman" w:cs="Times New Roman"/>
          <w:sz w:val="22"/>
          <w:szCs w:val="22"/>
        </w:rPr>
        <w:t>Draw an ER diagram for an online class registration system on the following description: The database must store information about instructors who teach the class, TAs who assist the class, students who register the class, classes that the system has, classroom</w:t>
      </w:r>
      <w:r w:rsidR="00C92569" w:rsidRPr="00613F6D">
        <w:rPr>
          <w:rFonts w:ascii="Times New Roman" w:hAnsi="Times New Roman" w:cs="Times New Roman"/>
          <w:sz w:val="22"/>
          <w:szCs w:val="22"/>
        </w:rPr>
        <w:t>s</w:t>
      </w:r>
      <w:r w:rsidRPr="00613F6D">
        <w:rPr>
          <w:rFonts w:ascii="Times New Roman" w:hAnsi="Times New Roman" w:cs="Times New Roman"/>
          <w:sz w:val="22"/>
          <w:szCs w:val="22"/>
        </w:rPr>
        <w:t xml:space="preserve"> where the classes will be given.</w:t>
      </w:r>
      <w:r w:rsidR="00C92569" w:rsidRPr="00613F6D">
        <w:rPr>
          <w:rFonts w:ascii="Times New Roman" w:hAnsi="Times New Roman" w:cs="Times New Roman"/>
          <w:sz w:val="22"/>
          <w:szCs w:val="22"/>
        </w:rPr>
        <w:t xml:space="preserve"> </w:t>
      </w:r>
      <w:r w:rsidR="00645EA9" w:rsidRPr="00613F6D">
        <w:rPr>
          <w:rFonts w:ascii="Times New Roman" w:hAnsi="Times New Roman" w:cs="Times New Roman"/>
          <w:sz w:val="22"/>
          <w:szCs w:val="22"/>
        </w:rPr>
        <w:t xml:space="preserve">Instructors, TAs and students share some common attributes such as id, name and department. </w:t>
      </w:r>
      <w:r w:rsidR="002E109A" w:rsidRPr="00613F6D">
        <w:rPr>
          <w:rFonts w:ascii="Times New Roman" w:hAnsi="Times New Roman" w:cs="Times New Roman"/>
          <w:sz w:val="22"/>
          <w:szCs w:val="22"/>
        </w:rPr>
        <w:t>I</w:t>
      </w:r>
      <w:r w:rsidR="00BD4555" w:rsidRPr="00613F6D">
        <w:rPr>
          <w:rFonts w:ascii="Times New Roman" w:hAnsi="Times New Roman" w:cs="Times New Roman"/>
          <w:sz w:val="22"/>
          <w:szCs w:val="22"/>
        </w:rPr>
        <w:t xml:space="preserve">nstructors and TAs have </w:t>
      </w:r>
      <w:r w:rsidR="002E109A" w:rsidRPr="00613F6D">
        <w:rPr>
          <w:rFonts w:ascii="Times New Roman" w:hAnsi="Times New Roman" w:cs="Times New Roman"/>
          <w:sz w:val="22"/>
          <w:szCs w:val="22"/>
        </w:rPr>
        <w:t xml:space="preserve">a </w:t>
      </w:r>
      <w:r w:rsidR="00BD4555" w:rsidRPr="00613F6D">
        <w:rPr>
          <w:rFonts w:ascii="Times New Roman" w:hAnsi="Times New Roman" w:cs="Times New Roman"/>
          <w:sz w:val="22"/>
          <w:szCs w:val="22"/>
        </w:rPr>
        <w:t>specific attribute</w:t>
      </w:r>
      <w:r w:rsidR="002E109A" w:rsidRPr="00613F6D">
        <w:rPr>
          <w:rFonts w:ascii="Times New Roman" w:hAnsi="Times New Roman" w:cs="Times New Roman"/>
          <w:sz w:val="22"/>
          <w:szCs w:val="22"/>
        </w:rPr>
        <w:t>,</w:t>
      </w:r>
      <w:r w:rsidR="00BD4555" w:rsidRPr="00613F6D">
        <w:rPr>
          <w:rFonts w:ascii="Times New Roman" w:hAnsi="Times New Roman" w:cs="Times New Roman"/>
          <w:sz w:val="22"/>
          <w:szCs w:val="22"/>
        </w:rPr>
        <w:t xml:space="preserve"> email address</w:t>
      </w:r>
      <w:r w:rsidR="002E109A" w:rsidRPr="00613F6D">
        <w:rPr>
          <w:rFonts w:ascii="Times New Roman" w:hAnsi="Times New Roman" w:cs="Times New Roman"/>
          <w:sz w:val="22"/>
          <w:szCs w:val="22"/>
        </w:rPr>
        <w:t>, while students have a specific attribute school age</w:t>
      </w:r>
      <w:r w:rsidR="00645EA9" w:rsidRPr="00613F6D">
        <w:rPr>
          <w:rFonts w:ascii="Times New Roman" w:hAnsi="Times New Roman" w:cs="Times New Roman"/>
          <w:sz w:val="22"/>
          <w:szCs w:val="22"/>
        </w:rPr>
        <w:t>.</w:t>
      </w:r>
      <w:r w:rsidR="00BD4555" w:rsidRPr="00613F6D">
        <w:rPr>
          <w:rFonts w:ascii="Times New Roman" w:hAnsi="Times New Roman" w:cs="Times New Roman"/>
          <w:sz w:val="22"/>
          <w:szCs w:val="22"/>
        </w:rPr>
        <w:t xml:space="preserve"> </w:t>
      </w:r>
      <w:r w:rsidR="00645EA9" w:rsidRPr="00613F6D">
        <w:rPr>
          <w:rFonts w:ascii="Times New Roman" w:hAnsi="Times New Roman" w:cs="Times New Roman"/>
          <w:sz w:val="22"/>
          <w:szCs w:val="22"/>
        </w:rPr>
        <w:t>Each class is described by</w:t>
      </w:r>
      <w:r w:rsidR="007338DC" w:rsidRPr="00613F6D">
        <w:rPr>
          <w:rFonts w:ascii="Times New Roman" w:hAnsi="Times New Roman" w:cs="Times New Roman"/>
          <w:sz w:val="22"/>
          <w:szCs w:val="22"/>
        </w:rPr>
        <w:t xml:space="preserve"> id,</w:t>
      </w:r>
      <w:r w:rsidR="00645EA9" w:rsidRPr="00613F6D">
        <w:rPr>
          <w:rFonts w:ascii="Times New Roman" w:hAnsi="Times New Roman" w:cs="Times New Roman"/>
          <w:sz w:val="22"/>
          <w:szCs w:val="22"/>
        </w:rPr>
        <w:t xml:space="preserve"> class name, instructor, TA, time, credits. </w:t>
      </w:r>
      <w:r w:rsidR="00FC533F" w:rsidRPr="00613F6D">
        <w:rPr>
          <w:rFonts w:ascii="Times New Roman" w:hAnsi="Times New Roman" w:cs="Times New Roman"/>
          <w:sz w:val="22"/>
          <w:szCs w:val="22"/>
        </w:rPr>
        <w:t>Each cla</w:t>
      </w:r>
      <w:r w:rsidR="00A225F2" w:rsidRPr="00613F6D">
        <w:rPr>
          <w:rFonts w:ascii="Times New Roman" w:hAnsi="Times New Roman" w:cs="Times New Roman"/>
          <w:sz w:val="22"/>
          <w:szCs w:val="22"/>
        </w:rPr>
        <w:t>ssroom is described by</w:t>
      </w:r>
      <w:r w:rsidR="007B6ADA" w:rsidRPr="00613F6D">
        <w:rPr>
          <w:rFonts w:ascii="Times New Roman" w:hAnsi="Times New Roman" w:cs="Times New Roman"/>
          <w:sz w:val="22"/>
          <w:szCs w:val="22"/>
        </w:rPr>
        <w:t xml:space="preserve"> id,</w:t>
      </w:r>
      <w:r w:rsidR="00A225F2" w:rsidRPr="00613F6D">
        <w:rPr>
          <w:rFonts w:ascii="Times New Roman" w:hAnsi="Times New Roman" w:cs="Times New Roman"/>
          <w:sz w:val="22"/>
          <w:szCs w:val="22"/>
        </w:rPr>
        <w:t xml:space="preserve"> </w:t>
      </w:r>
      <w:r w:rsidR="007338DC" w:rsidRPr="00613F6D">
        <w:rPr>
          <w:rFonts w:ascii="Times New Roman" w:hAnsi="Times New Roman" w:cs="Times New Roman"/>
          <w:sz w:val="22"/>
          <w:szCs w:val="22"/>
        </w:rPr>
        <w:t xml:space="preserve">campus, </w:t>
      </w:r>
      <w:r w:rsidR="00A225F2" w:rsidRPr="00613F6D">
        <w:rPr>
          <w:rFonts w:ascii="Times New Roman" w:hAnsi="Times New Roman" w:cs="Times New Roman"/>
          <w:sz w:val="22"/>
          <w:szCs w:val="22"/>
        </w:rPr>
        <w:t>building and</w:t>
      </w:r>
      <w:r w:rsidR="00FC533F" w:rsidRPr="00613F6D">
        <w:rPr>
          <w:rFonts w:ascii="Times New Roman" w:hAnsi="Times New Roman" w:cs="Times New Roman"/>
          <w:sz w:val="22"/>
          <w:szCs w:val="22"/>
        </w:rPr>
        <w:t xml:space="preserve"> room number.</w:t>
      </w:r>
      <w:r w:rsidR="008825C3" w:rsidRPr="00613F6D">
        <w:rPr>
          <w:rFonts w:ascii="Times New Roman" w:hAnsi="Times New Roman" w:cs="Times New Roman"/>
          <w:sz w:val="22"/>
          <w:szCs w:val="22"/>
        </w:rPr>
        <w:t xml:space="preserve"> </w:t>
      </w:r>
      <w:r w:rsidR="00706DE5" w:rsidRPr="00613F6D">
        <w:rPr>
          <w:rFonts w:ascii="Times New Roman" w:hAnsi="Times New Roman" w:cs="Times New Roman"/>
          <w:sz w:val="22"/>
          <w:szCs w:val="22"/>
        </w:rPr>
        <w:t xml:space="preserve">One instructor may give more than one classes, and so does TA. One class only has one instructor, but may have several TAs. </w:t>
      </w:r>
      <w:r w:rsidRPr="00613F6D">
        <w:rPr>
          <w:rFonts w:ascii="Times New Roman" w:hAnsi="Times New Roman" w:cs="Times New Roman"/>
          <w:sz w:val="22"/>
          <w:szCs w:val="22"/>
        </w:rPr>
        <w:t xml:space="preserve">You can draw ER diagram by hand, but make sure it is readable. </w:t>
      </w:r>
    </w:p>
    <w:p w:rsidR="005A0D34" w:rsidRPr="00613F6D" w:rsidRDefault="008F4DD2" w:rsidP="00613F6D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13F6D">
        <w:rPr>
          <w:rFonts w:ascii="Times New Roman" w:hAnsi="Times New Roman" w:cs="Times New Roman"/>
          <w:sz w:val="22"/>
          <w:szCs w:val="22"/>
        </w:rPr>
        <w:t>Answer:</w:t>
      </w:r>
    </w:p>
    <w:p w:rsidR="00AC4FF7" w:rsidRPr="00613F6D" w:rsidRDefault="0033680D" w:rsidP="00613F6D">
      <w:pPr>
        <w:spacing w:after="160" w:line="276" w:lineRule="auto"/>
        <w:rPr>
          <w:noProof/>
          <w:sz w:val="22"/>
          <w:szCs w:val="22"/>
          <w:lang w:eastAsia="zh-CN"/>
        </w:rPr>
      </w:pPr>
      <w:r>
        <w:rPr>
          <w:noProof/>
          <w:sz w:val="22"/>
          <w:szCs w:val="22"/>
          <w:lang w:eastAsia="zh-CN"/>
        </w:rPr>
        <w:drawing>
          <wp:inline distT="0" distB="0" distL="0" distR="0">
            <wp:extent cx="5943600" cy="4083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FF7" w:rsidRPr="00613F6D">
        <w:rPr>
          <w:noProof/>
          <w:sz w:val="22"/>
          <w:szCs w:val="22"/>
          <w:lang w:eastAsia="zh-CN"/>
        </w:rPr>
        <w:br w:type="page"/>
      </w:r>
    </w:p>
    <w:p w:rsidR="009901E2" w:rsidRPr="00613F6D" w:rsidRDefault="009901E2" w:rsidP="00613F6D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13F6D">
        <w:rPr>
          <w:rFonts w:ascii="Times New Roman" w:hAnsi="Times New Roman" w:cs="Times New Roman"/>
          <w:b/>
          <w:sz w:val="22"/>
          <w:szCs w:val="22"/>
        </w:rPr>
        <w:lastRenderedPageBreak/>
        <w:t>Q2 [1</w:t>
      </w:r>
      <w:r w:rsidR="00C03239" w:rsidRPr="00613F6D">
        <w:rPr>
          <w:rFonts w:ascii="Times New Roman" w:hAnsi="Times New Roman" w:cs="Times New Roman"/>
          <w:b/>
          <w:sz w:val="22"/>
          <w:szCs w:val="22"/>
        </w:rPr>
        <w:t>5</w:t>
      </w:r>
      <w:r w:rsidRPr="00613F6D">
        <w:rPr>
          <w:rFonts w:ascii="Times New Roman" w:hAnsi="Times New Roman" w:cs="Times New Roman"/>
          <w:b/>
          <w:sz w:val="22"/>
          <w:szCs w:val="22"/>
        </w:rPr>
        <w:t xml:space="preserve"> pts]</w:t>
      </w:r>
      <w:r w:rsidRPr="00613F6D">
        <w:rPr>
          <w:rFonts w:ascii="Times New Roman" w:hAnsi="Times New Roman" w:cs="Times New Roman"/>
          <w:sz w:val="22"/>
          <w:szCs w:val="22"/>
        </w:rPr>
        <w:t xml:space="preserve"> Translate the ER diagram from Q1 into SQL DDL statements.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>CREATE TABLE classes (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>id</w:t>
      </w:r>
      <w:r w:rsidRPr="001C0CCD">
        <w:rPr>
          <w:rFonts w:ascii="Times New Roman" w:hAnsi="Times New Roman" w:cs="Times New Roman"/>
          <w:sz w:val="21"/>
          <w:szCs w:val="21"/>
        </w:rPr>
        <w:tab/>
      </w:r>
      <w:r w:rsidRPr="001C0CCD">
        <w:rPr>
          <w:rFonts w:ascii="Times New Roman" w:hAnsi="Times New Roman" w:cs="Times New Roman"/>
          <w:sz w:val="21"/>
          <w:szCs w:val="21"/>
        </w:rPr>
        <w:tab/>
        <w:t>INTEGER,</w:t>
      </w:r>
      <w:bookmarkStart w:id="0" w:name="_GoBack"/>
      <w:bookmarkEnd w:id="0"/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 xml:space="preserve">class_name </w:t>
      </w:r>
      <w:r w:rsidRPr="001C0CCD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1C0CCD">
        <w:rPr>
          <w:rFonts w:ascii="Times New Roman" w:hAnsi="Times New Roman" w:cs="Times New Roman"/>
          <w:sz w:val="21"/>
          <w:szCs w:val="21"/>
        </w:rPr>
        <w:t>CHAR(</w:t>
      </w:r>
      <w:proofErr w:type="gramEnd"/>
      <w:r w:rsidRPr="001C0CCD">
        <w:rPr>
          <w:rFonts w:ascii="Times New Roman" w:hAnsi="Times New Roman" w:cs="Times New Roman"/>
          <w:sz w:val="21"/>
          <w:szCs w:val="21"/>
        </w:rPr>
        <w:t>20),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 xml:space="preserve">instructor </w:t>
      </w:r>
      <w:r w:rsidRPr="001C0CCD">
        <w:rPr>
          <w:rFonts w:ascii="Times New Roman" w:hAnsi="Times New Roman" w:cs="Times New Roman"/>
          <w:sz w:val="21"/>
          <w:szCs w:val="21"/>
        </w:rPr>
        <w:tab/>
        <w:t>INTEGER,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 xml:space="preserve">TA </w:t>
      </w:r>
      <w:r w:rsidRPr="001C0CCD">
        <w:rPr>
          <w:rFonts w:ascii="Times New Roman" w:hAnsi="Times New Roman" w:cs="Times New Roman"/>
          <w:sz w:val="21"/>
          <w:szCs w:val="21"/>
        </w:rPr>
        <w:tab/>
      </w:r>
      <w:r w:rsidRPr="001C0CCD">
        <w:rPr>
          <w:rFonts w:ascii="Times New Roman" w:hAnsi="Times New Roman" w:cs="Times New Roman"/>
          <w:sz w:val="21"/>
          <w:szCs w:val="21"/>
        </w:rPr>
        <w:tab/>
        <w:t>INTEGER,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 xml:space="preserve">time </w:t>
      </w:r>
      <w:r w:rsidRPr="001C0CCD">
        <w:rPr>
          <w:rFonts w:ascii="Times New Roman" w:hAnsi="Times New Roman" w:cs="Times New Roman"/>
          <w:sz w:val="21"/>
          <w:szCs w:val="21"/>
        </w:rPr>
        <w:tab/>
      </w:r>
      <w:r w:rsidRPr="001C0CCD">
        <w:rPr>
          <w:rFonts w:ascii="Times New Roman" w:hAnsi="Times New Roman" w:cs="Times New Roman"/>
          <w:sz w:val="21"/>
          <w:szCs w:val="21"/>
        </w:rPr>
        <w:tab/>
        <w:t>DATE,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 xml:space="preserve">credits </w:t>
      </w:r>
      <w:r w:rsidRPr="001C0CCD">
        <w:rPr>
          <w:rFonts w:ascii="Times New Roman" w:hAnsi="Times New Roman" w:cs="Times New Roman"/>
          <w:sz w:val="21"/>
          <w:szCs w:val="21"/>
        </w:rPr>
        <w:tab/>
        <w:t>INTEGER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>);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>CREATE TABLE instructors (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>id</w:t>
      </w:r>
      <w:r w:rsidRPr="001C0CCD">
        <w:rPr>
          <w:rFonts w:ascii="Times New Roman" w:hAnsi="Times New Roman" w:cs="Times New Roman"/>
          <w:sz w:val="21"/>
          <w:szCs w:val="21"/>
        </w:rPr>
        <w:tab/>
      </w:r>
      <w:r w:rsidRPr="001C0CCD">
        <w:rPr>
          <w:rFonts w:ascii="Times New Roman" w:hAnsi="Times New Roman" w:cs="Times New Roman"/>
          <w:sz w:val="21"/>
          <w:szCs w:val="21"/>
        </w:rPr>
        <w:tab/>
      </w:r>
      <w:r w:rsidRPr="001C0CCD">
        <w:rPr>
          <w:rFonts w:ascii="Times New Roman" w:hAnsi="Times New Roman" w:cs="Times New Roman"/>
          <w:sz w:val="21"/>
          <w:szCs w:val="21"/>
        </w:rPr>
        <w:tab/>
        <w:t>INTEGER,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 xml:space="preserve">name </w:t>
      </w:r>
      <w:r w:rsidRPr="001C0CCD">
        <w:rPr>
          <w:rFonts w:ascii="Times New Roman" w:hAnsi="Times New Roman" w:cs="Times New Roman"/>
          <w:sz w:val="21"/>
          <w:szCs w:val="21"/>
        </w:rPr>
        <w:tab/>
      </w:r>
      <w:r w:rsidRPr="001C0CCD">
        <w:rPr>
          <w:rFonts w:ascii="Times New Roman" w:hAnsi="Times New Roman" w:cs="Times New Roman"/>
          <w:sz w:val="21"/>
          <w:szCs w:val="21"/>
        </w:rPr>
        <w:tab/>
      </w:r>
      <w:r w:rsidRPr="001C0CCD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1C0CCD">
        <w:rPr>
          <w:rFonts w:ascii="Times New Roman" w:hAnsi="Times New Roman" w:cs="Times New Roman"/>
          <w:sz w:val="21"/>
          <w:szCs w:val="21"/>
        </w:rPr>
        <w:t>CHAR(</w:t>
      </w:r>
      <w:proofErr w:type="gramEnd"/>
      <w:r w:rsidRPr="001C0CCD">
        <w:rPr>
          <w:rFonts w:ascii="Times New Roman" w:hAnsi="Times New Roman" w:cs="Times New Roman"/>
          <w:sz w:val="21"/>
          <w:szCs w:val="21"/>
        </w:rPr>
        <w:t>20),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 xml:space="preserve">department </w:t>
      </w:r>
      <w:r w:rsidRPr="001C0CCD">
        <w:rPr>
          <w:rFonts w:ascii="Times New Roman" w:hAnsi="Times New Roman" w:cs="Times New Roman"/>
          <w:sz w:val="21"/>
          <w:szCs w:val="21"/>
        </w:rPr>
        <w:tab/>
      </w:r>
      <w:r w:rsidRPr="001C0CCD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1C0CCD">
        <w:rPr>
          <w:rFonts w:ascii="Times New Roman" w:hAnsi="Times New Roman" w:cs="Times New Roman"/>
          <w:sz w:val="21"/>
          <w:szCs w:val="21"/>
        </w:rPr>
        <w:t>CHAR(</w:t>
      </w:r>
      <w:proofErr w:type="gramEnd"/>
      <w:r w:rsidRPr="001C0CCD">
        <w:rPr>
          <w:rFonts w:ascii="Times New Roman" w:hAnsi="Times New Roman" w:cs="Times New Roman"/>
          <w:sz w:val="21"/>
          <w:szCs w:val="21"/>
        </w:rPr>
        <w:t>20),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>email_address</w:t>
      </w:r>
      <w:r w:rsidRPr="001C0CCD">
        <w:rPr>
          <w:rFonts w:ascii="Times New Roman" w:hAnsi="Times New Roman" w:cs="Times New Roman"/>
          <w:sz w:val="21"/>
          <w:szCs w:val="21"/>
        </w:rPr>
        <w:tab/>
      </w:r>
      <w:r w:rsidRPr="001C0CCD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1C0CCD">
        <w:rPr>
          <w:rFonts w:ascii="Times New Roman" w:hAnsi="Times New Roman" w:cs="Times New Roman"/>
          <w:sz w:val="21"/>
          <w:szCs w:val="21"/>
        </w:rPr>
        <w:t>CHAR(</w:t>
      </w:r>
      <w:proofErr w:type="gramEnd"/>
      <w:r w:rsidRPr="001C0CCD">
        <w:rPr>
          <w:rFonts w:ascii="Times New Roman" w:hAnsi="Times New Roman" w:cs="Times New Roman"/>
          <w:sz w:val="21"/>
          <w:szCs w:val="21"/>
        </w:rPr>
        <w:t>20),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 xml:space="preserve">PRIMARY </w:t>
      </w:r>
      <w:proofErr w:type="gramStart"/>
      <w:r w:rsidRPr="001C0CCD">
        <w:rPr>
          <w:rFonts w:ascii="Times New Roman" w:hAnsi="Times New Roman" w:cs="Times New Roman"/>
          <w:sz w:val="21"/>
          <w:szCs w:val="21"/>
        </w:rPr>
        <w:t>KEY(</w:t>
      </w:r>
      <w:proofErr w:type="gramEnd"/>
      <w:r w:rsidRPr="001C0CCD">
        <w:rPr>
          <w:rFonts w:ascii="Times New Roman" w:hAnsi="Times New Roman" w:cs="Times New Roman"/>
          <w:sz w:val="21"/>
          <w:szCs w:val="21"/>
        </w:rPr>
        <w:t>id)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>);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>CREATE TABLE teaches (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>id</w:t>
      </w:r>
      <w:r w:rsidRPr="001C0CCD">
        <w:rPr>
          <w:rFonts w:ascii="Times New Roman" w:hAnsi="Times New Roman" w:cs="Times New Roman"/>
          <w:sz w:val="21"/>
          <w:szCs w:val="21"/>
        </w:rPr>
        <w:tab/>
      </w:r>
      <w:r w:rsidRPr="001C0CCD">
        <w:rPr>
          <w:rFonts w:ascii="Times New Roman" w:hAnsi="Times New Roman" w:cs="Times New Roman"/>
          <w:sz w:val="21"/>
          <w:szCs w:val="21"/>
        </w:rPr>
        <w:tab/>
        <w:t>INTEGER,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 xml:space="preserve">instructor </w:t>
      </w:r>
      <w:r w:rsidRPr="001C0CCD">
        <w:rPr>
          <w:rFonts w:ascii="Times New Roman" w:hAnsi="Times New Roman" w:cs="Times New Roman"/>
          <w:sz w:val="21"/>
          <w:szCs w:val="21"/>
        </w:rPr>
        <w:tab/>
        <w:t>INTEGER,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 xml:space="preserve">PRIMARY </w:t>
      </w:r>
      <w:proofErr w:type="gramStart"/>
      <w:r w:rsidRPr="001C0CCD">
        <w:rPr>
          <w:rFonts w:ascii="Times New Roman" w:hAnsi="Times New Roman" w:cs="Times New Roman"/>
          <w:sz w:val="21"/>
          <w:szCs w:val="21"/>
        </w:rPr>
        <w:t>KEY(</w:t>
      </w:r>
      <w:proofErr w:type="gramEnd"/>
      <w:r w:rsidRPr="001C0CCD">
        <w:rPr>
          <w:rFonts w:ascii="Times New Roman" w:hAnsi="Times New Roman" w:cs="Times New Roman"/>
          <w:sz w:val="21"/>
          <w:szCs w:val="21"/>
        </w:rPr>
        <w:t>id),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 xml:space="preserve">FOREIGN </w:t>
      </w:r>
      <w:proofErr w:type="gramStart"/>
      <w:r w:rsidRPr="001C0CCD">
        <w:rPr>
          <w:rFonts w:ascii="Times New Roman" w:hAnsi="Times New Roman" w:cs="Times New Roman"/>
          <w:sz w:val="21"/>
          <w:szCs w:val="21"/>
        </w:rPr>
        <w:t>KEY(</w:t>
      </w:r>
      <w:proofErr w:type="gramEnd"/>
      <w:r w:rsidRPr="001C0CCD">
        <w:rPr>
          <w:rFonts w:ascii="Times New Roman" w:hAnsi="Times New Roman" w:cs="Times New Roman"/>
          <w:sz w:val="21"/>
          <w:szCs w:val="21"/>
        </w:rPr>
        <w:t>instructor) REFERENCES classes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>);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>CREATE TABLE TAs (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>id</w:t>
      </w:r>
      <w:r w:rsidRPr="001C0CCD">
        <w:rPr>
          <w:rFonts w:ascii="Times New Roman" w:hAnsi="Times New Roman" w:cs="Times New Roman"/>
          <w:sz w:val="21"/>
          <w:szCs w:val="21"/>
        </w:rPr>
        <w:tab/>
      </w:r>
      <w:r w:rsidRPr="001C0CCD">
        <w:rPr>
          <w:rFonts w:ascii="Times New Roman" w:hAnsi="Times New Roman" w:cs="Times New Roman"/>
          <w:sz w:val="21"/>
          <w:szCs w:val="21"/>
        </w:rPr>
        <w:tab/>
        <w:t>INTEGER,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 xml:space="preserve">name </w:t>
      </w:r>
      <w:r w:rsidRPr="001C0CCD">
        <w:rPr>
          <w:rFonts w:ascii="Times New Roman" w:hAnsi="Times New Roman" w:cs="Times New Roman"/>
          <w:sz w:val="21"/>
          <w:szCs w:val="21"/>
        </w:rPr>
        <w:tab/>
      </w:r>
      <w:r w:rsidRPr="001C0CCD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1C0CCD">
        <w:rPr>
          <w:rFonts w:ascii="Times New Roman" w:hAnsi="Times New Roman" w:cs="Times New Roman"/>
          <w:sz w:val="21"/>
          <w:szCs w:val="21"/>
        </w:rPr>
        <w:t>CHAR(</w:t>
      </w:r>
      <w:proofErr w:type="gramEnd"/>
      <w:r w:rsidRPr="001C0CCD">
        <w:rPr>
          <w:rFonts w:ascii="Times New Roman" w:hAnsi="Times New Roman" w:cs="Times New Roman"/>
          <w:sz w:val="21"/>
          <w:szCs w:val="21"/>
        </w:rPr>
        <w:t>20),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>department</w:t>
      </w:r>
      <w:r w:rsidRPr="001C0CCD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1C0CCD">
        <w:rPr>
          <w:rFonts w:ascii="Times New Roman" w:hAnsi="Times New Roman" w:cs="Times New Roman"/>
          <w:sz w:val="21"/>
          <w:szCs w:val="21"/>
        </w:rPr>
        <w:t>CHAR(</w:t>
      </w:r>
      <w:proofErr w:type="gramEnd"/>
      <w:r w:rsidRPr="001C0CCD">
        <w:rPr>
          <w:rFonts w:ascii="Times New Roman" w:hAnsi="Times New Roman" w:cs="Times New Roman"/>
          <w:sz w:val="21"/>
          <w:szCs w:val="21"/>
        </w:rPr>
        <w:t>20),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 xml:space="preserve">email_address </w:t>
      </w:r>
      <w:r w:rsidRPr="001C0CCD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1C0CCD">
        <w:rPr>
          <w:rFonts w:ascii="Times New Roman" w:hAnsi="Times New Roman" w:cs="Times New Roman"/>
          <w:sz w:val="21"/>
          <w:szCs w:val="21"/>
        </w:rPr>
        <w:t>CHAR(</w:t>
      </w:r>
      <w:proofErr w:type="gramEnd"/>
      <w:r w:rsidRPr="001C0CCD">
        <w:rPr>
          <w:rFonts w:ascii="Times New Roman" w:hAnsi="Times New Roman" w:cs="Times New Roman"/>
          <w:sz w:val="21"/>
          <w:szCs w:val="21"/>
        </w:rPr>
        <w:t>20),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 xml:space="preserve">PRIMARY </w:t>
      </w:r>
      <w:proofErr w:type="gramStart"/>
      <w:r w:rsidRPr="001C0CCD">
        <w:rPr>
          <w:rFonts w:ascii="Times New Roman" w:hAnsi="Times New Roman" w:cs="Times New Roman"/>
          <w:sz w:val="21"/>
          <w:szCs w:val="21"/>
        </w:rPr>
        <w:t>KEY(</w:t>
      </w:r>
      <w:proofErr w:type="gramEnd"/>
      <w:r w:rsidRPr="001C0CCD">
        <w:rPr>
          <w:rFonts w:ascii="Times New Roman" w:hAnsi="Times New Roman" w:cs="Times New Roman"/>
          <w:sz w:val="21"/>
          <w:szCs w:val="21"/>
        </w:rPr>
        <w:t>id)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>);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>CREATE TABLE assists (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>id</w:t>
      </w:r>
      <w:r w:rsidRPr="001C0CCD">
        <w:rPr>
          <w:rFonts w:ascii="Times New Roman" w:hAnsi="Times New Roman" w:cs="Times New Roman"/>
          <w:sz w:val="21"/>
          <w:szCs w:val="21"/>
        </w:rPr>
        <w:tab/>
        <w:t>INTEGER,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proofErr w:type="gramStart"/>
      <w:r w:rsidRPr="001C0CCD">
        <w:rPr>
          <w:rFonts w:ascii="Times New Roman" w:hAnsi="Times New Roman" w:cs="Times New Roman"/>
          <w:sz w:val="21"/>
          <w:szCs w:val="21"/>
        </w:rPr>
        <w:t xml:space="preserve">TA  </w:t>
      </w:r>
      <w:r w:rsidRPr="001C0CCD">
        <w:rPr>
          <w:rFonts w:ascii="Times New Roman" w:hAnsi="Times New Roman" w:cs="Times New Roman"/>
          <w:sz w:val="21"/>
          <w:szCs w:val="21"/>
        </w:rPr>
        <w:tab/>
      </w:r>
      <w:proofErr w:type="gramEnd"/>
      <w:r w:rsidRPr="001C0CCD">
        <w:rPr>
          <w:rFonts w:ascii="Times New Roman" w:hAnsi="Times New Roman" w:cs="Times New Roman"/>
          <w:sz w:val="21"/>
          <w:szCs w:val="21"/>
        </w:rPr>
        <w:t>INTEGER,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 xml:space="preserve">PRIMARY </w:t>
      </w:r>
      <w:proofErr w:type="gramStart"/>
      <w:r w:rsidRPr="001C0CCD">
        <w:rPr>
          <w:rFonts w:ascii="Times New Roman" w:hAnsi="Times New Roman" w:cs="Times New Roman"/>
          <w:sz w:val="21"/>
          <w:szCs w:val="21"/>
        </w:rPr>
        <w:t>KEY(</w:t>
      </w:r>
      <w:proofErr w:type="gramEnd"/>
      <w:r w:rsidRPr="001C0CCD">
        <w:rPr>
          <w:rFonts w:ascii="Times New Roman" w:hAnsi="Times New Roman" w:cs="Times New Roman"/>
          <w:sz w:val="21"/>
          <w:szCs w:val="21"/>
        </w:rPr>
        <w:t>id, TA),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lastRenderedPageBreak/>
        <w:t xml:space="preserve">FOREIGN </w:t>
      </w:r>
      <w:proofErr w:type="gramStart"/>
      <w:r w:rsidRPr="001C0CCD">
        <w:rPr>
          <w:rFonts w:ascii="Times New Roman" w:hAnsi="Times New Roman" w:cs="Times New Roman"/>
          <w:sz w:val="21"/>
          <w:szCs w:val="21"/>
        </w:rPr>
        <w:t>KEY(</w:t>
      </w:r>
      <w:proofErr w:type="gramEnd"/>
      <w:r w:rsidRPr="001C0CCD">
        <w:rPr>
          <w:rFonts w:ascii="Times New Roman" w:hAnsi="Times New Roman" w:cs="Times New Roman"/>
          <w:sz w:val="21"/>
          <w:szCs w:val="21"/>
        </w:rPr>
        <w:t>id) REFERENCES TAs,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>FOREIGN KEY(TA) REFERENCES classes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>);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>CREATE TABLE students (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>id</w:t>
      </w:r>
      <w:r w:rsidRPr="001C0CCD">
        <w:rPr>
          <w:rFonts w:ascii="Times New Roman" w:hAnsi="Times New Roman" w:cs="Times New Roman"/>
          <w:sz w:val="21"/>
          <w:szCs w:val="21"/>
        </w:rPr>
        <w:tab/>
      </w:r>
      <w:r w:rsidRPr="001C0CCD">
        <w:rPr>
          <w:rFonts w:ascii="Times New Roman" w:hAnsi="Times New Roman" w:cs="Times New Roman"/>
          <w:sz w:val="21"/>
          <w:szCs w:val="21"/>
        </w:rPr>
        <w:tab/>
      </w:r>
      <w:r w:rsidRPr="001C0CCD">
        <w:rPr>
          <w:rFonts w:ascii="Times New Roman" w:hAnsi="Times New Roman" w:cs="Times New Roman"/>
          <w:sz w:val="21"/>
          <w:szCs w:val="21"/>
        </w:rPr>
        <w:tab/>
        <w:t>INTEGER,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 xml:space="preserve">name </w:t>
      </w:r>
      <w:r w:rsidRPr="001C0CCD">
        <w:rPr>
          <w:rFonts w:ascii="Times New Roman" w:hAnsi="Times New Roman" w:cs="Times New Roman"/>
          <w:sz w:val="21"/>
          <w:szCs w:val="21"/>
        </w:rPr>
        <w:tab/>
      </w:r>
      <w:r w:rsidRPr="001C0CCD">
        <w:rPr>
          <w:rFonts w:ascii="Times New Roman" w:hAnsi="Times New Roman" w:cs="Times New Roman"/>
          <w:sz w:val="21"/>
          <w:szCs w:val="21"/>
        </w:rPr>
        <w:tab/>
      </w:r>
      <w:r w:rsidRPr="001C0CCD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1C0CCD">
        <w:rPr>
          <w:rFonts w:ascii="Times New Roman" w:hAnsi="Times New Roman" w:cs="Times New Roman"/>
          <w:sz w:val="21"/>
          <w:szCs w:val="21"/>
        </w:rPr>
        <w:t>CHAR(</w:t>
      </w:r>
      <w:proofErr w:type="gramEnd"/>
      <w:r w:rsidRPr="001C0CCD">
        <w:rPr>
          <w:rFonts w:ascii="Times New Roman" w:hAnsi="Times New Roman" w:cs="Times New Roman"/>
          <w:sz w:val="21"/>
          <w:szCs w:val="21"/>
        </w:rPr>
        <w:t>20),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>department</w:t>
      </w:r>
      <w:r w:rsidRPr="001C0CCD">
        <w:rPr>
          <w:rFonts w:ascii="Times New Roman" w:hAnsi="Times New Roman" w:cs="Times New Roman"/>
          <w:sz w:val="21"/>
          <w:szCs w:val="21"/>
        </w:rPr>
        <w:tab/>
      </w:r>
      <w:r w:rsidRPr="001C0CCD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1C0CCD">
        <w:rPr>
          <w:rFonts w:ascii="Times New Roman" w:hAnsi="Times New Roman" w:cs="Times New Roman"/>
          <w:sz w:val="21"/>
          <w:szCs w:val="21"/>
        </w:rPr>
        <w:t>CHAR(</w:t>
      </w:r>
      <w:proofErr w:type="gramEnd"/>
      <w:r w:rsidRPr="001C0CCD">
        <w:rPr>
          <w:rFonts w:ascii="Times New Roman" w:hAnsi="Times New Roman" w:cs="Times New Roman"/>
          <w:sz w:val="21"/>
          <w:szCs w:val="21"/>
        </w:rPr>
        <w:t>20),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>school_age</w:t>
      </w:r>
      <w:r w:rsidRPr="001C0CCD">
        <w:rPr>
          <w:rFonts w:ascii="Times New Roman" w:hAnsi="Times New Roman" w:cs="Times New Roman"/>
          <w:sz w:val="21"/>
          <w:szCs w:val="21"/>
        </w:rPr>
        <w:tab/>
      </w:r>
      <w:r w:rsidRPr="001C0CCD">
        <w:rPr>
          <w:rFonts w:ascii="Times New Roman" w:hAnsi="Times New Roman" w:cs="Times New Roman"/>
          <w:sz w:val="21"/>
          <w:szCs w:val="21"/>
        </w:rPr>
        <w:tab/>
        <w:t>INTEGER,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 xml:space="preserve">PRIMARY </w:t>
      </w:r>
      <w:proofErr w:type="gramStart"/>
      <w:r w:rsidRPr="001C0CCD">
        <w:rPr>
          <w:rFonts w:ascii="Times New Roman" w:hAnsi="Times New Roman" w:cs="Times New Roman"/>
          <w:sz w:val="21"/>
          <w:szCs w:val="21"/>
        </w:rPr>
        <w:t>KEY(</w:t>
      </w:r>
      <w:proofErr w:type="gramEnd"/>
      <w:r w:rsidRPr="001C0CCD">
        <w:rPr>
          <w:rFonts w:ascii="Times New Roman" w:hAnsi="Times New Roman" w:cs="Times New Roman"/>
          <w:sz w:val="21"/>
          <w:szCs w:val="21"/>
        </w:rPr>
        <w:t>id)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>);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>CREATE TABLE registers (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>id</w:t>
      </w:r>
      <w:r w:rsidRPr="001C0CCD">
        <w:rPr>
          <w:rFonts w:ascii="Times New Roman" w:hAnsi="Times New Roman" w:cs="Times New Roman"/>
          <w:sz w:val="21"/>
          <w:szCs w:val="21"/>
        </w:rPr>
        <w:tab/>
      </w:r>
      <w:r w:rsidRPr="001C0CCD">
        <w:rPr>
          <w:rFonts w:ascii="Times New Roman" w:hAnsi="Times New Roman" w:cs="Times New Roman"/>
          <w:sz w:val="21"/>
          <w:szCs w:val="21"/>
        </w:rPr>
        <w:tab/>
        <w:t>INTEGER,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>Class_</w:t>
      </w:r>
      <w:proofErr w:type="gramStart"/>
      <w:r w:rsidRPr="001C0CCD">
        <w:rPr>
          <w:rFonts w:ascii="Times New Roman" w:hAnsi="Times New Roman" w:cs="Times New Roman"/>
          <w:sz w:val="21"/>
          <w:szCs w:val="21"/>
        </w:rPr>
        <w:t xml:space="preserve">id  </w:t>
      </w:r>
      <w:r w:rsidRPr="001C0CCD">
        <w:rPr>
          <w:rFonts w:ascii="Times New Roman" w:hAnsi="Times New Roman" w:cs="Times New Roman"/>
          <w:sz w:val="21"/>
          <w:szCs w:val="21"/>
        </w:rPr>
        <w:tab/>
      </w:r>
      <w:proofErr w:type="gramEnd"/>
      <w:r w:rsidRPr="001C0CCD">
        <w:rPr>
          <w:rFonts w:ascii="Times New Roman" w:hAnsi="Times New Roman" w:cs="Times New Roman"/>
          <w:sz w:val="21"/>
          <w:szCs w:val="21"/>
        </w:rPr>
        <w:t>INTEGER,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 xml:space="preserve">PRIMARY </w:t>
      </w:r>
      <w:proofErr w:type="gramStart"/>
      <w:r w:rsidRPr="001C0CCD">
        <w:rPr>
          <w:rFonts w:ascii="Times New Roman" w:hAnsi="Times New Roman" w:cs="Times New Roman"/>
          <w:sz w:val="21"/>
          <w:szCs w:val="21"/>
        </w:rPr>
        <w:t>KEY(</w:t>
      </w:r>
      <w:proofErr w:type="gramEnd"/>
      <w:r w:rsidRPr="001C0CCD">
        <w:rPr>
          <w:rFonts w:ascii="Times New Roman" w:hAnsi="Times New Roman" w:cs="Times New Roman"/>
          <w:sz w:val="21"/>
          <w:szCs w:val="21"/>
        </w:rPr>
        <w:t>id, Class_id),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 xml:space="preserve">FOREIGN </w:t>
      </w:r>
      <w:proofErr w:type="gramStart"/>
      <w:r w:rsidRPr="001C0CCD">
        <w:rPr>
          <w:rFonts w:ascii="Times New Roman" w:hAnsi="Times New Roman" w:cs="Times New Roman"/>
          <w:sz w:val="21"/>
          <w:szCs w:val="21"/>
        </w:rPr>
        <w:t>KEY(</w:t>
      </w:r>
      <w:proofErr w:type="gramEnd"/>
      <w:r w:rsidRPr="001C0CCD">
        <w:rPr>
          <w:rFonts w:ascii="Times New Roman" w:hAnsi="Times New Roman" w:cs="Times New Roman"/>
          <w:sz w:val="21"/>
          <w:szCs w:val="21"/>
        </w:rPr>
        <w:t>id) REFERENCES students,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>FOREIGN KEY(Class_id) REFERENCES classes(id)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>);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>CREATE TABLE classrooms (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>id</w:t>
      </w:r>
      <w:r w:rsidRPr="001C0CCD">
        <w:rPr>
          <w:rFonts w:ascii="Times New Roman" w:hAnsi="Times New Roman" w:cs="Times New Roman"/>
          <w:sz w:val="21"/>
          <w:szCs w:val="21"/>
        </w:rPr>
        <w:tab/>
      </w:r>
      <w:r w:rsidRPr="001C0CCD">
        <w:rPr>
          <w:rFonts w:ascii="Times New Roman" w:hAnsi="Times New Roman" w:cs="Times New Roman"/>
          <w:sz w:val="21"/>
          <w:szCs w:val="21"/>
        </w:rPr>
        <w:tab/>
      </w:r>
      <w:r w:rsidRPr="001C0CCD">
        <w:rPr>
          <w:rFonts w:ascii="Times New Roman" w:hAnsi="Times New Roman" w:cs="Times New Roman"/>
          <w:sz w:val="21"/>
          <w:szCs w:val="21"/>
        </w:rPr>
        <w:tab/>
        <w:t>INTEGER,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>campus</w:t>
      </w:r>
      <w:r w:rsidRPr="001C0CCD">
        <w:rPr>
          <w:rFonts w:ascii="Times New Roman" w:hAnsi="Times New Roman" w:cs="Times New Roman"/>
          <w:sz w:val="21"/>
          <w:szCs w:val="21"/>
        </w:rPr>
        <w:tab/>
      </w:r>
      <w:r w:rsidRPr="001C0CCD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1C0CCD">
        <w:rPr>
          <w:rFonts w:ascii="Times New Roman" w:hAnsi="Times New Roman" w:cs="Times New Roman"/>
          <w:sz w:val="21"/>
          <w:szCs w:val="21"/>
        </w:rPr>
        <w:t>CHAR(</w:t>
      </w:r>
      <w:proofErr w:type="gramEnd"/>
      <w:r w:rsidRPr="001C0CCD">
        <w:rPr>
          <w:rFonts w:ascii="Times New Roman" w:hAnsi="Times New Roman" w:cs="Times New Roman"/>
          <w:sz w:val="21"/>
          <w:szCs w:val="21"/>
        </w:rPr>
        <w:t>20),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>building</w:t>
      </w:r>
      <w:r w:rsidRPr="001C0CCD">
        <w:rPr>
          <w:rFonts w:ascii="Times New Roman" w:hAnsi="Times New Roman" w:cs="Times New Roman"/>
          <w:sz w:val="21"/>
          <w:szCs w:val="21"/>
        </w:rPr>
        <w:tab/>
      </w:r>
      <w:r w:rsidRPr="001C0CCD">
        <w:rPr>
          <w:rFonts w:ascii="Times New Roman" w:hAnsi="Times New Roman" w:cs="Times New Roman"/>
          <w:sz w:val="21"/>
          <w:szCs w:val="21"/>
        </w:rPr>
        <w:tab/>
      </w:r>
      <w:proofErr w:type="gramStart"/>
      <w:r w:rsidRPr="001C0CCD">
        <w:rPr>
          <w:rFonts w:ascii="Times New Roman" w:hAnsi="Times New Roman" w:cs="Times New Roman"/>
          <w:sz w:val="21"/>
          <w:szCs w:val="21"/>
        </w:rPr>
        <w:t>CHAR(</w:t>
      </w:r>
      <w:proofErr w:type="gramEnd"/>
      <w:r w:rsidRPr="001C0CCD">
        <w:rPr>
          <w:rFonts w:ascii="Times New Roman" w:hAnsi="Times New Roman" w:cs="Times New Roman"/>
          <w:sz w:val="21"/>
          <w:szCs w:val="21"/>
        </w:rPr>
        <w:t>20),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>room_number</w:t>
      </w:r>
      <w:r w:rsidRPr="001C0CCD">
        <w:rPr>
          <w:rFonts w:ascii="Times New Roman" w:hAnsi="Times New Roman" w:cs="Times New Roman"/>
          <w:sz w:val="21"/>
          <w:szCs w:val="21"/>
        </w:rPr>
        <w:tab/>
      </w:r>
      <w:r w:rsidRPr="001C0CCD">
        <w:rPr>
          <w:rFonts w:ascii="Times New Roman" w:hAnsi="Times New Roman" w:cs="Times New Roman"/>
          <w:sz w:val="21"/>
          <w:szCs w:val="21"/>
        </w:rPr>
        <w:tab/>
        <w:t>INTEGER,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 xml:space="preserve">PRIMARY </w:t>
      </w:r>
      <w:proofErr w:type="gramStart"/>
      <w:r w:rsidRPr="001C0CCD">
        <w:rPr>
          <w:rFonts w:ascii="Times New Roman" w:hAnsi="Times New Roman" w:cs="Times New Roman"/>
          <w:sz w:val="21"/>
          <w:szCs w:val="21"/>
        </w:rPr>
        <w:t>KEY(</w:t>
      </w:r>
      <w:proofErr w:type="gramEnd"/>
      <w:r w:rsidRPr="001C0CCD">
        <w:rPr>
          <w:rFonts w:ascii="Times New Roman" w:hAnsi="Times New Roman" w:cs="Times New Roman"/>
          <w:sz w:val="21"/>
          <w:szCs w:val="21"/>
        </w:rPr>
        <w:t>id)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>);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>CREATE TABLE occupies (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proofErr w:type="gramStart"/>
      <w:r w:rsidRPr="001C0CCD">
        <w:rPr>
          <w:rFonts w:ascii="Times New Roman" w:hAnsi="Times New Roman" w:cs="Times New Roman"/>
          <w:sz w:val="21"/>
          <w:szCs w:val="21"/>
        </w:rPr>
        <w:t xml:space="preserve">id  </w:t>
      </w:r>
      <w:r w:rsidRPr="001C0CCD">
        <w:rPr>
          <w:rFonts w:ascii="Times New Roman" w:hAnsi="Times New Roman" w:cs="Times New Roman"/>
          <w:sz w:val="21"/>
          <w:szCs w:val="21"/>
        </w:rPr>
        <w:tab/>
      </w:r>
      <w:proofErr w:type="gramEnd"/>
      <w:r w:rsidRPr="001C0CCD">
        <w:rPr>
          <w:rFonts w:ascii="Times New Roman" w:hAnsi="Times New Roman" w:cs="Times New Roman"/>
          <w:sz w:val="21"/>
          <w:szCs w:val="21"/>
        </w:rPr>
        <w:tab/>
        <w:t>INTEGER,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 xml:space="preserve">Class_id </w:t>
      </w:r>
      <w:r w:rsidRPr="001C0CCD">
        <w:rPr>
          <w:rFonts w:ascii="Times New Roman" w:hAnsi="Times New Roman" w:cs="Times New Roman"/>
          <w:sz w:val="21"/>
          <w:szCs w:val="21"/>
        </w:rPr>
        <w:tab/>
        <w:t>INTEGER,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 xml:space="preserve">PRIMARY </w:t>
      </w:r>
      <w:proofErr w:type="gramStart"/>
      <w:r w:rsidRPr="001C0CCD">
        <w:rPr>
          <w:rFonts w:ascii="Times New Roman" w:hAnsi="Times New Roman" w:cs="Times New Roman"/>
          <w:sz w:val="21"/>
          <w:szCs w:val="21"/>
        </w:rPr>
        <w:t>KEY(</w:t>
      </w:r>
      <w:proofErr w:type="gramEnd"/>
      <w:r w:rsidRPr="001C0CCD">
        <w:rPr>
          <w:rFonts w:ascii="Times New Roman" w:hAnsi="Times New Roman" w:cs="Times New Roman"/>
          <w:sz w:val="21"/>
          <w:szCs w:val="21"/>
        </w:rPr>
        <w:t>id, Class_id),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 xml:space="preserve">FOREIGN </w:t>
      </w:r>
      <w:proofErr w:type="gramStart"/>
      <w:r w:rsidRPr="001C0CCD">
        <w:rPr>
          <w:rFonts w:ascii="Times New Roman" w:hAnsi="Times New Roman" w:cs="Times New Roman"/>
          <w:sz w:val="21"/>
          <w:szCs w:val="21"/>
        </w:rPr>
        <w:t>KEY(</w:t>
      </w:r>
      <w:proofErr w:type="gramEnd"/>
      <w:r w:rsidRPr="001C0CCD">
        <w:rPr>
          <w:rFonts w:ascii="Times New Roman" w:hAnsi="Times New Roman" w:cs="Times New Roman"/>
          <w:sz w:val="21"/>
          <w:szCs w:val="21"/>
        </w:rPr>
        <w:t>id) REFERENCES classrooms,</w:t>
      </w:r>
    </w:p>
    <w:p w:rsidR="00AF2832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 xml:space="preserve">FOREIGN </w:t>
      </w:r>
      <w:proofErr w:type="gramStart"/>
      <w:r w:rsidRPr="001C0CCD">
        <w:rPr>
          <w:rFonts w:ascii="Times New Roman" w:hAnsi="Times New Roman" w:cs="Times New Roman"/>
          <w:sz w:val="21"/>
          <w:szCs w:val="21"/>
        </w:rPr>
        <w:t>KEY(</w:t>
      </w:r>
      <w:proofErr w:type="gramEnd"/>
      <w:r w:rsidRPr="001C0CCD">
        <w:rPr>
          <w:rFonts w:ascii="Times New Roman" w:hAnsi="Times New Roman" w:cs="Times New Roman"/>
          <w:sz w:val="21"/>
          <w:szCs w:val="21"/>
        </w:rPr>
        <w:t>id) REFERENCES classes(id)</w:t>
      </w:r>
    </w:p>
    <w:p w:rsidR="0033680D" w:rsidRPr="001C0CCD" w:rsidRDefault="00AF2832" w:rsidP="001C0CCD">
      <w:pPr>
        <w:spacing w:after="160"/>
        <w:rPr>
          <w:rFonts w:ascii="Times New Roman" w:hAnsi="Times New Roman" w:cs="Times New Roman"/>
          <w:sz w:val="21"/>
          <w:szCs w:val="21"/>
        </w:rPr>
      </w:pPr>
      <w:r w:rsidRPr="001C0CCD">
        <w:rPr>
          <w:rFonts w:ascii="Times New Roman" w:hAnsi="Times New Roman" w:cs="Times New Roman"/>
          <w:sz w:val="21"/>
          <w:szCs w:val="21"/>
        </w:rPr>
        <w:t>);</w:t>
      </w:r>
    </w:p>
    <w:p w:rsidR="0033680D" w:rsidRDefault="0033680D" w:rsidP="0033680D">
      <w:pPr>
        <w:spacing w:after="160" w:line="276" w:lineRule="auto"/>
        <w:rPr>
          <w:rFonts w:ascii="Times New Roman" w:hAnsi="Times New Roman" w:cs="Times New Roman"/>
          <w:sz w:val="22"/>
          <w:szCs w:val="22"/>
        </w:rPr>
      </w:pPr>
    </w:p>
    <w:p w:rsidR="009901E2" w:rsidRPr="00613F6D" w:rsidRDefault="009901E2" w:rsidP="0033680D">
      <w:pPr>
        <w:spacing w:after="160" w:line="276" w:lineRule="auto"/>
        <w:rPr>
          <w:rFonts w:ascii="Times New Roman" w:hAnsi="Times New Roman" w:cs="Times New Roman"/>
          <w:sz w:val="22"/>
          <w:szCs w:val="22"/>
        </w:rPr>
      </w:pPr>
      <w:r w:rsidRPr="00613F6D">
        <w:rPr>
          <w:rFonts w:ascii="Times New Roman" w:hAnsi="Times New Roman" w:cs="Times New Roman"/>
          <w:b/>
          <w:sz w:val="22"/>
          <w:szCs w:val="22"/>
        </w:rPr>
        <w:lastRenderedPageBreak/>
        <w:t>Q3 [</w:t>
      </w:r>
      <w:r w:rsidR="00A73DF0" w:rsidRPr="00613F6D">
        <w:rPr>
          <w:rFonts w:ascii="Times New Roman" w:hAnsi="Times New Roman" w:cs="Times New Roman"/>
          <w:b/>
          <w:sz w:val="22"/>
          <w:szCs w:val="22"/>
        </w:rPr>
        <w:t>15</w:t>
      </w:r>
      <w:r w:rsidRPr="00613F6D">
        <w:rPr>
          <w:rFonts w:ascii="Times New Roman" w:hAnsi="Times New Roman" w:cs="Times New Roman"/>
          <w:b/>
          <w:sz w:val="22"/>
          <w:szCs w:val="22"/>
        </w:rPr>
        <w:t xml:space="preserve"> pts]</w:t>
      </w:r>
      <w:r w:rsidRPr="00613F6D">
        <w:rPr>
          <w:rFonts w:ascii="Times New Roman" w:hAnsi="Times New Roman" w:cs="Times New Roman"/>
          <w:sz w:val="22"/>
          <w:szCs w:val="22"/>
        </w:rPr>
        <w:t xml:space="preserve"> Consider a relation R in</w:t>
      </w:r>
      <w:r w:rsidR="00A47012" w:rsidRPr="00613F6D">
        <w:rPr>
          <w:rFonts w:ascii="Times New Roman" w:hAnsi="Times New Roman" w:cs="Times New Roman"/>
          <w:sz w:val="22"/>
          <w:szCs w:val="22"/>
        </w:rPr>
        <w:t xml:space="preserve"> table (a)</w:t>
      </w:r>
      <w:r w:rsidRPr="00613F6D">
        <w:rPr>
          <w:rFonts w:ascii="Times New Roman" w:hAnsi="Times New Roman" w:cs="Times New Roman"/>
          <w:sz w:val="22"/>
          <w:szCs w:val="22"/>
        </w:rPr>
        <w:t>. Complete the</w:t>
      </w:r>
      <w:r w:rsidR="00A47012" w:rsidRPr="00613F6D">
        <w:rPr>
          <w:rFonts w:ascii="Times New Roman" w:hAnsi="Times New Roman" w:cs="Times New Roman"/>
          <w:sz w:val="22"/>
          <w:szCs w:val="22"/>
        </w:rPr>
        <w:t xml:space="preserve"> table (b)</w:t>
      </w:r>
      <w:r w:rsidRPr="00613F6D">
        <w:rPr>
          <w:rFonts w:ascii="Times New Roman" w:hAnsi="Times New Roman" w:cs="Times New Roman"/>
          <w:sz w:val="22"/>
          <w:szCs w:val="22"/>
        </w:rPr>
        <w:t xml:space="preserve"> for given functional dependencies (FD)</w:t>
      </w:r>
      <w:r w:rsidR="00A47012" w:rsidRPr="00613F6D">
        <w:rPr>
          <w:rFonts w:ascii="Times New Roman" w:hAnsi="Times New Roman" w:cs="Times New Roman"/>
          <w:sz w:val="22"/>
          <w:szCs w:val="22"/>
        </w:rPr>
        <w:t>. Please just answer yes, no or unknown</w:t>
      </w:r>
      <w:r w:rsidR="00B06598" w:rsidRPr="00613F6D">
        <w:rPr>
          <w:rFonts w:ascii="Times New Roman" w:hAnsi="Times New Roman" w:cs="Times New Roman" w:hint="eastAsia"/>
          <w:sz w:val="22"/>
          <w:szCs w:val="22"/>
          <w:lang w:eastAsia="zh-C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"/>
        <w:gridCol w:w="508"/>
        <w:gridCol w:w="466"/>
        <w:gridCol w:w="524"/>
      </w:tblGrid>
      <w:tr w:rsidR="00E84530" w:rsidRPr="00613F6D" w:rsidTr="00E84530">
        <w:tc>
          <w:tcPr>
            <w:tcW w:w="477" w:type="dxa"/>
          </w:tcPr>
          <w:p w:rsidR="00E84530" w:rsidRPr="00613F6D" w:rsidRDefault="00E84530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A</w:t>
            </w:r>
          </w:p>
        </w:tc>
        <w:tc>
          <w:tcPr>
            <w:tcW w:w="508" w:type="dxa"/>
          </w:tcPr>
          <w:p w:rsidR="00E84530" w:rsidRPr="00613F6D" w:rsidRDefault="00E84530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B</w:t>
            </w:r>
          </w:p>
        </w:tc>
        <w:tc>
          <w:tcPr>
            <w:tcW w:w="466" w:type="dxa"/>
          </w:tcPr>
          <w:p w:rsidR="00E84530" w:rsidRPr="00613F6D" w:rsidRDefault="00E84530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C</w:t>
            </w:r>
          </w:p>
        </w:tc>
        <w:tc>
          <w:tcPr>
            <w:tcW w:w="524" w:type="dxa"/>
          </w:tcPr>
          <w:p w:rsidR="00E84530" w:rsidRPr="00613F6D" w:rsidRDefault="00E84530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 xml:space="preserve">D </w:t>
            </w:r>
          </w:p>
        </w:tc>
      </w:tr>
      <w:tr w:rsidR="00E84530" w:rsidRPr="00613F6D" w:rsidTr="00E84530">
        <w:tc>
          <w:tcPr>
            <w:tcW w:w="477" w:type="dxa"/>
          </w:tcPr>
          <w:p w:rsidR="00E84530" w:rsidRPr="00613F6D" w:rsidRDefault="00E84530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A1</w:t>
            </w:r>
          </w:p>
        </w:tc>
        <w:tc>
          <w:tcPr>
            <w:tcW w:w="508" w:type="dxa"/>
          </w:tcPr>
          <w:p w:rsidR="00E84530" w:rsidRPr="00613F6D" w:rsidRDefault="00E84530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B1</w:t>
            </w:r>
          </w:p>
        </w:tc>
        <w:tc>
          <w:tcPr>
            <w:tcW w:w="466" w:type="dxa"/>
          </w:tcPr>
          <w:p w:rsidR="00E84530" w:rsidRPr="00613F6D" w:rsidRDefault="00E84530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C1</w:t>
            </w:r>
          </w:p>
        </w:tc>
        <w:tc>
          <w:tcPr>
            <w:tcW w:w="524" w:type="dxa"/>
          </w:tcPr>
          <w:p w:rsidR="00E84530" w:rsidRPr="00613F6D" w:rsidRDefault="00E84530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D1</w:t>
            </w:r>
          </w:p>
        </w:tc>
      </w:tr>
      <w:tr w:rsidR="00E84530" w:rsidRPr="00613F6D" w:rsidTr="00E84530">
        <w:tc>
          <w:tcPr>
            <w:tcW w:w="477" w:type="dxa"/>
          </w:tcPr>
          <w:p w:rsidR="00E84530" w:rsidRPr="00613F6D" w:rsidRDefault="00E84530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A1</w:t>
            </w:r>
          </w:p>
        </w:tc>
        <w:tc>
          <w:tcPr>
            <w:tcW w:w="508" w:type="dxa"/>
          </w:tcPr>
          <w:p w:rsidR="00E84530" w:rsidRPr="00613F6D" w:rsidRDefault="00E84530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B2</w:t>
            </w:r>
          </w:p>
        </w:tc>
        <w:tc>
          <w:tcPr>
            <w:tcW w:w="466" w:type="dxa"/>
          </w:tcPr>
          <w:p w:rsidR="00E84530" w:rsidRPr="00613F6D" w:rsidRDefault="00E84530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C2</w:t>
            </w:r>
          </w:p>
        </w:tc>
        <w:tc>
          <w:tcPr>
            <w:tcW w:w="524" w:type="dxa"/>
          </w:tcPr>
          <w:p w:rsidR="00E84530" w:rsidRPr="00613F6D" w:rsidRDefault="00E84530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D2</w:t>
            </w:r>
          </w:p>
        </w:tc>
      </w:tr>
      <w:tr w:rsidR="00E84530" w:rsidRPr="00613F6D" w:rsidTr="00E84530">
        <w:tc>
          <w:tcPr>
            <w:tcW w:w="477" w:type="dxa"/>
          </w:tcPr>
          <w:p w:rsidR="00E84530" w:rsidRPr="00613F6D" w:rsidRDefault="00E84530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A1</w:t>
            </w:r>
          </w:p>
        </w:tc>
        <w:tc>
          <w:tcPr>
            <w:tcW w:w="508" w:type="dxa"/>
          </w:tcPr>
          <w:p w:rsidR="00E84530" w:rsidRPr="00613F6D" w:rsidRDefault="00E84530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B3</w:t>
            </w:r>
          </w:p>
        </w:tc>
        <w:tc>
          <w:tcPr>
            <w:tcW w:w="466" w:type="dxa"/>
          </w:tcPr>
          <w:p w:rsidR="00E84530" w:rsidRPr="00613F6D" w:rsidRDefault="00E84530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C3</w:t>
            </w:r>
          </w:p>
        </w:tc>
        <w:tc>
          <w:tcPr>
            <w:tcW w:w="524" w:type="dxa"/>
          </w:tcPr>
          <w:p w:rsidR="00E84530" w:rsidRPr="00613F6D" w:rsidRDefault="00E84530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D1</w:t>
            </w:r>
          </w:p>
        </w:tc>
      </w:tr>
      <w:tr w:rsidR="00E84530" w:rsidRPr="00613F6D" w:rsidTr="00E84530">
        <w:tc>
          <w:tcPr>
            <w:tcW w:w="477" w:type="dxa"/>
          </w:tcPr>
          <w:p w:rsidR="00E84530" w:rsidRPr="00613F6D" w:rsidRDefault="00E84530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A2</w:t>
            </w:r>
          </w:p>
        </w:tc>
        <w:tc>
          <w:tcPr>
            <w:tcW w:w="508" w:type="dxa"/>
          </w:tcPr>
          <w:p w:rsidR="00E84530" w:rsidRPr="00613F6D" w:rsidRDefault="00E84530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B1</w:t>
            </w:r>
          </w:p>
        </w:tc>
        <w:tc>
          <w:tcPr>
            <w:tcW w:w="466" w:type="dxa"/>
          </w:tcPr>
          <w:p w:rsidR="00E84530" w:rsidRPr="00613F6D" w:rsidRDefault="00E84530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C2</w:t>
            </w:r>
          </w:p>
        </w:tc>
        <w:tc>
          <w:tcPr>
            <w:tcW w:w="524" w:type="dxa"/>
          </w:tcPr>
          <w:p w:rsidR="00E84530" w:rsidRPr="00613F6D" w:rsidRDefault="00E84530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D1</w:t>
            </w:r>
          </w:p>
        </w:tc>
      </w:tr>
      <w:tr w:rsidR="00E84530" w:rsidRPr="00613F6D" w:rsidTr="00E84530">
        <w:tc>
          <w:tcPr>
            <w:tcW w:w="477" w:type="dxa"/>
          </w:tcPr>
          <w:p w:rsidR="00E84530" w:rsidRPr="00613F6D" w:rsidRDefault="00E84530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A2</w:t>
            </w:r>
          </w:p>
        </w:tc>
        <w:tc>
          <w:tcPr>
            <w:tcW w:w="508" w:type="dxa"/>
          </w:tcPr>
          <w:p w:rsidR="00E84530" w:rsidRPr="00613F6D" w:rsidRDefault="00E84530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B3</w:t>
            </w:r>
          </w:p>
        </w:tc>
        <w:tc>
          <w:tcPr>
            <w:tcW w:w="466" w:type="dxa"/>
          </w:tcPr>
          <w:p w:rsidR="00E84530" w:rsidRPr="00613F6D" w:rsidRDefault="00E84530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C4</w:t>
            </w:r>
          </w:p>
        </w:tc>
        <w:tc>
          <w:tcPr>
            <w:tcW w:w="524" w:type="dxa"/>
          </w:tcPr>
          <w:p w:rsidR="00E84530" w:rsidRPr="00613F6D" w:rsidRDefault="00E84530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D1</w:t>
            </w:r>
          </w:p>
        </w:tc>
      </w:tr>
      <w:tr w:rsidR="00E84530" w:rsidRPr="00613F6D" w:rsidTr="00E84530">
        <w:tc>
          <w:tcPr>
            <w:tcW w:w="477" w:type="dxa"/>
          </w:tcPr>
          <w:p w:rsidR="00E84530" w:rsidRPr="00613F6D" w:rsidRDefault="00E84530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A3</w:t>
            </w:r>
          </w:p>
        </w:tc>
        <w:tc>
          <w:tcPr>
            <w:tcW w:w="508" w:type="dxa"/>
          </w:tcPr>
          <w:p w:rsidR="00E84530" w:rsidRPr="00613F6D" w:rsidRDefault="00E84530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B2</w:t>
            </w:r>
          </w:p>
        </w:tc>
        <w:tc>
          <w:tcPr>
            <w:tcW w:w="466" w:type="dxa"/>
          </w:tcPr>
          <w:p w:rsidR="00E84530" w:rsidRPr="00613F6D" w:rsidRDefault="00E84530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C5</w:t>
            </w:r>
          </w:p>
        </w:tc>
        <w:tc>
          <w:tcPr>
            <w:tcW w:w="524" w:type="dxa"/>
          </w:tcPr>
          <w:p w:rsidR="00E84530" w:rsidRPr="00613F6D" w:rsidRDefault="00E84530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D2</w:t>
            </w:r>
          </w:p>
        </w:tc>
      </w:tr>
      <w:tr w:rsidR="00E84530" w:rsidRPr="00613F6D" w:rsidTr="00E84530">
        <w:tc>
          <w:tcPr>
            <w:tcW w:w="477" w:type="dxa"/>
          </w:tcPr>
          <w:p w:rsidR="00E84530" w:rsidRPr="00613F6D" w:rsidRDefault="00E84530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A4</w:t>
            </w:r>
          </w:p>
        </w:tc>
        <w:tc>
          <w:tcPr>
            <w:tcW w:w="508" w:type="dxa"/>
          </w:tcPr>
          <w:p w:rsidR="00E84530" w:rsidRPr="00613F6D" w:rsidRDefault="00E84530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B1</w:t>
            </w:r>
          </w:p>
        </w:tc>
        <w:tc>
          <w:tcPr>
            <w:tcW w:w="466" w:type="dxa"/>
          </w:tcPr>
          <w:p w:rsidR="00E84530" w:rsidRPr="00613F6D" w:rsidRDefault="00E84530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C5</w:t>
            </w:r>
          </w:p>
        </w:tc>
        <w:tc>
          <w:tcPr>
            <w:tcW w:w="524" w:type="dxa"/>
          </w:tcPr>
          <w:p w:rsidR="00E84530" w:rsidRPr="00613F6D" w:rsidRDefault="00E84530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D1</w:t>
            </w:r>
          </w:p>
        </w:tc>
      </w:tr>
    </w:tbl>
    <w:tbl>
      <w:tblPr>
        <w:tblStyle w:val="TableGrid"/>
        <w:tblpPr w:leftFromText="180" w:rightFromText="180" w:vertAnchor="text" w:horzAnchor="page" w:tblpX="3659" w:tblpY="-2469"/>
        <w:tblW w:w="0" w:type="auto"/>
        <w:tblLook w:val="04A0" w:firstRow="1" w:lastRow="0" w:firstColumn="1" w:lastColumn="0" w:noHBand="0" w:noVBand="1"/>
      </w:tblPr>
      <w:tblGrid>
        <w:gridCol w:w="1350"/>
        <w:gridCol w:w="1975"/>
        <w:gridCol w:w="1980"/>
        <w:gridCol w:w="1805"/>
      </w:tblGrid>
      <w:tr w:rsidR="00E84530" w:rsidRPr="00613F6D" w:rsidTr="00A73DF0">
        <w:trPr>
          <w:trHeight w:val="305"/>
        </w:trPr>
        <w:tc>
          <w:tcPr>
            <w:tcW w:w="1350" w:type="dxa"/>
            <w:vAlign w:val="center"/>
          </w:tcPr>
          <w:p w:rsidR="00E84530" w:rsidRPr="00613F6D" w:rsidRDefault="00E84530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 xml:space="preserve">FD </w:t>
            </w:r>
          </w:p>
        </w:tc>
        <w:tc>
          <w:tcPr>
            <w:tcW w:w="1975" w:type="dxa"/>
            <w:vAlign w:val="center"/>
          </w:tcPr>
          <w:p w:rsidR="00E84530" w:rsidRPr="00613F6D" w:rsidRDefault="00E84530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 xml:space="preserve">Satisfied by R </w:t>
            </w:r>
          </w:p>
          <w:p w:rsidR="00E84530" w:rsidRPr="00613F6D" w:rsidRDefault="00E84530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(Y/N/UNK)</w:t>
            </w:r>
          </w:p>
        </w:tc>
        <w:tc>
          <w:tcPr>
            <w:tcW w:w="1980" w:type="dxa"/>
            <w:vAlign w:val="center"/>
          </w:tcPr>
          <w:p w:rsidR="00E84530" w:rsidRPr="00613F6D" w:rsidRDefault="00E84530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 xml:space="preserve">Hold on R (Y/N/UNK) </w:t>
            </w:r>
          </w:p>
        </w:tc>
        <w:tc>
          <w:tcPr>
            <w:tcW w:w="1805" w:type="dxa"/>
            <w:vAlign w:val="center"/>
          </w:tcPr>
          <w:p w:rsidR="00E84530" w:rsidRPr="00613F6D" w:rsidRDefault="00E84530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Trivial (Y/N)</w:t>
            </w:r>
          </w:p>
        </w:tc>
      </w:tr>
      <w:tr w:rsidR="00BB2D56" w:rsidRPr="00613F6D" w:rsidTr="000F4ED5">
        <w:trPr>
          <w:trHeight w:val="305"/>
        </w:trPr>
        <w:tc>
          <w:tcPr>
            <w:tcW w:w="1350" w:type="dxa"/>
            <w:vAlign w:val="center"/>
          </w:tcPr>
          <w:p w:rsidR="00BB2D56" w:rsidRPr="00613F6D" w:rsidRDefault="00BB2D56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Georgia" w:hAnsi="Georgia" w:cs="Georgia"/>
                <w:sz w:val="22"/>
                <w:szCs w:val="22"/>
              </w:rPr>
              <w:t>A</w:t>
            </w:r>
            <w:r w:rsidRPr="00613F6D">
              <w:rPr>
                <w:rFonts w:ascii="Times" w:hAnsi="Times" w:cs="Times" w:hint="eastAsia"/>
                <w:sz w:val="22"/>
                <w:szCs w:val="22"/>
              </w:rPr>
              <w:t>→</w:t>
            </w:r>
            <w:r w:rsidRPr="00613F6D">
              <w:rPr>
                <w:rFonts w:ascii="Georgia" w:hAnsi="Georgia" w:cs="Georgia"/>
                <w:sz w:val="22"/>
                <w:szCs w:val="22"/>
              </w:rPr>
              <w:t xml:space="preserve">B </w:t>
            </w:r>
          </w:p>
        </w:tc>
        <w:tc>
          <w:tcPr>
            <w:tcW w:w="1975" w:type="dxa"/>
          </w:tcPr>
          <w:p w:rsidR="00BB2D56" w:rsidRPr="00613F6D" w:rsidRDefault="00BB2D56" w:rsidP="00613F6D">
            <w:pPr>
              <w:spacing w:line="276" w:lineRule="auto"/>
              <w:rPr>
                <w:sz w:val="22"/>
                <w:szCs w:val="22"/>
                <w:lang w:eastAsia="zh-CN"/>
              </w:rPr>
            </w:pPr>
            <w:r w:rsidRPr="00613F6D">
              <w:rPr>
                <w:sz w:val="22"/>
                <w:szCs w:val="22"/>
                <w:lang w:eastAsia="zh-CN"/>
              </w:rPr>
              <w:t>N</w:t>
            </w:r>
          </w:p>
        </w:tc>
        <w:tc>
          <w:tcPr>
            <w:tcW w:w="1980" w:type="dxa"/>
          </w:tcPr>
          <w:p w:rsidR="00BB2D56" w:rsidRPr="00613F6D" w:rsidRDefault="00BB2D56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N</w:t>
            </w:r>
          </w:p>
        </w:tc>
        <w:tc>
          <w:tcPr>
            <w:tcW w:w="1805" w:type="dxa"/>
          </w:tcPr>
          <w:p w:rsidR="00BB2D56" w:rsidRPr="00613F6D" w:rsidRDefault="00BB2D56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N</w:t>
            </w:r>
          </w:p>
        </w:tc>
      </w:tr>
      <w:tr w:rsidR="00BB2D56" w:rsidRPr="00613F6D" w:rsidTr="000F4ED5">
        <w:trPr>
          <w:trHeight w:val="305"/>
        </w:trPr>
        <w:tc>
          <w:tcPr>
            <w:tcW w:w="1350" w:type="dxa"/>
            <w:vAlign w:val="center"/>
          </w:tcPr>
          <w:p w:rsidR="00BB2D56" w:rsidRPr="00613F6D" w:rsidRDefault="00BB2D56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Georgia" w:hAnsi="Georgia" w:cs="Georgia"/>
                <w:sz w:val="22"/>
                <w:szCs w:val="22"/>
              </w:rPr>
              <w:t>B</w:t>
            </w:r>
            <w:r w:rsidRPr="00613F6D">
              <w:rPr>
                <w:rFonts w:ascii="Times" w:hAnsi="Times" w:cs="Times" w:hint="eastAsia"/>
                <w:sz w:val="22"/>
                <w:szCs w:val="22"/>
              </w:rPr>
              <w:t>→</w:t>
            </w:r>
            <w:r w:rsidRPr="00613F6D">
              <w:rPr>
                <w:rFonts w:ascii="Georgia" w:hAnsi="Georgia" w:cs="Georgia"/>
                <w:sz w:val="22"/>
                <w:szCs w:val="22"/>
              </w:rPr>
              <w:t xml:space="preserve">A </w:t>
            </w:r>
          </w:p>
        </w:tc>
        <w:tc>
          <w:tcPr>
            <w:tcW w:w="1975" w:type="dxa"/>
          </w:tcPr>
          <w:p w:rsidR="00BB2D56" w:rsidRPr="00613F6D" w:rsidRDefault="00BB2D56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</w:tcPr>
          <w:p w:rsidR="00BB2D56" w:rsidRPr="00613F6D" w:rsidRDefault="00BB2D56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N</w:t>
            </w:r>
          </w:p>
        </w:tc>
        <w:tc>
          <w:tcPr>
            <w:tcW w:w="1805" w:type="dxa"/>
          </w:tcPr>
          <w:p w:rsidR="00BB2D56" w:rsidRPr="00613F6D" w:rsidRDefault="00BB2D56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N</w:t>
            </w:r>
          </w:p>
        </w:tc>
      </w:tr>
      <w:tr w:rsidR="00BB2D56" w:rsidRPr="00613F6D" w:rsidTr="000F4ED5">
        <w:trPr>
          <w:trHeight w:val="305"/>
        </w:trPr>
        <w:tc>
          <w:tcPr>
            <w:tcW w:w="1350" w:type="dxa"/>
            <w:vAlign w:val="center"/>
          </w:tcPr>
          <w:p w:rsidR="00BB2D56" w:rsidRPr="00613F6D" w:rsidRDefault="00BB2D56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Georgia" w:hAnsi="Georgia" w:cs="Georgia"/>
                <w:sz w:val="22"/>
                <w:szCs w:val="22"/>
              </w:rPr>
              <w:t>B</w:t>
            </w:r>
            <w:r w:rsidRPr="00613F6D">
              <w:rPr>
                <w:rFonts w:ascii="Times" w:hAnsi="Times" w:cs="Times" w:hint="eastAsia"/>
                <w:sz w:val="22"/>
                <w:szCs w:val="22"/>
              </w:rPr>
              <w:t>→</w:t>
            </w:r>
            <w:r w:rsidRPr="00613F6D">
              <w:rPr>
                <w:rFonts w:ascii="Georgia" w:hAnsi="Georgia" w:cs="Georgia"/>
                <w:sz w:val="22"/>
                <w:szCs w:val="22"/>
              </w:rPr>
              <w:t xml:space="preserve">D </w:t>
            </w:r>
          </w:p>
        </w:tc>
        <w:tc>
          <w:tcPr>
            <w:tcW w:w="1975" w:type="dxa"/>
          </w:tcPr>
          <w:p w:rsidR="00BB2D56" w:rsidRPr="00613F6D" w:rsidRDefault="00BB2D56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</w:tcPr>
          <w:p w:rsidR="00BB2D56" w:rsidRPr="00613F6D" w:rsidRDefault="00BB2D56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UNK</w:t>
            </w:r>
          </w:p>
        </w:tc>
        <w:tc>
          <w:tcPr>
            <w:tcW w:w="1805" w:type="dxa"/>
          </w:tcPr>
          <w:p w:rsidR="00BB2D56" w:rsidRPr="00613F6D" w:rsidRDefault="00BB2D56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N</w:t>
            </w:r>
          </w:p>
        </w:tc>
      </w:tr>
      <w:tr w:rsidR="00BB2D56" w:rsidRPr="00613F6D" w:rsidTr="000F4ED5">
        <w:trPr>
          <w:trHeight w:val="305"/>
        </w:trPr>
        <w:tc>
          <w:tcPr>
            <w:tcW w:w="1350" w:type="dxa"/>
            <w:vAlign w:val="center"/>
          </w:tcPr>
          <w:p w:rsidR="00BB2D56" w:rsidRPr="00613F6D" w:rsidRDefault="00BB2D56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Georgia" w:hAnsi="Georgia" w:cs="Georgia"/>
                <w:sz w:val="22"/>
                <w:szCs w:val="22"/>
              </w:rPr>
              <w:t>BD</w:t>
            </w:r>
            <w:r w:rsidRPr="00613F6D">
              <w:rPr>
                <w:rFonts w:ascii="Times" w:hAnsi="Times" w:cs="Times" w:hint="eastAsia"/>
                <w:sz w:val="22"/>
                <w:szCs w:val="22"/>
              </w:rPr>
              <w:t>→</w:t>
            </w:r>
            <w:r w:rsidRPr="00613F6D">
              <w:rPr>
                <w:rFonts w:ascii="Georgia" w:hAnsi="Georgia" w:cs="Georgia"/>
                <w:sz w:val="22"/>
                <w:szCs w:val="22"/>
              </w:rPr>
              <w:t xml:space="preserve">C </w:t>
            </w:r>
          </w:p>
        </w:tc>
        <w:tc>
          <w:tcPr>
            <w:tcW w:w="1975" w:type="dxa"/>
          </w:tcPr>
          <w:p w:rsidR="00BB2D56" w:rsidRPr="00613F6D" w:rsidRDefault="00BB2D56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</w:tcPr>
          <w:p w:rsidR="00BB2D56" w:rsidRPr="00613F6D" w:rsidRDefault="00BB2D56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N</w:t>
            </w:r>
          </w:p>
        </w:tc>
        <w:tc>
          <w:tcPr>
            <w:tcW w:w="1805" w:type="dxa"/>
          </w:tcPr>
          <w:p w:rsidR="00BB2D56" w:rsidRPr="00613F6D" w:rsidRDefault="00BB2D56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N</w:t>
            </w:r>
          </w:p>
        </w:tc>
      </w:tr>
      <w:tr w:rsidR="00BB2D56" w:rsidRPr="00613F6D" w:rsidTr="000F4ED5">
        <w:trPr>
          <w:trHeight w:val="305"/>
        </w:trPr>
        <w:tc>
          <w:tcPr>
            <w:tcW w:w="1350" w:type="dxa"/>
            <w:vAlign w:val="center"/>
          </w:tcPr>
          <w:p w:rsidR="00BB2D56" w:rsidRPr="00613F6D" w:rsidRDefault="00BB2D56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Georgia" w:hAnsi="Georgia" w:cs="Georgia"/>
                <w:sz w:val="22"/>
                <w:szCs w:val="22"/>
              </w:rPr>
              <w:t>ABC</w:t>
            </w:r>
            <w:r w:rsidRPr="00613F6D">
              <w:rPr>
                <w:rFonts w:ascii="Times" w:hAnsi="Times" w:cs="Times" w:hint="eastAsia"/>
                <w:sz w:val="22"/>
                <w:szCs w:val="22"/>
              </w:rPr>
              <w:t>→</w:t>
            </w:r>
            <w:r w:rsidRPr="00613F6D">
              <w:rPr>
                <w:rFonts w:ascii="Georgia" w:hAnsi="Georgia" w:cs="Georgia"/>
                <w:sz w:val="22"/>
                <w:szCs w:val="22"/>
              </w:rPr>
              <w:t xml:space="preserve">A </w:t>
            </w:r>
          </w:p>
        </w:tc>
        <w:tc>
          <w:tcPr>
            <w:tcW w:w="1975" w:type="dxa"/>
            <w:vAlign w:val="center"/>
          </w:tcPr>
          <w:p w:rsidR="00BB2D56" w:rsidRPr="00613F6D" w:rsidRDefault="00AC55E7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vAlign w:val="center"/>
          </w:tcPr>
          <w:p w:rsidR="00BB2D56" w:rsidRPr="00613F6D" w:rsidRDefault="00AC55E7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Y</w:t>
            </w:r>
          </w:p>
        </w:tc>
        <w:tc>
          <w:tcPr>
            <w:tcW w:w="1805" w:type="dxa"/>
          </w:tcPr>
          <w:p w:rsidR="00BB2D56" w:rsidRPr="00613F6D" w:rsidRDefault="00511902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Y</w:t>
            </w:r>
          </w:p>
        </w:tc>
      </w:tr>
      <w:tr w:rsidR="00BB2D56" w:rsidRPr="00613F6D" w:rsidTr="000F4ED5">
        <w:trPr>
          <w:trHeight w:val="305"/>
        </w:trPr>
        <w:tc>
          <w:tcPr>
            <w:tcW w:w="1350" w:type="dxa"/>
            <w:vAlign w:val="center"/>
          </w:tcPr>
          <w:p w:rsidR="00BB2D56" w:rsidRPr="00613F6D" w:rsidRDefault="00BB2D56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Georgia" w:hAnsi="Georgia" w:cs="Georgia"/>
                <w:sz w:val="22"/>
                <w:szCs w:val="22"/>
              </w:rPr>
              <w:t>BD</w:t>
            </w:r>
            <w:r w:rsidRPr="00613F6D">
              <w:rPr>
                <w:rFonts w:ascii="Times" w:hAnsi="Times" w:cs="Times" w:hint="eastAsia"/>
                <w:sz w:val="22"/>
                <w:szCs w:val="22"/>
              </w:rPr>
              <w:t>→</w:t>
            </w:r>
            <w:r w:rsidRPr="00613F6D">
              <w:rPr>
                <w:rFonts w:ascii="Georgia" w:hAnsi="Georgia" w:cs="Georgia"/>
                <w:sz w:val="22"/>
                <w:szCs w:val="22"/>
              </w:rPr>
              <w:t xml:space="preserve">D </w:t>
            </w:r>
          </w:p>
        </w:tc>
        <w:tc>
          <w:tcPr>
            <w:tcW w:w="1975" w:type="dxa"/>
            <w:vAlign w:val="center"/>
          </w:tcPr>
          <w:p w:rsidR="00BB2D56" w:rsidRPr="00613F6D" w:rsidRDefault="00DD7ABE" w:rsidP="00613F6D">
            <w:pPr>
              <w:spacing w:line="276" w:lineRule="auto"/>
              <w:rPr>
                <w:sz w:val="22"/>
                <w:szCs w:val="22"/>
                <w:lang w:eastAsia="zh-CN"/>
              </w:rPr>
            </w:pPr>
            <w:r w:rsidRPr="00613F6D">
              <w:rPr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980" w:type="dxa"/>
            <w:vAlign w:val="center"/>
          </w:tcPr>
          <w:p w:rsidR="00BB2D56" w:rsidRPr="00613F6D" w:rsidRDefault="00AC55E7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Y</w:t>
            </w:r>
          </w:p>
        </w:tc>
        <w:tc>
          <w:tcPr>
            <w:tcW w:w="1805" w:type="dxa"/>
          </w:tcPr>
          <w:p w:rsidR="00BB2D56" w:rsidRPr="00613F6D" w:rsidRDefault="00511902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Y</w:t>
            </w:r>
          </w:p>
        </w:tc>
      </w:tr>
      <w:tr w:rsidR="00BB2D56" w:rsidRPr="00613F6D" w:rsidTr="000F4ED5">
        <w:trPr>
          <w:trHeight w:val="201"/>
        </w:trPr>
        <w:tc>
          <w:tcPr>
            <w:tcW w:w="1350" w:type="dxa"/>
            <w:vAlign w:val="center"/>
          </w:tcPr>
          <w:p w:rsidR="00BB2D56" w:rsidRPr="00613F6D" w:rsidRDefault="00BB2D56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Georgia" w:hAnsi="Georgia" w:cs="Georgia"/>
                <w:sz w:val="22"/>
                <w:szCs w:val="22"/>
              </w:rPr>
              <w:t>AD</w:t>
            </w:r>
            <w:r w:rsidRPr="00613F6D">
              <w:rPr>
                <w:rFonts w:ascii="Times" w:hAnsi="Times" w:cs="Times" w:hint="eastAsia"/>
                <w:sz w:val="22"/>
                <w:szCs w:val="22"/>
              </w:rPr>
              <w:t>→</w:t>
            </w:r>
            <w:r w:rsidRPr="00613F6D">
              <w:rPr>
                <w:rFonts w:ascii="Georgia" w:hAnsi="Georgia" w:cs="Georgia"/>
                <w:sz w:val="22"/>
                <w:szCs w:val="22"/>
              </w:rPr>
              <w:t xml:space="preserve">C </w:t>
            </w:r>
          </w:p>
        </w:tc>
        <w:tc>
          <w:tcPr>
            <w:tcW w:w="1975" w:type="dxa"/>
          </w:tcPr>
          <w:p w:rsidR="00BB2D56" w:rsidRPr="00613F6D" w:rsidRDefault="00BB2D56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</w:tcPr>
          <w:p w:rsidR="00BB2D56" w:rsidRPr="00613F6D" w:rsidRDefault="00BB2D56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N</w:t>
            </w:r>
          </w:p>
        </w:tc>
        <w:tc>
          <w:tcPr>
            <w:tcW w:w="1805" w:type="dxa"/>
          </w:tcPr>
          <w:p w:rsidR="00BB2D56" w:rsidRPr="00613F6D" w:rsidRDefault="00BB2D56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N</w:t>
            </w:r>
          </w:p>
        </w:tc>
      </w:tr>
      <w:tr w:rsidR="00BB2D56" w:rsidRPr="00613F6D" w:rsidTr="000F4ED5">
        <w:trPr>
          <w:trHeight w:val="80"/>
        </w:trPr>
        <w:tc>
          <w:tcPr>
            <w:tcW w:w="1350" w:type="dxa"/>
            <w:vAlign w:val="center"/>
          </w:tcPr>
          <w:p w:rsidR="00BB2D56" w:rsidRPr="00613F6D" w:rsidRDefault="00BB2D56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Georgia" w:hAnsi="Georgia" w:cs="Georgia"/>
                <w:sz w:val="22"/>
                <w:szCs w:val="22"/>
              </w:rPr>
              <w:t>A</w:t>
            </w:r>
            <w:r w:rsidRPr="00613F6D">
              <w:rPr>
                <w:rFonts w:ascii="Times" w:hAnsi="Times" w:cs="Times" w:hint="eastAsia"/>
                <w:sz w:val="22"/>
                <w:szCs w:val="22"/>
              </w:rPr>
              <w:t>→</w:t>
            </w:r>
            <w:r w:rsidRPr="00613F6D">
              <w:rPr>
                <w:rFonts w:ascii="Georgia" w:hAnsi="Georgia" w:cs="Georgia"/>
                <w:sz w:val="22"/>
                <w:szCs w:val="22"/>
              </w:rPr>
              <w:t xml:space="preserve">C </w:t>
            </w:r>
          </w:p>
        </w:tc>
        <w:tc>
          <w:tcPr>
            <w:tcW w:w="1975" w:type="dxa"/>
          </w:tcPr>
          <w:p w:rsidR="00BB2D56" w:rsidRPr="00613F6D" w:rsidRDefault="00BB2D56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</w:tcPr>
          <w:p w:rsidR="00BB2D56" w:rsidRPr="00613F6D" w:rsidRDefault="00BB2D56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N</w:t>
            </w:r>
          </w:p>
        </w:tc>
        <w:tc>
          <w:tcPr>
            <w:tcW w:w="1805" w:type="dxa"/>
          </w:tcPr>
          <w:p w:rsidR="00BB2D56" w:rsidRPr="00613F6D" w:rsidRDefault="00BB2D56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N</w:t>
            </w:r>
          </w:p>
        </w:tc>
      </w:tr>
      <w:tr w:rsidR="00BB2D56" w:rsidRPr="00613F6D" w:rsidTr="000F4ED5">
        <w:trPr>
          <w:trHeight w:val="161"/>
        </w:trPr>
        <w:tc>
          <w:tcPr>
            <w:tcW w:w="1350" w:type="dxa"/>
            <w:vAlign w:val="center"/>
          </w:tcPr>
          <w:p w:rsidR="00BB2D56" w:rsidRPr="00613F6D" w:rsidRDefault="00BB2D56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Georgia" w:hAnsi="Georgia" w:cs="Georgia"/>
                <w:sz w:val="22"/>
                <w:szCs w:val="22"/>
              </w:rPr>
              <w:t>AB</w:t>
            </w:r>
            <w:r w:rsidRPr="00613F6D">
              <w:rPr>
                <w:rFonts w:ascii="Times" w:hAnsi="Times" w:cs="Times" w:hint="eastAsia"/>
                <w:sz w:val="22"/>
                <w:szCs w:val="22"/>
              </w:rPr>
              <w:t>→</w:t>
            </w:r>
            <w:r w:rsidRPr="00613F6D">
              <w:rPr>
                <w:rFonts w:ascii="Georgia" w:hAnsi="Georgia" w:cs="Georgia"/>
                <w:sz w:val="22"/>
                <w:szCs w:val="22"/>
              </w:rPr>
              <w:t xml:space="preserve">C </w:t>
            </w:r>
          </w:p>
        </w:tc>
        <w:tc>
          <w:tcPr>
            <w:tcW w:w="1975" w:type="dxa"/>
          </w:tcPr>
          <w:p w:rsidR="00BB2D56" w:rsidRPr="00613F6D" w:rsidRDefault="00DD7ABE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</w:tcPr>
          <w:p w:rsidR="00BB2D56" w:rsidRPr="00613F6D" w:rsidRDefault="00DD7ABE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UNK</w:t>
            </w:r>
          </w:p>
        </w:tc>
        <w:tc>
          <w:tcPr>
            <w:tcW w:w="1805" w:type="dxa"/>
          </w:tcPr>
          <w:p w:rsidR="00BB2D56" w:rsidRPr="00613F6D" w:rsidRDefault="00BB2D56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N</w:t>
            </w:r>
          </w:p>
        </w:tc>
      </w:tr>
      <w:tr w:rsidR="00BB2D56" w:rsidRPr="00613F6D" w:rsidTr="000F4ED5">
        <w:trPr>
          <w:trHeight w:val="131"/>
        </w:trPr>
        <w:tc>
          <w:tcPr>
            <w:tcW w:w="1350" w:type="dxa"/>
            <w:vAlign w:val="center"/>
          </w:tcPr>
          <w:p w:rsidR="00BB2D56" w:rsidRPr="00613F6D" w:rsidRDefault="00BB2D56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Georgia" w:hAnsi="Georgia" w:cs="Georgia"/>
                <w:sz w:val="22"/>
                <w:szCs w:val="22"/>
              </w:rPr>
              <w:t>BC</w:t>
            </w:r>
            <w:r w:rsidRPr="00613F6D">
              <w:rPr>
                <w:rFonts w:ascii="Times" w:hAnsi="Times" w:cs="Times" w:hint="eastAsia"/>
                <w:sz w:val="22"/>
                <w:szCs w:val="22"/>
              </w:rPr>
              <w:t>→</w:t>
            </w:r>
            <w:r w:rsidRPr="00613F6D">
              <w:rPr>
                <w:rFonts w:ascii="Georgia" w:hAnsi="Georgia" w:cs="Georgia"/>
                <w:sz w:val="22"/>
                <w:szCs w:val="22"/>
              </w:rPr>
              <w:t xml:space="preserve">D </w:t>
            </w:r>
          </w:p>
        </w:tc>
        <w:tc>
          <w:tcPr>
            <w:tcW w:w="1975" w:type="dxa"/>
          </w:tcPr>
          <w:p w:rsidR="00BB2D56" w:rsidRPr="00613F6D" w:rsidRDefault="00DD7ABE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</w:tcPr>
          <w:p w:rsidR="00BB2D56" w:rsidRPr="00613F6D" w:rsidRDefault="00DD7ABE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UNK</w:t>
            </w:r>
          </w:p>
        </w:tc>
        <w:tc>
          <w:tcPr>
            <w:tcW w:w="1805" w:type="dxa"/>
          </w:tcPr>
          <w:p w:rsidR="00BB2D56" w:rsidRPr="00613F6D" w:rsidRDefault="00BB2D56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N</w:t>
            </w:r>
          </w:p>
        </w:tc>
      </w:tr>
      <w:tr w:rsidR="00BB2D56" w:rsidRPr="00613F6D" w:rsidTr="000F4ED5">
        <w:trPr>
          <w:trHeight w:val="150"/>
        </w:trPr>
        <w:tc>
          <w:tcPr>
            <w:tcW w:w="1350" w:type="dxa"/>
            <w:vAlign w:val="center"/>
          </w:tcPr>
          <w:p w:rsidR="00BB2D56" w:rsidRPr="00613F6D" w:rsidRDefault="00BB2D56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Georgia" w:hAnsi="Georgia" w:cs="Georgia"/>
                <w:sz w:val="22"/>
                <w:szCs w:val="22"/>
              </w:rPr>
              <w:t>ABC</w:t>
            </w:r>
            <w:r w:rsidRPr="00613F6D">
              <w:rPr>
                <w:rFonts w:ascii="Times" w:hAnsi="Times" w:cs="Times" w:hint="eastAsia"/>
                <w:sz w:val="22"/>
                <w:szCs w:val="22"/>
              </w:rPr>
              <w:t>→</w:t>
            </w:r>
            <w:r w:rsidRPr="00613F6D">
              <w:rPr>
                <w:rFonts w:ascii="Georgia" w:hAnsi="Georgia" w:cs="Georgia"/>
                <w:sz w:val="22"/>
                <w:szCs w:val="22"/>
              </w:rPr>
              <w:t xml:space="preserve">D </w:t>
            </w:r>
          </w:p>
        </w:tc>
        <w:tc>
          <w:tcPr>
            <w:tcW w:w="1975" w:type="dxa"/>
          </w:tcPr>
          <w:p w:rsidR="00BB2D56" w:rsidRPr="00613F6D" w:rsidRDefault="00BB2D56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</w:tcPr>
          <w:p w:rsidR="00BB2D56" w:rsidRPr="00613F6D" w:rsidRDefault="00BB2D56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UNK</w:t>
            </w:r>
          </w:p>
        </w:tc>
        <w:tc>
          <w:tcPr>
            <w:tcW w:w="1805" w:type="dxa"/>
          </w:tcPr>
          <w:p w:rsidR="00BB2D56" w:rsidRPr="00613F6D" w:rsidRDefault="00BB2D56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N</w:t>
            </w:r>
          </w:p>
        </w:tc>
      </w:tr>
      <w:tr w:rsidR="00BB2D56" w:rsidRPr="00613F6D" w:rsidTr="000F4ED5">
        <w:trPr>
          <w:trHeight w:val="172"/>
        </w:trPr>
        <w:tc>
          <w:tcPr>
            <w:tcW w:w="1350" w:type="dxa"/>
            <w:vAlign w:val="center"/>
          </w:tcPr>
          <w:p w:rsidR="00BB2D56" w:rsidRPr="00613F6D" w:rsidRDefault="00BB2D56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Georgia" w:hAnsi="Georgia" w:cs="Georgia"/>
                <w:sz w:val="22"/>
                <w:szCs w:val="22"/>
              </w:rPr>
              <w:t>D</w:t>
            </w:r>
            <w:r w:rsidRPr="00613F6D">
              <w:rPr>
                <w:rFonts w:ascii="Times" w:hAnsi="Times" w:cs="Times" w:hint="eastAsia"/>
                <w:sz w:val="22"/>
                <w:szCs w:val="22"/>
              </w:rPr>
              <w:t>→</w:t>
            </w:r>
            <w:r w:rsidRPr="00613F6D">
              <w:rPr>
                <w:rFonts w:ascii="Georgia" w:hAnsi="Georgia" w:cs="Georgia"/>
                <w:sz w:val="22"/>
                <w:szCs w:val="22"/>
              </w:rPr>
              <w:t xml:space="preserve">ABC </w:t>
            </w:r>
          </w:p>
        </w:tc>
        <w:tc>
          <w:tcPr>
            <w:tcW w:w="1975" w:type="dxa"/>
          </w:tcPr>
          <w:p w:rsidR="00BB2D56" w:rsidRPr="00613F6D" w:rsidRDefault="00BB2D56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</w:tcPr>
          <w:p w:rsidR="00BB2D56" w:rsidRPr="00613F6D" w:rsidRDefault="00BB2D56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N</w:t>
            </w:r>
          </w:p>
        </w:tc>
        <w:tc>
          <w:tcPr>
            <w:tcW w:w="1805" w:type="dxa"/>
          </w:tcPr>
          <w:p w:rsidR="00BB2D56" w:rsidRPr="00613F6D" w:rsidRDefault="00BB2D56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N</w:t>
            </w:r>
          </w:p>
        </w:tc>
      </w:tr>
      <w:tr w:rsidR="00BB2D56" w:rsidRPr="00613F6D" w:rsidTr="000F4ED5">
        <w:trPr>
          <w:trHeight w:val="230"/>
        </w:trPr>
        <w:tc>
          <w:tcPr>
            <w:tcW w:w="1350" w:type="dxa"/>
            <w:vAlign w:val="center"/>
          </w:tcPr>
          <w:p w:rsidR="00BB2D56" w:rsidRPr="00613F6D" w:rsidRDefault="00BB2D56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Georgia" w:hAnsi="Georgia" w:cs="Georgia"/>
                <w:sz w:val="22"/>
                <w:szCs w:val="22"/>
              </w:rPr>
              <w:t>BD</w:t>
            </w:r>
            <w:r w:rsidRPr="00613F6D">
              <w:rPr>
                <w:rFonts w:ascii="Times" w:hAnsi="Times" w:cs="Times" w:hint="eastAsia"/>
                <w:sz w:val="22"/>
                <w:szCs w:val="22"/>
              </w:rPr>
              <w:t>→</w:t>
            </w:r>
            <w:r w:rsidRPr="00613F6D">
              <w:rPr>
                <w:rFonts w:ascii="Georgia" w:hAnsi="Georgia" w:cs="Georgia"/>
                <w:sz w:val="22"/>
                <w:szCs w:val="22"/>
              </w:rPr>
              <w:t xml:space="preserve">A </w:t>
            </w:r>
          </w:p>
        </w:tc>
        <w:tc>
          <w:tcPr>
            <w:tcW w:w="1975" w:type="dxa"/>
          </w:tcPr>
          <w:p w:rsidR="00BB2D56" w:rsidRPr="00613F6D" w:rsidRDefault="00BB2D56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</w:tcPr>
          <w:p w:rsidR="00BB2D56" w:rsidRPr="00613F6D" w:rsidRDefault="00BB2D56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N</w:t>
            </w:r>
          </w:p>
        </w:tc>
        <w:tc>
          <w:tcPr>
            <w:tcW w:w="1805" w:type="dxa"/>
          </w:tcPr>
          <w:p w:rsidR="00BB2D56" w:rsidRPr="00613F6D" w:rsidRDefault="00BB2D56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N</w:t>
            </w:r>
          </w:p>
        </w:tc>
      </w:tr>
      <w:tr w:rsidR="00BB2D56" w:rsidRPr="00613F6D" w:rsidTr="000F4ED5">
        <w:trPr>
          <w:trHeight w:val="276"/>
        </w:trPr>
        <w:tc>
          <w:tcPr>
            <w:tcW w:w="1350" w:type="dxa"/>
            <w:vAlign w:val="center"/>
          </w:tcPr>
          <w:p w:rsidR="00BB2D56" w:rsidRPr="00613F6D" w:rsidRDefault="00BB2D56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Georgia" w:hAnsi="Georgia" w:cs="Georgia"/>
                <w:sz w:val="22"/>
                <w:szCs w:val="22"/>
              </w:rPr>
            </w:pPr>
            <w:r w:rsidRPr="00613F6D">
              <w:rPr>
                <w:rFonts w:ascii="Georgia" w:hAnsi="Georgia" w:cs="Georgia"/>
                <w:sz w:val="22"/>
                <w:szCs w:val="22"/>
              </w:rPr>
              <w:t>AB</w:t>
            </w:r>
            <w:r w:rsidRPr="00613F6D">
              <w:rPr>
                <w:rFonts w:ascii="Times" w:hAnsi="Times" w:cs="Times" w:hint="eastAsia"/>
                <w:sz w:val="22"/>
                <w:szCs w:val="22"/>
              </w:rPr>
              <w:t>→</w:t>
            </w:r>
            <w:r w:rsidRPr="00613F6D">
              <w:rPr>
                <w:rFonts w:ascii="Georgia" w:hAnsi="Georgia" w:cs="Georgia"/>
                <w:sz w:val="22"/>
                <w:szCs w:val="22"/>
              </w:rPr>
              <w:t>D</w:t>
            </w:r>
          </w:p>
        </w:tc>
        <w:tc>
          <w:tcPr>
            <w:tcW w:w="1975" w:type="dxa"/>
          </w:tcPr>
          <w:p w:rsidR="00BB2D56" w:rsidRPr="00613F6D" w:rsidRDefault="00DD7ABE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</w:tcPr>
          <w:p w:rsidR="00BB2D56" w:rsidRPr="00613F6D" w:rsidRDefault="00DD7ABE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UNK</w:t>
            </w:r>
          </w:p>
        </w:tc>
        <w:tc>
          <w:tcPr>
            <w:tcW w:w="1805" w:type="dxa"/>
          </w:tcPr>
          <w:p w:rsidR="00BB2D56" w:rsidRPr="00613F6D" w:rsidRDefault="00BB2D56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N</w:t>
            </w:r>
          </w:p>
        </w:tc>
      </w:tr>
      <w:tr w:rsidR="00BB2D56" w:rsidRPr="00613F6D" w:rsidTr="000F4ED5">
        <w:trPr>
          <w:trHeight w:val="391"/>
        </w:trPr>
        <w:tc>
          <w:tcPr>
            <w:tcW w:w="1350" w:type="dxa"/>
            <w:vAlign w:val="center"/>
          </w:tcPr>
          <w:p w:rsidR="00BB2D56" w:rsidRPr="00613F6D" w:rsidRDefault="00BB2D56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Georgia" w:hAnsi="Georgia" w:cs="Georgia"/>
                <w:sz w:val="22"/>
                <w:szCs w:val="22"/>
              </w:rPr>
            </w:pPr>
            <w:r w:rsidRPr="00613F6D">
              <w:rPr>
                <w:rFonts w:ascii="Georgia" w:hAnsi="Georgia" w:cs="Georgia"/>
                <w:sz w:val="22"/>
                <w:szCs w:val="22"/>
              </w:rPr>
              <w:t>D</w:t>
            </w:r>
            <w:r w:rsidRPr="00613F6D">
              <w:rPr>
                <w:rFonts w:ascii="Times" w:hAnsi="Times" w:cs="Times" w:hint="eastAsia"/>
                <w:sz w:val="22"/>
                <w:szCs w:val="22"/>
              </w:rPr>
              <w:t>→</w:t>
            </w:r>
            <w:r w:rsidRPr="00613F6D">
              <w:rPr>
                <w:rFonts w:ascii="Georgia" w:hAnsi="Georgia" w:cs="Georgia"/>
                <w:sz w:val="22"/>
                <w:szCs w:val="22"/>
              </w:rPr>
              <w:t>B</w:t>
            </w:r>
          </w:p>
        </w:tc>
        <w:tc>
          <w:tcPr>
            <w:tcW w:w="1975" w:type="dxa"/>
          </w:tcPr>
          <w:p w:rsidR="00BB2D56" w:rsidRPr="00613F6D" w:rsidRDefault="00BB2D56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</w:tcPr>
          <w:p w:rsidR="00BB2D56" w:rsidRPr="00613F6D" w:rsidRDefault="00BB2D56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N</w:t>
            </w:r>
          </w:p>
        </w:tc>
        <w:tc>
          <w:tcPr>
            <w:tcW w:w="1805" w:type="dxa"/>
          </w:tcPr>
          <w:p w:rsidR="00BB2D56" w:rsidRPr="00613F6D" w:rsidRDefault="00BB2D56" w:rsidP="00613F6D">
            <w:pPr>
              <w:spacing w:line="276" w:lineRule="auto"/>
              <w:rPr>
                <w:sz w:val="22"/>
                <w:szCs w:val="22"/>
              </w:rPr>
            </w:pPr>
            <w:r w:rsidRPr="00613F6D">
              <w:rPr>
                <w:sz w:val="22"/>
                <w:szCs w:val="22"/>
              </w:rPr>
              <w:t>N</w:t>
            </w:r>
          </w:p>
        </w:tc>
      </w:tr>
    </w:tbl>
    <w:p w:rsidR="009901E2" w:rsidRPr="00613F6D" w:rsidRDefault="00B04A37" w:rsidP="00613F6D">
      <w:pPr>
        <w:spacing w:line="276" w:lineRule="auto"/>
        <w:rPr>
          <w:b/>
          <w:sz w:val="22"/>
          <w:szCs w:val="22"/>
        </w:rPr>
      </w:pPr>
      <w:r w:rsidRPr="00613F6D">
        <w:rPr>
          <w:sz w:val="22"/>
          <w:szCs w:val="22"/>
        </w:rPr>
        <w:t xml:space="preserve">        </w:t>
      </w:r>
      <w:r w:rsidRPr="00613F6D">
        <w:rPr>
          <w:b/>
          <w:sz w:val="22"/>
          <w:szCs w:val="22"/>
        </w:rPr>
        <w:t xml:space="preserve"> Table (a)</w:t>
      </w:r>
    </w:p>
    <w:p w:rsidR="00E84530" w:rsidRPr="00613F6D" w:rsidRDefault="00E84530" w:rsidP="00613F6D">
      <w:pPr>
        <w:spacing w:line="276" w:lineRule="auto"/>
        <w:rPr>
          <w:sz w:val="22"/>
          <w:szCs w:val="22"/>
        </w:rPr>
      </w:pPr>
    </w:p>
    <w:p w:rsidR="003378D1" w:rsidRPr="00613F6D" w:rsidRDefault="003378D1" w:rsidP="00613F6D">
      <w:pPr>
        <w:spacing w:line="276" w:lineRule="auto"/>
        <w:rPr>
          <w:sz w:val="22"/>
          <w:szCs w:val="22"/>
        </w:rPr>
      </w:pPr>
    </w:p>
    <w:p w:rsidR="00AC4FF7" w:rsidRPr="00613F6D" w:rsidRDefault="00AC4FF7" w:rsidP="00613F6D">
      <w:pPr>
        <w:spacing w:line="276" w:lineRule="auto"/>
        <w:rPr>
          <w:sz w:val="22"/>
          <w:szCs w:val="22"/>
        </w:rPr>
      </w:pPr>
    </w:p>
    <w:p w:rsidR="00AC4FF7" w:rsidRPr="00613F6D" w:rsidRDefault="00AC4FF7" w:rsidP="00613F6D">
      <w:pPr>
        <w:spacing w:line="276" w:lineRule="auto"/>
        <w:rPr>
          <w:sz w:val="22"/>
          <w:szCs w:val="22"/>
        </w:rPr>
      </w:pPr>
    </w:p>
    <w:p w:rsidR="00AC4FF7" w:rsidRPr="00613F6D" w:rsidRDefault="00AC4FF7" w:rsidP="00613F6D">
      <w:pPr>
        <w:spacing w:line="276" w:lineRule="auto"/>
        <w:rPr>
          <w:sz w:val="22"/>
          <w:szCs w:val="22"/>
        </w:rPr>
      </w:pPr>
    </w:p>
    <w:p w:rsidR="00AC4FF7" w:rsidRPr="00613F6D" w:rsidRDefault="00AC4FF7" w:rsidP="00613F6D">
      <w:pPr>
        <w:spacing w:line="276" w:lineRule="auto"/>
        <w:rPr>
          <w:sz w:val="22"/>
          <w:szCs w:val="22"/>
        </w:rPr>
      </w:pPr>
    </w:p>
    <w:p w:rsidR="00AC4FF7" w:rsidRPr="00613F6D" w:rsidRDefault="00AC4FF7" w:rsidP="00613F6D">
      <w:pPr>
        <w:spacing w:line="276" w:lineRule="auto"/>
        <w:rPr>
          <w:sz w:val="22"/>
          <w:szCs w:val="22"/>
        </w:rPr>
      </w:pPr>
    </w:p>
    <w:p w:rsidR="003378D1" w:rsidRPr="00613F6D" w:rsidRDefault="003378D1" w:rsidP="00613F6D">
      <w:pPr>
        <w:spacing w:line="276" w:lineRule="auto"/>
        <w:rPr>
          <w:sz w:val="22"/>
          <w:szCs w:val="22"/>
        </w:rPr>
      </w:pPr>
    </w:p>
    <w:p w:rsidR="003378D1" w:rsidRPr="00613F6D" w:rsidRDefault="003378D1" w:rsidP="00613F6D">
      <w:pPr>
        <w:spacing w:line="276" w:lineRule="auto"/>
        <w:rPr>
          <w:sz w:val="22"/>
          <w:szCs w:val="22"/>
        </w:rPr>
      </w:pPr>
      <w:r w:rsidRPr="00613F6D">
        <w:rPr>
          <w:sz w:val="22"/>
          <w:szCs w:val="22"/>
        </w:rPr>
        <w:t xml:space="preserve">                      </w:t>
      </w:r>
    </w:p>
    <w:p w:rsidR="00AC4FF7" w:rsidRPr="00613F6D" w:rsidRDefault="003378D1" w:rsidP="00613F6D">
      <w:pPr>
        <w:spacing w:line="276" w:lineRule="auto"/>
        <w:rPr>
          <w:sz w:val="22"/>
          <w:szCs w:val="22"/>
        </w:rPr>
      </w:pPr>
      <w:r w:rsidRPr="00613F6D">
        <w:rPr>
          <w:sz w:val="22"/>
          <w:szCs w:val="22"/>
        </w:rPr>
        <w:t xml:space="preserve">                                                                                               </w:t>
      </w:r>
      <w:r w:rsidR="00AC4FF7" w:rsidRPr="00613F6D">
        <w:rPr>
          <w:sz w:val="22"/>
          <w:szCs w:val="22"/>
        </w:rPr>
        <w:t xml:space="preserve">                 </w:t>
      </w:r>
    </w:p>
    <w:p w:rsidR="009901E2" w:rsidRPr="00613F6D" w:rsidRDefault="00AC4FF7" w:rsidP="00613F6D">
      <w:pPr>
        <w:spacing w:line="276" w:lineRule="auto"/>
        <w:rPr>
          <w:b/>
          <w:sz w:val="22"/>
          <w:szCs w:val="22"/>
        </w:rPr>
      </w:pPr>
      <w:r w:rsidRPr="00613F6D">
        <w:rPr>
          <w:sz w:val="22"/>
          <w:szCs w:val="22"/>
        </w:rPr>
        <w:t xml:space="preserve">                                                                                              </w:t>
      </w:r>
      <w:r w:rsidR="00B04A37" w:rsidRPr="00613F6D">
        <w:rPr>
          <w:b/>
          <w:sz w:val="22"/>
          <w:szCs w:val="22"/>
        </w:rPr>
        <w:t>Table (b)</w:t>
      </w:r>
    </w:p>
    <w:p w:rsidR="0033680D" w:rsidRDefault="0033680D" w:rsidP="00613F6D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b/>
          <w:sz w:val="22"/>
          <w:szCs w:val="22"/>
        </w:rPr>
      </w:pPr>
    </w:p>
    <w:p w:rsidR="00A14D24" w:rsidRPr="00613F6D" w:rsidRDefault="002773D5" w:rsidP="00613F6D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Times" w:hAnsi="Times" w:cs="Times"/>
          <w:sz w:val="22"/>
          <w:szCs w:val="22"/>
        </w:rPr>
      </w:pPr>
      <w:r w:rsidRPr="00613F6D">
        <w:rPr>
          <w:rFonts w:ascii="Times" w:hAnsi="Times" w:cs="Times"/>
          <w:b/>
          <w:sz w:val="22"/>
          <w:szCs w:val="22"/>
        </w:rPr>
        <w:t>Q4 [10</w:t>
      </w:r>
      <w:proofErr w:type="gramStart"/>
      <w:r w:rsidR="00A14D24" w:rsidRPr="00613F6D">
        <w:rPr>
          <w:rFonts w:ascii="Times" w:hAnsi="Times" w:cs="Times"/>
          <w:b/>
          <w:sz w:val="22"/>
          <w:szCs w:val="22"/>
        </w:rPr>
        <w:t xml:space="preserve">pts]  </w:t>
      </w:r>
      <w:r w:rsidR="00A14D24" w:rsidRPr="00613F6D">
        <w:rPr>
          <w:rFonts w:ascii="Times" w:hAnsi="Times" w:cs="Times"/>
          <w:sz w:val="22"/>
          <w:szCs w:val="22"/>
        </w:rPr>
        <w:t>Consider</w:t>
      </w:r>
      <w:proofErr w:type="gramEnd"/>
      <w:r w:rsidR="00A14D24" w:rsidRPr="00613F6D">
        <w:rPr>
          <w:rFonts w:ascii="Times" w:hAnsi="Times" w:cs="Times"/>
          <w:sz w:val="22"/>
          <w:szCs w:val="22"/>
        </w:rPr>
        <w:t xml:space="preserve"> a relation R(A,B,C,D,E,F,G) and a set of functional dependencies FD={</w:t>
      </w:r>
      <w:r w:rsidR="00E6149E" w:rsidRPr="00613F6D">
        <w:rPr>
          <w:rFonts w:ascii="Times" w:hAnsi="Times" w:cs="Times"/>
          <w:sz w:val="22"/>
          <w:szCs w:val="22"/>
        </w:rPr>
        <w:t>A</w:t>
      </w:r>
      <w:r w:rsidR="00E6149E" w:rsidRPr="00613F6D">
        <w:rPr>
          <w:rFonts w:ascii="Times" w:hAnsi="Times" w:cs="Times" w:hint="eastAsia"/>
          <w:sz w:val="22"/>
          <w:szCs w:val="22"/>
        </w:rPr>
        <w:t>→</w:t>
      </w:r>
      <w:r w:rsidR="00E6149E" w:rsidRPr="00613F6D">
        <w:rPr>
          <w:rFonts w:ascii="Times" w:hAnsi="Times" w:cs="Times" w:hint="eastAsia"/>
          <w:sz w:val="22"/>
          <w:szCs w:val="22"/>
          <w:lang w:eastAsia="zh-CN"/>
        </w:rPr>
        <w:t xml:space="preserve">B, </w:t>
      </w:r>
      <w:r w:rsidR="00E6149E" w:rsidRPr="00613F6D">
        <w:rPr>
          <w:rFonts w:ascii="Times" w:hAnsi="Times" w:cs="Times"/>
          <w:sz w:val="22"/>
          <w:szCs w:val="22"/>
        </w:rPr>
        <w:t>AB</w:t>
      </w:r>
      <w:r w:rsidR="00E6149E" w:rsidRPr="00613F6D">
        <w:rPr>
          <w:rFonts w:ascii="Times" w:hAnsi="Times" w:cs="Times" w:hint="eastAsia"/>
          <w:sz w:val="22"/>
          <w:szCs w:val="22"/>
        </w:rPr>
        <w:t>→</w:t>
      </w:r>
      <w:r w:rsidR="00E6149E" w:rsidRPr="00613F6D">
        <w:rPr>
          <w:rFonts w:ascii="Times" w:hAnsi="Times" w:cs="Times" w:hint="eastAsia"/>
          <w:sz w:val="22"/>
          <w:szCs w:val="22"/>
          <w:lang w:eastAsia="zh-CN"/>
        </w:rPr>
        <w:t>C, C</w:t>
      </w:r>
      <w:r w:rsidR="00E6149E" w:rsidRPr="00613F6D">
        <w:rPr>
          <w:rFonts w:ascii="Times" w:hAnsi="Times" w:cs="Times" w:hint="eastAsia"/>
          <w:sz w:val="22"/>
          <w:szCs w:val="22"/>
        </w:rPr>
        <w:t>→</w:t>
      </w:r>
      <w:r w:rsidR="00E6149E" w:rsidRPr="00613F6D">
        <w:rPr>
          <w:rFonts w:ascii="Times" w:hAnsi="Times" w:cs="Times" w:hint="eastAsia"/>
          <w:sz w:val="22"/>
          <w:szCs w:val="22"/>
          <w:lang w:eastAsia="zh-CN"/>
        </w:rPr>
        <w:t xml:space="preserve">D, </w:t>
      </w:r>
      <w:r w:rsidR="004D53E4" w:rsidRPr="00613F6D">
        <w:rPr>
          <w:rFonts w:ascii="Times" w:hAnsi="Times" w:cs="Times"/>
          <w:sz w:val="22"/>
          <w:szCs w:val="22"/>
          <w:lang w:eastAsia="zh-CN"/>
        </w:rPr>
        <w:t>EG</w:t>
      </w:r>
      <w:r w:rsidR="004D53E4" w:rsidRPr="00613F6D">
        <w:rPr>
          <w:rFonts w:ascii="Times" w:hAnsi="Times" w:cs="Times" w:hint="eastAsia"/>
          <w:sz w:val="22"/>
          <w:szCs w:val="22"/>
        </w:rPr>
        <w:t>→</w:t>
      </w:r>
      <w:r w:rsidR="004D53E4" w:rsidRPr="00613F6D">
        <w:rPr>
          <w:rFonts w:ascii="Times" w:hAnsi="Times" w:cs="Times" w:hint="eastAsia"/>
          <w:sz w:val="22"/>
          <w:szCs w:val="22"/>
          <w:lang w:eastAsia="zh-CN"/>
        </w:rPr>
        <w:t xml:space="preserve">F </w:t>
      </w:r>
      <w:r w:rsidR="00E6149E" w:rsidRPr="00613F6D">
        <w:rPr>
          <w:rFonts w:ascii="Times" w:hAnsi="Times" w:cs="Times" w:hint="eastAsia"/>
          <w:sz w:val="22"/>
          <w:szCs w:val="22"/>
          <w:lang w:eastAsia="zh-CN"/>
        </w:rPr>
        <w:t>}</w:t>
      </w:r>
      <w:r w:rsidR="00A14D24" w:rsidRPr="00613F6D">
        <w:rPr>
          <w:rFonts w:ascii="Times" w:hAnsi="Times" w:cs="Times"/>
          <w:sz w:val="22"/>
          <w:szCs w:val="22"/>
        </w:rPr>
        <w:t xml:space="preserve"> which hold on R1. Using Armstrong's axioms verify if the following functional dependencies (FD) hold on R1 and if FD holds, provide your solution/proof that it holds: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8"/>
        <w:gridCol w:w="779"/>
        <w:gridCol w:w="7873"/>
      </w:tblGrid>
      <w:tr w:rsidR="00E6149E" w:rsidRPr="00613F6D" w:rsidTr="000116D4">
        <w:trPr>
          <w:trHeight w:val="287"/>
        </w:trPr>
        <w:tc>
          <w:tcPr>
            <w:tcW w:w="698" w:type="dxa"/>
          </w:tcPr>
          <w:p w:rsidR="00E6149E" w:rsidRPr="00613F6D" w:rsidRDefault="00E6149E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>FD</w:t>
            </w:r>
          </w:p>
        </w:tc>
        <w:tc>
          <w:tcPr>
            <w:tcW w:w="1282" w:type="dxa"/>
          </w:tcPr>
          <w:p w:rsidR="00E6149E" w:rsidRPr="00613F6D" w:rsidRDefault="00E6149E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>Yes/No</w:t>
            </w:r>
          </w:p>
        </w:tc>
        <w:tc>
          <w:tcPr>
            <w:tcW w:w="7370" w:type="dxa"/>
          </w:tcPr>
          <w:p w:rsidR="00E6149E" w:rsidRPr="00613F6D" w:rsidRDefault="00E6149E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>Proof if yes</w:t>
            </w:r>
          </w:p>
        </w:tc>
      </w:tr>
      <w:tr w:rsidR="00E6149E" w:rsidRPr="00613F6D" w:rsidTr="000116D4">
        <w:trPr>
          <w:trHeight w:val="827"/>
        </w:trPr>
        <w:tc>
          <w:tcPr>
            <w:tcW w:w="698" w:type="dxa"/>
          </w:tcPr>
          <w:p w:rsidR="00E6149E" w:rsidRPr="00613F6D" w:rsidRDefault="00E6149E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>A</w:t>
            </w:r>
            <w:r w:rsidRPr="00613F6D">
              <w:rPr>
                <w:rFonts w:ascii="Times" w:hAnsi="Times" w:cs="Times" w:hint="eastAsia"/>
                <w:sz w:val="22"/>
                <w:szCs w:val="22"/>
              </w:rPr>
              <w:t>→</w:t>
            </w:r>
            <w:r w:rsidRPr="00613F6D">
              <w:rPr>
                <w:rFonts w:ascii="Times" w:hAnsi="Times" w:cs="Times"/>
                <w:sz w:val="22"/>
                <w:szCs w:val="22"/>
              </w:rPr>
              <w:t>D</w:t>
            </w:r>
          </w:p>
        </w:tc>
        <w:tc>
          <w:tcPr>
            <w:tcW w:w="1282" w:type="dxa"/>
          </w:tcPr>
          <w:p w:rsidR="00E6149E" w:rsidRPr="00613F6D" w:rsidRDefault="00935BFA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>Y</w:t>
            </w:r>
          </w:p>
        </w:tc>
        <w:tc>
          <w:tcPr>
            <w:tcW w:w="7370" w:type="dxa"/>
          </w:tcPr>
          <w:p w:rsidR="00E6149E" w:rsidRPr="00613F6D" w:rsidRDefault="00935BFA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bookmarkStart w:id="1" w:name="OLE_LINK5"/>
            <w:bookmarkStart w:id="2" w:name="OLE_LINK6"/>
            <w:r w:rsidRPr="00613F6D">
              <w:rPr>
                <w:rFonts w:ascii="Times" w:hAnsi="Times" w:cs="Times"/>
                <w:sz w:val="22"/>
                <w:szCs w:val="22"/>
              </w:rPr>
              <w:t>A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Wingdings" w:char="F0E0"/>
            </w:r>
            <w:r w:rsidRPr="00613F6D">
              <w:rPr>
                <w:rFonts w:ascii="Times" w:hAnsi="Times" w:cs="Times"/>
                <w:sz w:val="22"/>
                <w:szCs w:val="22"/>
              </w:rPr>
              <w:t>A(reflexivity)&amp;A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Wingdings" w:char="F0E0"/>
            </w:r>
            <w:r w:rsidRPr="00613F6D">
              <w:rPr>
                <w:rFonts w:ascii="Times" w:hAnsi="Times" w:cs="Times"/>
                <w:sz w:val="22"/>
                <w:szCs w:val="22"/>
              </w:rPr>
              <w:t>B(union)=&gt;A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Wingdings" w:char="F0E0"/>
            </w:r>
            <w:r w:rsidRPr="00613F6D">
              <w:rPr>
                <w:rFonts w:ascii="Times" w:hAnsi="Times" w:cs="Times"/>
                <w:sz w:val="22"/>
                <w:szCs w:val="22"/>
              </w:rPr>
              <w:t>AB&amp;AB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Wingdings" w:char="F0E0"/>
            </w:r>
            <w:r w:rsidRPr="00613F6D">
              <w:rPr>
                <w:rFonts w:ascii="Times" w:hAnsi="Times" w:cs="Times"/>
                <w:sz w:val="22"/>
                <w:szCs w:val="22"/>
              </w:rPr>
              <w:t>C</w:t>
            </w:r>
            <w:bookmarkStart w:id="3" w:name="OLE_LINK3"/>
            <w:bookmarkStart w:id="4" w:name="OLE_LINK4"/>
            <w:r w:rsidRPr="00613F6D">
              <w:rPr>
                <w:rFonts w:ascii="Times" w:hAnsi="Times" w:cs="Times"/>
                <w:sz w:val="22"/>
                <w:szCs w:val="22"/>
              </w:rPr>
              <w:t>(transitivity)=&gt;</w:t>
            </w:r>
            <w:bookmarkEnd w:id="3"/>
            <w:bookmarkEnd w:id="4"/>
            <w:r w:rsidRPr="00613F6D">
              <w:rPr>
                <w:rFonts w:ascii="Times" w:hAnsi="Times" w:cs="Times"/>
                <w:sz w:val="22"/>
                <w:szCs w:val="22"/>
              </w:rPr>
              <w:t>A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Wingdings" w:char="F0E0"/>
            </w:r>
            <w:r w:rsidRPr="00613F6D">
              <w:rPr>
                <w:rFonts w:ascii="Times" w:hAnsi="Times" w:cs="Times"/>
                <w:sz w:val="22"/>
                <w:szCs w:val="22"/>
              </w:rPr>
              <w:t>C</w:t>
            </w:r>
            <w:bookmarkEnd w:id="1"/>
            <w:bookmarkEnd w:id="2"/>
            <w:r w:rsidRPr="00613F6D">
              <w:rPr>
                <w:rFonts w:ascii="Times" w:hAnsi="Times" w:cs="Times"/>
                <w:sz w:val="22"/>
                <w:szCs w:val="22"/>
              </w:rPr>
              <w:t>&amp;C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Wingdings" w:char="F0E0"/>
            </w:r>
            <w:r w:rsidRPr="00613F6D">
              <w:rPr>
                <w:rFonts w:ascii="Times" w:hAnsi="Times" w:cs="Times"/>
                <w:sz w:val="22"/>
                <w:szCs w:val="22"/>
              </w:rPr>
              <w:t>D(transitivity)=&gt;A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Wingdings" w:char="F0E0"/>
            </w:r>
            <w:r w:rsidRPr="00613F6D">
              <w:rPr>
                <w:rFonts w:ascii="Times" w:hAnsi="Times" w:cs="Times"/>
                <w:sz w:val="22"/>
                <w:szCs w:val="22"/>
              </w:rPr>
              <w:t>D</w:t>
            </w:r>
          </w:p>
        </w:tc>
      </w:tr>
      <w:tr w:rsidR="00E6149E" w:rsidRPr="00613F6D" w:rsidTr="000116D4">
        <w:trPr>
          <w:trHeight w:val="899"/>
        </w:trPr>
        <w:tc>
          <w:tcPr>
            <w:tcW w:w="698" w:type="dxa"/>
          </w:tcPr>
          <w:p w:rsidR="00E6149E" w:rsidRPr="00613F6D" w:rsidRDefault="004D53E4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>B</w:t>
            </w:r>
            <w:r w:rsidRPr="00613F6D">
              <w:rPr>
                <w:rFonts w:ascii="Times" w:hAnsi="Times" w:cs="Times" w:hint="eastAsia"/>
                <w:sz w:val="22"/>
                <w:szCs w:val="22"/>
              </w:rPr>
              <w:t>→</w:t>
            </w:r>
            <w:r w:rsidRPr="00613F6D">
              <w:rPr>
                <w:rFonts w:ascii="Times" w:hAnsi="Times" w:cs="Times" w:hint="eastAsia"/>
                <w:sz w:val="22"/>
                <w:szCs w:val="22"/>
                <w:lang w:eastAsia="zh-CN"/>
              </w:rPr>
              <w:t>C</w:t>
            </w:r>
          </w:p>
        </w:tc>
        <w:tc>
          <w:tcPr>
            <w:tcW w:w="1282" w:type="dxa"/>
          </w:tcPr>
          <w:p w:rsidR="00E6149E" w:rsidRPr="00613F6D" w:rsidRDefault="00935BFA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>N</w:t>
            </w:r>
          </w:p>
        </w:tc>
        <w:tc>
          <w:tcPr>
            <w:tcW w:w="7370" w:type="dxa"/>
          </w:tcPr>
          <w:p w:rsidR="00E6149E" w:rsidRPr="00613F6D" w:rsidRDefault="00E6149E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E6149E" w:rsidRPr="00613F6D" w:rsidTr="000116D4">
        <w:trPr>
          <w:trHeight w:val="890"/>
        </w:trPr>
        <w:tc>
          <w:tcPr>
            <w:tcW w:w="698" w:type="dxa"/>
          </w:tcPr>
          <w:p w:rsidR="00E6149E" w:rsidRPr="00613F6D" w:rsidRDefault="004D53E4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>BD</w:t>
            </w:r>
            <w:r w:rsidRPr="00613F6D">
              <w:rPr>
                <w:rFonts w:ascii="Times" w:hAnsi="Times" w:cs="Times" w:hint="eastAsia"/>
                <w:sz w:val="22"/>
                <w:szCs w:val="22"/>
              </w:rPr>
              <w:t>→</w:t>
            </w:r>
            <w:r w:rsidRPr="00613F6D">
              <w:rPr>
                <w:rFonts w:ascii="Times" w:hAnsi="Times" w:cs="Times" w:hint="eastAsia"/>
                <w:sz w:val="22"/>
                <w:szCs w:val="22"/>
                <w:lang w:eastAsia="zh-CN"/>
              </w:rPr>
              <w:t>C</w:t>
            </w:r>
          </w:p>
        </w:tc>
        <w:tc>
          <w:tcPr>
            <w:tcW w:w="1282" w:type="dxa"/>
          </w:tcPr>
          <w:p w:rsidR="00E6149E" w:rsidRPr="00613F6D" w:rsidRDefault="00DD7ABE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>N</w:t>
            </w:r>
          </w:p>
        </w:tc>
        <w:tc>
          <w:tcPr>
            <w:tcW w:w="7370" w:type="dxa"/>
          </w:tcPr>
          <w:p w:rsidR="00E6149E" w:rsidRPr="00613F6D" w:rsidRDefault="00E6149E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E6149E" w:rsidRPr="00613F6D" w:rsidTr="000116D4">
        <w:trPr>
          <w:trHeight w:val="863"/>
        </w:trPr>
        <w:tc>
          <w:tcPr>
            <w:tcW w:w="698" w:type="dxa"/>
          </w:tcPr>
          <w:p w:rsidR="00E6149E" w:rsidRPr="00613F6D" w:rsidRDefault="004D53E4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>A</w:t>
            </w:r>
            <w:r w:rsidR="00E6149E" w:rsidRPr="00613F6D">
              <w:rPr>
                <w:rFonts w:ascii="Times" w:hAnsi="Times" w:cs="Times" w:hint="eastAsia"/>
                <w:sz w:val="22"/>
                <w:szCs w:val="22"/>
              </w:rPr>
              <w:t>→</w:t>
            </w:r>
            <w:r w:rsidRPr="00613F6D">
              <w:rPr>
                <w:rFonts w:ascii="Times" w:hAnsi="Times" w:cs="Times"/>
                <w:sz w:val="22"/>
                <w:szCs w:val="22"/>
              </w:rPr>
              <w:t>BCD</w:t>
            </w:r>
          </w:p>
        </w:tc>
        <w:tc>
          <w:tcPr>
            <w:tcW w:w="1282" w:type="dxa"/>
          </w:tcPr>
          <w:p w:rsidR="00E6149E" w:rsidRPr="00613F6D" w:rsidRDefault="009F26D8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>Y</w:t>
            </w:r>
          </w:p>
        </w:tc>
        <w:tc>
          <w:tcPr>
            <w:tcW w:w="7370" w:type="dxa"/>
          </w:tcPr>
          <w:p w:rsidR="009F26D8" w:rsidRPr="00613F6D" w:rsidRDefault="009F26D8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>A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Wingdings" w:char="F0E0"/>
            </w:r>
            <w:r w:rsidRPr="00613F6D">
              <w:rPr>
                <w:rFonts w:ascii="Times" w:hAnsi="Times" w:cs="Times"/>
                <w:sz w:val="22"/>
                <w:szCs w:val="22"/>
              </w:rPr>
              <w:t>A(reflexivity)&amp;A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Wingdings" w:char="F0E0"/>
            </w:r>
            <w:r w:rsidRPr="00613F6D">
              <w:rPr>
                <w:rFonts w:ascii="Times" w:hAnsi="Times" w:cs="Times"/>
                <w:sz w:val="22"/>
                <w:szCs w:val="22"/>
              </w:rPr>
              <w:t>B(union)=&gt;A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Wingdings" w:char="F0E0"/>
            </w:r>
            <w:r w:rsidRPr="00613F6D">
              <w:rPr>
                <w:rFonts w:ascii="Times" w:hAnsi="Times" w:cs="Times"/>
                <w:sz w:val="22"/>
                <w:szCs w:val="22"/>
              </w:rPr>
              <w:t>AB&amp;AB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Wingdings" w:char="F0E0"/>
            </w:r>
            <w:r w:rsidRPr="00613F6D">
              <w:rPr>
                <w:rFonts w:ascii="Times" w:hAnsi="Times" w:cs="Times"/>
                <w:sz w:val="22"/>
                <w:szCs w:val="22"/>
              </w:rPr>
              <w:t>C(transitivity)=&gt;A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Wingdings" w:char="F0E0"/>
            </w:r>
            <w:r w:rsidRPr="00613F6D">
              <w:rPr>
                <w:rFonts w:ascii="Times" w:hAnsi="Times" w:cs="Times"/>
                <w:sz w:val="22"/>
                <w:szCs w:val="22"/>
              </w:rPr>
              <w:t>C&amp;A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Wingdings" w:char="F0E0"/>
            </w:r>
            <w:r w:rsidRPr="00613F6D">
              <w:rPr>
                <w:rFonts w:ascii="Times" w:hAnsi="Times" w:cs="Times"/>
                <w:sz w:val="22"/>
                <w:szCs w:val="22"/>
              </w:rPr>
              <w:t>B(union)=&gt;A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Wingdings" w:char="F0E0"/>
            </w:r>
            <w:r w:rsidRPr="00613F6D">
              <w:rPr>
                <w:rFonts w:ascii="Times" w:hAnsi="Times" w:cs="Times"/>
                <w:sz w:val="22"/>
                <w:szCs w:val="22"/>
              </w:rPr>
              <w:t>BC</w:t>
            </w:r>
          </w:p>
          <w:p w:rsidR="009F26D8" w:rsidRPr="00613F6D" w:rsidRDefault="009F26D8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>C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Wingdings" w:char="F0E0"/>
            </w:r>
            <w:r w:rsidRPr="00613F6D">
              <w:rPr>
                <w:rFonts w:ascii="Times" w:hAnsi="Times" w:cs="Times"/>
                <w:sz w:val="22"/>
                <w:szCs w:val="22"/>
              </w:rPr>
              <w:t>D&amp;C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Wingdings" w:char="F0E0"/>
            </w:r>
            <w:r w:rsidRPr="00613F6D">
              <w:rPr>
                <w:rFonts w:ascii="Times" w:hAnsi="Times" w:cs="Times"/>
                <w:sz w:val="22"/>
                <w:szCs w:val="22"/>
              </w:rPr>
              <w:t>C(reflexivity)=&gt;</w:t>
            </w:r>
            <w:r w:rsidR="000116D4" w:rsidRPr="00613F6D">
              <w:rPr>
                <w:rFonts w:ascii="Times" w:hAnsi="Times" w:cs="Times"/>
                <w:sz w:val="22"/>
                <w:szCs w:val="22"/>
              </w:rPr>
              <w:t>C</w:t>
            </w:r>
            <w:r w:rsidR="000116D4" w:rsidRPr="00613F6D">
              <w:rPr>
                <w:rFonts w:ascii="Times" w:hAnsi="Times" w:cs="Times"/>
                <w:sz w:val="22"/>
                <w:szCs w:val="22"/>
              </w:rPr>
              <w:sym w:font="Wingdings" w:char="F0E0"/>
            </w:r>
            <w:proofErr w:type="gramStart"/>
            <w:r w:rsidR="000116D4" w:rsidRPr="00613F6D">
              <w:rPr>
                <w:rFonts w:ascii="Times" w:hAnsi="Times" w:cs="Times"/>
                <w:sz w:val="22"/>
                <w:szCs w:val="22"/>
              </w:rPr>
              <w:t>CD(</w:t>
            </w:r>
            <w:proofErr w:type="gramEnd"/>
            <w:r w:rsidR="000116D4" w:rsidRPr="00613F6D">
              <w:rPr>
                <w:rFonts w:ascii="Times" w:hAnsi="Times" w:cs="Times"/>
                <w:sz w:val="22"/>
                <w:szCs w:val="22"/>
              </w:rPr>
              <w:t>augmentation)=&gt;BC</w:t>
            </w:r>
            <w:r w:rsidR="000116D4" w:rsidRPr="00613F6D">
              <w:rPr>
                <w:rFonts w:ascii="Times" w:hAnsi="Times" w:cs="Times"/>
                <w:sz w:val="22"/>
                <w:szCs w:val="22"/>
              </w:rPr>
              <w:sym w:font="Wingdings" w:char="F0E0"/>
            </w:r>
            <w:r w:rsidR="000116D4" w:rsidRPr="00613F6D">
              <w:rPr>
                <w:rFonts w:ascii="Times" w:hAnsi="Times" w:cs="Times"/>
                <w:sz w:val="22"/>
                <w:szCs w:val="22"/>
              </w:rPr>
              <w:t>BCD</w:t>
            </w:r>
          </w:p>
          <w:p w:rsidR="000116D4" w:rsidRPr="00613F6D" w:rsidRDefault="000116D4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  <w:lang w:eastAsia="zh-CN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lastRenderedPageBreak/>
              <w:t>(transitivity)=&gt;A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Wingdings" w:char="F0E0"/>
            </w:r>
            <w:r w:rsidRPr="00613F6D">
              <w:rPr>
                <w:rFonts w:ascii="Times" w:hAnsi="Times" w:cs="Times"/>
                <w:sz w:val="22"/>
                <w:szCs w:val="22"/>
              </w:rPr>
              <w:t>BCD</w:t>
            </w:r>
          </w:p>
        </w:tc>
      </w:tr>
      <w:tr w:rsidR="00E6149E" w:rsidRPr="00613F6D" w:rsidTr="000116D4">
        <w:trPr>
          <w:trHeight w:val="980"/>
        </w:trPr>
        <w:tc>
          <w:tcPr>
            <w:tcW w:w="698" w:type="dxa"/>
          </w:tcPr>
          <w:p w:rsidR="00E6149E" w:rsidRPr="00613F6D" w:rsidRDefault="004D53E4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lastRenderedPageBreak/>
              <w:t>AEG</w:t>
            </w:r>
            <w:r w:rsidR="00E6149E" w:rsidRPr="00613F6D">
              <w:rPr>
                <w:rFonts w:ascii="Times" w:hAnsi="Times" w:cs="Times" w:hint="eastAsia"/>
                <w:sz w:val="22"/>
                <w:szCs w:val="22"/>
              </w:rPr>
              <w:t>→</w:t>
            </w:r>
            <w:r w:rsidRPr="00613F6D">
              <w:rPr>
                <w:rFonts w:ascii="Times" w:hAnsi="Times" w:cs="Times"/>
                <w:sz w:val="22"/>
                <w:szCs w:val="22"/>
              </w:rPr>
              <w:t>BCDF</w:t>
            </w:r>
          </w:p>
        </w:tc>
        <w:tc>
          <w:tcPr>
            <w:tcW w:w="1282" w:type="dxa"/>
          </w:tcPr>
          <w:p w:rsidR="00E6149E" w:rsidRPr="00613F6D" w:rsidRDefault="000116D4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>Y</w:t>
            </w:r>
          </w:p>
        </w:tc>
        <w:tc>
          <w:tcPr>
            <w:tcW w:w="7370" w:type="dxa"/>
          </w:tcPr>
          <w:p w:rsidR="00F5520A" w:rsidRPr="00613F6D" w:rsidRDefault="000116D4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>A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Wingdings" w:char="F0E0"/>
            </w:r>
            <w:r w:rsidRPr="00613F6D">
              <w:rPr>
                <w:rFonts w:ascii="Times" w:hAnsi="Times" w:cs="Times"/>
                <w:sz w:val="22"/>
                <w:szCs w:val="22"/>
              </w:rPr>
              <w:t>BCD</w:t>
            </w:r>
          </w:p>
          <w:p w:rsidR="000116D4" w:rsidRPr="00613F6D" w:rsidRDefault="000116D4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>(augmentation)=&gt;AEG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Wingdings" w:char="F0E0"/>
            </w:r>
            <w:r w:rsidRPr="00613F6D">
              <w:rPr>
                <w:rFonts w:ascii="Times" w:hAnsi="Times" w:cs="Times"/>
                <w:sz w:val="22"/>
                <w:szCs w:val="22"/>
              </w:rPr>
              <w:t>BCDEG</w:t>
            </w:r>
          </w:p>
          <w:p w:rsidR="000116D4" w:rsidRPr="00613F6D" w:rsidRDefault="000116D4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>EG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Wingdings" w:char="F0E0"/>
            </w:r>
            <w:r w:rsidRPr="00613F6D">
              <w:rPr>
                <w:rFonts w:ascii="Times" w:hAnsi="Times" w:cs="Times"/>
                <w:sz w:val="22"/>
                <w:szCs w:val="22"/>
              </w:rPr>
              <w:t>F(augmentation)=&gt;BCDEG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Wingdings" w:char="F0E0"/>
            </w:r>
            <w:r w:rsidRPr="00613F6D">
              <w:rPr>
                <w:rFonts w:ascii="Times" w:hAnsi="Times" w:cs="Times"/>
                <w:sz w:val="22"/>
                <w:szCs w:val="22"/>
              </w:rPr>
              <w:t>BCDF</w:t>
            </w:r>
          </w:p>
          <w:p w:rsidR="000116D4" w:rsidRPr="00613F6D" w:rsidRDefault="000116D4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>(transitivity)=&gt;AEG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Wingdings" w:char="F0E0"/>
            </w:r>
            <w:r w:rsidRPr="00613F6D">
              <w:rPr>
                <w:rFonts w:ascii="Times" w:hAnsi="Times" w:cs="Times"/>
                <w:sz w:val="22"/>
                <w:szCs w:val="22"/>
              </w:rPr>
              <w:t>BCDF</w:t>
            </w:r>
          </w:p>
        </w:tc>
      </w:tr>
    </w:tbl>
    <w:p w:rsidR="00E74B57" w:rsidRPr="00613F6D" w:rsidRDefault="00E74B57" w:rsidP="00613F6D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Times" w:hAnsi="Times" w:cs="Times"/>
          <w:sz w:val="22"/>
          <w:szCs w:val="22"/>
        </w:rPr>
      </w:pPr>
      <w:r w:rsidRPr="00613F6D">
        <w:rPr>
          <w:rFonts w:ascii="Times" w:hAnsi="Times" w:cs="Times"/>
          <w:b/>
          <w:sz w:val="22"/>
          <w:szCs w:val="22"/>
        </w:rPr>
        <w:t>Q5 [</w:t>
      </w:r>
      <w:r w:rsidR="00C82AC2" w:rsidRPr="00613F6D">
        <w:rPr>
          <w:rFonts w:ascii="Times" w:hAnsi="Times" w:cs="Times"/>
          <w:b/>
          <w:sz w:val="22"/>
          <w:szCs w:val="22"/>
        </w:rPr>
        <w:t>8</w:t>
      </w:r>
      <w:r w:rsidRPr="00613F6D">
        <w:rPr>
          <w:rFonts w:ascii="Times" w:hAnsi="Times" w:cs="Times"/>
          <w:b/>
          <w:sz w:val="22"/>
          <w:szCs w:val="22"/>
        </w:rPr>
        <w:t xml:space="preserve"> pts] </w:t>
      </w:r>
      <w:r w:rsidRPr="00613F6D">
        <w:rPr>
          <w:rFonts w:ascii="Times" w:hAnsi="Times" w:cs="Times"/>
          <w:sz w:val="22"/>
          <w:szCs w:val="22"/>
        </w:rPr>
        <w:t>Consider a relation R(</w:t>
      </w:r>
      <w:proofErr w:type="gramStart"/>
      <w:r w:rsidRPr="00613F6D">
        <w:rPr>
          <w:rFonts w:ascii="Times" w:hAnsi="Times" w:cs="Times"/>
          <w:sz w:val="22"/>
          <w:szCs w:val="22"/>
        </w:rPr>
        <w:t>A,B</w:t>
      </w:r>
      <w:proofErr w:type="gramEnd"/>
      <w:r w:rsidRPr="00613F6D">
        <w:rPr>
          <w:rFonts w:ascii="Times" w:hAnsi="Times" w:cs="Times"/>
          <w:sz w:val="22"/>
          <w:szCs w:val="22"/>
        </w:rPr>
        <w:t>,C,D,E,F,G) and a set of functional dependencies FD={A</w:t>
      </w:r>
      <w:r w:rsidRPr="00613F6D">
        <w:rPr>
          <w:rFonts w:ascii="Times" w:hAnsi="Times" w:cs="Times" w:hint="eastAsia"/>
          <w:sz w:val="22"/>
          <w:szCs w:val="22"/>
        </w:rPr>
        <w:t>→</w:t>
      </w:r>
      <w:r w:rsidRPr="00613F6D">
        <w:rPr>
          <w:rFonts w:ascii="Times" w:hAnsi="Times" w:cs="Times" w:hint="eastAsia"/>
          <w:sz w:val="22"/>
          <w:szCs w:val="22"/>
          <w:lang w:eastAsia="zh-CN"/>
        </w:rPr>
        <w:t xml:space="preserve">B, </w:t>
      </w:r>
      <w:r w:rsidRPr="00613F6D">
        <w:rPr>
          <w:rFonts w:ascii="Times" w:hAnsi="Times" w:cs="Times"/>
          <w:sz w:val="22"/>
          <w:szCs w:val="22"/>
        </w:rPr>
        <w:t>AB</w:t>
      </w:r>
      <w:r w:rsidRPr="00613F6D">
        <w:rPr>
          <w:rFonts w:ascii="Times" w:hAnsi="Times" w:cs="Times" w:hint="eastAsia"/>
          <w:sz w:val="22"/>
          <w:szCs w:val="22"/>
        </w:rPr>
        <w:t>→</w:t>
      </w:r>
      <w:r w:rsidRPr="00613F6D">
        <w:rPr>
          <w:rFonts w:ascii="Times" w:hAnsi="Times" w:cs="Times" w:hint="eastAsia"/>
          <w:sz w:val="22"/>
          <w:szCs w:val="22"/>
          <w:lang w:eastAsia="zh-CN"/>
        </w:rPr>
        <w:t>C, C</w:t>
      </w:r>
      <w:r w:rsidRPr="00613F6D">
        <w:rPr>
          <w:rFonts w:ascii="Times" w:hAnsi="Times" w:cs="Times" w:hint="eastAsia"/>
          <w:sz w:val="22"/>
          <w:szCs w:val="22"/>
        </w:rPr>
        <w:t>→</w:t>
      </w:r>
      <w:r w:rsidRPr="00613F6D">
        <w:rPr>
          <w:rFonts w:ascii="Times" w:hAnsi="Times" w:cs="Times" w:hint="eastAsia"/>
          <w:sz w:val="22"/>
          <w:szCs w:val="22"/>
          <w:lang w:eastAsia="zh-CN"/>
        </w:rPr>
        <w:t xml:space="preserve">D, </w:t>
      </w:r>
      <w:r w:rsidRPr="00613F6D">
        <w:rPr>
          <w:rFonts w:ascii="Times" w:hAnsi="Times" w:cs="Times"/>
          <w:sz w:val="22"/>
          <w:szCs w:val="22"/>
          <w:lang w:eastAsia="zh-CN"/>
        </w:rPr>
        <w:t>E</w:t>
      </w:r>
      <w:r w:rsidRPr="00613F6D">
        <w:rPr>
          <w:rFonts w:ascii="Times" w:hAnsi="Times" w:cs="Times" w:hint="eastAsia"/>
          <w:sz w:val="22"/>
          <w:szCs w:val="22"/>
        </w:rPr>
        <w:t>→</w:t>
      </w:r>
      <w:r w:rsidRPr="00613F6D">
        <w:rPr>
          <w:rFonts w:ascii="Times" w:hAnsi="Times" w:cs="Times" w:hint="eastAsia"/>
          <w:sz w:val="22"/>
          <w:szCs w:val="22"/>
          <w:lang w:eastAsia="zh-CN"/>
        </w:rPr>
        <w:t>F }</w:t>
      </w:r>
      <w:r w:rsidRPr="00613F6D">
        <w:rPr>
          <w:rFonts w:ascii="Times" w:hAnsi="Times" w:cs="Times"/>
          <w:sz w:val="22"/>
          <w:szCs w:val="22"/>
          <w:lang w:eastAsia="zh-CN"/>
        </w:rPr>
        <w:t xml:space="preserve"> hold on R. </w:t>
      </w:r>
      <w:r w:rsidRPr="00613F6D">
        <w:rPr>
          <w:rFonts w:ascii="Times" w:hAnsi="Times" w:cs="Times"/>
          <w:sz w:val="22"/>
          <w:szCs w:val="22"/>
        </w:rPr>
        <w:t>Are decompositions in the table lossless and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1788"/>
        <w:gridCol w:w="4585"/>
      </w:tblGrid>
      <w:tr w:rsidR="002B2D34" w:rsidRPr="00613F6D" w:rsidTr="00F07ADD">
        <w:trPr>
          <w:trHeight w:val="296"/>
        </w:trPr>
        <w:tc>
          <w:tcPr>
            <w:tcW w:w="2977" w:type="dxa"/>
          </w:tcPr>
          <w:p w:rsidR="002B2D34" w:rsidRPr="00613F6D" w:rsidRDefault="002B2D34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>Decomposition</w:t>
            </w:r>
          </w:p>
        </w:tc>
        <w:tc>
          <w:tcPr>
            <w:tcW w:w="1788" w:type="dxa"/>
          </w:tcPr>
          <w:p w:rsidR="002B2D34" w:rsidRPr="00613F6D" w:rsidRDefault="002B2D34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 xml:space="preserve">Lossless? </w:t>
            </w:r>
            <w:r w:rsidR="00536DFB" w:rsidRPr="00613F6D">
              <w:rPr>
                <w:rFonts w:ascii="Times" w:hAnsi="Times" w:cs="Times"/>
                <w:sz w:val="22"/>
                <w:szCs w:val="22"/>
              </w:rPr>
              <w:t>Y/N</w:t>
            </w:r>
          </w:p>
        </w:tc>
        <w:tc>
          <w:tcPr>
            <w:tcW w:w="4585" w:type="dxa"/>
          </w:tcPr>
          <w:p w:rsidR="002B2D34" w:rsidRPr="00613F6D" w:rsidRDefault="002B2D34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>Why</w:t>
            </w:r>
          </w:p>
        </w:tc>
      </w:tr>
      <w:tr w:rsidR="002B2D34" w:rsidRPr="00613F6D" w:rsidTr="00F07ADD">
        <w:trPr>
          <w:trHeight w:val="1241"/>
        </w:trPr>
        <w:tc>
          <w:tcPr>
            <w:tcW w:w="2977" w:type="dxa"/>
          </w:tcPr>
          <w:p w:rsidR="002B2D34" w:rsidRPr="00613F6D" w:rsidRDefault="002B2D34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>R1(</w:t>
            </w:r>
            <w:r w:rsidR="00864DDF" w:rsidRPr="00613F6D">
              <w:rPr>
                <w:rFonts w:ascii="Times" w:hAnsi="Times" w:cs="Times"/>
                <w:sz w:val="22"/>
                <w:szCs w:val="22"/>
              </w:rPr>
              <w:t>ABCD</w:t>
            </w:r>
            <w:r w:rsidRPr="00613F6D">
              <w:rPr>
                <w:rFonts w:ascii="Times" w:hAnsi="Times" w:cs="Times"/>
                <w:sz w:val="22"/>
                <w:szCs w:val="22"/>
              </w:rPr>
              <w:t>) and R2(</w:t>
            </w:r>
            <w:r w:rsidR="00864DDF" w:rsidRPr="00613F6D">
              <w:rPr>
                <w:rFonts w:ascii="Times" w:hAnsi="Times" w:cs="Times"/>
                <w:sz w:val="22"/>
                <w:szCs w:val="22"/>
              </w:rPr>
              <w:t>AEFG</w:t>
            </w:r>
            <w:r w:rsidRPr="00613F6D">
              <w:rPr>
                <w:rFonts w:ascii="Times" w:hAnsi="Times" w:cs="Times"/>
                <w:sz w:val="22"/>
                <w:szCs w:val="22"/>
              </w:rPr>
              <w:t>)</w:t>
            </w:r>
          </w:p>
        </w:tc>
        <w:tc>
          <w:tcPr>
            <w:tcW w:w="1788" w:type="dxa"/>
          </w:tcPr>
          <w:p w:rsidR="002B2D34" w:rsidRPr="00613F6D" w:rsidRDefault="002B78AB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  <w:lang w:eastAsia="zh-CN"/>
              </w:rPr>
            </w:pPr>
            <w:r w:rsidRPr="00613F6D">
              <w:rPr>
                <w:rFonts w:ascii="Times" w:hAnsi="Times" w:cs="Times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4585" w:type="dxa"/>
          </w:tcPr>
          <w:p w:rsidR="002B2D34" w:rsidRPr="00613F6D" w:rsidRDefault="002B78AB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" w:hAnsi="Times" w:cs="Times"/>
                <w:sz w:val="22"/>
                <w:szCs w:val="22"/>
                <w:lang w:eastAsia="zh-CN"/>
              </w:rPr>
            </w:pPr>
            <w:bookmarkStart w:id="5" w:name="OLE_LINK7"/>
            <w:bookmarkStart w:id="6" w:name="OLE_LINK8"/>
            <w:r w:rsidRPr="00613F6D">
              <w:rPr>
                <w:rFonts w:ascii="Times" w:hAnsi="Times" w:cs="Times"/>
                <w:sz w:val="22"/>
                <w:szCs w:val="22"/>
              </w:rPr>
              <w:t>R1 and R2 is lossless-join wrt F if and only if the closure of F contains R1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Symbol" w:char="F0C7"/>
            </w:r>
            <w:r w:rsidR="00F32C24" w:rsidRPr="00613F6D">
              <w:rPr>
                <w:rFonts w:ascii="Times" w:hAnsi="Times" w:cs="Times"/>
                <w:sz w:val="22"/>
                <w:szCs w:val="22"/>
              </w:rPr>
              <w:t>R2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Wingdings" w:char="F0E0"/>
            </w:r>
            <w:r w:rsidRPr="00613F6D">
              <w:rPr>
                <w:rFonts w:ascii="Times" w:hAnsi="Times" w:cs="Times"/>
                <w:sz w:val="22"/>
                <w:szCs w:val="22"/>
              </w:rPr>
              <w:t>R1</w:t>
            </w:r>
            <w:r w:rsidR="00F32C24" w:rsidRPr="00613F6D">
              <w:rPr>
                <w:rFonts w:ascii="Times" w:hAnsi="Times" w:cs="Times"/>
                <w:sz w:val="22"/>
                <w:szCs w:val="22"/>
              </w:rPr>
              <w:t xml:space="preserve"> or R1</w:t>
            </w:r>
            <w:r w:rsidR="00F32C24" w:rsidRPr="00613F6D">
              <w:rPr>
                <w:rFonts w:ascii="Times" w:hAnsi="Times" w:cs="Times"/>
                <w:sz w:val="22"/>
                <w:szCs w:val="22"/>
              </w:rPr>
              <w:sym w:font="Symbol" w:char="F0C7"/>
            </w:r>
            <w:r w:rsidR="00F32C24" w:rsidRPr="00613F6D">
              <w:rPr>
                <w:rFonts w:ascii="Times" w:hAnsi="Times" w:cs="Times"/>
                <w:sz w:val="22"/>
                <w:szCs w:val="22"/>
              </w:rPr>
              <w:t>R2</w:t>
            </w:r>
            <w:r w:rsidR="00F32C24" w:rsidRPr="00613F6D">
              <w:rPr>
                <w:rFonts w:ascii="Times" w:hAnsi="Times" w:cs="Times"/>
                <w:sz w:val="22"/>
                <w:szCs w:val="22"/>
              </w:rPr>
              <w:sym w:font="Wingdings" w:char="F0E0"/>
            </w:r>
            <w:r w:rsidR="00F32C24" w:rsidRPr="00613F6D">
              <w:rPr>
                <w:rFonts w:ascii="Times" w:hAnsi="Times" w:cs="Times"/>
                <w:sz w:val="22"/>
                <w:szCs w:val="22"/>
              </w:rPr>
              <w:t>R2. In this case, R1</w:t>
            </w:r>
            <w:r w:rsidR="00F32C24" w:rsidRPr="00613F6D">
              <w:rPr>
                <w:rFonts w:ascii="Times" w:hAnsi="Times" w:cs="Times"/>
                <w:sz w:val="22"/>
                <w:szCs w:val="22"/>
              </w:rPr>
              <w:sym w:font="Symbol" w:char="F0C7"/>
            </w:r>
            <w:r w:rsidR="00F32C24" w:rsidRPr="00613F6D">
              <w:rPr>
                <w:rFonts w:ascii="Times" w:hAnsi="Times" w:cs="Times"/>
                <w:sz w:val="22"/>
                <w:szCs w:val="22"/>
              </w:rPr>
              <w:t xml:space="preserve">R2=A and </w:t>
            </w:r>
            <w:r w:rsidR="007B4267" w:rsidRPr="00613F6D">
              <w:rPr>
                <w:rFonts w:ascii="Times" w:hAnsi="Times" w:cs="Times"/>
                <w:sz w:val="22"/>
                <w:szCs w:val="22"/>
              </w:rPr>
              <w:t xml:space="preserve">it </w:t>
            </w:r>
            <w:r w:rsidR="00F32C24" w:rsidRPr="00613F6D">
              <w:rPr>
                <w:rFonts w:ascii="Times" w:hAnsi="Times" w:cs="Times"/>
                <w:sz w:val="22"/>
                <w:szCs w:val="22"/>
              </w:rPr>
              <w:t>give</w:t>
            </w:r>
            <w:r w:rsidR="007B4267" w:rsidRPr="00613F6D">
              <w:rPr>
                <w:rFonts w:ascii="Times" w:hAnsi="Times" w:cs="Times"/>
                <w:sz w:val="22"/>
                <w:szCs w:val="22"/>
              </w:rPr>
              <w:t>s</w:t>
            </w:r>
            <w:r w:rsidR="00F32C24" w:rsidRPr="00613F6D">
              <w:rPr>
                <w:rFonts w:ascii="Times" w:hAnsi="Times" w:cs="Times"/>
                <w:sz w:val="22"/>
                <w:szCs w:val="22"/>
              </w:rPr>
              <w:t xml:space="preserve"> A</w:t>
            </w:r>
            <w:r w:rsidR="00F32C24" w:rsidRPr="00613F6D">
              <w:rPr>
                <w:rFonts w:ascii="Times" w:hAnsi="Times" w:cs="Times"/>
                <w:sz w:val="22"/>
                <w:szCs w:val="22"/>
              </w:rPr>
              <w:sym w:font="Wingdings" w:char="F0E0"/>
            </w:r>
            <w:r w:rsidR="00F32C24" w:rsidRPr="00613F6D">
              <w:rPr>
                <w:rFonts w:ascii="Times" w:hAnsi="Times" w:cs="Times"/>
                <w:sz w:val="22"/>
                <w:szCs w:val="22"/>
              </w:rPr>
              <w:t>ABCD</w:t>
            </w:r>
            <w:bookmarkEnd w:id="5"/>
            <w:bookmarkEnd w:id="6"/>
          </w:p>
        </w:tc>
      </w:tr>
      <w:tr w:rsidR="002B2D34" w:rsidRPr="00613F6D" w:rsidTr="00F07ADD">
        <w:trPr>
          <w:trHeight w:val="1259"/>
        </w:trPr>
        <w:tc>
          <w:tcPr>
            <w:tcW w:w="2977" w:type="dxa"/>
          </w:tcPr>
          <w:p w:rsidR="002B2D34" w:rsidRPr="00613F6D" w:rsidRDefault="002B2D34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>R1(</w:t>
            </w:r>
            <w:r w:rsidR="00D527CF" w:rsidRPr="00613F6D">
              <w:rPr>
                <w:rFonts w:ascii="Times" w:hAnsi="Times" w:cs="Times"/>
                <w:sz w:val="22"/>
                <w:szCs w:val="22"/>
              </w:rPr>
              <w:t>EBCD</w:t>
            </w:r>
            <w:r w:rsidRPr="00613F6D">
              <w:rPr>
                <w:rFonts w:ascii="Times" w:hAnsi="Times" w:cs="Times"/>
                <w:sz w:val="22"/>
                <w:szCs w:val="22"/>
              </w:rPr>
              <w:t>) and R2(</w:t>
            </w:r>
            <w:r w:rsidR="00D527CF" w:rsidRPr="00613F6D">
              <w:rPr>
                <w:rFonts w:ascii="Times" w:hAnsi="Times" w:cs="Times"/>
                <w:sz w:val="22"/>
                <w:szCs w:val="22"/>
              </w:rPr>
              <w:t>AEFG</w:t>
            </w:r>
            <w:r w:rsidRPr="00613F6D">
              <w:rPr>
                <w:rFonts w:ascii="Times" w:hAnsi="Times" w:cs="Times"/>
                <w:sz w:val="22"/>
                <w:szCs w:val="22"/>
              </w:rPr>
              <w:t>)</w:t>
            </w:r>
          </w:p>
        </w:tc>
        <w:tc>
          <w:tcPr>
            <w:tcW w:w="1788" w:type="dxa"/>
          </w:tcPr>
          <w:p w:rsidR="002B2D34" w:rsidRPr="00613F6D" w:rsidRDefault="00561A0A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>N</w:t>
            </w:r>
          </w:p>
        </w:tc>
        <w:tc>
          <w:tcPr>
            <w:tcW w:w="4585" w:type="dxa"/>
          </w:tcPr>
          <w:p w:rsidR="002B2D34" w:rsidRPr="00613F6D" w:rsidRDefault="00F32C24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>R1 and R2 is lossless-join wrt F if and only if the closure of F contains R1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Symbol" w:char="F0C7"/>
            </w:r>
            <w:r w:rsidRPr="00613F6D">
              <w:rPr>
                <w:rFonts w:ascii="Times" w:hAnsi="Times" w:cs="Times"/>
                <w:sz w:val="22"/>
                <w:szCs w:val="22"/>
              </w:rPr>
              <w:t>R2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Wingdings" w:char="F0E0"/>
            </w:r>
            <w:r w:rsidRPr="00613F6D">
              <w:rPr>
                <w:rFonts w:ascii="Times" w:hAnsi="Times" w:cs="Times"/>
                <w:sz w:val="22"/>
                <w:szCs w:val="22"/>
              </w:rPr>
              <w:t>R1 or R1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Symbol" w:char="F0C7"/>
            </w:r>
            <w:r w:rsidRPr="00613F6D">
              <w:rPr>
                <w:rFonts w:ascii="Times" w:hAnsi="Times" w:cs="Times"/>
                <w:sz w:val="22"/>
                <w:szCs w:val="22"/>
              </w:rPr>
              <w:t>R2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Wingdings" w:char="F0E0"/>
            </w:r>
            <w:r w:rsidRPr="00613F6D">
              <w:rPr>
                <w:rFonts w:ascii="Times" w:hAnsi="Times" w:cs="Times"/>
                <w:sz w:val="22"/>
                <w:szCs w:val="22"/>
              </w:rPr>
              <w:t>R2. In this case, R1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Symbol" w:char="F0C7"/>
            </w:r>
            <w:r w:rsidRPr="00613F6D">
              <w:rPr>
                <w:rFonts w:ascii="Times" w:hAnsi="Times" w:cs="Times"/>
                <w:sz w:val="22"/>
                <w:szCs w:val="22"/>
              </w:rPr>
              <w:t xml:space="preserve">R2=E and </w:t>
            </w:r>
            <w:r w:rsidR="007B4267" w:rsidRPr="00613F6D">
              <w:rPr>
                <w:rFonts w:ascii="Times" w:hAnsi="Times" w:cs="Times"/>
                <w:sz w:val="22"/>
                <w:szCs w:val="22"/>
              </w:rPr>
              <w:t xml:space="preserve">it </w:t>
            </w:r>
            <w:r w:rsidRPr="00613F6D">
              <w:rPr>
                <w:rFonts w:ascii="Times" w:hAnsi="Times" w:cs="Times"/>
                <w:sz w:val="22"/>
                <w:szCs w:val="22"/>
              </w:rPr>
              <w:t>do</w:t>
            </w:r>
            <w:r w:rsidR="007B4267" w:rsidRPr="00613F6D">
              <w:rPr>
                <w:rFonts w:ascii="Times" w:hAnsi="Times" w:cs="Times"/>
                <w:sz w:val="22"/>
                <w:szCs w:val="22"/>
              </w:rPr>
              <w:t>es</w:t>
            </w:r>
            <w:r w:rsidRPr="00613F6D">
              <w:rPr>
                <w:rFonts w:ascii="Times" w:hAnsi="Times" w:cs="Times"/>
                <w:sz w:val="22"/>
                <w:szCs w:val="22"/>
              </w:rPr>
              <w:t>n’t give either E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Wingdings" w:char="F0E0"/>
            </w:r>
            <w:r w:rsidRPr="00613F6D">
              <w:rPr>
                <w:rFonts w:ascii="Times" w:hAnsi="Times" w:cs="Times"/>
                <w:sz w:val="22"/>
                <w:szCs w:val="22"/>
              </w:rPr>
              <w:t>ABCD or E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Wingdings" w:char="F0E0"/>
            </w:r>
            <w:r w:rsidRPr="00613F6D">
              <w:rPr>
                <w:rFonts w:ascii="Times" w:hAnsi="Times" w:cs="Times"/>
                <w:sz w:val="22"/>
                <w:szCs w:val="22"/>
              </w:rPr>
              <w:t>AEFG</w:t>
            </w:r>
          </w:p>
        </w:tc>
      </w:tr>
      <w:tr w:rsidR="002B2D34" w:rsidRPr="00613F6D" w:rsidTr="00F07ADD">
        <w:trPr>
          <w:trHeight w:val="1250"/>
        </w:trPr>
        <w:tc>
          <w:tcPr>
            <w:tcW w:w="2977" w:type="dxa"/>
          </w:tcPr>
          <w:p w:rsidR="002B2D34" w:rsidRPr="00613F6D" w:rsidRDefault="00071FF2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>R1(ABCDE</w:t>
            </w:r>
            <w:r w:rsidR="002B2D34" w:rsidRPr="00613F6D">
              <w:rPr>
                <w:rFonts w:ascii="Times" w:hAnsi="Times" w:cs="Times"/>
                <w:sz w:val="22"/>
                <w:szCs w:val="22"/>
              </w:rPr>
              <w:t>) and R2(</w:t>
            </w:r>
            <w:r w:rsidRPr="00613F6D">
              <w:rPr>
                <w:rFonts w:ascii="Times" w:hAnsi="Times" w:cs="Times"/>
                <w:sz w:val="22"/>
                <w:szCs w:val="22"/>
              </w:rPr>
              <w:t>AEFG</w:t>
            </w:r>
            <w:r w:rsidR="002B2D34" w:rsidRPr="00613F6D">
              <w:rPr>
                <w:rFonts w:ascii="Times" w:hAnsi="Times" w:cs="Times"/>
                <w:sz w:val="22"/>
                <w:szCs w:val="22"/>
              </w:rPr>
              <w:t>)</w:t>
            </w:r>
          </w:p>
        </w:tc>
        <w:tc>
          <w:tcPr>
            <w:tcW w:w="1788" w:type="dxa"/>
          </w:tcPr>
          <w:p w:rsidR="002B2D34" w:rsidRPr="00613F6D" w:rsidRDefault="00AC55E7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4585" w:type="dxa"/>
          </w:tcPr>
          <w:p w:rsidR="002B2D34" w:rsidRPr="00613F6D" w:rsidRDefault="00F32C24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bookmarkStart w:id="7" w:name="OLE_LINK9"/>
            <w:bookmarkStart w:id="8" w:name="OLE_LINK10"/>
            <w:r w:rsidRPr="00613F6D">
              <w:rPr>
                <w:rFonts w:ascii="Times" w:hAnsi="Times" w:cs="Times"/>
                <w:sz w:val="22"/>
                <w:szCs w:val="22"/>
              </w:rPr>
              <w:t>R1 and R2 is lossless-join wrt F if and only if the closure of F contains R1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Symbol" w:char="F0C7"/>
            </w:r>
            <w:r w:rsidRPr="00613F6D">
              <w:rPr>
                <w:rFonts w:ascii="Times" w:hAnsi="Times" w:cs="Times"/>
                <w:sz w:val="22"/>
                <w:szCs w:val="22"/>
              </w:rPr>
              <w:t>R2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Wingdings" w:char="F0E0"/>
            </w:r>
            <w:r w:rsidRPr="00613F6D">
              <w:rPr>
                <w:rFonts w:ascii="Times" w:hAnsi="Times" w:cs="Times"/>
                <w:sz w:val="22"/>
                <w:szCs w:val="22"/>
              </w:rPr>
              <w:t>R1 or R1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Symbol" w:char="F0C7"/>
            </w:r>
            <w:r w:rsidRPr="00613F6D">
              <w:rPr>
                <w:rFonts w:ascii="Times" w:hAnsi="Times" w:cs="Times"/>
                <w:sz w:val="22"/>
                <w:szCs w:val="22"/>
              </w:rPr>
              <w:t>R2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Wingdings" w:char="F0E0"/>
            </w:r>
            <w:r w:rsidRPr="00613F6D">
              <w:rPr>
                <w:rFonts w:ascii="Times" w:hAnsi="Times" w:cs="Times"/>
                <w:sz w:val="22"/>
                <w:szCs w:val="22"/>
              </w:rPr>
              <w:t>R2. In this case, R1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Symbol" w:char="F0C7"/>
            </w:r>
            <w:r w:rsidRPr="00613F6D">
              <w:rPr>
                <w:rFonts w:ascii="Times" w:hAnsi="Times" w:cs="Times"/>
                <w:sz w:val="22"/>
                <w:szCs w:val="22"/>
              </w:rPr>
              <w:t>R2=A</w:t>
            </w:r>
            <w:r w:rsidR="007B4267" w:rsidRPr="00613F6D">
              <w:rPr>
                <w:rFonts w:ascii="Times" w:hAnsi="Times" w:cs="Times"/>
                <w:sz w:val="22"/>
                <w:szCs w:val="22"/>
              </w:rPr>
              <w:t xml:space="preserve">E and it </w:t>
            </w:r>
            <w:r w:rsidRPr="00613F6D">
              <w:rPr>
                <w:rFonts w:ascii="Times" w:hAnsi="Times" w:cs="Times"/>
                <w:sz w:val="22"/>
                <w:szCs w:val="22"/>
              </w:rPr>
              <w:t>give</w:t>
            </w:r>
            <w:r w:rsidR="007B4267" w:rsidRPr="00613F6D">
              <w:rPr>
                <w:rFonts w:ascii="Times" w:hAnsi="Times" w:cs="Times"/>
                <w:sz w:val="22"/>
                <w:szCs w:val="22"/>
              </w:rPr>
              <w:t>s</w:t>
            </w:r>
            <w:r w:rsidRPr="00613F6D">
              <w:rPr>
                <w:rFonts w:ascii="Times" w:hAnsi="Times" w:cs="Times"/>
                <w:sz w:val="22"/>
                <w:szCs w:val="22"/>
              </w:rPr>
              <w:t xml:space="preserve"> either A</w:t>
            </w:r>
            <w:r w:rsidR="007B4267" w:rsidRPr="00613F6D">
              <w:rPr>
                <w:rFonts w:ascii="Times" w:hAnsi="Times" w:cs="Times"/>
                <w:sz w:val="22"/>
                <w:szCs w:val="22"/>
              </w:rPr>
              <w:t>E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Wingdings" w:char="F0E0"/>
            </w:r>
            <w:r w:rsidRPr="00613F6D">
              <w:rPr>
                <w:rFonts w:ascii="Times" w:hAnsi="Times" w:cs="Times"/>
                <w:sz w:val="22"/>
                <w:szCs w:val="22"/>
              </w:rPr>
              <w:t xml:space="preserve">ABCDE </w:t>
            </w:r>
            <w:bookmarkEnd w:id="7"/>
            <w:bookmarkEnd w:id="8"/>
          </w:p>
        </w:tc>
      </w:tr>
      <w:tr w:rsidR="002B2D34" w:rsidRPr="00613F6D" w:rsidTr="00F07ADD">
        <w:trPr>
          <w:trHeight w:val="1250"/>
        </w:trPr>
        <w:tc>
          <w:tcPr>
            <w:tcW w:w="2977" w:type="dxa"/>
          </w:tcPr>
          <w:p w:rsidR="002B2D34" w:rsidRPr="00613F6D" w:rsidRDefault="002B2D34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>R1(</w:t>
            </w:r>
            <w:r w:rsidR="00071FF2" w:rsidRPr="00613F6D">
              <w:rPr>
                <w:rFonts w:ascii="Times" w:hAnsi="Times" w:cs="Times"/>
                <w:sz w:val="22"/>
                <w:szCs w:val="22"/>
              </w:rPr>
              <w:t>ABCD</w:t>
            </w:r>
            <w:r w:rsidRPr="00613F6D">
              <w:rPr>
                <w:rFonts w:ascii="Times" w:hAnsi="Times" w:cs="Times"/>
                <w:sz w:val="22"/>
                <w:szCs w:val="22"/>
              </w:rPr>
              <w:t>) and R2(</w:t>
            </w:r>
            <w:bookmarkStart w:id="9" w:name="OLE_LINK11"/>
            <w:bookmarkStart w:id="10" w:name="OLE_LINK12"/>
            <w:r w:rsidR="00071FF2" w:rsidRPr="00613F6D">
              <w:rPr>
                <w:rFonts w:ascii="Times" w:hAnsi="Times" w:cs="Times"/>
                <w:sz w:val="22"/>
                <w:szCs w:val="22"/>
              </w:rPr>
              <w:t>BCDEFG</w:t>
            </w:r>
            <w:bookmarkEnd w:id="9"/>
            <w:bookmarkEnd w:id="10"/>
            <w:r w:rsidRPr="00613F6D">
              <w:rPr>
                <w:rFonts w:ascii="Times" w:hAnsi="Times" w:cs="Times"/>
                <w:sz w:val="22"/>
                <w:szCs w:val="22"/>
              </w:rPr>
              <w:t>)</w:t>
            </w:r>
          </w:p>
        </w:tc>
        <w:tc>
          <w:tcPr>
            <w:tcW w:w="1788" w:type="dxa"/>
          </w:tcPr>
          <w:p w:rsidR="002B2D34" w:rsidRPr="00613F6D" w:rsidRDefault="00561A0A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>N</w:t>
            </w:r>
          </w:p>
        </w:tc>
        <w:tc>
          <w:tcPr>
            <w:tcW w:w="4585" w:type="dxa"/>
          </w:tcPr>
          <w:p w:rsidR="002B2D34" w:rsidRPr="00613F6D" w:rsidRDefault="00F32C24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>R1 and R2 is lossless-join wrt F if and only if the closure of F contains R1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Symbol" w:char="F0C7"/>
            </w:r>
            <w:r w:rsidRPr="00613F6D">
              <w:rPr>
                <w:rFonts w:ascii="Times" w:hAnsi="Times" w:cs="Times"/>
                <w:sz w:val="22"/>
                <w:szCs w:val="22"/>
              </w:rPr>
              <w:t>R2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Wingdings" w:char="F0E0"/>
            </w:r>
            <w:r w:rsidRPr="00613F6D">
              <w:rPr>
                <w:rFonts w:ascii="Times" w:hAnsi="Times" w:cs="Times"/>
                <w:sz w:val="22"/>
                <w:szCs w:val="22"/>
              </w:rPr>
              <w:t>R1 or R1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Symbol" w:char="F0C7"/>
            </w:r>
            <w:r w:rsidRPr="00613F6D">
              <w:rPr>
                <w:rFonts w:ascii="Times" w:hAnsi="Times" w:cs="Times"/>
                <w:sz w:val="22"/>
                <w:szCs w:val="22"/>
              </w:rPr>
              <w:t>R2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Wingdings" w:char="F0E0"/>
            </w:r>
            <w:r w:rsidRPr="00613F6D">
              <w:rPr>
                <w:rFonts w:ascii="Times" w:hAnsi="Times" w:cs="Times"/>
                <w:sz w:val="22"/>
                <w:szCs w:val="22"/>
              </w:rPr>
              <w:t>R2. In this case, R1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Symbol" w:char="F0C7"/>
            </w:r>
            <w:r w:rsidR="007D46E6" w:rsidRPr="00613F6D">
              <w:rPr>
                <w:rFonts w:ascii="Times" w:hAnsi="Times" w:cs="Times"/>
                <w:sz w:val="22"/>
                <w:szCs w:val="22"/>
              </w:rPr>
              <w:t>R2=</w:t>
            </w:r>
            <w:r w:rsidR="0095364C" w:rsidRPr="00613F6D">
              <w:rPr>
                <w:rFonts w:ascii="Times" w:hAnsi="Times" w:cs="Times"/>
                <w:sz w:val="22"/>
                <w:szCs w:val="22"/>
              </w:rPr>
              <w:t>BCD</w:t>
            </w:r>
            <w:r w:rsidRPr="00613F6D">
              <w:rPr>
                <w:rFonts w:ascii="Times" w:hAnsi="Times" w:cs="Times"/>
                <w:sz w:val="22"/>
                <w:szCs w:val="22"/>
              </w:rPr>
              <w:t xml:space="preserve"> and </w:t>
            </w:r>
            <w:r w:rsidR="007B4267" w:rsidRPr="00613F6D">
              <w:rPr>
                <w:rFonts w:ascii="Times" w:hAnsi="Times" w:cs="Times"/>
                <w:sz w:val="22"/>
                <w:szCs w:val="22"/>
              </w:rPr>
              <w:t xml:space="preserve">it </w:t>
            </w:r>
            <w:r w:rsidRPr="00613F6D">
              <w:rPr>
                <w:rFonts w:ascii="Times" w:hAnsi="Times" w:cs="Times"/>
                <w:sz w:val="22"/>
                <w:szCs w:val="22"/>
              </w:rPr>
              <w:t>do</w:t>
            </w:r>
            <w:r w:rsidR="007B4267" w:rsidRPr="00613F6D">
              <w:rPr>
                <w:rFonts w:ascii="Times" w:hAnsi="Times" w:cs="Times"/>
                <w:sz w:val="22"/>
                <w:szCs w:val="22"/>
              </w:rPr>
              <w:t>es</w:t>
            </w:r>
            <w:r w:rsidRPr="00613F6D">
              <w:rPr>
                <w:rFonts w:ascii="Times" w:hAnsi="Times" w:cs="Times"/>
                <w:sz w:val="22"/>
                <w:szCs w:val="22"/>
              </w:rPr>
              <w:t>n’t give either A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Wingdings" w:char="F0E0"/>
            </w:r>
            <w:r w:rsidRPr="00613F6D">
              <w:rPr>
                <w:rFonts w:ascii="Times" w:hAnsi="Times" w:cs="Times"/>
                <w:sz w:val="22"/>
                <w:szCs w:val="22"/>
              </w:rPr>
              <w:t>ABCD or A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Wingdings" w:char="F0E0"/>
            </w:r>
            <w:r w:rsidR="007D46E6" w:rsidRPr="00613F6D">
              <w:rPr>
                <w:rFonts w:ascii="Times" w:hAnsi="Times" w:cs="Times"/>
                <w:sz w:val="22"/>
                <w:szCs w:val="22"/>
              </w:rPr>
              <w:t xml:space="preserve"> BCDEFG</w:t>
            </w:r>
          </w:p>
        </w:tc>
      </w:tr>
    </w:tbl>
    <w:p w:rsidR="002B2D34" w:rsidRPr="00613F6D" w:rsidRDefault="002B2D34" w:rsidP="00613F6D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Times" w:hAnsi="Times" w:cs="Times"/>
          <w:sz w:val="22"/>
          <w:szCs w:val="22"/>
        </w:rPr>
      </w:pPr>
    </w:p>
    <w:p w:rsidR="009A71BE" w:rsidRPr="00613F6D" w:rsidRDefault="009A71BE" w:rsidP="00613F6D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Times" w:hAnsi="Times" w:cs="Times"/>
          <w:sz w:val="22"/>
          <w:szCs w:val="22"/>
        </w:rPr>
      </w:pPr>
      <w:r w:rsidRPr="00613F6D">
        <w:rPr>
          <w:rFonts w:ascii="Times" w:hAnsi="Times" w:cs="Times"/>
          <w:b/>
          <w:sz w:val="22"/>
          <w:szCs w:val="22"/>
        </w:rPr>
        <w:t>Q6 [</w:t>
      </w:r>
      <w:r w:rsidR="00C82AC2" w:rsidRPr="00613F6D">
        <w:rPr>
          <w:rFonts w:ascii="Times" w:hAnsi="Times" w:cs="Times"/>
          <w:b/>
          <w:sz w:val="22"/>
          <w:szCs w:val="22"/>
        </w:rPr>
        <w:t>8</w:t>
      </w:r>
      <w:r w:rsidRPr="00613F6D">
        <w:rPr>
          <w:rFonts w:ascii="Times" w:hAnsi="Times" w:cs="Times"/>
          <w:b/>
          <w:sz w:val="22"/>
          <w:szCs w:val="22"/>
        </w:rPr>
        <w:t xml:space="preserve"> pts] </w:t>
      </w:r>
      <w:r w:rsidRPr="00613F6D">
        <w:rPr>
          <w:rFonts w:ascii="Times" w:hAnsi="Times" w:cs="Times"/>
          <w:sz w:val="22"/>
          <w:szCs w:val="22"/>
        </w:rPr>
        <w:t>Consider the following relations with the associated functional dependencies. Decide, whether those relations are in (a) BCNF, (b)3NF, (c) neither in BCNF nor 3NF normal form.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2337"/>
        <w:gridCol w:w="4681"/>
      </w:tblGrid>
      <w:tr w:rsidR="009952A9" w:rsidRPr="00613F6D" w:rsidTr="009952A9">
        <w:tc>
          <w:tcPr>
            <w:tcW w:w="2337" w:type="dxa"/>
          </w:tcPr>
          <w:p w:rsidR="009952A9" w:rsidRPr="00613F6D" w:rsidRDefault="009952A9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>Relation, FD</w:t>
            </w:r>
          </w:p>
        </w:tc>
        <w:tc>
          <w:tcPr>
            <w:tcW w:w="2337" w:type="dxa"/>
          </w:tcPr>
          <w:p w:rsidR="009952A9" w:rsidRPr="00613F6D" w:rsidRDefault="009952A9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>Answer (a, b, or c)</w:t>
            </w:r>
          </w:p>
        </w:tc>
        <w:tc>
          <w:tcPr>
            <w:tcW w:w="4681" w:type="dxa"/>
          </w:tcPr>
          <w:p w:rsidR="009952A9" w:rsidRPr="00613F6D" w:rsidRDefault="009952A9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>Solution</w:t>
            </w:r>
          </w:p>
        </w:tc>
      </w:tr>
      <w:tr w:rsidR="009952A9" w:rsidRPr="00613F6D" w:rsidTr="00A23D76">
        <w:trPr>
          <w:trHeight w:val="1178"/>
        </w:trPr>
        <w:tc>
          <w:tcPr>
            <w:tcW w:w="2337" w:type="dxa"/>
          </w:tcPr>
          <w:p w:rsidR="009952A9" w:rsidRPr="00613F6D" w:rsidRDefault="009952A9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>R1(</w:t>
            </w:r>
            <w:proofErr w:type="gramStart"/>
            <w:r w:rsidRPr="00613F6D">
              <w:rPr>
                <w:rFonts w:ascii="Times" w:hAnsi="Times" w:cs="Times"/>
                <w:sz w:val="22"/>
                <w:szCs w:val="22"/>
              </w:rPr>
              <w:t>A,B</w:t>
            </w:r>
            <w:proofErr w:type="gramEnd"/>
            <w:r w:rsidRPr="00613F6D">
              <w:rPr>
                <w:rFonts w:ascii="Times" w:hAnsi="Times" w:cs="Times"/>
                <w:sz w:val="22"/>
                <w:szCs w:val="22"/>
              </w:rPr>
              <w:t>,C)</w:t>
            </w:r>
          </w:p>
          <w:p w:rsidR="009952A9" w:rsidRPr="00613F6D" w:rsidRDefault="009952A9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>{A</w:t>
            </w:r>
            <w:r w:rsidRPr="00613F6D">
              <w:rPr>
                <w:rFonts w:ascii="Times" w:hAnsi="Times" w:cs="Times" w:hint="eastAsia"/>
                <w:sz w:val="22"/>
                <w:szCs w:val="22"/>
              </w:rPr>
              <w:t>→</w:t>
            </w:r>
            <w:r w:rsidRPr="00613F6D">
              <w:rPr>
                <w:rFonts w:ascii="Times" w:hAnsi="Times" w:cs="Times" w:hint="eastAsia"/>
                <w:sz w:val="22"/>
                <w:szCs w:val="22"/>
              </w:rPr>
              <w:t>B, B</w:t>
            </w:r>
            <w:r w:rsidRPr="00613F6D">
              <w:rPr>
                <w:rFonts w:ascii="Times" w:hAnsi="Times" w:cs="Times" w:hint="eastAsia"/>
                <w:sz w:val="22"/>
                <w:szCs w:val="22"/>
              </w:rPr>
              <w:t>→</w:t>
            </w:r>
            <w:r w:rsidRPr="00613F6D">
              <w:rPr>
                <w:rFonts w:ascii="Times" w:hAnsi="Times" w:cs="Times" w:hint="eastAsia"/>
                <w:sz w:val="22"/>
                <w:szCs w:val="22"/>
              </w:rPr>
              <w:t>C</w:t>
            </w:r>
            <w:r w:rsidRPr="00613F6D">
              <w:rPr>
                <w:rFonts w:ascii="Times" w:hAnsi="Times" w:cs="Times"/>
                <w:sz w:val="22"/>
                <w:szCs w:val="22"/>
              </w:rPr>
              <w:t>}</w:t>
            </w:r>
          </w:p>
        </w:tc>
        <w:tc>
          <w:tcPr>
            <w:tcW w:w="2337" w:type="dxa"/>
          </w:tcPr>
          <w:p w:rsidR="009952A9" w:rsidRPr="00613F6D" w:rsidRDefault="002F3965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  <w:lang w:eastAsia="zh-CN"/>
              </w:rPr>
            </w:pPr>
            <w:r w:rsidRPr="00613F6D">
              <w:rPr>
                <w:rFonts w:ascii="Times" w:hAnsi="Times" w:cs="Times"/>
                <w:sz w:val="22"/>
                <w:szCs w:val="22"/>
                <w:lang w:eastAsia="zh-CN"/>
              </w:rPr>
              <w:t>c</w:t>
            </w:r>
          </w:p>
        </w:tc>
        <w:tc>
          <w:tcPr>
            <w:tcW w:w="4681" w:type="dxa"/>
          </w:tcPr>
          <w:p w:rsidR="009952A9" w:rsidRPr="00613F6D" w:rsidRDefault="002F3965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 xml:space="preserve">A is the candidate key of R1, but </w:t>
            </w:r>
            <w:r w:rsidR="00D94002" w:rsidRPr="00613F6D">
              <w:rPr>
                <w:rFonts w:ascii="Times" w:hAnsi="Times" w:cs="Times"/>
                <w:sz w:val="22"/>
                <w:szCs w:val="22"/>
              </w:rPr>
              <w:t>both left side of FDs don’t contain key A for R1.</w:t>
            </w:r>
          </w:p>
        </w:tc>
      </w:tr>
      <w:tr w:rsidR="009952A9" w:rsidRPr="00613F6D" w:rsidTr="00A23D76">
        <w:trPr>
          <w:trHeight w:val="1250"/>
        </w:trPr>
        <w:tc>
          <w:tcPr>
            <w:tcW w:w="2337" w:type="dxa"/>
          </w:tcPr>
          <w:p w:rsidR="009952A9" w:rsidRPr="00613F6D" w:rsidRDefault="00A25A59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>R2</w:t>
            </w:r>
            <w:r w:rsidR="009952A9" w:rsidRPr="00613F6D">
              <w:rPr>
                <w:rFonts w:ascii="Times" w:hAnsi="Times" w:cs="Times"/>
                <w:sz w:val="22"/>
                <w:szCs w:val="22"/>
              </w:rPr>
              <w:t>(</w:t>
            </w:r>
            <w:proofErr w:type="gramStart"/>
            <w:r w:rsidR="009952A9" w:rsidRPr="00613F6D">
              <w:rPr>
                <w:rFonts w:ascii="Times" w:hAnsi="Times" w:cs="Times"/>
                <w:sz w:val="22"/>
                <w:szCs w:val="22"/>
              </w:rPr>
              <w:t>A,B</w:t>
            </w:r>
            <w:proofErr w:type="gramEnd"/>
            <w:r w:rsidR="009952A9" w:rsidRPr="00613F6D">
              <w:rPr>
                <w:rFonts w:ascii="Times" w:hAnsi="Times" w:cs="Times"/>
                <w:sz w:val="22"/>
                <w:szCs w:val="22"/>
              </w:rPr>
              <w:t>,C)</w:t>
            </w:r>
          </w:p>
          <w:p w:rsidR="009952A9" w:rsidRPr="00613F6D" w:rsidRDefault="009952A9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>{A</w:t>
            </w:r>
            <w:r w:rsidRPr="00613F6D">
              <w:rPr>
                <w:rFonts w:ascii="Times" w:hAnsi="Times" w:cs="Times" w:hint="eastAsia"/>
                <w:sz w:val="22"/>
                <w:szCs w:val="22"/>
              </w:rPr>
              <w:t>→</w:t>
            </w:r>
            <w:r w:rsidRPr="00613F6D">
              <w:rPr>
                <w:rFonts w:ascii="Times" w:hAnsi="Times" w:cs="Times" w:hint="eastAsia"/>
                <w:sz w:val="22"/>
                <w:szCs w:val="22"/>
              </w:rPr>
              <w:t xml:space="preserve">B, </w:t>
            </w:r>
            <w:r w:rsidRPr="00613F6D">
              <w:rPr>
                <w:rFonts w:ascii="Times" w:hAnsi="Times" w:cs="Times"/>
                <w:sz w:val="22"/>
                <w:szCs w:val="22"/>
              </w:rPr>
              <w:t>A</w:t>
            </w:r>
            <w:r w:rsidRPr="00613F6D">
              <w:rPr>
                <w:rFonts w:ascii="Times" w:hAnsi="Times" w:cs="Times" w:hint="eastAsia"/>
                <w:sz w:val="22"/>
                <w:szCs w:val="22"/>
              </w:rPr>
              <w:t>→</w:t>
            </w:r>
            <w:r w:rsidRPr="00613F6D">
              <w:rPr>
                <w:rFonts w:ascii="Times" w:hAnsi="Times" w:cs="Times" w:hint="eastAsia"/>
                <w:sz w:val="22"/>
                <w:szCs w:val="22"/>
              </w:rPr>
              <w:t>C</w:t>
            </w:r>
            <w:r w:rsidRPr="00613F6D">
              <w:rPr>
                <w:rFonts w:ascii="Times" w:hAnsi="Times" w:cs="Times"/>
                <w:sz w:val="22"/>
                <w:szCs w:val="22"/>
              </w:rPr>
              <w:t>}</w:t>
            </w:r>
          </w:p>
        </w:tc>
        <w:tc>
          <w:tcPr>
            <w:tcW w:w="2337" w:type="dxa"/>
          </w:tcPr>
          <w:p w:rsidR="009952A9" w:rsidRPr="00613F6D" w:rsidRDefault="002F3965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>a, b</w:t>
            </w:r>
          </w:p>
        </w:tc>
        <w:tc>
          <w:tcPr>
            <w:tcW w:w="4681" w:type="dxa"/>
          </w:tcPr>
          <w:p w:rsidR="009952A9" w:rsidRPr="00613F6D" w:rsidRDefault="002F3965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>A is the candidate key of R2. Then left side of FDs all conta</w:t>
            </w:r>
            <w:r w:rsidR="00D94002" w:rsidRPr="00613F6D">
              <w:rPr>
                <w:rFonts w:ascii="Times" w:hAnsi="Times" w:cs="Times"/>
                <w:sz w:val="22"/>
                <w:szCs w:val="22"/>
              </w:rPr>
              <w:t>in</w:t>
            </w:r>
            <w:r w:rsidRPr="00613F6D">
              <w:rPr>
                <w:rFonts w:ascii="Times" w:hAnsi="Times" w:cs="Times"/>
                <w:sz w:val="22"/>
                <w:szCs w:val="22"/>
              </w:rPr>
              <w:t xml:space="preserve"> </w:t>
            </w:r>
            <w:r w:rsidR="00D94002" w:rsidRPr="00613F6D">
              <w:rPr>
                <w:rFonts w:ascii="Times" w:hAnsi="Times" w:cs="Times"/>
                <w:sz w:val="22"/>
                <w:szCs w:val="22"/>
              </w:rPr>
              <w:t>key A</w:t>
            </w:r>
            <w:r w:rsidRPr="00613F6D">
              <w:rPr>
                <w:rFonts w:ascii="Times" w:hAnsi="Times" w:cs="Times"/>
                <w:sz w:val="22"/>
                <w:szCs w:val="22"/>
              </w:rPr>
              <w:t xml:space="preserve"> for R</w:t>
            </w:r>
            <w:r w:rsidR="005E42C7" w:rsidRPr="00613F6D">
              <w:rPr>
                <w:rFonts w:ascii="Times" w:hAnsi="Times" w:cs="Times"/>
                <w:sz w:val="22"/>
                <w:szCs w:val="22"/>
              </w:rPr>
              <w:t>2</w:t>
            </w:r>
            <w:r w:rsidRPr="00613F6D">
              <w:rPr>
                <w:rFonts w:ascii="Times" w:hAnsi="Times" w:cs="Times"/>
                <w:sz w:val="22"/>
                <w:szCs w:val="22"/>
              </w:rPr>
              <w:t>, so R2 is BCNF, and also a 3NF.</w:t>
            </w:r>
          </w:p>
        </w:tc>
      </w:tr>
      <w:tr w:rsidR="009952A9" w:rsidRPr="00613F6D" w:rsidTr="00A23D76">
        <w:trPr>
          <w:trHeight w:val="1250"/>
        </w:trPr>
        <w:tc>
          <w:tcPr>
            <w:tcW w:w="2337" w:type="dxa"/>
          </w:tcPr>
          <w:p w:rsidR="00A25A59" w:rsidRPr="00613F6D" w:rsidRDefault="00A25A59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lastRenderedPageBreak/>
              <w:t>R3(</w:t>
            </w:r>
            <w:proofErr w:type="gramStart"/>
            <w:r w:rsidRPr="00613F6D">
              <w:rPr>
                <w:rFonts w:ascii="Times" w:hAnsi="Times" w:cs="Times"/>
                <w:sz w:val="22"/>
                <w:szCs w:val="22"/>
              </w:rPr>
              <w:t>A,B</w:t>
            </w:r>
            <w:proofErr w:type="gramEnd"/>
            <w:r w:rsidRPr="00613F6D">
              <w:rPr>
                <w:rFonts w:ascii="Times" w:hAnsi="Times" w:cs="Times"/>
                <w:sz w:val="22"/>
                <w:szCs w:val="22"/>
              </w:rPr>
              <w:t xml:space="preserve">,C,D) </w:t>
            </w:r>
          </w:p>
          <w:p w:rsidR="009952A9" w:rsidRPr="00613F6D" w:rsidRDefault="00A25A59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>{A</w:t>
            </w:r>
            <w:r w:rsidRPr="00613F6D">
              <w:rPr>
                <w:rFonts w:ascii="Times" w:hAnsi="Times" w:cs="Times" w:hint="eastAsia"/>
                <w:sz w:val="22"/>
                <w:szCs w:val="22"/>
              </w:rPr>
              <w:t>→</w:t>
            </w:r>
            <w:r w:rsidRPr="00613F6D">
              <w:rPr>
                <w:rFonts w:ascii="Times" w:hAnsi="Times" w:cs="Times"/>
                <w:sz w:val="22"/>
                <w:szCs w:val="22"/>
              </w:rPr>
              <w:t>BCD, AB</w:t>
            </w:r>
            <w:r w:rsidRPr="00613F6D">
              <w:rPr>
                <w:rFonts w:ascii="Times" w:hAnsi="Times" w:cs="Times" w:hint="eastAsia"/>
                <w:sz w:val="22"/>
                <w:szCs w:val="22"/>
              </w:rPr>
              <w:t>→</w:t>
            </w:r>
            <w:r w:rsidRPr="00613F6D">
              <w:rPr>
                <w:rFonts w:ascii="Times" w:hAnsi="Times" w:cs="Times"/>
                <w:sz w:val="22"/>
                <w:szCs w:val="22"/>
              </w:rPr>
              <w:t>BCD}</w:t>
            </w:r>
          </w:p>
        </w:tc>
        <w:tc>
          <w:tcPr>
            <w:tcW w:w="2337" w:type="dxa"/>
          </w:tcPr>
          <w:p w:rsidR="009952A9" w:rsidRPr="00613F6D" w:rsidRDefault="002F3965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 xml:space="preserve">a, b </w:t>
            </w:r>
          </w:p>
        </w:tc>
        <w:tc>
          <w:tcPr>
            <w:tcW w:w="4681" w:type="dxa"/>
          </w:tcPr>
          <w:p w:rsidR="009952A9" w:rsidRPr="00613F6D" w:rsidRDefault="002F3965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>A is the candidate key of R3. Th</w:t>
            </w:r>
            <w:r w:rsidR="00D94002" w:rsidRPr="00613F6D">
              <w:rPr>
                <w:rFonts w:ascii="Times" w:hAnsi="Times" w:cs="Times"/>
                <w:sz w:val="22"/>
                <w:szCs w:val="22"/>
              </w:rPr>
              <w:t>en left side of FDs all contain</w:t>
            </w:r>
            <w:r w:rsidRPr="00613F6D">
              <w:rPr>
                <w:rFonts w:ascii="Times" w:hAnsi="Times" w:cs="Times"/>
                <w:sz w:val="22"/>
                <w:szCs w:val="22"/>
              </w:rPr>
              <w:t xml:space="preserve"> </w:t>
            </w:r>
            <w:r w:rsidR="00D94002" w:rsidRPr="00613F6D">
              <w:rPr>
                <w:rFonts w:ascii="Times" w:hAnsi="Times" w:cs="Times"/>
                <w:sz w:val="22"/>
                <w:szCs w:val="22"/>
              </w:rPr>
              <w:t>key A</w:t>
            </w:r>
            <w:r w:rsidRPr="00613F6D">
              <w:rPr>
                <w:rFonts w:ascii="Times" w:hAnsi="Times" w:cs="Times"/>
                <w:sz w:val="22"/>
                <w:szCs w:val="22"/>
              </w:rPr>
              <w:t xml:space="preserve"> for R</w:t>
            </w:r>
            <w:r w:rsidR="005E42C7" w:rsidRPr="00613F6D">
              <w:rPr>
                <w:rFonts w:ascii="Times" w:hAnsi="Times" w:cs="Times"/>
                <w:sz w:val="22"/>
                <w:szCs w:val="22"/>
              </w:rPr>
              <w:t>3</w:t>
            </w:r>
            <w:r w:rsidRPr="00613F6D">
              <w:rPr>
                <w:rFonts w:ascii="Times" w:hAnsi="Times" w:cs="Times"/>
                <w:sz w:val="22"/>
                <w:szCs w:val="22"/>
              </w:rPr>
              <w:t>, so R3 is BCNF, and also a 3NF.</w:t>
            </w:r>
          </w:p>
        </w:tc>
      </w:tr>
      <w:tr w:rsidR="002D7375" w:rsidRPr="00613F6D" w:rsidTr="00A23D76">
        <w:trPr>
          <w:trHeight w:val="1187"/>
        </w:trPr>
        <w:tc>
          <w:tcPr>
            <w:tcW w:w="2337" w:type="dxa"/>
          </w:tcPr>
          <w:p w:rsidR="002D7375" w:rsidRPr="00613F6D" w:rsidRDefault="002D7375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>R4(</w:t>
            </w:r>
            <w:proofErr w:type="gramStart"/>
            <w:r w:rsidRPr="00613F6D">
              <w:rPr>
                <w:rFonts w:ascii="Times" w:hAnsi="Times" w:cs="Times"/>
                <w:sz w:val="22"/>
                <w:szCs w:val="22"/>
              </w:rPr>
              <w:t>A,B</w:t>
            </w:r>
            <w:proofErr w:type="gramEnd"/>
            <w:r w:rsidRPr="00613F6D">
              <w:rPr>
                <w:rFonts w:ascii="Times" w:hAnsi="Times" w:cs="Times"/>
                <w:sz w:val="22"/>
                <w:szCs w:val="22"/>
              </w:rPr>
              <w:t>,C,D)</w:t>
            </w:r>
          </w:p>
          <w:p w:rsidR="002D7375" w:rsidRPr="00613F6D" w:rsidRDefault="002D7375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>{AB</w:t>
            </w:r>
            <w:r w:rsidRPr="00613F6D">
              <w:rPr>
                <w:rFonts w:ascii="Times" w:hAnsi="Times" w:cs="Times" w:hint="eastAsia"/>
                <w:sz w:val="22"/>
                <w:szCs w:val="22"/>
              </w:rPr>
              <w:t>→</w:t>
            </w:r>
            <w:r w:rsidRPr="00613F6D">
              <w:rPr>
                <w:rFonts w:ascii="Times" w:hAnsi="Times" w:cs="Times"/>
                <w:sz w:val="22"/>
                <w:szCs w:val="22"/>
              </w:rPr>
              <w:t>CD, D</w:t>
            </w:r>
            <w:r w:rsidRPr="00613F6D">
              <w:rPr>
                <w:rFonts w:ascii="Times" w:hAnsi="Times" w:cs="Times" w:hint="eastAsia"/>
                <w:sz w:val="22"/>
                <w:szCs w:val="22"/>
              </w:rPr>
              <w:t>→</w:t>
            </w:r>
            <w:r w:rsidRPr="00613F6D">
              <w:rPr>
                <w:rFonts w:ascii="Times" w:hAnsi="Times" w:cs="Times"/>
                <w:sz w:val="22"/>
                <w:szCs w:val="22"/>
              </w:rPr>
              <w:t>B}</w:t>
            </w:r>
          </w:p>
        </w:tc>
        <w:tc>
          <w:tcPr>
            <w:tcW w:w="2337" w:type="dxa"/>
          </w:tcPr>
          <w:p w:rsidR="002D7375" w:rsidRPr="00613F6D" w:rsidRDefault="001F7B28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>b</w:t>
            </w:r>
          </w:p>
        </w:tc>
        <w:tc>
          <w:tcPr>
            <w:tcW w:w="4681" w:type="dxa"/>
          </w:tcPr>
          <w:p w:rsidR="002D7375" w:rsidRPr="00613F6D" w:rsidRDefault="007307F0" w:rsidP="00613F6D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613F6D">
              <w:rPr>
                <w:rFonts w:ascii="Times" w:hAnsi="Times" w:cs="Times"/>
                <w:sz w:val="22"/>
                <w:szCs w:val="22"/>
              </w:rPr>
              <w:t>AB is a candidate key of R4. The FD of AB</w:t>
            </w:r>
            <w:r w:rsidRPr="00613F6D">
              <w:rPr>
                <w:rFonts w:ascii="Times" w:hAnsi="Times" w:cs="Times"/>
                <w:sz w:val="22"/>
                <w:szCs w:val="22"/>
              </w:rPr>
              <w:sym w:font="Wingdings" w:char="F0E0"/>
            </w:r>
            <w:r w:rsidRPr="00613F6D">
              <w:rPr>
                <w:rFonts w:ascii="Times" w:hAnsi="Times" w:cs="Times"/>
                <w:sz w:val="22"/>
                <w:szCs w:val="22"/>
              </w:rPr>
              <w:t>CD</w:t>
            </w:r>
            <w:r w:rsidR="00D94002" w:rsidRPr="00613F6D">
              <w:rPr>
                <w:rFonts w:ascii="Times" w:hAnsi="Times" w:cs="Times"/>
                <w:sz w:val="22"/>
                <w:szCs w:val="22"/>
              </w:rPr>
              <w:t xml:space="preserve"> contains</w:t>
            </w:r>
            <w:r w:rsidRPr="00613F6D">
              <w:rPr>
                <w:rFonts w:ascii="Times" w:hAnsi="Times" w:cs="Times"/>
                <w:sz w:val="22"/>
                <w:szCs w:val="22"/>
              </w:rPr>
              <w:t xml:space="preserve"> a key for R</w:t>
            </w:r>
            <w:r w:rsidR="005E42C7" w:rsidRPr="00613F6D">
              <w:rPr>
                <w:rFonts w:ascii="Times" w:hAnsi="Times" w:cs="Times"/>
                <w:sz w:val="22"/>
                <w:szCs w:val="22"/>
              </w:rPr>
              <w:t>4</w:t>
            </w:r>
            <w:r w:rsidRPr="00613F6D">
              <w:rPr>
                <w:rFonts w:ascii="Times" w:hAnsi="Times" w:cs="Times"/>
                <w:sz w:val="22"/>
                <w:szCs w:val="22"/>
              </w:rPr>
              <w:t xml:space="preserve">, and the FD </w:t>
            </w:r>
            <w:proofErr w:type="gramStart"/>
            <w:r w:rsidRPr="00613F6D">
              <w:rPr>
                <w:rFonts w:ascii="Times" w:hAnsi="Times" w:cs="Times"/>
                <w:sz w:val="22"/>
                <w:szCs w:val="22"/>
              </w:rPr>
              <w:t xml:space="preserve">of  </w:t>
            </w:r>
            <w:r w:rsidR="005E42C7" w:rsidRPr="00613F6D">
              <w:rPr>
                <w:rFonts w:ascii="Times" w:hAnsi="Times" w:cs="Times"/>
                <w:sz w:val="22"/>
                <w:szCs w:val="22"/>
              </w:rPr>
              <w:t>D</w:t>
            </w:r>
            <w:proofErr w:type="gramEnd"/>
            <w:r w:rsidR="005E42C7" w:rsidRPr="00613F6D">
              <w:rPr>
                <w:rFonts w:ascii="Times" w:hAnsi="Times" w:cs="Times"/>
                <w:sz w:val="22"/>
                <w:szCs w:val="22"/>
              </w:rPr>
              <w:sym w:font="Wingdings" w:char="F0E0"/>
            </w:r>
            <w:r w:rsidR="005E42C7" w:rsidRPr="00613F6D">
              <w:rPr>
                <w:rFonts w:ascii="Times" w:hAnsi="Times" w:cs="Times"/>
                <w:sz w:val="22"/>
                <w:szCs w:val="22"/>
              </w:rPr>
              <w:t>B shows that B is part of key AB for R4</w:t>
            </w:r>
          </w:p>
        </w:tc>
      </w:tr>
    </w:tbl>
    <w:p w:rsidR="004D08E4" w:rsidRPr="00613F6D" w:rsidRDefault="004D08E4" w:rsidP="00613F6D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Times" w:hAnsi="Times" w:cs="Times"/>
          <w:b/>
          <w:sz w:val="22"/>
          <w:szCs w:val="22"/>
        </w:rPr>
      </w:pPr>
    </w:p>
    <w:p w:rsidR="002E6C55" w:rsidRPr="00613F6D" w:rsidRDefault="002E6C55" w:rsidP="00613F6D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Times" w:hAnsi="Times" w:cs="Times"/>
          <w:sz w:val="22"/>
          <w:szCs w:val="22"/>
        </w:rPr>
      </w:pPr>
      <w:r w:rsidRPr="00613F6D">
        <w:rPr>
          <w:rFonts w:ascii="Times" w:hAnsi="Times" w:cs="Times"/>
          <w:b/>
          <w:sz w:val="22"/>
          <w:szCs w:val="22"/>
        </w:rPr>
        <w:t>NOTE</w:t>
      </w:r>
      <w:r w:rsidR="008E1DED" w:rsidRPr="00613F6D">
        <w:rPr>
          <w:rFonts w:ascii="Times" w:hAnsi="Times" w:cs="Times"/>
          <w:sz w:val="22"/>
          <w:szCs w:val="22"/>
        </w:rPr>
        <w:t>: For the next questions, Q7</w:t>
      </w:r>
      <w:r w:rsidR="003246A4" w:rsidRPr="00613F6D">
        <w:rPr>
          <w:rFonts w:ascii="Times" w:hAnsi="Times" w:cs="Times"/>
          <w:sz w:val="22"/>
          <w:szCs w:val="22"/>
        </w:rPr>
        <w:t xml:space="preserve"> – Q9</w:t>
      </w:r>
      <w:r w:rsidRPr="00613F6D">
        <w:rPr>
          <w:rFonts w:ascii="Times" w:hAnsi="Times" w:cs="Times"/>
          <w:sz w:val="22"/>
          <w:szCs w:val="22"/>
        </w:rPr>
        <w:t xml:space="preserve">, you are running a DBMS on a computer that has </w:t>
      </w:r>
      <w:r w:rsidR="00654CFE" w:rsidRPr="00613F6D">
        <w:rPr>
          <w:rFonts w:ascii="Times" w:hAnsi="Times" w:cs="Times"/>
          <w:sz w:val="22"/>
          <w:szCs w:val="22"/>
        </w:rPr>
        <w:t>4</w:t>
      </w:r>
      <w:r w:rsidRPr="00613F6D">
        <w:rPr>
          <w:rFonts w:ascii="Times" w:hAnsi="Times" w:cs="Times"/>
          <w:sz w:val="22"/>
          <w:szCs w:val="22"/>
        </w:rPr>
        <w:t xml:space="preserve"> kByte disk block size. Reminder: 1kByte=1024bytes, 1 MByte = 1024 kBytes.</w:t>
      </w:r>
    </w:p>
    <w:p w:rsidR="002E6C55" w:rsidRPr="00613F6D" w:rsidRDefault="00267A00" w:rsidP="00613F6D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Times" w:hAnsi="Times" w:cs="Times"/>
          <w:sz w:val="22"/>
          <w:szCs w:val="22"/>
        </w:rPr>
      </w:pPr>
      <w:r w:rsidRPr="00613F6D">
        <w:rPr>
          <w:rFonts w:ascii="Times" w:hAnsi="Times" w:cs="Times"/>
          <w:b/>
          <w:sz w:val="22"/>
          <w:szCs w:val="22"/>
        </w:rPr>
        <w:t>Q7</w:t>
      </w:r>
      <w:r w:rsidR="00AC2EAF" w:rsidRPr="00613F6D">
        <w:rPr>
          <w:rFonts w:ascii="Times" w:hAnsi="Times" w:cs="Times"/>
          <w:b/>
          <w:sz w:val="22"/>
          <w:szCs w:val="22"/>
        </w:rPr>
        <w:t xml:space="preserve"> [4</w:t>
      </w:r>
      <w:r w:rsidR="002E6C55" w:rsidRPr="00613F6D">
        <w:rPr>
          <w:rFonts w:ascii="Times" w:hAnsi="Times" w:cs="Times"/>
          <w:b/>
          <w:sz w:val="22"/>
          <w:szCs w:val="22"/>
        </w:rPr>
        <w:t xml:space="preserve"> pts] </w:t>
      </w:r>
      <w:r w:rsidR="00082D80" w:rsidRPr="00613F6D">
        <w:rPr>
          <w:rFonts w:ascii="Times" w:hAnsi="Times" w:cs="Times"/>
          <w:sz w:val="22"/>
          <w:szCs w:val="22"/>
        </w:rPr>
        <w:t>Table T</w:t>
      </w:r>
      <w:r w:rsidR="0045124F" w:rsidRPr="00613F6D">
        <w:rPr>
          <w:rFonts w:ascii="Times" w:hAnsi="Times" w:cs="Times"/>
          <w:sz w:val="22"/>
          <w:szCs w:val="22"/>
        </w:rPr>
        <w:t xml:space="preserve"> in your database D has size </w:t>
      </w:r>
      <w:r w:rsidR="00654CFE" w:rsidRPr="00613F6D">
        <w:rPr>
          <w:rFonts w:ascii="Times" w:hAnsi="Times" w:cs="Times"/>
          <w:sz w:val="22"/>
          <w:szCs w:val="22"/>
        </w:rPr>
        <w:t>6</w:t>
      </w:r>
      <w:r w:rsidR="009F2FEE" w:rsidRPr="00613F6D">
        <w:rPr>
          <w:rFonts w:ascii="Times" w:hAnsi="Times" w:cs="Times"/>
          <w:sz w:val="22"/>
          <w:szCs w:val="22"/>
        </w:rPr>
        <w:t>k</w:t>
      </w:r>
      <w:r w:rsidR="002E6C55" w:rsidRPr="00613F6D">
        <w:rPr>
          <w:rFonts w:ascii="Times" w:hAnsi="Times" w:cs="Times"/>
          <w:sz w:val="22"/>
          <w:szCs w:val="22"/>
        </w:rPr>
        <w:t xml:space="preserve">Bytes. </w:t>
      </w:r>
      <w:r w:rsidR="00867EDC" w:rsidRPr="00613F6D">
        <w:rPr>
          <w:rFonts w:ascii="Times" w:hAnsi="Times" w:cs="Times"/>
          <w:sz w:val="22"/>
          <w:szCs w:val="22"/>
        </w:rPr>
        <w:t xml:space="preserve">How much space does Table T take on the </w:t>
      </w:r>
      <w:r w:rsidR="00134798" w:rsidRPr="00613F6D">
        <w:rPr>
          <w:rFonts w:ascii="Times" w:hAnsi="Times" w:cs="Times"/>
          <w:sz w:val="22"/>
          <w:szCs w:val="22"/>
        </w:rPr>
        <w:t>drive</w:t>
      </w:r>
      <w:r w:rsidR="00867EDC" w:rsidRPr="00613F6D">
        <w:rPr>
          <w:rFonts w:ascii="Times" w:hAnsi="Times" w:cs="Times"/>
          <w:sz w:val="22"/>
          <w:szCs w:val="22"/>
        </w:rPr>
        <w:t>?</w:t>
      </w:r>
      <w:r w:rsidR="002E6C55" w:rsidRPr="00613F6D">
        <w:rPr>
          <w:rFonts w:ascii="Times" w:hAnsi="Times" w:cs="Times"/>
          <w:sz w:val="22"/>
          <w:szCs w:val="22"/>
        </w:rPr>
        <w:t xml:space="preserve"> Show your calculations.</w:t>
      </w:r>
    </w:p>
    <w:p w:rsidR="002E6C55" w:rsidRPr="00613F6D" w:rsidRDefault="002E6C55" w:rsidP="00613F6D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Times" w:hAnsi="Times" w:cs="Times"/>
          <w:sz w:val="22"/>
          <w:szCs w:val="22"/>
        </w:rPr>
      </w:pPr>
      <w:r w:rsidRPr="00613F6D">
        <w:rPr>
          <w:rFonts w:ascii="Times" w:hAnsi="Times" w:cs="Times"/>
          <w:sz w:val="22"/>
          <w:szCs w:val="22"/>
        </w:rPr>
        <w:t xml:space="preserve">Your answer here (just one number): </w:t>
      </w:r>
      <w:r w:rsidR="003926FB" w:rsidRPr="00613F6D">
        <w:rPr>
          <w:rFonts w:ascii="Times" w:hAnsi="Times" w:cs="Times"/>
          <w:sz w:val="22"/>
          <w:szCs w:val="22"/>
        </w:rPr>
        <w:t>8 kBytes</w:t>
      </w:r>
    </w:p>
    <w:p w:rsidR="00676521" w:rsidRPr="00613F6D" w:rsidRDefault="002E6C55" w:rsidP="00613F6D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Times" w:hAnsi="Times" w:cs="Times"/>
          <w:sz w:val="22"/>
          <w:szCs w:val="22"/>
        </w:rPr>
      </w:pPr>
      <w:r w:rsidRPr="00613F6D">
        <w:rPr>
          <w:rFonts w:ascii="Times" w:hAnsi="Times" w:cs="Times"/>
          <w:sz w:val="22"/>
          <w:szCs w:val="22"/>
        </w:rPr>
        <w:t>Your calculations here:</w:t>
      </w:r>
    </w:p>
    <w:p w:rsidR="004D08E4" w:rsidRPr="00613F6D" w:rsidRDefault="003926FB" w:rsidP="00613F6D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Times" w:hAnsi="Times" w:cs="Times"/>
          <w:sz w:val="22"/>
          <w:szCs w:val="22"/>
        </w:rPr>
      </w:pPr>
      <w:r w:rsidRPr="00613F6D">
        <w:rPr>
          <w:rFonts w:ascii="Times" w:hAnsi="Times" w:cs="Times"/>
          <w:sz w:val="22"/>
          <w:szCs w:val="22"/>
        </w:rPr>
        <w:t>6 kBytes / 4 kBytes = 1.5</w:t>
      </w:r>
      <w:r w:rsidR="009F5304" w:rsidRPr="00613F6D">
        <w:rPr>
          <w:rFonts w:ascii="Times" w:hAnsi="Times" w:cs="Times"/>
          <w:sz w:val="22"/>
          <w:szCs w:val="22"/>
        </w:rPr>
        <w:t xml:space="preserve"> blocks, but disk block size is integer, so </w:t>
      </w:r>
      <w:r w:rsidR="00FC42B5" w:rsidRPr="00613F6D">
        <w:rPr>
          <w:rFonts w:ascii="Times" w:hAnsi="Times" w:cs="Times"/>
          <w:sz w:val="22"/>
          <w:szCs w:val="22"/>
        </w:rPr>
        <w:t xml:space="preserve">it will cost </w:t>
      </w:r>
      <w:r w:rsidR="009F5304" w:rsidRPr="00613F6D">
        <w:rPr>
          <w:rFonts w:ascii="Times" w:hAnsi="Times" w:cs="Times"/>
          <w:sz w:val="22"/>
          <w:szCs w:val="22"/>
        </w:rPr>
        <w:t>2 blocks.</w:t>
      </w:r>
    </w:p>
    <w:p w:rsidR="00FC42B5" w:rsidRPr="00613F6D" w:rsidRDefault="00FC42B5" w:rsidP="00613F6D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Times" w:hAnsi="Times" w:cs="Times"/>
          <w:sz w:val="22"/>
          <w:szCs w:val="22"/>
        </w:rPr>
      </w:pPr>
      <w:r w:rsidRPr="00613F6D">
        <w:rPr>
          <w:rFonts w:ascii="Times" w:hAnsi="Times" w:cs="Times"/>
          <w:sz w:val="22"/>
          <w:szCs w:val="22"/>
        </w:rPr>
        <w:t xml:space="preserve">Therefore, the usage of space is 2*4 kBytes = 8 kBytes = 8*1024 bytes = </w:t>
      </w:r>
      <w:r w:rsidR="003571E4" w:rsidRPr="00613F6D">
        <w:rPr>
          <w:rFonts w:ascii="Times" w:hAnsi="Times" w:cs="Times"/>
          <w:sz w:val="22"/>
          <w:szCs w:val="22"/>
        </w:rPr>
        <w:t>8192 bytes.</w:t>
      </w:r>
    </w:p>
    <w:p w:rsidR="004D08E4" w:rsidRPr="00613F6D" w:rsidRDefault="004D08E4" w:rsidP="00613F6D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Times" w:hAnsi="Times" w:cs="Times"/>
          <w:sz w:val="22"/>
          <w:szCs w:val="22"/>
        </w:rPr>
      </w:pPr>
    </w:p>
    <w:p w:rsidR="002E6C55" w:rsidRPr="00613F6D" w:rsidRDefault="002E6C55" w:rsidP="00613F6D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Times" w:hAnsi="Times" w:cs="Times"/>
          <w:sz w:val="22"/>
          <w:szCs w:val="22"/>
        </w:rPr>
      </w:pPr>
      <w:r w:rsidRPr="00613F6D">
        <w:rPr>
          <w:rFonts w:ascii="Times" w:hAnsi="Times" w:cs="Times"/>
          <w:b/>
          <w:sz w:val="22"/>
          <w:szCs w:val="22"/>
        </w:rPr>
        <w:t>Q</w:t>
      </w:r>
      <w:r w:rsidR="00267A00" w:rsidRPr="00613F6D">
        <w:rPr>
          <w:rFonts w:ascii="Times" w:hAnsi="Times" w:cs="Times"/>
          <w:b/>
          <w:sz w:val="22"/>
          <w:szCs w:val="22"/>
        </w:rPr>
        <w:t>8</w:t>
      </w:r>
      <w:r w:rsidR="004F0287" w:rsidRPr="00613F6D">
        <w:rPr>
          <w:rFonts w:ascii="Times" w:hAnsi="Times" w:cs="Times"/>
          <w:b/>
          <w:sz w:val="22"/>
          <w:szCs w:val="22"/>
        </w:rPr>
        <w:t xml:space="preserve"> [5</w:t>
      </w:r>
      <w:r w:rsidRPr="00613F6D">
        <w:rPr>
          <w:rFonts w:ascii="Times" w:hAnsi="Times" w:cs="Times"/>
          <w:b/>
          <w:sz w:val="22"/>
          <w:szCs w:val="22"/>
        </w:rPr>
        <w:t xml:space="preserve"> pts]</w:t>
      </w:r>
      <w:r w:rsidRPr="00613F6D">
        <w:rPr>
          <w:rFonts w:ascii="Times" w:hAnsi="Times" w:cs="Times"/>
          <w:sz w:val="22"/>
          <w:szCs w:val="22"/>
        </w:rPr>
        <w:t xml:space="preserve"> Table T in your database D has size 100MBytes. You execute a query: “select * from T where num=1000”. How much data will be read from the drive? Show your calculations.</w:t>
      </w:r>
    </w:p>
    <w:p w:rsidR="002E6C55" w:rsidRPr="00613F6D" w:rsidRDefault="002E6C55" w:rsidP="00613F6D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Times" w:hAnsi="Times" w:cs="Times"/>
          <w:sz w:val="22"/>
          <w:szCs w:val="22"/>
        </w:rPr>
      </w:pPr>
      <w:r w:rsidRPr="00613F6D">
        <w:rPr>
          <w:rFonts w:ascii="Times" w:hAnsi="Times" w:cs="Times"/>
          <w:sz w:val="22"/>
          <w:szCs w:val="22"/>
        </w:rPr>
        <w:t>Your answer here (just one number):</w:t>
      </w:r>
      <w:r w:rsidR="004D08E4" w:rsidRPr="00613F6D">
        <w:rPr>
          <w:rFonts w:ascii="Times" w:hAnsi="Times" w:cs="Times"/>
          <w:sz w:val="22"/>
          <w:szCs w:val="22"/>
        </w:rPr>
        <w:t xml:space="preserve"> </w:t>
      </w:r>
      <w:r w:rsidR="007D1A42" w:rsidRPr="00613F6D">
        <w:rPr>
          <w:rFonts w:ascii="Times" w:hAnsi="Times" w:cs="Times"/>
          <w:sz w:val="22"/>
          <w:szCs w:val="22"/>
        </w:rPr>
        <w:t xml:space="preserve">100 MB = 102400 kBytes = </w:t>
      </w:r>
      <w:r w:rsidR="00FC42B5" w:rsidRPr="00613F6D">
        <w:rPr>
          <w:rFonts w:ascii="Times" w:hAnsi="Times" w:cs="Times"/>
          <w:sz w:val="22"/>
          <w:szCs w:val="22"/>
        </w:rPr>
        <w:t>104,857,600 bytes</w:t>
      </w:r>
    </w:p>
    <w:p w:rsidR="002E6C55" w:rsidRPr="00613F6D" w:rsidRDefault="002E6C55" w:rsidP="00613F6D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Times" w:hAnsi="Times" w:cs="Times"/>
          <w:sz w:val="22"/>
          <w:szCs w:val="22"/>
        </w:rPr>
      </w:pPr>
      <w:r w:rsidRPr="00613F6D">
        <w:rPr>
          <w:rFonts w:ascii="Times" w:hAnsi="Times" w:cs="Times"/>
          <w:sz w:val="22"/>
          <w:szCs w:val="22"/>
        </w:rPr>
        <w:t>Your calculations here:</w:t>
      </w:r>
    </w:p>
    <w:p w:rsidR="004D08E4" w:rsidRPr="00613F6D" w:rsidRDefault="003571E4" w:rsidP="00613F6D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Times" w:hAnsi="Times" w:cs="Times"/>
          <w:sz w:val="22"/>
          <w:szCs w:val="22"/>
        </w:rPr>
      </w:pPr>
      <w:r w:rsidRPr="00613F6D">
        <w:rPr>
          <w:rFonts w:ascii="Times" w:hAnsi="Times" w:cs="Times"/>
          <w:sz w:val="22"/>
          <w:szCs w:val="22"/>
        </w:rPr>
        <w:t xml:space="preserve">Because the whole data will be read from the </w:t>
      </w:r>
      <w:proofErr w:type="gramStart"/>
      <w:r w:rsidRPr="00613F6D">
        <w:rPr>
          <w:rFonts w:ascii="Times" w:hAnsi="Times" w:cs="Times"/>
          <w:sz w:val="22"/>
          <w:szCs w:val="22"/>
        </w:rPr>
        <w:t>drive in</w:t>
      </w:r>
      <w:proofErr w:type="gramEnd"/>
      <w:r w:rsidRPr="00613F6D">
        <w:rPr>
          <w:rFonts w:ascii="Times" w:hAnsi="Times" w:cs="Times"/>
          <w:sz w:val="22"/>
          <w:szCs w:val="22"/>
        </w:rPr>
        <w:t xml:space="preserve"> order to execute the query, so the amount of data read from the drive is </w:t>
      </w:r>
      <w:r w:rsidR="00FC42B5" w:rsidRPr="00613F6D">
        <w:rPr>
          <w:rFonts w:ascii="Times" w:hAnsi="Times" w:cs="Times"/>
          <w:sz w:val="22"/>
          <w:szCs w:val="22"/>
        </w:rPr>
        <w:t>100*1024*1024 bytes = 104,857,600 bytes</w:t>
      </w:r>
      <w:r w:rsidRPr="00613F6D">
        <w:rPr>
          <w:rFonts w:ascii="Times" w:hAnsi="Times" w:cs="Times"/>
          <w:sz w:val="22"/>
          <w:szCs w:val="22"/>
        </w:rPr>
        <w:t>.</w:t>
      </w:r>
    </w:p>
    <w:p w:rsidR="004D08E4" w:rsidRPr="00613F6D" w:rsidRDefault="004D08E4" w:rsidP="00613F6D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Times" w:hAnsi="Times" w:cs="Times"/>
          <w:sz w:val="22"/>
          <w:szCs w:val="22"/>
        </w:rPr>
      </w:pPr>
    </w:p>
    <w:p w:rsidR="002E6C55" w:rsidRPr="00613F6D" w:rsidRDefault="002E6C55" w:rsidP="00613F6D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Times" w:hAnsi="Times" w:cs="Times"/>
          <w:b/>
          <w:sz w:val="22"/>
          <w:szCs w:val="22"/>
        </w:rPr>
      </w:pPr>
      <w:r w:rsidRPr="00613F6D">
        <w:rPr>
          <w:rFonts w:ascii="Times" w:hAnsi="Times" w:cs="Times"/>
          <w:b/>
          <w:sz w:val="22"/>
          <w:szCs w:val="22"/>
        </w:rPr>
        <w:t>Q</w:t>
      </w:r>
      <w:r w:rsidR="00267A00" w:rsidRPr="00613F6D">
        <w:rPr>
          <w:rFonts w:ascii="Times" w:hAnsi="Times" w:cs="Times"/>
          <w:b/>
          <w:sz w:val="22"/>
          <w:szCs w:val="22"/>
        </w:rPr>
        <w:t>9</w:t>
      </w:r>
      <w:r w:rsidR="004F0287" w:rsidRPr="00613F6D">
        <w:rPr>
          <w:rFonts w:ascii="Times" w:hAnsi="Times" w:cs="Times"/>
          <w:b/>
          <w:sz w:val="22"/>
          <w:szCs w:val="22"/>
        </w:rPr>
        <w:t xml:space="preserve"> [5 </w:t>
      </w:r>
      <w:r w:rsidRPr="00613F6D">
        <w:rPr>
          <w:rFonts w:ascii="Times" w:hAnsi="Times" w:cs="Times"/>
          <w:b/>
          <w:sz w:val="22"/>
          <w:szCs w:val="22"/>
        </w:rPr>
        <w:t xml:space="preserve">pts] </w:t>
      </w:r>
      <w:r w:rsidRPr="00613F6D">
        <w:rPr>
          <w:rFonts w:ascii="Times" w:hAnsi="Times" w:cs="Times"/>
          <w:sz w:val="22"/>
          <w:szCs w:val="22"/>
        </w:rPr>
        <w:t>How your answer w</w:t>
      </w:r>
      <w:r w:rsidR="00A773D7" w:rsidRPr="00613F6D">
        <w:rPr>
          <w:rFonts w:ascii="Times" w:hAnsi="Times" w:cs="Times"/>
          <w:sz w:val="22"/>
          <w:szCs w:val="22"/>
        </w:rPr>
        <w:t>ill be different from question 8</w:t>
      </w:r>
      <w:r w:rsidRPr="00613F6D">
        <w:rPr>
          <w:rFonts w:ascii="Times" w:hAnsi="Times" w:cs="Times"/>
          <w:sz w:val="22"/>
          <w:szCs w:val="22"/>
        </w:rPr>
        <w:t>, if clustered index for column num is used for table T. Assume that size of the required index structure is Y kBytes.</w:t>
      </w:r>
      <w:r w:rsidR="00D50BFB" w:rsidRPr="00613F6D">
        <w:rPr>
          <w:rFonts w:ascii="Times" w:hAnsi="Times" w:cs="Times"/>
          <w:sz w:val="22"/>
          <w:szCs w:val="22"/>
        </w:rPr>
        <w:t xml:space="preserve"> A</w:t>
      </w:r>
      <w:r w:rsidR="00FF5BD2" w:rsidRPr="00613F6D">
        <w:rPr>
          <w:rFonts w:ascii="Times" w:hAnsi="Times" w:cs="Times"/>
          <w:sz w:val="22"/>
          <w:szCs w:val="22"/>
        </w:rPr>
        <w:t>nd a</w:t>
      </w:r>
      <w:r w:rsidR="00D50BFB" w:rsidRPr="00613F6D">
        <w:rPr>
          <w:rFonts w:ascii="Times" w:hAnsi="Times" w:cs="Times"/>
          <w:sz w:val="22"/>
          <w:szCs w:val="22"/>
        </w:rPr>
        <w:t>ssume that n*size_of_tuple = block_size, where n is natural.</w:t>
      </w:r>
    </w:p>
    <w:p w:rsidR="002E6C55" w:rsidRPr="00613F6D" w:rsidRDefault="002E6C55" w:rsidP="00613F6D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Times" w:hAnsi="Times" w:cs="Times"/>
          <w:sz w:val="22"/>
          <w:szCs w:val="22"/>
        </w:rPr>
      </w:pPr>
      <w:r w:rsidRPr="00613F6D">
        <w:rPr>
          <w:rFonts w:ascii="Times" w:hAnsi="Times" w:cs="Times"/>
          <w:sz w:val="22"/>
          <w:szCs w:val="22"/>
        </w:rPr>
        <w:t>Your answer here (just one number</w:t>
      </w:r>
      <w:r w:rsidR="00A83FF1" w:rsidRPr="00613F6D">
        <w:rPr>
          <w:rFonts w:ascii="Times" w:hAnsi="Times" w:cs="Times"/>
          <w:sz w:val="22"/>
          <w:szCs w:val="22"/>
        </w:rPr>
        <w:t xml:space="preserve">): </w:t>
      </w:r>
      <w:r w:rsidR="007D1A42" w:rsidRPr="00613F6D">
        <w:rPr>
          <w:rFonts w:ascii="Times" w:hAnsi="Times" w:cs="Times"/>
          <w:sz w:val="22"/>
          <w:szCs w:val="22"/>
        </w:rPr>
        <w:t>Y + 4 kBytes</w:t>
      </w:r>
    </w:p>
    <w:p w:rsidR="00A23D76" w:rsidRPr="00613F6D" w:rsidRDefault="002E6C55" w:rsidP="00613F6D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Times" w:hAnsi="Times" w:cs="Times"/>
          <w:sz w:val="22"/>
          <w:szCs w:val="22"/>
          <w:lang w:eastAsia="zh-CN"/>
        </w:rPr>
      </w:pPr>
      <w:r w:rsidRPr="00613F6D">
        <w:rPr>
          <w:rFonts w:ascii="Times" w:hAnsi="Times" w:cs="Times"/>
          <w:sz w:val="22"/>
          <w:szCs w:val="22"/>
        </w:rPr>
        <w:t>Your calculations here:</w:t>
      </w:r>
      <w:r w:rsidR="00B373AE" w:rsidRPr="00613F6D">
        <w:rPr>
          <w:rFonts w:ascii="Times" w:hAnsi="Times" w:cs="Times"/>
          <w:sz w:val="22"/>
          <w:szCs w:val="22"/>
        </w:rPr>
        <w:t xml:space="preserve"> </w:t>
      </w:r>
    </w:p>
    <w:p w:rsidR="0033680D" w:rsidRDefault="001D3082" w:rsidP="0033680D">
      <w:pPr>
        <w:spacing w:after="160" w:line="276" w:lineRule="auto"/>
        <w:rPr>
          <w:rFonts w:ascii="Times" w:hAnsi="Times" w:cs="Times"/>
          <w:sz w:val="22"/>
          <w:szCs w:val="22"/>
        </w:rPr>
      </w:pPr>
      <w:r w:rsidRPr="00613F6D">
        <w:rPr>
          <w:rFonts w:ascii="Times" w:hAnsi="Times" w:cs="Times"/>
          <w:sz w:val="22"/>
          <w:szCs w:val="22"/>
        </w:rPr>
        <w:lastRenderedPageBreak/>
        <w:t xml:space="preserve">Because </w:t>
      </w:r>
      <w:r w:rsidR="0004125D" w:rsidRPr="00613F6D">
        <w:rPr>
          <w:rFonts w:ascii="Times" w:hAnsi="Times" w:cs="Times"/>
          <w:sz w:val="22"/>
          <w:szCs w:val="22"/>
        </w:rPr>
        <w:t xml:space="preserve">block_size is 4 kBytes, and size of required index structure is Y kBytes. The data will be read the index first, which is Y/4 blocks. After that, data will be read the match-up block. The total blocks to be read is Y/4+1 </w:t>
      </w:r>
      <w:proofErr w:type="gramStart"/>
      <w:r w:rsidR="0004125D" w:rsidRPr="00613F6D">
        <w:rPr>
          <w:rFonts w:ascii="Times" w:hAnsi="Times" w:cs="Times"/>
          <w:sz w:val="22"/>
          <w:szCs w:val="22"/>
        </w:rPr>
        <w:t>blocks</w:t>
      </w:r>
      <w:proofErr w:type="gramEnd"/>
      <w:r w:rsidR="0004125D" w:rsidRPr="00613F6D">
        <w:rPr>
          <w:rFonts w:ascii="Times" w:hAnsi="Times" w:cs="Times"/>
          <w:sz w:val="22"/>
          <w:szCs w:val="22"/>
        </w:rPr>
        <w:t>. The data to be read is 4*(Y/4+1) = Y+4 kBytes.</w:t>
      </w:r>
    </w:p>
    <w:p w:rsidR="0033680D" w:rsidRDefault="0033680D" w:rsidP="0033680D">
      <w:pPr>
        <w:spacing w:after="160" w:line="276" w:lineRule="auto"/>
        <w:rPr>
          <w:rFonts w:ascii="Times" w:hAnsi="Times" w:cs="Times"/>
          <w:sz w:val="22"/>
          <w:szCs w:val="22"/>
        </w:rPr>
      </w:pPr>
    </w:p>
    <w:p w:rsidR="00C31FCE" w:rsidRPr="0033680D" w:rsidRDefault="00C31FCE" w:rsidP="0033680D">
      <w:pPr>
        <w:spacing w:after="160" w:line="276" w:lineRule="auto"/>
        <w:rPr>
          <w:rFonts w:ascii="Times" w:hAnsi="Times" w:cs="Times"/>
          <w:sz w:val="22"/>
          <w:szCs w:val="22"/>
        </w:rPr>
      </w:pPr>
      <w:r w:rsidRPr="00613F6D">
        <w:rPr>
          <w:rFonts w:ascii="Times" w:hAnsi="Times" w:cs="Times"/>
          <w:b/>
          <w:sz w:val="22"/>
          <w:szCs w:val="22"/>
        </w:rPr>
        <w:t>Q10</w:t>
      </w:r>
      <w:r w:rsidR="007672A4" w:rsidRPr="00613F6D">
        <w:rPr>
          <w:rFonts w:ascii="Times" w:hAnsi="Times" w:cs="Times"/>
          <w:b/>
          <w:sz w:val="22"/>
          <w:szCs w:val="22"/>
        </w:rPr>
        <w:t xml:space="preserve"> [15</w:t>
      </w:r>
      <w:r w:rsidRPr="00613F6D">
        <w:rPr>
          <w:rFonts w:ascii="Times" w:hAnsi="Times" w:cs="Times"/>
          <w:b/>
          <w:sz w:val="22"/>
          <w:szCs w:val="22"/>
        </w:rPr>
        <w:t xml:space="preserve"> pts] </w:t>
      </w:r>
      <w:r w:rsidRPr="00613F6D">
        <w:rPr>
          <w:rFonts w:ascii="Times" w:hAnsi="Times" w:cs="Times"/>
          <w:sz w:val="22"/>
          <w:szCs w:val="22"/>
        </w:rPr>
        <w:t>D</w:t>
      </w:r>
      <w:r w:rsidRPr="00613F6D">
        <w:rPr>
          <w:rFonts w:ascii="Times" w:eastAsia="Times New Roman" w:hAnsi="Times" w:cs="Times New Roman"/>
          <w:sz w:val="22"/>
          <w:szCs w:val="22"/>
        </w:rPr>
        <w:t>raw a valid B+ tree below for the search keys (1, 2, 3, 4, …</w:t>
      </w:r>
      <w:r w:rsidR="009256D1" w:rsidRPr="00613F6D">
        <w:rPr>
          <w:rFonts w:ascii="Times" w:eastAsia="Times New Roman" w:hAnsi="Times" w:cs="Times New Roman"/>
          <w:sz w:val="22"/>
          <w:szCs w:val="22"/>
        </w:rPr>
        <w:t>, 20</w:t>
      </w:r>
      <w:r w:rsidRPr="00613F6D">
        <w:rPr>
          <w:rFonts w:ascii="Times" w:eastAsia="Times New Roman" w:hAnsi="Times" w:cs="Times New Roman"/>
          <w:sz w:val="22"/>
          <w:szCs w:val="22"/>
        </w:rPr>
        <w:t xml:space="preserve">). Assume the keys are inserted in their natural order. The order of the tree is </w:t>
      </w:r>
      <w:r w:rsidR="00CB3E78" w:rsidRPr="00613F6D">
        <w:rPr>
          <w:rFonts w:ascii="Times" w:eastAsia="Times New Roman" w:hAnsi="Times" w:cs="Times New Roman"/>
          <w:sz w:val="22"/>
          <w:szCs w:val="22"/>
        </w:rPr>
        <w:t>3</w:t>
      </w:r>
      <w:r w:rsidRPr="00613F6D">
        <w:rPr>
          <w:rFonts w:ascii="Times" w:eastAsia="Times New Roman" w:hAnsi="Times" w:cs="Times New Roman"/>
          <w:sz w:val="22"/>
          <w:szCs w:val="22"/>
        </w:rPr>
        <w:t xml:space="preserve">. </w:t>
      </w:r>
    </w:p>
    <w:p w:rsidR="00C31FCE" w:rsidRPr="00613F6D" w:rsidRDefault="00C31FCE" w:rsidP="00613F6D">
      <w:pPr>
        <w:spacing w:line="276" w:lineRule="auto"/>
        <w:rPr>
          <w:rFonts w:ascii="Times" w:eastAsia="Times New Roman" w:hAnsi="Times" w:cs="Times New Roman"/>
          <w:sz w:val="22"/>
          <w:szCs w:val="22"/>
        </w:rPr>
      </w:pPr>
      <w:r w:rsidRPr="00613F6D">
        <w:rPr>
          <w:rFonts w:ascii="Times" w:eastAsia="Times New Roman" w:hAnsi="Times" w:cs="Times New Roman"/>
          <w:sz w:val="22"/>
          <w:szCs w:val="22"/>
        </w:rPr>
        <w:t>(a) How many entries can the root have?</w:t>
      </w:r>
    </w:p>
    <w:p w:rsidR="00BB0039" w:rsidRPr="00613F6D" w:rsidRDefault="008C7389" w:rsidP="00613F6D">
      <w:pPr>
        <w:spacing w:line="276" w:lineRule="auto"/>
        <w:rPr>
          <w:rFonts w:ascii="Times" w:eastAsia="Times New Roman" w:hAnsi="Times" w:cs="Times New Roman"/>
          <w:sz w:val="22"/>
          <w:szCs w:val="22"/>
        </w:rPr>
      </w:pPr>
      <w:r w:rsidRPr="00613F6D">
        <w:rPr>
          <w:rFonts w:ascii="Times" w:eastAsia="Times New Roman" w:hAnsi="Times" w:cs="Times New Roman"/>
          <w:sz w:val="22"/>
          <w:szCs w:val="22"/>
        </w:rPr>
        <w:t xml:space="preserve">Answer: the root </w:t>
      </w:r>
      <w:proofErr w:type="gramStart"/>
      <w:r w:rsidRPr="00613F6D">
        <w:rPr>
          <w:rFonts w:ascii="Times" w:eastAsia="Times New Roman" w:hAnsi="Times" w:cs="Times New Roman"/>
          <w:sz w:val="22"/>
          <w:szCs w:val="22"/>
        </w:rPr>
        <w:t>have</w:t>
      </w:r>
      <w:proofErr w:type="gramEnd"/>
      <w:r w:rsidRPr="00613F6D">
        <w:rPr>
          <w:rFonts w:ascii="Times" w:eastAsia="Times New Roman" w:hAnsi="Times" w:cs="Times New Roman"/>
          <w:sz w:val="22"/>
          <w:szCs w:val="22"/>
        </w:rPr>
        <w:t xml:space="preserve"> a range of </w:t>
      </w:r>
      <w:bookmarkStart w:id="11" w:name="OLE_LINK15"/>
      <w:bookmarkStart w:id="12" w:name="OLE_LINK16"/>
      <m:oMath>
        <m:r>
          <w:rPr>
            <w:rFonts w:ascii="Cambria Math" w:eastAsia="Times New Roman" w:hAnsi="Cambria Math" w:cs="Times New Roman"/>
            <w:sz w:val="22"/>
            <w:szCs w:val="22"/>
          </w:rPr>
          <m:t>1≤root≤6</m:t>
        </m:r>
      </m:oMath>
      <w:bookmarkEnd w:id="11"/>
      <w:bookmarkEnd w:id="12"/>
      <w:r w:rsidR="006B38A1" w:rsidRPr="00613F6D">
        <w:rPr>
          <w:rFonts w:ascii="Times" w:eastAsia="Times New Roman" w:hAnsi="Times" w:cs="Times New Roman"/>
          <w:sz w:val="22"/>
          <w:szCs w:val="22"/>
        </w:rPr>
        <w:t xml:space="preserve"> entries.</w:t>
      </w:r>
    </w:p>
    <w:p w:rsidR="00A23D76" w:rsidRPr="00613F6D" w:rsidRDefault="00A23D76" w:rsidP="00613F6D">
      <w:pPr>
        <w:spacing w:line="276" w:lineRule="auto"/>
        <w:rPr>
          <w:rFonts w:ascii="Times" w:eastAsia="Times New Roman" w:hAnsi="Times" w:cs="Times New Roman"/>
          <w:sz w:val="22"/>
          <w:szCs w:val="22"/>
        </w:rPr>
      </w:pPr>
    </w:p>
    <w:p w:rsidR="00C31FCE" w:rsidRPr="00613F6D" w:rsidRDefault="00C31FCE" w:rsidP="00613F6D">
      <w:pPr>
        <w:spacing w:line="276" w:lineRule="auto"/>
        <w:rPr>
          <w:rFonts w:ascii="Times" w:eastAsia="Times New Roman" w:hAnsi="Times" w:cs="Times New Roman"/>
          <w:sz w:val="22"/>
          <w:szCs w:val="22"/>
          <w:u w:val="single"/>
        </w:rPr>
      </w:pPr>
      <w:r w:rsidRPr="00613F6D">
        <w:rPr>
          <w:rFonts w:ascii="Times" w:eastAsia="Times New Roman" w:hAnsi="Times" w:cs="Times New Roman"/>
          <w:sz w:val="22"/>
          <w:szCs w:val="22"/>
        </w:rPr>
        <w:t xml:space="preserve">(b) How many entries can other nodes contain? </w:t>
      </w:r>
      <w:r w:rsidR="00B31246" w:rsidRPr="00613F6D">
        <w:rPr>
          <w:rFonts w:ascii="Times" w:eastAsia="Times New Roman" w:hAnsi="Times" w:cs="Times New Roman"/>
          <w:sz w:val="22"/>
          <w:szCs w:val="22"/>
          <w:u w:val="single"/>
        </w:rPr>
        <w:t xml:space="preserve"> </w:t>
      </w:r>
      <w:r w:rsidR="00A23D76" w:rsidRPr="00613F6D">
        <w:rPr>
          <w:rFonts w:ascii="Times" w:eastAsia="Times New Roman" w:hAnsi="Times" w:cs="Times New Roman"/>
          <w:sz w:val="22"/>
          <w:szCs w:val="22"/>
          <w:u w:val="single"/>
        </w:rPr>
        <w:t xml:space="preserve">     </w:t>
      </w:r>
      <w:r w:rsidR="00B31246" w:rsidRPr="00613F6D">
        <w:rPr>
          <w:rFonts w:ascii="Times" w:eastAsia="Times New Roman" w:hAnsi="Times" w:cs="Times New Roman"/>
          <w:sz w:val="22"/>
          <w:szCs w:val="22"/>
          <w:u w:val="single"/>
        </w:rPr>
        <w:t xml:space="preserve">   </w:t>
      </w:r>
      <w:r w:rsidRPr="00613F6D">
        <w:rPr>
          <w:rFonts w:ascii="Times" w:eastAsia="Times New Roman" w:hAnsi="Times" w:cs="Times New Roman"/>
          <w:sz w:val="22"/>
          <w:szCs w:val="22"/>
          <w:u w:val="single"/>
        </w:rPr>
        <w:t xml:space="preserve"> </w:t>
      </w:r>
      <w:r w:rsidR="00B31246" w:rsidRPr="00613F6D">
        <w:rPr>
          <w:rFonts w:ascii="Times" w:eastAsia="Times New Roman" w:hAnsi="Times" w:cs="Times New Roman"/>
          <w:sz w:val="22"/>
          <w:szCs w:val="22"/>
          <w:u w:val="single"/>
        </w:rPr>
        <w:t xml:space="preserve">   </w:t>
      </w:r>
    </w:p>
    <w:p w:rsidR="00272F24" w:rsidRPr="00613F6D" w:rsidRDefault="0049794D" w:rsidP="00613F6D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Times" w:hAnsi="Times" w:cs="Times"/>
          <w:noProof/>
          <w:sz w:val="22"/>
          <w:szCs w:val="22"/>
          <w:lang w:eastAsia="zh-CN"/>
        </w:rPr>
      </w:pPr>
      <w:r w:rsidRPr="00613F6D">
        <w:rPr>
          <w:rFonts w:ascii="Times" w:hAnsi="Times" w:cs="Times"/>
          <w:noProof/>
          <w:sz w:val="22"/>
          <w:szCs w:val="22"/>
          <w:lang w:eastAsia="zh-CN"/>
        </w:rPr>
        <w:t xml:space="preserve">Answer: each nodes contain </w:t>
      </w:r>
      <w:r w:rsidR="008C7389" w:rsidRPr="00613F6D">
        <w:rPr>
          <w:rFonts w:ascii="Times" w:hAnsi="Times" w:cs="Times"/>
          <w:noProof/>
          <w:sz w:val="22"/>
          <w:szCs w:val="22"/>
          <w:lang w:eastAsia="zh-CN"/>
        </w:rPr>
        <w:t xml:space="preserve">a range of </w:t>
      </w:r>
      <m:oMath>
        <m:r>
          <w:rPr>
            <w:rFonts w:ascii="Cambria Math" w:eastAsia="Times New Roman" w:hAnsi="Cambria Math" w:cs="Times New Roman"/>
            <w:sz w:val="22"/>
            <w:szCs w:val="22"/>
          </w:rPr>
          <m:t>3≤node≤6</m:t>
        </m:r>
      </m:oMath>
    </w:p>
    <w:p w:rsidR="00A23D76" w:rsidRPr="00613F6D" w:rsidRDefault="00A23D76" w:rsidP="00613F6D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Times" w:hAnsi="Times" w:cs="Times"/>
          <w:noProof/>
          <w:sz w:val="22"/>
          <w:szCs w:val="22"/>
          <w:lang w:eastAsia="zh-CN"/>
        </w:rPr>
      </w:pPr>
      <w:r w:rsidRPr="00613F6D">
        <w:rPr>
          <w:rFonts w:ascii="Times" w:hAnsi="Times" w:cs="Times"/>
          <w:noProof/>
          <w:sz w:val="22"/>
          <w:szCs w:val="22"/>
          <w:lang w:eastAsia="zh-CN"/>
        </w:rPr>
        <w:t xml:space="preserve">(c) Draw this </w:t>
      </w:r>
      <w:r w:rsidRPr="00613F6D">
        <w:rPr>
          <w:rFonts w:ascii="Times" w:eastAsia="Times New Roman" w:hAnsi="Times" w:cs="Times New Roman"/>
          <w:sz w:val="22"/>
          <w:szCs w:val="22"/>
        </w:rPr>
        <w:t>valid B+ tree</w:t>
      </w:r>
    </w:p>
    <w:p w:rsidR="00A14D24" w:rsidRPr="00613F6D" w:rsidRDefault="00B558AE" w:rsidP="00613F6D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Times" w:hAnsi="Times" w:cs="Times"/>
          <w:sz w:val="22"/>
          <w:szCs w:val="22"/>
        </w:rPr>
      </w:pPr>
      <w:r w:rsidRPr="00613F6D">
        <w:rPr>
          <w:rFonts w:ascii="Times" w:hAnsi="Times" w:cs="Times"/>
          <w:noProof/>
          <w:sz w:val="22"/>
          <w:szCs w:val="22"/>
        </w:rPr>
        <w:drawing>
          <wp:inline distT="0" distB="0" distL="0" distR="0">
            <wp:extent cx="5867400" cy="2133600"/>
            <wp:effectExtent l="0" t="0" r="635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AF7237" w:rsidRPr="00613F6D" w:rsidRDefault="00AF7237" w:rsidP="00613F6D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Times" w:hAnsi="Times" w:cs="Times"/>
          <w:sz w:val="22"/>
          <w:szCs w:val="22"/>
        </w:rPr>
      </w:pPr>
    </w:p>
    <w:sectPr w:rsidR="00AF7237" w:rsidRPr="00613F6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0A4" w:rsidRDefault="001B50A4" w:rsidP="00A23D76">
      <w:r>
        <w:separator/>
      </w:r>
    </w:p>
  </w:endnote>
  <w:endnote w:type="continuationSeparator" w:id="0">
    <w:p w:rsidR="001B50A4" w:rsidRDefault="001B50A4" w:rsidP="00A23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772212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234BC" w:rsidRDefault="007234BC" w:rsidP="00163F4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234BC" w:rsidRDefault="007234BC" w:rsidP="007234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678616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234BC" w:rsidRDefault="007234BC" w:rsidP="00163F4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7234BC" w:rsidRDefault="007234BC" w:rsidP="007234B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34BC" w:rsidRDefault="007234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0A4" w:rsidRDefault="001B50A4" w:rsidP="00A23D76">
      <w:r>
        <w:separator/>
      </w:r>
    </w:p>
  </w:footnote>
  <w:footnote w:type="continuationSeparator" w:id="0">
    <w:p w:rsidR="001B50A4" w:rsidRDefault="001B50A4" w:rsidP="00A23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34BC" w:rsidRDefault="007234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34BC" w:rsidRDefault="007234BC">
    <w:pPr>
      <w:pStyle w:val="Header"/>
    </w:pPr>
    <w:r>
      <w:t>JING PANG | 4302047</w:t>
    </w:r>
  </w:p>
  <w:p w:rsidR="007234BC" w:rsidRDefault="007234BC">
    <w:pPr>
      <w:pStyle w:val="Header"/>
    </w:pPr>
    <w:r>
      <w:t>Jip45@pitt.edu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34BC" w:rsidRDefault="007234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3FC"/>
    <w:rsid w:val="000116D4"/>
    <w:rsid w:val="00020712"/>
    <w:rsid w:val="00022F8F"/>
    <w:rsid w:val="0004125D"/>
    <w:rsid w:val="00071FF2"/>
    <w:rsid w:val="00082D80"/>
    <w:rsid w:val="000D04D2"/>
    <w:rsid w:val="00107AA0"/>
    <w:rsid w:val="00134798"/>
    <w:rsid w:val="001466DC"/>
    <w:rsid w:val="00157355"/>
    <w:rsid w:val="00176A0C"/>
    <w:rsid w:val="00191550"/>
    <w:rsid w:val="001B14C4"/>
    <w:rsid w:val="001B50A4"/>
    <w:rsid w:val="001C0CCD"/>
    <w:rsid w:val="001C5CD1"/>
    <w:rsid w:val="001D3082"/>
    <w:rsid w:val="001F7B28"/>
    <w:rsid w:val="00267A00"/>
    <w:rsid w:val="00270209"/>
    <w:rsid w:val="00272F24"/>
    <w:rsid w:val="002773D5"/>
    <w:rsid w:val="002A44E3"/>
    <w:rsid w:val="002B2D34"/>
    <w:rsid w:val="002B78AB"/>
    <w:rsid w:val="002D63FC"/>
    <w:rsid w:val="002D7375"/>
    <w:rsid w:val="002E109A"/>
    <w:rsid w:val="002E6C55"/>
    <w:rsid w:val="002F3965"/>
    <w:rsid w:val="00304A3C"/>
    <w:rsid w:val="003058D4"/>
    <w:rsid w:val="003246A4"/>
    <w:rsid w:val="0033680D"/>
    <w:rsid w:val="003378D1"/>
    <w:rsid w:val="00345A32"/>
    <w:rsid w:val="003571E4"/>
    <w:rsid w:val="00391EDA"/>
    <w:rsid w:val="003926FB"/>
    <w:rsid w:val="003A0D57"/>
    <w:rsid w:val="003B0B99"/>
    <w:rsid w:val="003B7782"/>
    <w:rsid w:val="0045124F"/>
    <w:rsid w:val="004560A2"/>
    <w:rsid w:val="0047555C"/>
    <w:rsid w:val="00476604"/>
    <w:rsid w:val="004906A7"/>
    <w:rsid w:val="00491535"/>
    <w:rsid w:val="00495D56"/>
    <w:rsid w:val="0049794D"/>
    <w:rsid w:val="004D08E4"/>
    <w:rsid w:val="004D53E4"/>
    <w:rsid w:val="004D65AD"/>
    <w:rsid w:val="004F0287"/>
    <w:rsid w:val="005048D6"/>
    <w:rsid w:val="00511902"/>
    <w:rsid w:val="0053151B"/>
    <w:rsid w:val="00532F67"/>
    <w:rsid w:val="005365EB"/>
    <w:rsid w:val="00536DFB"/>
    <w:rsid w:val="00561A0A"/>
    <w:rsid w:val="005735C6"/>
    <w:rsid w:val="005A0D34"/>
    <w:rsid w:val="005E043E"/>
    <w:rsid w:val="005E42C7"/>
    <w:rsid w:val="005F3288"/>
    <w:rsid w:val="006045BB"/>
    <w:rsid w:val="00613F6D"/>
    <w:rsid w:val="00644D83"/>
    <w:rsid w:val="00645EA9"/>
    <w:rsid w:val="00654CFE"/>
    <w:rsid w:val="006647E1"/>
    <w:rsid w:val="006708E0"/>
    <w:rsid w:val="00676521"/>
    <w:rsid w:val="006B38A1"/>
    <w:rsid w:val="006D1FD2"/>
    <w:rsid w:val="006E41E6"/>
    <w:rsid w:val="00706DE5"/>
    <w:rsid w:val="007234BC"/>
    <w:rsid w:val="007307F0"/>
    <w:rsid w:val="007338DC"/>
    <w:rsid w:val="007423FA"/>
    <w:rsid w:val="007672A4"/>
    <w:rsid w:val="007674D7"/>
    <w:rsid w:val="007B4267"/>
    <w:rsid w:val="007B6ADA"/>
    <w:rsid w:val="007C4BEE"/>
    <w:rsid w:val="007D1A42"/>
    <w:rsid w:val="007D46E6"/>
    <w:rsid w:val="00811BF9"/>
    <w:rsid w:val="008406B3"/>
    <w:rsid w:val="00852582"/>
    <w:rsid w:val="00864DDF"/>
    <w:rsid w:val="00867362"/>
    <w:rsid w:val="00867EDC"/>
    <w:rsid w:val="008825C3"/>
    <w:rsid w:val="00891D97"/>
    <w:rsid w:val="008A591A"/>
    <w:rsid w:val="008C7389"/>
    <w:rsid w:val="008E1DED"/>
    <w:rsid w:val="008F4DD2"/>
    <w:rsid w:val="00911369"/>
    <w:rsid w:val="009256D1"/>
    <w:rsid w:val="00935BFA"/>
    <w:rsid w:val="00946698"/>
    <w:rsid w:val="0095364C"/>
    <w:rsid w:val="009636B5"/>
    <w:rsid w:val="009901E2"/>
    <w:rsid w:val="009952A9"/>
    <w:rsid w:val="009A71BE"/>
    <w:rsid w:val="009C0898"/>
    <w:rsid w:val="009D2F9F"/>
    <w:rsid w:val="009D5C82"/>
    <w:rsid w:val="009F26D8"/>
    <w:rsid w:val="009F2FEE"/>
    <w:rsid w:val="009F5304"/>
    <w:rsid w:val="00A002F9"/>
    <w:rsid w:val="00A01AF0"/>
    <w:rsid w:val="00A02502"/>
    <w:rsid w:val="00A14D24"/>
    <w:rsid w:val="00A225F2"/>
    <w:rsid w:val="00A23D76"/>
    <w:rsid w:val="00A25A59"/>
    <w:rsid w:val="00A47012"/>
    <w:rsid w:val="00A47122"/>
    <w:rsid w:val="00A473BF"/>
    <w:rsid w:val="00A721F7"/>
    <w:rsid w:val="00A73DF0"/>
    <w:rsid w:val="00A773D7"/>
    <w:rsid w:val="00A83FF1"/>
    <w:rsid w:val="00AB5774"/>
    <w:rsid w:val="00AC2EAF"/>
    <w:rsid w:val="00AC4FF7"/>
    <w:rsid w:val="00AC55E7"/>
    <w:rsid w:val="00AE0394"/>
    <w:rsid w:val="00AF2832"/>
    <w:rsid w:val="00AF7237"/>
    <w:rsid w:val="00B04A37"/>
    <w:rsid w:val="00B06598"/>
    <w:rsid w:val="00B202FB"/>
    <w:rsid w:val="00B31246"/>
    <w:rsid w:val="00B373AE"/>
    <w:rsid w:val="00B558AE"/>
    <w:rsid w:val="00B95F6F"/>
    <w:rsid w:val="00BB0039"/>
    <w:rsid w:val="00BB2D56"/>
    <w:rsid w:val="00BC670F"/>
    <w:rsid w:val="00BD4555"/>
    <w:rsid w:val="00C03239"/>
    <w:rsid w:val="00C07C61"/>
    <w:rsid w:val="00C31FCE"/>
    <w:rsid w:val="00C62583"/>
    <w:rsid w:val="00C81ACB"/>
    <w:rsid w:val="00C82AC2"/>
    <w:rsid w:val="00C92569"/>
    <w:rsid w:val="00CA0A69"/>
    <w:rsid w:val="00CB3E78"/>
    <w:rsid w:val="00D0217E"/>
    <w:rsid w:val="00D36EA7"/>
    <w:rsid w:val="00D50BFB"/>
    <w:rsid w:val="00D527CF"/>
    <w:rsid w:val="00D70F10"/>
    <w:rsid w:val="00D816EF"/>
    <w:rsid w:val="00D93A50"/>
    <w:rsid w:val="00D94002"/>
    <w:rsid w:val="00DA7C11"/>
    <w:rsid w:val="00DC4D1C"/>
    <w:rsid w:val="00DC6138"/>
    <w:rsid w:val="00DD7ABE"/>
    <w:rsid w:val="00DF60F5"/>
    <w:rsid w:val="00E605D0"/>
    <w:rsid w:val="00E6149E"/>
    <w:rsid w:val="00E74B57"/>
    <w:rsid w:val="00E84530"/>
    <w:rsid w:val="00EA724D"/>
    <w:rsid w:val="00EC4A4F"/>
    <w:rsid w:val="00EE0615"/>
    <w:rsid w:val="00F07ADD"/>
    <w:rsid w:val="00F32C24"/>
    <w:rsid w:val="00F5520A"/>
    <w:rsid w:val="00F659FA"/>
    <w:rsid w:val="00F72A86"/>
    <w:rsid w:val="00F7567E"/>
    <w:rsid w:val="00FC3195"/>
    <w:rsid w:val="00FC42B5"/>
    <w:rsid w:val="00FC533F"/>
    <w:rsid w:val="00FC5A0C"/>
    <w:rsid w:val="00FE3ED7"/>
    <w:rsid w:val="00F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45426-7521-4103-BACD-4C5D3493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26D8"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2F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F24"/>
    <w:rPr>
      <w:rFonts w:ascii="Segoe UI" w:hAnsi="Segoe UI" w:cs="Segoe UI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23D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D7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23D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D76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23D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26FB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723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1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microsoft.com/office/2007/relationships/diagramDrawing" Target="diagrams/drawing1.xm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15AE10-D24A-8842-8B54-2AC24F7CF1C4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C76FB646-C524-874B-8038-4B1FF1691C9B}">
      <dgm:prSet phldrT="[Text]"/>
      <dgm:spPr/>
      <dgm:t>
        <a:bodyPr/>
        <a:lstStyle/>
        <a:p>
          <a:r>
            <a:rPr lang="en-US"/>
            <a:t>1|5|9|13|17</a:t>
          </a:r>
        </a:p>
      </dgm:t>
    </dgm:pt>
    <dgm:pt modelId="{20EEB671-64BA-6C47-8ED8-CD6DA084E27C}" type="sibTrans" cxnId="{D2E71C94-625F-C444-A822-278C9A8AD795}">
      <dgm:prSet/>
      <dgm:spPr/>
      <dgm:t>
        <a:bodyPr/>
        <a:lstStyle/>
        <a:p>
          <a:endParaRPr lang="en-US"/>
        </a:p>
      </dgm:t>
    </dgm:pt>
    <dgm:pt modelId="{27965F4F-1A9E-5C48-813C-EEEB8BC4748C}" type="parTrans" cxnId="{D2E71C94-625F-C444-A822-278C9A8AD795}">
      <dgm:prSet/>
      <dgm:spPr/>
      <dgm:t>
        <a:bodyPr/>
        <a:lstStyle/>
        <a:p>
          <a:endParaRPr lang="en-US"/>
        </a:p>
      </dgm:t>
    </dgm:pt>
    <dgm:pt modelId="{05253CE3-A495-9C4A-849E-C2C67854E4E3}">
      <dgm:prSet phldrT="[Text]"/>
      <dgm:spPr/>
      <dgm:t>
        <a:bodyPr/>
        <a:lstStyle/>
        <a:p>
          <a:r>
            <a:rPr lang="en-US"/>
            <a:t>1|2|3|4| </a:t>
          </a:r>
        </a:p>
      </dgm:t>
    </dgm:pt>
    <dgm:pt modelId="{41E8DF55-54A3-BA4F-96D2-9EA0D6877F61}" type="sibTrans" cxnId="{FD8AB7F1-24DC-E347-B684-33F932E83BDF}">
      <dgm:prSet/>
      <dgm:spPr/>
      <dgm:t>
        <a:bodyPr/>
        <a:lstStyle/>
        <a:p>
          <a:endParaRPr lang="en-US"/>
        </a:p>
      </dgm:t>
    </dgm:pt>
    <dgm:pt modelId="{1F13C8F4-18E7-3449-A91E-E825E96277BE}" type="parTrans" cxnId="{FD8AB7F1-24DC-E347-B684-33F932E83BDF}">
      <dgm:prSet/>
      <dgm:spPr/>
      <dgm:t>
        <a:bodyPr/>
        <a:lstStyle/>
        <a:p>
          <a:endParaRPr lang="en-US"/>
        </a:p>
      </dgm:t>
    </dgm:pt>
    <dgm:pt modelId="{2F55BBCA-D405-2043-ABD6-1202FABF58E8}">
      <dgm:prSet phldrT="[Text]"/>
      <dgm:spPr/>
      <dgm:t>
        <a:bodyPr/>
        <a:lstStyle/>
        <a:p>
          <a:r>
            <a:rPr lang="en-US"/>
            <a:t>5|6|7|8|</a:t>
          </a:r>
        </a:p>
      </dgm:t>
    </dgm:pt>
    <dgm:pt modelId="{30ED1E41-9687-2B4D-93A1-74A5EB2087ED}" type="sibTrans" cxnId="{1E5CC2FC-549B-9B49-8741-29DF0BA9DFD1}">
      <dgm:prSet/>
      <dgm:spPr/>
      <dgm:t>
        <a:bodyPr/>
        <a:lstStyle/>
        <a:p>
          <a:endParaRPr lang="en-US"/>
        </a:p>
      </dgm:t>
    </dgm:pt>
    <dgm:pt modelId="{01328DDD-5E22-504A-B867-D51702AD529A}" type="parTrans" cxnId="{1E5CC2FC-549B-9B49-8741-29DF0BA9DFD1}">
      <dgm:prSet/>
      <dgm:spPr/>
      <dgm:t>
        <a:bodyPr/>
        <a:lstStyle/>
        <a:p>
          <a:endParaRPr lang="en-US"/>
        </a:p>
      </dgm:t>
    </dgm:pt>
    <dgm:pt modelId="{C79321CA-B917-6D46-A173-A6CBCAF72F57}">
      <dgm:prSet phldrT="[Text]"/>
      <dgm:spPr/>
      <dgm:t>
        <a:bodyPr/>
        <a:lstStyle/>
        <a:p>
          <a:r>
            <a:rPr lang="en-US"/>
            <a:t>9|10|11|12|</a:t>
          </a:r>
        </a:p>
      </dgm:t>
    </dgm:pt>
    <dgm:pt modelId="{513D801C-3C88-CF4E-8320-AD176D7A27BD}" type="sibTrans" cxnId="{4D72AEC8-2BEF-9A4E-A5C3-54B3C619243D}">
      <dgm:prSet/>
      <dgm:spPr/>
      <dgm:t>
        <a:bodyPr/>
        <a:lstStyle/>
        <a:p>
          <a:endParaRPr lang="en-US"/>
        </a:p>
      </dgm:t>
    </dgm:pt>
    <dgm:pt modelId="{2CD38E80-746C-F547-9700-AF6DC2CC3029}" type="parTrans" cxnId="{4D72AEC8-2BEF-9A4E-A5C3-54B3C619243D}">
      <dgm:prSet/>
      <dgm:spPr/>
      <dgm:t>
        <a:bodyPr/>
        <a:lstStyle/>
        <a:p>
          <a:endParaRPr lang="en-US"/>
        </a:p>
      </dgm:t>
    </dgm:pt>
    <dgm:pt modelId="{709A6E6B-5C1D-2444-9D86-8FB4417CC14A}">
      <dgm:prSet phldrT="[Text]"/>
      <dgm:spPr/>
      <dgm:t>
        <a:bodyPr/>
        <a:lstStyle/>
        <a:p>
          <a:r>
            <a:rPr lang="en-US"/>
            <a:t>13|14|15|16|</a:t>
          </a:r>
        </a:p>
      </dgm:t>
    </dgm:pt>
    <dgm:pt modelId="{78597577-DB34-F34D-A7A0-85817EF783D0}" type="sibTrans" cxnId="{4DF65506-2C4D-A548-B452-D623C8AB2C16}">
      <dgm:prSet/>
      <dgm:spPr/>
      <dgm:t>
        <a:bodyPr/>
        <a:lstStyle/>
        <a:p>
          <a:endParaRPr lang="en-US"/>
        </a:p>
      </dgm:t>
    </dgm:pt>
    <dgm:pt modelId="{1361320E-DE90-F945-BFAF-E8D9C92E53C5}" type="parTrans" cxnId="{4DF65506-2C4D-A548-B452-D623C8AB2C16}">
      <dgm:prSet/>
      <dgm:spPr/>
      <dgm:t>
        <a:bodyPr/>
        <a:lstStyle/>
        <a:p>
          <a:endParaRPr lang="en-US"/>
        </a:p>
      </dgm:t>
    </dgm:pt>
    <dgm:pt modelId="{90F3CDF6-EAE1-5940-B0DC-F13FE7AD2039}">
      <dgm:prSet phldrT="[Text]"/>
      <dgm:spPr/>
      <dgm:t>
        <a:bodyPr/>
        <a:lstStyle/>
        <a:p>
          <a:r>
            <a:rPr lang="en-US"/>
            <a:t>17|18|19|20|</a:t>
          </a:r>
        </a:p>
      </dgm:t>
    </dgm:pt>
    <dgm:pt modelId="{41CEEDEE-8FAC-AE4F-9E9D-BF0D8429774A}" type="parTrans" cxnId="{14E420A4-1FDC-EB4D-BE96-A6198C2D81EC}">
      <dgm:prSet/>
      <dgm:spPr/>
      <dgm:t>
        <a:bodyPr/>
        <a:lstStyle/>
        <a:p>
          <a:endParaRPr lang="en-US"/>
        </a:p>
      </dgm:t>
    </dgm:pt>
    <dgm:pt modelId="{1ED4CF0D-6CA1-2A43-AF8A-3201E1713448}" type="sibTrans" cxnId="{14E420A4-1FDC-EB4D-BE96-A6198C2D81EC}">
      <dgm:prSet/>
      <dgm:spPr/>
      <dgm:t>
        <a:bodyPr/>
        <a:lstStyle/>
        <a:p>
          <a:endParaRPr lang="en-US"/>
        </a:p>
      </dgm:t>
    </dgm:pt>
    <dgm:pt modelId="{16B4EE29-264B-A64E-AA74-5561A5717C6D}" type="pres">
      <dgm:prSet presAssocID="{F015AE10-D24A-8842-8B54-2AC24F7CF1C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FBD48D5-41C3-A04A-9EF1-06CB44D8A80A}" type="pres">
      <dgm:prSet presAssocID="{C76FB646-C524-874B-8038-4B1FF1691C9B}" presName="hierRoot1" presStyleCnt="0">
        <dgm:presLayoutVars>
          <dgm:hierBranch val="init"/>
        </dgm:presLayoutVars>
      </dgm:prSet>
      <dgm:spPr/>
    </dgm:pt>
    <dgm:pt modelId="{D559E552-CA21-FA4D-9857-6AA24E41D099}" type="pres">
      <dgm:prSet presAssocID="{C76FB646-C524-874B-8038-4B1FF1691C9B}" presName="rootComposite1" presStyleCnt="0"/>
      <dgm:spPr/>
    </dgm:pt>
    <dgm:pt modelId="{6399C394-AD62-9745-890D-87D831888FD3}" type="pres">
      <dgm:prSet presAssocID="{C76FB646-C524-874B-8038-4B1FF1691C9B}" presName="rootText1" presStyleLbl="node0" presStyleIdx="0" presStyleCnt="1">
        <dgm:presLayoutVars>
          <dgm:chPref val="3"/>
        </dgm:presLayoutVars>
      </dgm:prSet>
      <dgm:spPr/>
    </dgm:pt>
    <dgm:pt modelId="{61DCDE21-86A1-F446-A465-A6E713E2D054}" type="pres">
      <dgm:prSet presAssocID="{C76FB646-C524-874B-8038-4B1FF1691C9B}" presName="rootConnector1" presStyleLbl="node1" presStyleIdx="0" presStyleCnt="0"/>
      <dgm:spPr/>
    </dgm:pt>
    <dgm:pt modelId="{9456E8C8-E483-2A4C-A9C6-B247C3879D7A}" type="pres">
      <dgm:prSet presAssocID="{C76FB646-C524-874B-8038-4B1FF1691C9B}" presName="hierChild2" presStyleCnt="0"/>
      <dgm:spPr/>
    </dgm:pt>
    <dgm:pt modelId="{7625996C-0FE1-594B-B150-09D8EEBF622E}" type="pres">
      <dgm:prSet presAssocID="{1F13C8F4-18E7-3449-A91E-E825E96277BE}" presName="Name37" presStyleLbl="parChTrans1D2" presStyleIdx="0" presStyleCnt="5"/>
      <dgm:spPr/>
    </dgm:pt>
    <dgm:pt modelId="{965DC976-7C23-AA4C-A95B-8F05AB694EE7}" type="pres">
      <dgm:prSet presAssocID="{05253CE3-A495-9C4A-849E-C2C67854E4E3}" presName="hierRoot2" presStyleCnt="0">
        <dgm:presLayoutVars>
          <dgm:hierBranch val="init"/>
        </dgm:presLayoutVars>
      </dgm:prSet>
      <dgm:spPr/>
    </dgm:pt>
    <dgm:pt modelId="{1D33C966-75A4-1C4B-9A1B-1CAE82640400}" type="pres">
      <dgm:prSet presAssocID="{05253CE3-A495-9C4A-849E-C2C67854E4E3}" presName="rootComposite" presStyleCnt="0"/>
      <dgm:spPr/>
    </dgm:pt>
    <dgm:pt modelId="{DC0C7C6F-C2BF-CB4D-B4E2-FADA9B28CFD7}" type="pres">
      <dgm:prSet presAssocID="{05253CE3-A495-9C4A-849E-C2C67854E4E3}" presName="rootText" presStyleLbl="node2" presStyleIdx="0" presStyleCnt="5">
        <dgm:presLayoutVars>
          <dgm:chPref val="3"/>
        </dgm:presLayoutVars>
      </dgm:prSet>
      <dgm:spPr/>
    </dgm:pt>
    <dgm:pt modelId="{DADB66AB-005B-3E4F-A32C-A9C6CBBD5968}" type="pres">
      <dgm:prSet presAssocID="{05253CE3-A495-9C4A-849E-C2C67854E4E3}" presName="rootConnector" presStyleLbl="node2" presStyleIdx="0" presStyleCnt="5"/>
      <dgm:spPr/>
    </dgm:pt>
    <dgm:pt modelId="{D64F4AB6-4466-274B-88F1-A98BC60481FA}" type="pres">
      <dgm:prSet presAssocID="{05253CE3-A495-9C4A-849E-C2C67854E4E3}" presName="hierChild4" presStyleCnt="0"/>
      <dgm:spPr/>
    </dgm:pt>
    <dgm:pt modelId="{F4A6235D-9F4C-3146-8207-AB93E11CAF3D}" type="pres">
      <dgm:prSet presAssocID="{05253CE3-A495-9C4A-849E-C2C67854E4E3}" presName="hierChild5" presStyleCnt="0"/>
      <dgm:spPr/>
    </dgm:pt>
    <dgm:pt modelId="{33212423-DF11-AA43-A349-69D64BE26D47}" type="pres">
      <dgm:prSet presAssocID="{01328DDD-5E22-504A-B867-D51702AD529A}" presName="Name37" presStyleLbl="parChTrans1D2" presStyleIdx="1" presStyleCnt="5"/>
      <dgm:spPr/>
    </dgm:pt>
    <dgm:pt modelId="{09C1FD47-9611-434F-B6C2-33853CF7F5C8}" type="pres">
      <dgm:prSet presAssocID="{2F55BBCA-D405-2043-ABD6-1202FABF58E8}" presName="hierRoot2" presStyleCnt="0">
        <dgm:presLayoutVars>
          <dgm:hierBranch val="init"/>
        </dgm:presLayoutVars>
      </dgm:prSet>
      <dgm:spPr/>
    </dgm:pt>
    <dgm:pt modelId="{B5093889-5F2C-D644-AC87-82FB2787C60E}" type="pres">
      <dgm:prSet presAssocID="{2F55BBCA-D405-2043-ABD6-1202FABF58E8}" presName="rootComposite" presStyleCnt="0"/>
      <dgm:spPr/>
    </dgm:pt>
    <dgm:pt modelId="{74045936-FD5B-DD41-B52B-66E17731597C}" type="pres">
      <dgm:prSet presAssocID="{2F55BBCA-D405-2043-ABD6-1202FABF58E8}" presName="rootText" presStyleLbl="node2" presStyleIdx="1" presStyleCnt="5">
        <dgm:presLayoutVars>
          <dgm:chPref val="3"/>
        </dgm:presLayoutVars>
      </dgm:prSet>
      <dgm:spPr/>
    </dgm:pt>
    <dgm:pt modelId="{6A98FE1F-AF6F-7B43-BD64-37D2F3E5E5F3}" type="pres">
      <dgm:prSet presAssocID="{2F55BBCA-D405-2043-ABD6-1202FABF58E8}" presName="rootConnector" presStyleLbl="node2" presStyleIdx="1" presStyleCnt="5"/>
      <dgm:spPr/>
    </dgm:pt>
    <dgm:pt modelId="{F6366FF9-4261-8740-A499-E0D2F0CCFEC8}" type="pres">
      <dgm:prSet presAssocID="{2F55BBCA-D405-2043-ABD6-1202FABF58E8}" presName="hierChild4" presStyleCnt="0"/>
      <dgm:spPr/>
    </dgm:pt>
    <dgm:pt modelId="{D1773297-1F3A-244C-8C23-69028E07E3FE}" type="pres">
      <dgm:prSet presAssocID="{2F55BBCA-D405-2043-ABD6-1202FABF58E8}" presName="hierChild5" presStyleCnt="0"/>
      <dgm:spPr/>
    </dgm:pt>
    <dgm:pt modelId="{256FB3AC-A48A-074B-93F4-5ADE908A2E91}" type="pres">
      <dgm:prSet presAssocID="{2CD38E80-746C-F547-9700-AF6DC2CC3029}" presName="Name37" presStyleLbl="parChTrans1D2" presStyleIdx="2" presStyleCnt="5"/>
      <dgm:spPr/>
    </dgm:pt>
    <dgm:pt modelId="{595BCEC3-1015-3C40-B3EA-5CAFB8215F60}" type="pres">
      <dgm:prSet presAssocID="{C79321CA-B917-6D46-A173-A6CBCAF72F57}" presName="hierRoot2" presStyleCnt="0">
        <dgm:presLayoutVars>
          <dgm:hierBranch val="init"/>
        </dgm:presLayoutVars>
      </dgm:prSet>
      <dgm:spPr/>
    </dgm:pt>
    <dgm:pt modelId="{654D9D61-B82D-6743-9BD6-65371EBA200E}" type="pres">
      <dgm:prSet presAssocID="{C79321CA-B917-6D46-A173-A6CBCAF72F57}" presName="rootComposite" presStyleCnt="0"/>
      <dgm:spPr/>
    </dgm:pt>
    <dgm:pt modelId="{FB3D149E-20CF-ED45-AF42-0D167605CDE6}" type="pres">
      <dgm:prSet presAssocID="{C79321CA-B917-6D46-A173-A6CBCAF72F57}" presName="rootText" presStyleLbl="node2" presStyleIdx="2" presStyleCnt="5">
        <dgm:presLayoutVars>
          <dgm:chPref val="3"/>
        </dgm:presLayoutVars>
      </dgm:prSet>
      <dgm:spPr/>
    </dgm:pt>
    <dgm:pt modelId="{0839B7B5-964A-4641-BE96-CE10A07878A5}" type="pres">
      <dgm:prSet presAssocID="{C79321CA-B917-6D46-A173-A6CBCAF72F57}" presName="rootConnector" presStyleLbl="node2" presStyleIdx="2" presStyleCnt="5"/>
      <dgm:spPr/>
    </dgm:pt>
    <dgm:pt modelId="{7839D0B9-5A9B-664C-8295-D71AE27F00C4}" type="pres">
      <dgm:prSet presAssocID="{C79321CA-B917-6D46-A173-A6CBCAF72F57}" presName="hierChild4" presStyleCnt="0"/>
      <dgm:spPr/>
    </dgm:pt>
    <dgm:pt modelId="{C658AA4C-F4CA-7844-BB85-32B80CF55B5C}" type="pres">
      <dgm:prSet presAssocID="{C79321CA-B917-6D46-A173-A6CBCAF72F57}" presName="hierChild5" presStyleCnt="0"/>
      <dgm:spPr/>
    </dgm:pt>
    <dgm:pt modelId="{B54AA498-142C-1D43-8C0A-19FA7B4B0BEB}" type="pres">
      <dgm:prSet presAssocID="{1361320E-DE90-F945-BFAF-E8D9C92E53C5}" presName="Name37" presStyleLbl="parChTrans1D2" presStyleIdx="3" presStyleCnt="5"/>
      <dgm:spPr/>
    </dgm:pt>
    <dgm:pt modelId="{B0165456-7051-9547-BE4A-DD0A4D5ED1CD}" type="pres">
      <dgm:prSet presAssocID="{709A6E6B-5C1D-2444-9D86-8FB4417CC14A}" presName="hierRoot2" presStyleCnt="0">
        <dgm:presLayoutVars>
          <dgm:hierBranch val="init"/>
        </dgm:presLayoutVars>
      </dgm:prSet>
      <dgm:spPr/>
    </dgm:pt>
    <dgm:pt modelId="{46493FE3-149E-E64A-801A-54CEE3CC6B8E}" type="pres">
      <dgm:prSet presAssocID="{709A6E6B-5C1D-2444-9D86-8FB4417CC14A}" presName="rootComposite" presStyleCnt="0"/>
      <dgm:spPr/>
    </dgm:pt>
    <dgm:pt modelId="{284C86E6-AFC6-6144-890A-C14179B5CC37}" type="pres">
      <dgm:prSet presAssocID="{709A6E6B-5C1D-2444-9D86-8FB4417CC14A}" presName="rootText" presStyleLbl="node2" presStyleIdx="3" presStyleCnt="5">
        <dgm:presLayoutVars>
          <dgm:chPref val="3"/>
        </dgm:presLayoutVars>
      </dgm:prSet>
      <dgm:spPr/>
    </dgm:pt>
    <dgm:pt modelId="{E97FBB89-0749-1F44-9AD3-ED887A6A4302}" type="pres">
      <dgm:prSet presAssocID="{709A6E6B-5C1D-2444-9D86-8FB4417CC14A}" presName="rootConnector" presStyleLbl="node2" presStyleIdx="3" presStyleCnt="5"/>
      <dgm:spPr/>
    </dgm:pt>
    <dgm:pt modelId="{DBAA1624-F471-D942-BEB3-48A1F455DA8F}" type="pres">
      <dgm:prSet presAssocID="{709A6E6B-5C1D-2444-9D86-8FB4417CC14A}" presName="hierChild4" presStyleCnt="0"/>
      <dgm:spPr/>
    </dgm:pt>
    <dgm:pt modelId="{B53131C8-203D-FF49-9790-60B3C94BD43B}" type="pres">
      <dgm:prSet presAssocID="{709A6E6B-5C1D-2444-9D86-8FB4417CC14A}" presName="hierChild5" presStyleCnt="0"/>
      <dgm:spPr/>
    </dgm:pt>
    <dgm:pt modelId="{52872CC7-E0B5-9C47-9AAC-86AB94C6131E}" type="pres">
      <dgm:prSet presAssocID="{41CEEDEE-8FAC-AE4F-9E9D-BF0D8429774A}" presName="Name37" presStyleLbl="parChTrans1D2" presStyleIdx="4" presStyleCnt="5"/>
      <dgm:spPr/>
    </dgm:pt>
    <dgm:pt modelId="{C3B4CBE9-1A30-984C-B638-6800893F7B58}" type="pres">
      <dgm:prSet presAssocID="{90F3CDF6-EAE1-5940-B0DC-F13FE7AD2039}" presName="hierRoot2" presStyleCnt="0">
        <dgm:presLayoutVars>
          <dgm:hierBranch val="init"/>
        </dgm:presLayoutVars>
      </dgm:prSet>
      <dgm:spPr/>
    </dgm:pt>
    <dgm:pt modelId="{7A6971E8-24C0-374C-9849-28AA17FB87FA}" type="pres">
      <dgm:prSet presAssocID="{90F3CDF6-EAE1-5940-B0DC-F13FE7AD2039}" presName="rootComposite" presStyleCnt="0"/>
      <dgm:spPr/>
    </dgm:pt>
    <dgm:pt modelId="{5EAA2379-6F47-7341-9D28-B3A361125585}" type="pres">
      <dgm:prSet presAssocID="{90F3CDF6-EAE1-5940-B0DC-F13FE7AD2039}" presName="rootText" presStyleLbl="node2" presStyleIdx="4" presStyleCnt="5">
        <dgm:presLayoutVars>
          <dgm:chPref val="3"/>
        </dgm:presLayoutVars>
      </dgm:prSet>
      <dgm:spPr/>
    </dgm:pt>
    <dgm:pt modelId="{C8FE5114-A8C3-8C45-BB15-BE31C411618E}" type="pres">
      <dgm:prSet presAssocID="{90F3CDF6-EAE1-5940-B0DC-F13FE7AD2039}" presName="rootConnector" presStyleLbl="node2" presStyleIdx="4" presStyleCnt="5"/>
      <dgm:spPr/>
    </dgm:pt>
    <dgm:pt modelId="{7038532E-307A-7645-9362-684AE64D9A8A}" type="pres">
      <dgm:prSet presAssocID="{90F3CDF6-EAE1-5940-B0DC-F13FE7AD2039}" presName="hierChild4" presStyleCnt="0"/>
      <dgm:spPr/>
    </dgm:pt>
    <dgm:pt modelId="{B2B1B8F5-9458-524D-AAE3-022EE9ECE278}" type="pres">
      <dgm:prSet presAssocID="{90F3CDF6-EAE1-5940-B0DC-F13FE7AD2039}" presName="hierChild5" presStyleCnt="0"/>
      <dgm:spPr/>
    </dgm:pt>
    <dgm:pt modelId="{52564CB4-AD27-0749-A593-BDAD1524784E}" type="pres">
      <dgm:prSet presAssocID="{C76FB646-C524-874B-8038-4B1FF1691C9B}" presName="hierChild3" presStyleCnt="0"/>
      <dgm:spPr/>
    </dgm:pt>
  </dgm:ptLst>
  <dgm:cxnLst>
    <dgm:cxn modelId="{A7FFD505-CDA3-1646-8795-D5F42A915BCC}" type="presOf" srcId="{2F55BBCA-D405-2043-ABD6-1202FABF58E8}" destId="{6A98FE1F-AF6F-7B43-BD64-37D2F3E5E5F3}" srcOrd="1" destOrd="0" presId="urn:microsoft.com/office/officeart/2005/8/layout/orgChart1"/>
    <dgm:cxn modelId="{4DF65506-2C4D-A548-B452-D623C8AB2C16}" srcId="{C76FB646-C524-874B-8038-4B1FF1691C9B}" destId="{709A6E6B-5C1D-2444-9D86-8FB4417CC14A}" srcOrd="3" destOrd="0" parTransId="{1361320E-DE90-F945-BFAF-E8D9C92E53C5}" sibTransId="{78597577-DB34-F34D-A7A0-85817EF783D0}"/>
    <dgm:cxn modelId="{ACAF372B-8D1F-7C42-9793-4DEAE1632FEB}" type="presOf" srcId="{01328DDD-5E22-504A-B867-D51702AD529A}" destId="{33212423-DF11-AA43-A349-69D64BE26D47}" srcOrd="0" destOrd="0" presId="urn:microsoft.com/office/officeart/2005/8/layout/orgChart1"/>
    <dgm:cxn modelId="{92AFA936-916C-E046-8ADF-AD4361B1559C}" type="presOf" srcId="{2CD38E80-746C-F547-9700-AF6DC2CC3029}" destId="{256FB3AC-A48A-074B-93F4-5ADE908A2E91}" srcOrd="0" destOrd="0" presId="urn:microsoft.com/office/officeart/2005/8/layout/orgChart1"/>
    <dgm:cxn modelId="{01058D5E-654C-BC44-AC23-E795DFBACBEA}" type="presOf" srcId="{05253CE3-A495-9C4A-849E-C2C67854E4E3}" destId="{DADB66AB-005B-3E4F-A32C-A9C6CBBD5968}" srcOrd="1" destOrd="0" presId="urn:microsoft.com/office/officeart/2005/8/layout/orgChart1"/>
    <dgm:cxn modelId="{9EC0FA63-5102-6C4D-B393-A229AD363680}" type="presOf" srcId="{1F13C8F4-18E7-3449-A91E-E825E96277BE}" destId="{7625996C-0FE1-594B-B150-09D8EEBF622E}" srcOrd="0" destOrd="0" presId="urn:microsoft.com/office/officeart/2005/8/layout/orgChart1"/>
    <dgm:cxn modelId="{4F4ADB66-575A-8A49-8E42-AFE39AC1465E}" type="presOf" srcId="{C76FB646-C524-874B-8038-4B1FF1691C9B}" destId="{6399C394-AD62-9745-890D-87D831888FD3}" srcOrd="0" destOrd="0" presId="urn:microsoft.com/office/officeart/2005/8/layout/orgChart1"/>
    <dgm:cxn modelId="{11DB6A81-629A-554E-A570-0A347E19B282}" type="presOf" srcId="{709A6E6B-5C1D-2444-9D86-8FB4417CC14A}" destId="{E97FBB89-0749-1F44-9AD3-ED887A6A4302}" srcOrd="1" destOrd="0" presId="urn:microsoft.com/office/officeart/2005/8/layout/orgChart1"/>
    <dgm:cxn modelId="{1F525592-5E08-3744-B36B-8258582FE989}" type="presOf" srcId="{F015AE10-D24A-8842-8B54-2AC24F7CF1C4}" destId="{16B4EE29-264B-A64E-AA74-5561A5717C6D}" srcOrd="0" destOrd="0" presId="urn:microsoft.com/office/officeart/2005/8/layout/orgChart1"/>
    <dgm:cxn modelId="{D2E71C94-625F-C444-A822-278C9A8AD795}" srcId="{F015AE10-D24A-8842-8B54-2AC24F7CF1C4}" destId="{C76FB646-C524-874B-8038-4B1FF1691C9B}" srcOrd="0" destOrd="0" parTransId="{27965F4F-1A9E-5C48-813C-EEEB8BC4748C}" sibTransId="{20EEB671-64BA-6C47-8ED8-CD6DA084E27C}"/>
    <dgm:cxn modelId="{E0738796-152E-6740-B236-8C3DD70994C1}" type="presOf" srcId="{C79321CA-B917-6D46-A173-A6CBCAF72F57}" destId="{0839B7B5-964A-4641-BE96-CE10A07878A5}" srcOrd="1" destOrd="0" presId="urn:microsoft.com/office/officeart/2005/8/layout/orgChart1"/>
    <dgm:cxn modelId="{7DEE569A-3652-0F40-9B39-8574A15332D0}" type="presOf" srcId="{41CEEDEE-8FAC-AE4F-9E9D-BF0D8429774A}" destId="{52872CC7-E0B5-9C47-9AAC-86AB94C6131E}" srcOrd="0" destOrd="0" presId="urn:microsoft.com/office/officeart/2005/8/layout/orgChart1"/>
    <dgm:cxn modelId="{7348C4A1-0DD0-514B-B76E-B2C7C85C4E83}" type="presOf" srcId="{C76FB646-C524-874B-8038-4B1FF1691C9B}" destId="{61DCDE21-86A1-F446-A465-A6E713E2D054}" srcOrd="1" destOrd="0" presId="urn:microsoft.com/office/officeart/2005/8/layout/orgChart1"/>
    <dgm:cxn modelId="{14E420A4-1FDC-EB4D-BE96-A6198C2D81EC}" srcId="{C76FB646-C524-874B-8038-4B1FF1691C9B}" destId="{90F3CDF6-EAE1-5940-B0DC-F13FE7AD2039}" srcOrd="4" destOrd="0" parTransId="{41CEEDEE-8FAC-AE4F-9E9D-BF0D8429774A}" sibTransId="{1ED4CF0D-6CA1-2A43-AF8A-3201E1713448}"/>
    <dgm:cxn modelId="{E39EC2A7-C12A-F048-8B0A-132B05FDE28D}" type="presOf" srcId="{1361320E-DE90-F945-BFAF-E8D9C92E53C5}" destId="{B54AA498-142C-1D43-8C0A-19FA7B4B0BEB}" srcOrd="0" destOrd="0" presId="urn:microsoft.com/office/officeart/2005/8/layout/orgChart1"/>
    <dgm:cxn modelId="{77A437B9-EA71-AE4B-9654-4BEB6E77D243}" type="presOf" srcId="{C79321CA-B917-6D46-A173-A6CBCAF72F57}" destId="{FB3D149E-20CF-ED45-AF42-0D167605CDE6}" srcOrd="0" destOrd="0" presId="urn:microsoft.com/office/officeart/2005/8/layout/orgChart1"/>
    <dgm:cxn modelId="{01B174C0-4CA0-CE4C-80D6-BACDCCA66A9E}" type="presOf" srcId="{90F3CDF6-EAE1-5940-B0DC-F13FE7AD2039}" destId="{C8FE5114-A8C3-8C45-BB15-BE31C411618E}" srcOrd="1" destOrd="0" presId="urn:microsoft.com/office/officeart/2005/8/layout/orgChart1"/>
    <dgm:cxn modelId="{4D72AEC8-2BEF-9A4E-A5C3-54B3C619243D}" srcId="{C76FB646-C524-874B-8038-4B1FF1691C9B}" destId="{C79321CA-B917-6D46-A173-A6CBCAF72F57}" srcOrd="2" destOrd="0" parTransId="{2CD38E80-746C-F547-9700-AF6DC2CC3029}" sibTransId="{513D801C-3C88-CF4E-8320-AD176D7A27BD}"/>
    <dgm:cxn modelId="{0AF6BBD3-2AEB-2147-A78D-445B9E103B43}" type="presOf" srcId="{2F55BBCA-D405-2043-ABD6-1202FABF58E8}" destId="{74045936-FD5B-DD41-B52B-66E17731597C}" srcOrd="0" destOrd="0" presId="urn:microsoft.com/office/officeart/2005/8/layout/orgChart1"/>
    <dgm:cxn modelId="{0DDA97ED-9150-754F-95C9-16D852608C4E}" type="presOf" srcId="{709A6E6B-5C1D-2444-9D86-8FB4417CC14A}" destId="{284C86E6-AFC6-6144-890A-C14179B5CC37}" srcOrd="0" destOrd="0" presId="urn:microsoft.com/office/officeart/2005/8/layout/orgChart1"/>
    <dgm:cxn modelId="{FA4ADEED-8BB4-8C4F-941C-08CC4B9C1046}" type="presOf" srcId="{05253CE3-A495-9C4A-849E-C2C67854E4E3}" destId="{DC0C7C6F-C2BF-CB4D-B4E2-FADA9B28CFD7}" srcOrd="0" destOrd="0" presId="urn:microsoft.com/office/officeart/2005/8/layout/orgChart1"/>
    <dgm:cxn modelId="{FD8AB7F1-24DC-E347-B684-33F932E83BDF}" srcId="{C76FB646-C524-874B-8038-4B1FF1691C9B}" destId="{05253CE3-A495-9C4A-849E-C2C67854E4E3}" srcOrd="0" destOrd="0" parTransId="{1F13C8F4-18E7-3449-A91E-E825E96277BE}" sibTransId="{41E8DF55-54A3-BA4F-96D2-9EA0D6877F61}"/>
    <dgm:cxn modelId="{1E5CC2FC-549B-9B49-8741-29DF0BA9DFD1}" srcId="{C76FB646-C524-874B-8038-4B1FF1691C9B}" destId="{2F55BBCA-D405-2043-ABD6-1202FABF58E8}" srcOrd="1" destOrd="0" parTransId="{01328DDD-5E22-504A-B867-D51702AD529A}" sibTransId="{30ED1E41-9687-2B4D-93A1-74A5EB2087ED}"/>
    <dgm:cxn modelId="{39FD55FF-CBFA-CA48-922B-6A24D3AAAD8E}" type="presOf" srcId="{90F3CDF6-EAE1-5940-B0DC-F13FE7AD2039}" destId="{5EAA2379-6F47-7341-9D28-B3A361125585}" srcOrd="0" destOrd="0" presId="urn:microsoft.com/office/officeart/2005/8/layout/orgChart1"/>
    <dgm:cxn modelId="{429A15BE-F9AB-2E43-95A5-73DB7D538D36}" type="presParOf" srcId="{16B4EE29-264B-A64E-AA74-5561A5717C6D}" destId="{BFBD48D5-41C3-A04A-9EF1-06CB44D8A80A}" srcOrd="0" destOrd="0" presId="urn:microsoft.com/office/officeart/2005/8/layout/orgChart1"/>
    <dgm:cxn modelId="{5A5B0E1D-BB36-B345-8945-3A99ACFD6042}" type="presParOf" srcId="{BFBD48D5-41C3-A04A-9EF1-06CB44D8A80A}" destId="{D559E552-CA21-FA4D-9857-6AA24E41D099}" srcOrd="0" destOrd="0" presId="urn:microsoft.com/office/officeart/2005/8/layout/orgChart1"/>
    <dgm:cxn modelId="{16659F07-8D34-3640-A58C-BF53EEB69843}" type="presParOf" srcId="{D559E552-CA21-FA4D-9857-6AA24E41D099}" destId="{6399C394-AD62-9745-890D-87D831888FD3}" srcOrd="0" destOrd="0" presId="urn:microsoft.com/office/officeart/2005/8/layout/orgChart1"/>
    <dgm:cxn modelId="{56F793C0-487A-404B-9544-23A2AEA019D1}" type="presParOf" srcId="{D559E552-CA21-FA4D-9857-6AA24E41D099}" destId="{61DCDE21-86A1-F446-A465-A6E713E2D054}" srcOrd="1" destOrd="0" presId="urn:microsoft.com/office/officeart/2005/8/layout/orgChart1"/>
    <dgm:cxn modelId="{74605008-5918-6748-91B1-AAB6F119AAD8}" type="presParOf" srcId="{BFBD48D5-41C3-A04A-9EF1-06CB44D8A80A}" destId="{9456E8C8-E483-2A4C-A9C6-B247C3879D7A}" srcOrd="1" destOrd="0" presId="urn:microsoft.com/office/officeart/2005/8/layout/orgChart1"/>
    <dgm:cxn modelId="{BC15A60B-F82E-CE4C-B0F3-72023DE2B2A2}" type="presParOf" srcId="{9456E8C8-E483-2A4C-A9C6-B247C3879D7A}" destId="{7625996C-0FE1-594B-B150-09D8EEBF622E}" srcOrd="0" destOrd="0" presId="urn:microsoft.com/office/officeart/2005/8/layout/orgChart1"/>
    <dgm:cxn modelId="{762760BC-00A8-2948-A3C9-DF0549CAAB7A}" type="presParOf" srcId="{9456E8C8-E483-2A4C-A9C6-B247C3879D7A}" destId="{965DC976-7C23-AA4C-A95B-8F05AB694EE7}" srcOrd="1" destOrd="0" presId="urn:microsoft.com/office/officeart/2005/8/layout/orgChart1"/>
    <dgm:cxn modelId="{1ACB3E2A-2358-FC42-BB59-6FEACB79329A}" type="presParOf" srcId="{965DC976-7C23-AA4C-A95B-8F05AB694EE7}" destId="{1D33C966-75A4-1C4B-9A1B-1CAE82640400}" srcOrd="0" destOrd="0" presId="urn:microsoft.com/office/officeart/2005/8/layout/orgChart1"/>
    <dgm:cxn modelId="{914B30E7-EA03-D449-B884-DD2E06F8E527}" type="presParOf" srcId="{1D33C966-75A4-1C4B-9A1B-1CAE82640400}" destId="{DC0C7C6F-C2BF-CB4D-B4E2-FADA9B28CFD7}" srcOrd="0" destOrd="0" presId="urn:microsoft.com/office/officeart/2005/8/layout/orgChart1"/>
    <dgm:cxn modelId="{76D949CF-2D99-EA43-8977-E95C04EC7E82}" type="presParOf" srcId="{1D33C966-75A4-1C4B-9A1B-1CAE82640400}" destId="{DADB66AB-005B-3E4F-A32C-A9C6CBBD5968}" srcOrd="1" destOrd="0" presId="urn:microsoft.com/office/officeart/2005/8/layout/orgChart1"/>
    <dgm:cxn modelId="{4465218C-A10D-C04F-A0F3-3878504AF2D7}" type="presParOf" srcId="{965DC976-7C23-AA4C-A95B-8F05AB694EE7}" destId="{D64F4AB6-4466-274B-88F1-A98BC60481FA}" srcOrd="1" destOrd="0" presId="urn:microsoft.com/office/officeart/2005/8/layout/orgChart1"/>
    <dgm:cxn modelId="{1135EFCD-658F-0045-B506-6CD23BD24BC3}" type="presParOf" srcId="{965DC976-7C23-AA4C-A95B-8F05AB694EE7}" destId="{F4A6235D-9F4C-3146-8207-AB93E11CAF3D}" srcOrd="2" destOrd="0" presId="urn:microsoft.com/office/officeart/2005/8/layout/orgChart1"/>
    <dgm:cxn modelId="{4189C58D-B097-2243-8C31-8CF5777DAF51}" type="presParOf" srcId="{9456E8C8-E483-2A4C-A9C6-B247C3879D7A}" destId="{33212423-DF11-AA43-A349-69D64BE26D47}" srcOrd="2" destOrd="0" presId="urn:microsoft.com/office/officeart/2005/8/layout/orgChart1"/>
    <dgm:cxn modelId="{E88102C4-E061-CF45-ACBC-8051B896292A}" type="presParOf" srcId="{9456E8C8-E483-2A4C-A9C6-B247C3879D7A}" destId="{09C1FD47-9611-434F-B6C2-33853CF7F5C8}" srcOrd="3" destOrd="0" presId="urn:microsoft.com/office/officeart/2005/8/layout/orgChart1"/>
    <dgm:cxn modelId="{D44BD754-826E-C24A-AC04-2F547DC7D3C3}" type="presParOf" srcId="{09C1FD47-9611-434F-B6C2-33853CF7F5C8}" destId="{B5093889-5F2C-D644-AC87-82FB2787C60E}" srcOrd="0" destOrd="0" presId="urn:microsoft.com/office/officeart/2005/8/layout/orgChart1"/>
    <dgm:cxn modelId="{3B74710A-3329-4542-A25E-E3456A907AA5}" type="presParOf" srcId="{B5093889-5F2C-D644-AC87-82FB2787C60E}" destId="{74045936-FD5B-DD41-B52B-66E17731597C}" srcOrd="0" destOrd="0" presId="urn:microsoft.com/office/officeart/2005/8/layout/orgChart1"/>
    <dgm:cxn modelId="{A6FA048D-488E-EB4E-839C-0841186126AF}" type="presParOf" srcId="{B5093889-5F2C-D644-AC87-82FB2787C60E}" destId="{6A98FE1F-AF6F-7B43-BD64-37D2F3E5E5F3}" srcOrd="1" destOrd="0" presId="urn:microsoft.com/office/officeart/2005/8/layout/orgChart1"/>
    <dgm:cxn modelId="{4DFABACA-3413-A244-88BC-2EAEA73B3C53}" type="presParOf" srcId="{09C1FD47-9611-434F-B6C2-33853CF7F5C8}" destId="{F6366FF9-4261-8740-A499-E0D2F0CCFEC8}" srcOrd="1" destOrd="0" presId="urn:microsoft.com/office/officeart/2005/8/layout/orgChart1"/>
    <dgm:cxn modelId="{1C751D5E-9516-1D45-9945-885BDEEB12CB}" type="presParOf" srcId="{09C1FD47-9611-434F-B6C2-33853CF7F5C8}" destId="{D1773297-1F3A-244C-8C23-69028E07E3FE}" srcOrd="2" destOrd="0" presId="urn:microsoft.com/office/officeart/2005/8/layout/orgChart1"/>
    <dgm:cxn modelId="{FAF086B5-3B73-404E-837A-0725BDBEC1E0}" type="presParOf" srcId="{9456E8C8-E483-2A4C-A9C6-B247C3879D7A}" destId="{256FB3AC-A48A-074B-93F4-5ADE908A2E91}" srcOrd="4" destOrd="0" presId="urn:microsoft.com/office/officeart/2005/8/layout/orgChart1"/>
    <dgm:cxn modelId="{5BC34B72-7C54-F04C-8E46-934B0BCD3185}" type="presParOf" srcId="{9456E8C8-E483-2A4C-A9C6-B247C3879D7A}" destId="{595BCEC3-1015-3C40-B3EA-5CAFB8215F60}" srcOrd="5" destOrd="0" presId="urn:microsoft.com/office/officeart/2005/8/layout/orgChart1"/>
    <dgm:cxn modelId="{0D251B9B-9E2A-9C44-ADD8-F1BDB567EB4D}" type="presParOf" srcId="{595BCEC3-1015-3C40-B3EA-5CAFB8215F60}" destId="{654D9D61-B82D-6743-9BD6-65371EBA200E}" srcOrd="0" destOrd="0" presId="urn:microsoft.com/office/officeart/2005/8/layout/orgChart1"/>
    <dgm:cxn modelId="{D7FE3E20-9D87-6345-BB00-21B1C62C272C}" type="presParOf" srcId="{654D9D61-B82D-6743-9BD6-65371EBA200E}" destId="{FB3D149E-20CF-ED45-AF42-0D167605CDE6}" srcOrd="0" destOrd="0" presId="urn:microsoft.com/office/officeart/2005/8/layout/orgChart1"/>
    <dgm:cxn modelId="{F354A69F-629C-7A45-A578-C1561FB8B7AA}" type="presParOf" srcId="{654D9D61-B82D-6743-9BD6-65371EBA200E}" destId="{0839B7B5-964A-4641-BE96-CE10A07878A5}" srcOrd="1" destOrd="0" presId="urn:microsoft.com/office/officeart/2005/8/layout/orgChart1"/>
    <dgm:cxn modelId="{633F90A4-8C91-C241-B019-1BF15E4CA973}" type="presParOf" srcId="{595BCEC3-1015-3C40-B3EA-5CAFB8215F60}" destId="{7839D0B9-5A9B-664C-8295-D71AE27F00C4}" srcOrd="1" destOrd="0" presId="urn:microsoft.com/office/officeart/2005/8/layout/orgChart1"/>
    <dgm:cxn modelId="{FE32C878-DBDE-FE4F-B2A0-375EE32A23C9}" type="presParOf" srcId="{595BCEC3-1015-3C40-B3EA-5CAFB8215F60}" destId="{C658AA4C-F4CA-7844-BB85-32B80CF55B5C}" srcOrd="2" destOrd="0" presId="urn:microsoft.com/office/officeart/2005/8/layout/orgChart1"/>
    <dgm:cxn modelId="{9CF390AD-F5AC-7F4C-81F6-1027E508B209}" type="presParOf" srcId="{9456E8C8-E483-2A4C-A9C6-B247C3879D7A}" destId="{B54AA498-142C-1D43-8C0A-19FA7B4B0BEB}" srcOrd="6" destOrd="0" presId="urn:microsoft.com/office/officeart/2005/8/layout/orgChart1"/>
    <dgm:cxn modelId="{8431DF69-D134-274F-AA77-C56CC625B260}" type="presParOf" srcId="{9456E8C8-E483-2A4C-A9C6-B247C3879D7A}" destId="{B0165456-7051-9547-BE4A-DD0A4D5ED1CD}" srcOrd="7" destOrd="0" presId="urn:microsoft.com/office/officeart/2005/8/layout/orgChart1"/>
    <dgm:cxn modelId="{51CF399C-8A2E-8940-8BE6-E37668A9D4B2}" type="presParOf" srcId="{B0165456-7051-9547-BE4A-DD0A4D5ED1CD}" destId="{46493FE3-149E-E64A-801A-54CEE3CC6B8E}" srcOrd="0" destOrd="0" presId="urn:microsoft.com/office/officeart/2005/8/layout/orgChart1"/>
    <dgm:cxn modelId="{7D0CE8EA-EDB6-8C44-BA79-B3A7E3296250}" type="presParOf" srcId="{46493FE3-149E-E64A-801A-54CEE3CC6B8E}" destId="{284C86E6-AFC6-6144-890A-C14179B5CC37}" srcOrd="0" destOrd="0" presId="urn:microsoft.com/office/officeart/2005/8/layout/orgChart1"/>
    <dgm:cxn modelId="{C5BD3AFA-923C-0A41-81F0-D24C646610BC}" type="presParOf" srcId="{46493FE3-149E-E64A-801A-54CEE3CC6B8E}" destId="{E97FBB89-0749-1F44-9AD3-ED887A6A4302}" srcOrd="1" destOrd="0" presId="urn:microsoft.com/office/officeart/2005/8/layout/orgChart1"/>
    <dgm:cxn modelId="{144F59F0-E201-104D-AD46-EFCBA28A8BB8}" type="presParOf" srcId="{B0165456-7051-9547-BE4A-DD0A4D5ED1CD}" destId="{DBAA1624-F471-D942-BEB3-48A1F455DA8F}" srcOrd="1" destOrd="0" presId="urn:microsoft.com/office/officeart/2005/8/layout/orgChart1"/>
    <dgm:cxn modelId="{CE38AC31-7C02-394F-9664-E38A5F4482E2}" type="presParOf" srcId="{B0165456-7051-9547-BE4A-DD0A4D5ED1CD}" destId="{B53131C8-203D-FF49-9790-60B3C94BD43B}" srcOrd="2" destOrd="0" presId="urn:microsoft.com/office/officeart/2005/8/layout/orgChart1"/>
    <dgm:cxn modelId="{AD82678D-9457-1A44-8641-9B2EA4677552}" type="presParOf" srcId="{9456E8C8-E483-2A4C-A9C6-B247C3879D7A}" destId="{52872CC7-E0B5-9C47-9AAC-86AB94C6131E}" srcOrd="8" destOrd="0" presId="urn:microsoft.com/office/officeart/2005/8/layout/orgChart1"/>
    <dgm:cxn modelId="{E6C6A659-4527-DD49-95C4-3F3D694F9C4E}" type="presParOf" srcId="{9456E8C8-E483-2A4C-A9C6-B247C3879D7A}" destId="{C3B4CBE9-1A30-984C-B638-6800893F7B58}" srcOrd="9" destOrd="0" presId="urn:microsoft.com/office/officeart/2005/8/layout/orgChart1"/>
    <dgm:cxn modelId="{A6890F26-5366-1A4F-94D9-C1A7501E7A51}" type="presParOf" srcId="{C3B4CBE9-1A30-984C-B638-6800893F7B58}" destId="{7A6971E8-24C0-374C-9849-28AA17FB87FA}" srcOrd="0" destOrd="0" presId="urn:microsoft.com/office/officeart/2005/8/layout/orgChart1"/>
    <dgm:cxn modelId="{E55339B2-D1F1-B147-9422-393C8BF59DF5}" type="presParOf" srcId="{7A6971E8-24C0-374C-9849-28AA17FB87FA}" destId="{5EAA2379-6F47-7341-9D28-B3A361125585}" srcOrd="0" destOrd="0" presId="urn:microsoft.com/office/officeart/2005/8/layout/orgChart1"/>
    <dgm:cxn modelId="{CDCB14E4-275E-6247-B70B-FCF01CA87055}" type="presParOf" srcId="{7A6971E8-24C0-374C-9849-28AA17FB87FA}" destId="{C8FE5114-A8C3-8C45-BB15-BE31C411618E}" srcOrd="1" destOrd="0" presId="urn:microsoft.com/office/officeart/2005/8/layout/orgChart1"/>
    <dgm:cxn modelId="{9047C416-D023-A143-8AAB-52C0D8E3F9C5}" type="presParOf" srcId="{C3B4CBE9-1A30-984C-B638-6800893F7B58}" destId="{7038532E-307A-7645-9362-684AE64D9A8A}" srcOrd="1" destOrd="0" presId="urn:microsoft.com/office/officeart/2005/8/layout/orgChart1"/>
    <dgm:cxn modelId="{D72F4E95-A8C4-8D49-BCF2-AD7E99481CFB}" type="presParOf" srcId="{C3B4CBE9-1A30-984C-B638-6800893F7B58}" destId="{B2B1B8F5-9458-524D-AAE3-022EE9ECE278}" srcOrd="2" destOrd="0" presId="urn:microsoft.com/office/officeart/2005/8/layout/orgChart1"/>
    <dgm:cxn modelId="{B0867C65-4673-0D43-B2DE-EAA1A29A1C4C}" type="presParOf" srcId="{BFBD48D5-41C3-A04A-9EF1-06CB44D8A80A}" destId="{52564CB4-AD27-0749-A593-BDAD1524784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872CC7-E0B5-9C47-9AAC-86AB94C6131E}">
      <dsp:nvSpPr>
        <dsp:cNvPr id="0" name=""/>
        <dsp:cNvSpPr/>
      </dsp:nvSpPr>
      <dsp:spPr>
        <a:xfrm>
          <a:off x="2933699" y="961325"/>
          <a:ext cx="2430938" cy="2109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474"/>
              </a:lnTo>
              <a:lnTo>
                <a:pt x="2430938" y="105474"/>
              </a:lnTo>
              <a:lnTo>
                <a:pt x="2430938" y="2109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4AA498-142C-1D43-8C0A-19FA7B4B0BEB}">
      <dsp:nvSpPr>
        <dsp:cNvPr id="0" name=""/>
        <dsp:cNvSpPr/>
      </dsp:nvSpPr>
      <dsp:spPr>
        <a:xfrm>
          <a:off x="2933699" y="961325"/>
          <a:ext cx="1215469" cy="2109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474"/>
              </a:lnTo>
              <a:lnTo>
                <a:pt x="1215469" y="105474"/>
              </a:lnTo>
              <a:lnTo>
                <a:pt x="1215469" y="2109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FB3AC-A48A-074B-93F4-5ADE908A2E91}">
      <dsp:nvSpPr>
        <dsp:cNvPr id="0" name=""/>
        <dsp:cNvSpPr/>
      </dsp:nvSpPr>
      <dsp:spPr>
        <a:xfrm>
          <a:off x="2887980" y="961325"/>
          <a:ext cx="91440" cy="2109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9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212423-DF11-AA43-A349-69D64BE26D47}">
      <dsp:nvSpPr>
        <dsp:cNvPr id="0" name=""/>
        <dsp:cNvSpPr/>
      </dsp:nvSpPr>
      <dsp:spPr>
        <a:xfrm>
          <a:off x="1718230" y="961325"/>
          <a:ext cx="1215469" cy="210949"/>
        </a:xfrm>
        <a:custGeom>
          <a:avLst/>
          <a:gdLst/>
          <a:ahLst/>
          <a:cxnLst/>
          <a:rect l="0" t="0" r="0" b="0"/>
          <a:pathLst>
            <a:path>
              <a:moveTo>
                <a:pt x="1215469" y="0"/>
              </a:moveTo>
              <a:lnTo>
                <a:pt x="1215469" y="105474"/>
              </a:lnTo>
              <a:lnTo>
                <a:pt x="0" y="105474"/>
              </a:lnTo>
              <a:lnTo>
                <a:pt x="0" y="2109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25996C-0FE1-594B-B150-09D8EEBF622E}">
      <dsp:nvSpPr>
        <dsp:cNvPr id="0" name=""/>
        <dsp:cNvSpPr/>
      </dsp:nvSpPr>
      <dsp:spPr>
        <a:xfrm>
          <a:off x="502761" y="961325"/>
          <a:ext cx="2430938" cy="210949"/>
        </a:xfrm>
        <a:custGeom>
          <a:avLst/>
          <a:gdLst/>
          <a:ahLst/>
          <a:cxnLst/>
          <a:rect l="0" t="0" r="0" b="0"/>
          <a:pathLst>
            <a:path>
              <a:moveTo>
                <a:pt x="2430938" y="0"/>
              </a:moveTo>
              <a:lnTo>
                <a:pt x="2430938" y="105474"/>
              </a:lnTo>
              <a:lnTo>
                <a:pt x="0" y="105474"/>
              </a:lnTo>
              <a:lnTo>
                <a:pt x="0" y="2109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99C394-AD62-9745-890D-87D831888FD3}">
      <dsp:nvSpPr>
        <dsp:cNvPr id="0" name=""/>
        <dsp:cNvSpPr/>
      </dsp:nvSpPr>
      <dsp:spPr>
        <a:xfrm>
          <a:off x="2431439" y="459065"/>
          <a:ext cx="1004520" cy="5022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1|5|9|13|17</a:t>
          </a:r>
        </a:p>
      </dsp:txBody>
      <dsp:txXfrm>
        <a:off x="2431439" y="459065"/>
        <a:ext cx="1004520" cy="502260"/>
      </dsp:txXfrm>
    </dsp:sp>
    <dsp:sp modelId="{DC0C7C6F-C2BF-CB4D-B4E2-FADA9B28CFD7}">
      <dsp:nvSpPr>
        <dsp:cNvPr id="0" name=""/>
        <dsp:cNvSpPr/>
      </dsp:nvSpPr>
      <dsp:spPr>
        <a:xfrm>
          <a:off x="501" y="1172274"/>
          <a:ext cx="1004520" cy="5022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1|2|3|4| </a:t>
          </a:r>
        </a:p>
      </dsp:txBody>
      <dsp:txXfrm>
        <a:off x="501" y="1172274"/>
        <a:ext cx="1004520" cy="502260"/>
      </dsp:txXfrm>
    </dsp:sp>
    <dsp:sp modelId="{74045936-FD5B-DD41-B52B-66E17731597C}">
      <dsp:nvSpPr>
        <dsp:cNvPr id="0" name=""/>
        <dsp:cNvSpPr/>
      </dsp:nvSpPr>
      <dsp:spPr>
        <a:xfrm>
          <a:off x="1215970" y="1172274"/>
          <a:ext cx="1004520" cy="5022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5|6|7|8|</a:t>
          </a:r>
        </a:p>
      </dsp:txBody>
      <dsp:txXfrm>
        <a:off x="1215970" y="1172274"/>
        <a:ext cx="1004520" cy="502260"/>
      </dsp:txXfrm>
    </dsp:sp>
    <dsp:sp modelId="{FB3D149E-20CF-ED45-AF42-0D167605CDE6}">
      <dsp:nvSpPr>
        <dsp:cNvPr id="0" name=""/>
        <dsp:cNvSpPr/>
      </dsp:nvSpPr>
      <dsp:spPr>
        <a:xfrm>
          <a:off x="2431439" y="1172274"/>
          <a:ext cx="1004520" cy="5022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9|10|11|12|</a:t>
          </a:r>
        </a:p>
      </dsp:txBody>
      <dsp:txXfrm>
        <a:off x="2431439" y="1172274"/>
        <a:ext cx="1004520" cy="502260"/>
      </dsp:txXfrm>
    </dsp:sp>
    <dsp:sp modelId="{284C86E6-AFC6-6144-890A-C14179B5CC37}">
      <dsp:nvSpPr>
        <dsp:cNvPr id="0" name=""/>
        <dsp:cNvSpPr/>
      </dsp:nvSpPr>
      <dsp:spPr>
        <a:xfrm>
          <a:off x="3646909" y="1172274"/>
          <a:ext cx="1004520" cy="5022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13|14|15|16|</a:t>
          </a:r>
        </a:p>
      </dsp:txBody>
      <dsp:txXfrm>
        <a:off x="3646909" y="1172274"/>
        <a:ext cx="1004520" cy="502260"/>
      </dsp:txXfrm>
    </dsp:sp>
    <dsp:sp modelId="{5EAA2379-6F47-7341-9D28-B3A361125585}">
      <dsp:nvSpPr>
        <dsp:cNvPr id="0" name=""/>
        <dsp:cNvSpPr/>
      </dsp:nvSpPr>
      <dsp:spPr>
        <a:xfrm>
          <a:off x="4862378" y="1172274"/>
          <a:ext cx="1004520" cy="5022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17|18|19|20|</a:t>
          </a:r>
        </a:p>
      </dsp:txBody>
      <dsp:txXfrm>
        <a:off x="4862378" y="1172274"/>
        <a:ext cx="1004520" cy="5022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7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Danchen</dc:creator>
  <cp:keywords/>
  <dc:description/>
  <cp:lastModifiedBy>Pang, Jing</cp:lastModifiedBy>
  <cp:revision>175</cp:revision>
  <cp:lastPrinted>2016-04-06T20:54:00Z</cp:lastPrinted>
  <dcterms:created xsi:type="dcterms:W3CDTF">2016-04-06T02:38:00Z</dcterms:created>
  <dcterms:modified xsi:type="dcterms:W3CDTF">2018-11-27T18:29:00Z</dcterms:modified>
</cp:coreProperties>
</file>