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3D" w:rsidRPr="004238D2" w:rsidRDefault="0016043D" w:rsidP="00E93A46">
      <w:pPr>
        <w:ind w:left="426" w:hanging="360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Концепт-документ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Название игры: Принц и Проклятие Любви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Автор: Кириченко Евгения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Концепция игры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Принц и Проклятие Любви — приключенческий 2D-шутер с элементами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метроидвании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в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фэнтезийном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мире XVI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I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I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века, выполненный в стиле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side-scroller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Игроку предстоит окунуться в мир заколдованных королевств, где он сыграет за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харизматичного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 обаятельного принца.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Главный герой, достигнув юношеского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возраста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узнает, что  был проклят собственной матерью. Особенность проклятия в том, что если он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не найдет истинную любовь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, то превратиться в чудовище.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Поняв принцип проклятия, принц начинает поиски «девушки мечты»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спуская казенные деньги на капризы многочисленных пассий, вызывая недовольство народа и собственного правительства. Разумеется,  романтические увлечения принца на самом деле не просто слабость, а попытка отсрочить своё перевоплощение. Но кого это волнует, когда за окном разгорается революция? Чтобы как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–т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>о исправить ситуацию(найти любовь и вернуть доверие народа)  герой вынужденно отправляется в путешествие по соседним королевствам, где его ждут  различного рода миссии.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История начинается  в родном королевстве принца, которое впоследствии будет считаться «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хабом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».  А каждая последующая страна  – это другая локация со своей эстетикой, средой и окружением. В своём путешествие герою предстоит познакомиться с историей каждого из королевств, где живут предполагаемые «невесты»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 узнать о  возникших там конфликтах. А также появится шанс помочь потенциальным возлюбленным, который можно как использовать, так и упустить.</w:t>
      </w:r>
    </w:p>
    <w:p w:rsidR="0016043D" w:rsidRPr="004238D2" w:rsidRDefault="004238D2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Игра построена в жанре «</w:t>
      </w:r>
      <w:proofErr w:type="spellStart"/>
      <w:r>
        <w:rPr>
          <w:rFonts w:asciiTheme="majorHAnsi" w:hAnsiTheme="majorHAnsi" w:cs="Times New Roman"/>
          <w:sz w:val="20"/>
          <w:szCs w:val="20"/>
        </w:rPr>
        <w:t>Метроидвании</w:t>
      </w:r>
      <w:proofErr w:type="spellEnd"/>
      <w:r w:rsidR="0016043D" w:rsidRPr="004238D2">
        <w:rPr>
          <w:rFonts w:asciiTheme="majorHAnsi" w:hAnsiTheme="majorHAnsi" w:cs="Times New Roman"/>
          <w:sz w:val="20"/>
          <w:szCs w:val="20"/>
        </w:rPr>
        <w:t xml:space="preserve">»: спасая принцессу в каждом </w:t>
      </w:r>
      <w:proofErr w:type="gramStart"/>
      <w:r w:rsidR="0016043D" w:rsidRPr="004238D2">
        <w:rPr>
          <w:rFonts w:asciiTheme="majorHAnsi" w:hAnsiTheme="majorHAnsi" w:cs="Times New Roman"/>
          <w:sz w:val="20"/>
          <w:szCs w:val="20"/>
        </w:rPr>
        <w:t>королевстве</w:t>
      </w:r>
      <w:proofErr w:type="gramEnd"/>
      <w:r w:rsidR="0016043D" w:rsidRPr="004238D2">
        <w:rPr>
          <w:rFonts w:asciiTheme="majorHAnsi" w:hAnsiTheme="majorHAnsi" w:cs="Times New Roman"/>
          <w:sz w:val="20"/>
          <w:szCs w:val="20"/>
        </w:rPr>
        <w:t xml:space="preserve"> вы обретаете новые навыки или предметы, позволяющие вам открывать ранее недоступные области в уже посещенных локациях.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Целевая идея и механика – это «Звериное сердце»: индикатор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эмпатии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, который растёт, когда вы добры и благосклонны к окружающим вас людям или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падает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если вы эгоистичны и неотзывчивы. Уровень заполнения индикатора напрямую будет влиять на способности героя, механику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геймплея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 концовку игры.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Главному герою предстоит установить причины и обстоятельства своего проклятия и найти свою возлюбленную.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Хотя игра использует мрачные мотивы, она соответствует духу «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cozy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fantasy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» через отсутствие реального насилия: враги — не живые существа, а проекции </w:t>
      </w:r>
      <w:r w:rsidR="00D17E0E">
        <w:rPr>
          <w:rFonts w:asciiTheme="majorHAnsi" w:hAnsiTheme="majorHAnsi" w:cs="Times New Roman"/>
          <w:sz w:val="20"/>
          <w:szCs w:val="20"/>
        </w:rPr>
        <w:t>страхов и дурных снов, которые «рассеиваются» или «очищаются»</w:t>
      </w:r>
      <w:r w:rsidRPr="004238D2">
        <w:rPr>
          <w:rFonts w:asciiTheme="majorHAnsi" w:hAnsiTheme="majorHAnsi" w:cs="Times New Roman"/>
          <w:sz w:val="20"/>
          <w:szCs w:val="20"/>
        </w:rPr>
        <w:t>, а не умирают. Конфликты решаются через понимание, помощь и эмоциональный выбор, а не через уничтожение. Даже сцены вро</w:t>
      </w:r>
      <w:r w:rsidR="00D17E0E">
        <w:rPr>
          <w:rFonts w:asciiTheme="majorHAnsi" w:hAnsiTheme="majorHAnsi" w:cs="Times New Roman"/>
          <w:sz w:val="20"/>
          <w:szCs w:val="20"/>
        </w:rPr>
        <w:t>де  «варки принцессы»</w:t>
      </w:r>
      <w:r w:rsidRPr="004238D2">
        <w:rPr>
          <w:rFonts w:asciiTheme="majorHAnsi" w:hAnsiTheme="majorHAnsi" w:cs="Times New Roman"/>
          <w:sz w:val="20"/>
          <w:szCs w:val="20"/>
        </w:rPr>
        <w:t xml:space="preserve"> — это метафора эмоционального пленения, визуально стилизованная как туман или иллюзия без боли и крови.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Сеттинг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Каждое королевство – это отдельная локация, состоящая из трех уровней. Перемещаться между королевствами можно  с помощью игровой карты, 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кликая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на нужный регион.  Локации будут открываться по мере прохождения. Вначале будет доступна только одна локация – ближайшее соседнее королевство.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Список локаций: 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Королевство Туманов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: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готическое королевство, вдохновлённое сказочной Румынией — мрачные леса, каменные замки, туман, витражи и старинные книги. Весь мир окутан серебристо-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 xml:space="preserve">серым туманом, скрывающим реальность. (Подробно будет 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описано ниже, так как именно эту локацию я предлагаю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делать в рамках практикума)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Жаркий Восток: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Если первое государство поглотили кошмары, жители южных земель столкнулись с обратной проблемой. Принцесса королевства связалась с могущественным джинном, приказав ему исполнить желание каждого жителя. Однако счастья это не принесло никому.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</w:t>
      </w:r>
      <w:proofErr w:type="gramStart"/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7 типов врагов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Похоть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гнев , гордыня  и т.д. будут изображены в виде противников.  Например, грех прелюбодеяния будет представлен в виде прекрасной девушки, которая будет стрелять по герою  своими поцелуями. Если поцелуй попадет в цель, игрок будет околдован ее чарами и не сможет двигаться, так что другие враги могут спокойно наносить ему урон. Вырваться из плена можно путем потери половины здоровья.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Джин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В рамках прохождения принцу придется понять разницу между истинными и мнимыми желаниями.  И понять то, чем он сам действительно хочет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Крайний Север: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В самом королевстве все нормально. Да вот беда. Злая колдунья украла брата принцессы и увезла его к себе в ледяной замок. И нашему герою придется двигать туда, чтобы спасти 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пацана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.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Враги:  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ледяные монстры с мечами и арбалетами,  заколдованные белые медведи и касатки,   а так же погода.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Босс: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Снежная Королева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Задача: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Посмотреть другими глазами на собственную историю. В частности на свою мать. Ведь в процессе прохождения окажется, что 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Снежная королева – мать спасаемого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мальчик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а и его сестр</w:t>
      </w:r>
      <w:proofErr w:type="gramStart"/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ы-</w:t>
      </w:r>
      <w:proofErr w:type="gramEnd"/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принцессы.  Б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ывший муж король не дает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ей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видеться с детьми, и чтобы встретиться и поговорить с сыном, она была вынуждена его выкрасть.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Подводное царство: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 пребывает в королевство и застается отца девушки Тритона в печали.  Злая ведьма заманила к себе его дочь-принцессу.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Морская живность. Рыбы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раки , скаты и прочее.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Морская ведьма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Помочь принять себя не то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лько принцессе, но и герою.  Дев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уш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ка так ненавидит свою внешность 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тот мир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где она живет, что готова все это бросить на произвол судьбы, з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аключив контракт с кем угодно.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Дикие леса: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 пребывает в королевство в тот самый момент, когда оборотень похитил лесную принцессу и отнес к себе в замок.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дикие животные и насекомые 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( 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лесу водятся большие пауки),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энты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, лесные чудовища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Оборотень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Оборотень – заколдованный возлюбленный принцессы. И она убежала в лес, чтобы его спасти. Задача помочь возлюбленным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проявив немного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жертвеннсти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</w:t>
      </w:r>
    </w:p>
    <w:p w:rsidR="0016043D" w:rsidRPr="004238D2" w:rsidRDefault="0016043D" w:rsidP="00E93A46">
      <w:pPr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Каждая локация состоит из трех уровней, в конце последнего уровня перед героем появится босс.   В рамках выполнения практики, я планирую полностью  воссоздать одну из локаций  вместе с ее историей, противниками, принцессой и главным злодеем.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i/>
          <w:sz w:val="20"/>
          <w:szCs w:val="20"/>
        </w:rPr>
      </w:pPr>
    </w:p>
    <w:p w:rsidR="0016043D" w:rsidRPr="004238D2" w:rsidRDefault="0016043D" w:rsidP="00B62C19">
      <w:pPr>
        <w:ind w:left="426"/>
        <w:rPr>
          <w:rFonts w:asciiTheme="majorHAnsi" w:hAnsiTheme="majorHAnsi" w:cs="Times New Roman"/>
          <w:b/>
          <w:i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i/>
          <w:color w:val="000000" w:themeColor="text1"/>
          <w:sz w:val="20"/>
          <w:szCs w:val="20"/>
        </w:rPr>
        <w:t>ПЕРВАЯ ЛОКАЦИЯ: КОРОЛЕВСТВО ТУМАНОВ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Сюжетная предыстория: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>Принцесса Амалия пыталась использовать древнюю магию, чтобы защитить королевство от чумы. Но ритуал вышел из-под контроля: она случайно наложила проклятие вечного сна на всех подданных, включая себя. Теперь их души заперты в Царстве Снов — параллельном мире, где царят кошмары. Телесный мир замер, а в Царстве Снов герой должен пробудить принцессу и развеять проклятие.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Структура локации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Уровень 1: Мир сновидений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Мрачная деревня — полуразрушенные дома, тени прошлого, NPC в ловушке своих страхов.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Библиотека — хранилище знаний, где можно найти записи Амалии и подсказки к головоломкам.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Подземелье и тайный проход в замок — лабиринт с ловушками и скрытыми проходами.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Уровень 2: Замок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Сад при замке — искажённый, с перевёрнутыми деревьями и цветами, плачущими чёрными слезами.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Замок изнутри — коридоры, залы и библиотека, где каждая комната отражает воспоминание или страх Амалии.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Уровень 3: Часовня и финал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Часовня — священное, но разрушенное место, где сходятся все нити проклятия.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Основные задачи: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Найти способ пробудить горожан (через ритуал в часовне).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Спасти принцессу от её внутреннего кошмара.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Побочные задачи: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1A0F3B">
        <w:rPr>
          <w:rFonts w:asciiTheme="majorHAnsi" w:hAnsiTheme="majorHAnsi" w:cs="Times New Roman"/>
          <w:color w:val="000000" w:themeColor="text1"/>
          <w:sz w:val="20"/>
          <w:szCs w:val="20"/>
        </w:rPr>
        <w:t>Куриный кошмар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за NPC гоняется гигантская призрачная курица. Нужно отвлечь её или найти «зерно истины».</w:t>
      </w:r>
    </w:p>
    <w:p w:rsidR="0016043D" w:rsidRPr="001A0F3B" w:rsidRDefault="0016043D" w:rsidP="001A0F3B">
      <w:pPr>
        <w:ind w:left="426"/>
        <w:rPr>
          <w:rFonts w:asciiTheme="majorHAnsi" w:hAnsiTheme="majorHAnsi" w:cs="Times New Roman"/>
          <w:sz w:val="20"/>
          <w:szCs w:val="20"/>
        </w:rPr>
      </w:pPr>
      <w:r w:rsidRPr="001A0F3B">
        <w:rPr>
          <w:rFonts w:asciiTheme="majorHAnsi" w:hAnsiTheme="majorHAnsi" w:cs="Times New Roman"/>
          <w:color w:val="000000" w:themeColor="text1"/>
          <w:sz w:val="20"/>
          <w:szCs w:val="20"/>
        </w:rPr>
        <w:t>Голый стыд</w:t>
      </w:r>
      <w:r w:rsidRPr="001A0F3B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NPC стоит на площади, 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парализованный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стыдом. Игрок должен собрать разбросанную по локации одежду и вернуть ему достоинство.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Кошмары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Типы: монстры из шкафов,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бабайки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, призраки, скелеты-тени, преследователи.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Появляются и исчезают в тумане. Некоторые преследуют игрока до тех пор, пока он не найдёт «светлый амулет»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.А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такуют стрельбой, прыжками или парализующими эффектами.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: «Кошмар Амалии» — искажённый образ её вины, принимающий форму 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огромного толстого вечно голодного духа с лицом Амалии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</w:t>
      </w:r>
    </w:p>
    <w:p w:rsidR="0016043D" w:rsidRPr="004238D2" w:rsidRDefault="0016043D" w:rsidP="001A0F3B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Находится в центре часовни.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Перемещается между 4 точками, стреляя тенями.</w:t>
      </w:r>
      <w:r w:rsidR="001A0F3B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Игрок должен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уворачиваться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и атаковать, одновременно пытаясь добраться до котла и «вытащить» принцессу.</w:t>
      </w:r>
    </w:p>
    <w:p w:rsidR="0016043D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Принцесса сидит  внутри  котла. У ее есть таймер жизни (например, 90 секунд). Если не успеть босса вовремя и не вытащить принцессу, она сварится.</w:t>
      </w:r>
    </w:p>
    <w:p w:rsidR="00D17E0E" w:rsidRPr="004238D2" w:rsidRDefault="00D17E0E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D17E0E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</w:t>
      </w:r>
      <w:r>
        <w:rPr>
          <w:rFonts w:asciiTheme="majorHAnsi" w:hAnsiTheme="majorHAnsi" w:cs="Times New Roman"/>
          <w:color w:val="000000" w:themeColor="text1"/>
          <w:sz w:val="20"/>
          <w:szCs w:val="20"/>
        </w:rPr>
        <w:t>: Осознать, что если постоянно медлить и бояться, ситуация не только не разрешится</w:t>
      </w:r>
      <w:proofErr w:type="gramStart"/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но даже ухудшиться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Исходы битвы: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Успех (босс повержен, принцесса спасена):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>Принцесса пробуждается, благодарит героя (даруя ему способность к магии + уникальных заклинаний). Жители пробудились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.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Жизнь продолжается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Относительный успех (босс повержен, принцессу спасти не удалось):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Жители пробудились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.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Игрок получает минимальная награда. Открывается карта других регионов. Игра продолжается. Но без магии.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Неуспех (босс победил):</w:t>
      </w:r>
    </w:p>
    <w:p w:rsidR="0016043D" w:rsidRPr="004238D2" w:rsidRDefault="00E93A46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Кошмар поглощает Амалию и </w:t>
      </w:r>
      <w:r w:rsidR="0016043D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принца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Геймплей</w:t>
      </w:r>
      <w:proofErr w:type="spellEnd"/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После вступительной заставки с краткой предысторией,  игрок  через карту перенесется на первую локацию, где ему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наконец, удастся поиграть за принца.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Данное приключение –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шутер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в 2</w:t>
      </w:r>
      <w:r w:rsidRPr="004238D2">
        <w:rPr>
          <w:rFonts w:asciiTheme="majorHAnsi" w:hAnsiTheme="majorHAnsi" w:cs="Times New Roman"/>
          <w:bCs/>
          <w:sz w:val="20"/>
          <w:szCs w:val="20"/>
          <w:lang w:val="en-US"/>
        </w:rPr>
        <w:t>d</w:t>
      </w:r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мире.  В  качестве начального оружия у героя будут пистолет и сабля (так как патроны у пистолета конечны). Впоследствии арсенал можно будет расширить и дополнить другим оружием.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После прохождения первой локации у принца появится возможность использовать магию.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Так же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геймплей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в игре будет разделен на несколько частей. В рамках прохождения у принца сбоку будет отражаться индикатор  сердца. И каждый его неправильный или правильный выбор будет на это сердце влиять.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Основные механики </w:t>
      </w: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геймплея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>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Стрельба: пистолет (ограниченные патроны) и арбалет (перезаряжаемый).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Ближний бой: сабля / «Клинок Правды» — рассекает иллюзии.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Магия: откр</w:t>
      </w:r>
      <w:r w:rsidR="00D17E0E">
        <w:rPr>
          <w:rFonts w:asciiTheme="majorHAnsi" w:hAnsiTheme="majorHAnsi" w:cs="Times New Roman"/>
          <w:bCs/>
          <w:sz w:val="20"/>
          <w:szCs w:val="20"/>
        </w:rPr>
        <w:t>ывается после первой локации</w:t>
      </w:r>
      <w:proofErr w:type="gramStart"/>
      <w:r w:rsidR="00D17E0E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bCs/>
          <w:sz w:val="20"/>
          <w:szCs w:val="20"/>
        </w:rPr>
        <w:t>.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Позволяет очищать кошмары, решать головоломки и взаимодействовать с окружением.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Боевая часть, когда сердце принца относительно чисто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Принц сможет поразить противников на расстоянии, используя пистолет или арбалет. Так как игра у нас добрая, то врагов 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>-л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юдей у принца не будет, но в рамках прохождения ему  будут встречаться демоны или кошмары , которых главный герой сможет изгнать с помощью стрел (или пуль)  с волшебной росой. Если патроны кончатся, в ход следует пустить холодное оружие, например,  легендарный «Клинок правды», который рассекает любую ложь или наваждение.  Оба вида оружия можно найти в рамках прохождения  с помощью дополнительного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квеста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После прохождения первой локации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у героя  так же появится возможность использовать магию и творить всякие добрые заклинания. Эту возможность принцу дарует его первая спасенная принцесса, если 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>он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 конечно, проявит себя должным образом.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Боевая часть, когда сердце становится звериным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Чем чернее становится сердце принца, тем быстрее и физически сильнее он становится</w:t>
      </w: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. </w:t>
      </w:r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Но у  медали</w:t>
      </w:r>
      <w:r w:rsidR="00A63B7C">
        <w:rPr>
          <w:rFonts w:asciiTheme="majorHAnsi" w:hAnsiTheme="majorHAnsi" w:cs="Times New Roman"/>
          <w:bCs/>
          <w:sz w:val="20"/>
          <w:szCs w:val="20"/>
        </w:rPr>
        <w:t xml:space="preserve"> есть и обратная сторона. Е</w:t>
      </w:r>
      <w:r w:rsidRPr="004238D2">
        <w:rPr>
          <w:rFonts w:asciiTheme="majorHAnsi" w:hAnsiTheme="majorHAnsi" w:cs="Times New Roman"/>
          <w:bCs/>
          <w:sz w:val="20"/>
          <w:szCs w:val="20"/>
        </w:rPr>
        <w:t xml:space="preserve">сли игрок слишком сильно увлечется «темным»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геймплеем</w:t>
      </w:r>
      <w:proofErr w:type="spellEnd"/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королевич  сначала потеряет возможность пользоваться магией, затем не сможет стрелять. А если сердце станет полностью «черным»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потеряет контроль над собой, обратится в волка и убежит в лес, тем самым досрочно закончив игру.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Механика сердца отразится не только на боевой системе игры, но и на отношениях с </w:t>
      </w:r>
      <w:r w:rsidRPr="004238D2">
        <w:rPr>
          <w:rFonts w:asciiTheme="majorHAnsi" w:hAnsiTheme="majorHAnsi" w:cs="Times New Roman"/>
          <w:b/>
          <w:bCs/>
          <w:sz w:val="20"/>
          <w:szCs w:val="20"/>
          <w:lang w:val="en-US"/>
        </w:rPr>
        <w:t>NPC</w:t>
      </w: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и принцессами. Чем чернее сердце королевича, тем он холоднее и злее. Это напрямую влияет на его отношения с окружающими, а так же на возможность получить хорошую концовку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Кроме того! Принцу придется взаимодействовать со своим родным королевством. После прохождения каждой локации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игрок и его герой будут получать баллы, которые смогут потратить у себя в «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хабе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>», отстраивая здания и прокачивая таким образом навыки</w:t>
      </w:r>
    </w:p>
    <w:p w:rsidR="0016043D" w:rsidRPr="00D17E0E" w:rsidRDefault="0016043D" w:rsidP="00D17E0E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lastRenderedPageBreak/>
        <w:t xml:space="preserve">Баллы на прокачку королевства можно получить, выполняя побочные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квесты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и/или спасая       принцесс.</w:t>
      </w:r>
    </w:p>
    <w:p w:rsidR="0016043D" w:rsidRPr="004238D2" w:rsidRDefault="00B62C19" w:rsidP="00E93A46">
      <w:pPr>
        <w:ind w:left="426"/>
        <w:rPr>
          <w:rFonts w:asciiTheme="majorHAnsi" w:hAnsiTheme="majorHAnsi" w:cs="Times New Roman"/>
          <w:b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16043D"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Хаб-локация</w:t>
      </w:r>
      <w:proofErr w:type="spellEnd"/>
      <w:proofErr w:type="gramStart"/>
      <w:r w:rsidR="0016043D" w:rsidRPr="004238D2">
        <w:rPr>
          <w:rFonts w:asciiTheme="majorHAnsi" w:hAnsiTheme="majorHAnsi" w:cs="Times New Roman"/>
          <w:b/>
          <w:sz w:val="20"/>
          <w:szCs w:val="20"/>
        </w:rPr>
        <w:t xml:space="preserve"> :</w:t>
      </w:r>
      <w:proofErr w:type="gramEnd"/>
    </w:p>
    <w:p w:rsidR="0016043D" w:rsidRPr="004238D2" w:rsidRDefault="0016043D" w:rsidP="00D17E0E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После каждой локации игрок возвращается в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хаб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— своё королевство, которое можно улучшать, тратя баллы влияния, полученные за спасение принцесс и выполнение побочных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квестов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Кузница</w:t>
      </w:r>
      <w:r w:rsidRPr="004238D2">
        <w:rPr>
          <w:rFonts w:asciiTheme="majorHAnsi" w:hAnsiTheme="majorHAnsi" w:cs="Times New Roman"/>
          <w:sz w:val="20"/>
          <w:szCs w:val="20"/>
        </w:rPr>
        <w:t>: улучшение оружия и брони.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Библиотека</w:t>
      </w:r>
      <w:r w:rsidRPr="004238D2">
        <w:rPr>
          <w:rFonts w:asciiTheme="majorHAnsi" w:hAnsiTheme="majorHAnsi" w:cs="Times New Roman"/>
          <w:sz w:val="20"/>
          <w:szCs w:val="20"/>
        </w:rPr>
        <w:t>: доступ к запискам матери, воспоминаниям, картам и головоломкам.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Магическая башня</w:t>
      </w:r>
      <w:r w:rsidRPr="004238D2">
        <w:rPr>
          <w:rFonts w:asciiTheme="majorHAnsi" w:hAnsiTheme="majorHAnsi" w:cs="Times New Roman"/>
          <w:sz w:val="20"/>
          <w:szCs w:val="20"/>
        </w:rPr>
        <w:t>: обучение заклинаниям (после первой локации).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Гарнизон</w:t>
      </w:r>
      <w:r w:rsidRPr="004238D2">
        <w:rPr>
          <w:rFonts w:asciiTheme="majorHAnsi" w:hAnsiTheme="majorHAnsi" w:cs="Times New Roman"/>
          <w:sz w:val="20"/>
          <w:szCs w:val="20"/>
        </w:rPr>
        <w:t>: защита от вторжений (влияет на стабильность королевства).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Торговый квартал</w:t>
      </w:r>
      <w:r w:rsidRPr="004238D2">
        <w:rPr>
          <w:rFonts w:asciiTheme="majorHAnsi" w:hAnsiTheme="majorHAnsi" w:cs="Times New Roman"/>
          <w:sz w:val="20"/>
          <w:szCs w:val="20"/>
        </w:rPr>
        <w:t xml:space="preserve">: обмен ресурсами, покупка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расходников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Так же в игре будет присутствовать ряд головоломок, разгадывание которых будет  не только продвигать игру, но и сулить дополнительные бонусы – очки, оружие, броню. Головоломки логические – разгадывание шифров, поиск секретных предметов, открытие путей к бонусным локациям</w:t>
      </w:r>
    </w:p>
    <w:p w:rsidR="0016043D" w:rsidRPr="008F7CC2" w:rsidRDefault="008F7CC2" w:rsidP="008F7CC2">
      <w:pPr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 xml:space="preserve">          </w:t>
      </w:r>
      <w:r w:rsidR="0016043D" w:rsidRPr="008F7CC2">
        <w:rPr>
          <w:rFonts w:asciiTheme="majorHAnsi" w:hAnsiTheme="majorHAnsi" w:cs="Times New Roman"/>
          <w:b/>
          <w:sz w:val="20"/>
          <w:szCs w:val="20"/>
        </w:rPr>
        <w:t>Отношения с принцессами  влияют на ход игры:</w:t>
      </w:r>
    </w:p>
    <w:tbl>
      <w:tblPr>
        <w:tblStyle w:val="a4"/>
        <w:tblW w:w="0" w:type="auto"/>
        <w:tblInd w:w="360" w:type="dxa"/>
        <w:tblLook w:val="04A0"/>
      </w:tblPr>
      <w:tblGrid>
        <w:gridCol w:w="4598"/>
        <w:gridCol w:w="4613"/>
      </w:tblGrid>
      <w:tr w:rsidR="003E275B" w:rsidRPr="003E275B" w:rsidTr="003E275B">
        <w:tc>
          <w:tcPr>
            <w:tcW w:w="4785" w:type="dxa"/>
          </w:tcPr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 xml:space="preserve">Успешное спасение + хорошие отношения </w:t>
            </w:r>
          </w:p>
        </w:tc>
        <w:tc>
          <w:tcPr>
            <w:tcW w:w="4786" w:type="dxa"/>
          </w:tcPr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>Получение дополнительных ресурсов, новых союзников. Магическая помощь. Открытие новых локаций (в том числе секретных)</w:t>
            </w:r>
          </w:p>
        </w:tc>
      </w:tr>
      <w:tr w:rsidR="003E275B" w:rsidRPr="003E275B" w:rsidTr="003E275B">
        <w:tc>
          <w:tcPr>
            <w:tcW w:w="4785" w:type="dxa"/>
          </w:tcPr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 xml:space="preserve">Нейтральный исход </w:t>
            </w:r>
          </w:p>
        </w:tc>
        <w:tc>
          <w:tcPr>
            <w:tcW w:w="4786" w:type="dxa"/>
          </w:tcPr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>Минимальная награда, мир остаётся стабильным. Открываются новые локации, но только сюжетные</w:t>
            </w:r>
          </w:p>
        </w:tc>
      </w:tr>
      <w:tr w:rsidR="003E275B" w:rsidRPr="003E275B" w:rsidTr="003E275B">
        <w:tc>
          <w:tcPr>
            <w:tcW w:w="4785" w:type="dxa"/>
          </w:tcPr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 xml:space="preserve">Неуспех или плохие отношения  </w:t>
            </w:r>
          </w:p>
        </w:tc>
        <w:tc>
          <w:tcPr>
            <w:tcW w:w="4786" w:type="dxa"/>
          </w:tcPr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>Потеря ресурсов, риск плохой концовки</w:t>
            </w:r>
          </w:p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3E275B" w:rsidRPr="003E275B" w:rsidTr="003E275B">
        <w:tc>
          <w:tcPr>
            <w:tcW w:w="4785" w:type="dxa"/>
          </w:tcPr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3E275B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 xml:space="preserve">Если не удалось помочь более чем 3 принцессам </w:t>
            </w:r>
          </w:p>
        </w:tc>
        <w:tc>
          <w:tcPr>
            <w:tcW w:w="4786" w:type="dxa"/>
          </w:tcPr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75B" w:rsidRPr="003E275B" w:rsidRDefault="003E275B" w:rsidP="00114E6C">
            <w:pPr>
              <w:spacing w:after="200" w:line="276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sz w:val="18"/>
                <w:szCs w:val="18"/>
              </w:rPr>
              <w:t>Досрочный конец игры</w:t>
            </w:r>
          </w:p>
        </w:tc>
      </w:tr>
    </w:tbl>
    <w:p w:rsidR="0016043D" w:rsidRPr="004238D2" w:rsidRDefault="0016043D" w:rsidP="008F7CC2">
      <w:pPr>
        <w:pStyle w:val="a3"/>
        <w:ind w:left="426" w:hanging="294"/>
        <w:rPr>
          <w:rFonts w:asciiTheme="majorHAnsi" w:hAnsiTheme="majorHAnsi" w:cs="Times New Roman"/>
          <w:b/>
          <w:color w:val="FF0000"/>
          <w:sz w:val="20"/>
          <w:szCs w:val="20"/>
        </w:rPr>
      </w:pPr>
    </w:p>
    <w:p w:rsidR="0016043D" w:rsidRPr="008F7CC2" w:rsidRDefault="0016043D" w:rsidP="008F7CC2">
      <w:pPr>
        <w:pStyle w:val="a3"/>
        <w:numPr>
          <w:ilvl w:val="0"/>
          <w:numId w:val="1"/>
        </w:numPr>
        <w:ind w:hanging="29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8F7CC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Концовки зависят </w:t>
      </w:r>
      <w:proofErr w:type="gramStart"/>
      <w:r w:rsidRPr="008F7CC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от</w:t>
      </w:r>
      <w:proofErr w:type="gramEnd"/>
      <w:r w:rsidRPr="008F7CC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:</w:t>
      </w:r>
    </w:p>
    <w:p w:rsidR="0016043D" w:rsidRPr="008F7CC2" w:rsidRDefault="0016043D" w:rsidP="008F7CC2">
      <w:pPr>
        <w:pStyle w:val="a3"/>
        <w:numPr>
          <w:ilvl w:val="0"/>
          <w:numId w:val="1"/>
        </w:numPr>
        <w:spacing w:after="200" w:line="276" w:lineRule="auto"/>
        <w:ind w:hanging="294"/>
        <w:rPr>
          <w:rFonts w:asciiTheme="majorHAnsi" w:hAnsiTheme="majorHAnsi" w:cs="Times New Roman"/>
          <w:sz w:val="20"/>
          <w:szCs w:val="20"/>
        </w:rPr>
      </w:pPr>
      <w:r w:rsidRPr="008F7CC2">
        <w:rPr>
          <w:rFonts w:asciiTheme="majorHAnsi" w:hAnsiTheme="majorHAnsi" w:cs="Times New Roman"/>
          <w:sz w:val="20"/>
          <w:szCs w:val="20"/>
        </w:rPr>
        <w:t>Количества спасённых принцесс.</w:t>
      </w:r>
    </w:p>
    <w:p w:rsidR="0016043D" w:rsidRPr="008F7CC2" w:rsidRDefault="0016043D" w:rsidP="008F7CC2">
      <w:pPr>
        <w:pStyle w:val="a3"/>
        <w:numPr>
          <w:ilvl w:val="0"/>
          <w:numId w:val="1"/>
        </w:numPr>
        <w:spacing w:after="200" w:line="276" w:lineRule="auto"/>
        <w:ind w:hanging="294"/>
        <w:rPr>
          <w:rFonts w:asciiTheme="majorHAnsi" w:hAnsiTheme="majorHAnsi" w:cs="Times New Roman"/>
          <w:sz w:val="20"/>
          <w:szCs w:val="20"/>
        </w:rPr>
      </w:pPr>
      <w:r w:rsidRPr="008F7CC2">
        <w:rPr>
          <w:rFonts w:asciiTheme="majorHAnsi" w:hAnsiTheme="majorHAnsi" w:cs="Times New Roman"/>
          <w:sz w:val="20"/>
          <w:szCs w:val="20"/>
        </w:rPr>
        <w:t>Качества отношений с ними.</w:t>
      </w:r>
    </w:p>
    <w:p w:rsidR="0016043D" w:rsidRPr="008F7CC2" w:rsidRDefault="0016043D" w:rsidP="008F7CC2">
      <w:pPr>
        <w:pStyle w:val="a3"/>
        <w:numPr>
          <w:ilvl w:val="0"/>
          <w:numId w:val="1"/>
        </w:numPr>
        <w:spacing w:after="200" w:line="276" w:lineRule="auto"/>
        <w:ind w:hanging="294"/>
        <w:rPr>
          <w:rFonts w:asciiTheme="majorHAnsi" w:hAnsiTheme="majorHAnsi" w:cs="Times New Roman"/>
          <w:sz w:val="20"/>
          <w:szCs w:val="20"/>
        </w:rPr>
      </w:pPr>
      <w:r w:rsidRPr="008F7CC2">
        <w:rPr>
          <w:rFonts w:asciiTheme="majorHAnsi" w:hAnsiTheme="majorHAnsi" w:cs="Times New Roman"/>
          <w:sz w:val="20"/>
          <w:szCs w:val="20"/>
        </w:rPr>
        <w:t>Найденных секретов и решённых головоломок.</w:t>
      </w:r>
    </w:p>
    <w:p w:rsidR="0016043D" w:rsidRPr="008F7CC2" w:rsidRDefault="0016043D" w:rsidP="008F7CC2">
      <w:pPr>
        <w:pStyle w:val="a3"/>
        <w:numPr>
          <w:ilvl w:val="0"/>
          <w:numId w:val="1"/>
        </w:numPr>
        <w:ind w:hanging="294"/>
        <w:rPr>
          <w:rFonts w:asciiTheme="majorHAnsi" w:hAnsiTheme="majorHAnsi" w:cs="Times New Roman"/>
          <w:bCs/>
          <w:sz w:val="20"/>
          <w:szCs w:val="20"/>
        </w:rPr>
      </w:pPr>
      <w:r w:rsidRPr="008F7CC2">
        <w:rPr>
          <w:rFonts w:asciiTheme="majorHAnsi" w:hAnsiTheme="majorHAnsi" w:cs="Times New Roman"/>
          <w:bCs/>
          <w:sz w:val="20"/>
          <w:szCs w:val="20"/>
        </w:rPr>
        <w:t xml:space="preserve">Подробнее структуру </w:t>
      </w:r>
      <w:proofErr w:type="spellStart"/>
      <w:r w:rsidRPr="008F7CC2">
        <w:rPr>
          <w:rFonts w:asciiTheme="majorHAnsi" w:hAnsiTheme="majorHAnsi" w:cs="Times New Roman"/>
          <w:bCs/>
          <w:sz w:val="20"/>
          <w:szCs w:val="20"/>
        </w:rPr>
        <w:t>геймплея</w:t>
      </w:r>
      <w:proofErr w:type="spellEnd"/>
      <w:r w:rsidRPr="008F7CC2">
        <w:rPr>
          <w:rFonts w:asciiTheme="majorHAnsi" w:hAnsiTheme="majorHAnsi" w:cs="Times New Roman"/>
          <w:bCs/>
          <w:sz w:val="20"/>
          <w:szCs w:val="20"/>
        </w:rPr>
        <w:t xml:space="preserve"> и взаимоотношений с девушками можно понять в рамках описания первой локации</w:t>
      </w:r>
    </w:p>
    <w:p w:rsidR="0016043D" w:rsidRPr="004238D2" w:rsidRDefault="0016043D" w:rsidP="008F7CC2">
      <w:pPr>
        <w:ind w:left="426" w:hanging="294"/>
        <w:rPr>
          <w:rFonts w:asciiTheme="majorHAnsi" w:hAnsiTheme="majorHAnsi" w:cs="Times New Roman"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861"/>
        <w:gridCol w:w="2445"/>
        <w:gridCol w:w="1494"/>
        <w:gridCol w:w="623"/>
        <w:gridCol w:w="3145"/>
        <w:gridCol w:w="283"/>
      </w:tblGrid>
      <w:tr w:rsidR="0016043D" w:rsidRPr="004238D2" w:rsidTr="007F6A0B">
        <w:tc>
          <w:tcPr>
            <w:tcW w:w="8851" w:type="dxa"/>
            <w:gridSpan w:val="6"/>
          </w:tcPr>
          <w:p w:rsidR="0016043D" w:rsidRPr="004238D2" w:rsidRDefault="0016043D" w:rsidP="00E93A4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51" w:after="51"/>
              <w:ind w:left="426"/>
              <w:jc w:val="center"/>
              <w:rPr>
                <w:rFonts w:asciiTheme="majorHAnsi" w:eastAsia="Times New Roman" w:hAnsiTheme="majorHAnsi" w:cs="Times New Roman"/>
                <w:color w:val="000000" w:themeColor="text1"/>
                <w:spacing w:val="1"/>
                <w:sz w:val="20"/>
                <w:szCs w:val="20"/>
                <w:lang w:eastAsia="ru-RU"/>
              </w:rPr>
            </w:pPr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Дорожная карта на 4 недели</w:t>
            </w:r>
            <w:r w:rsidRPr="004238D2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43D" w:rsidRPr="004238D2" w:rsidTr="007F6A0B">
        <w:tc>
          <w:tcPr>
            <w:tcW w:w="8851" w:type="dxa"/>
            <w:gridSpan w:val="6"/>
          </w:tcPr>
          <w:tbl>
            <w:tblPr>
              <w:tblW w:w="94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7"/>
              <w:gridCol w:w="3119"/>
              <w:gridCol w:w="4961"/>
            </w:tblGrid>
            <w:tr w:rsidR="0016043D" w:rsidRPr="004238D2" w:rsidTr="007F6A0B">
              <w:trPr>
                <w:tblHeader/>
              </w:trPr>
              <w:tc>
                <w:tcPr>
                  <w:tcW w:w="1327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19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61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Хаб</w:t>
                  </w:r>
                  <w:proofErr w:type="spellEnd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 + базовый </w:t>
                  </w: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геймплей</w:t>
                  </w:r>
                  <w:proofErr w:type="spellEnd"/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— Передвижение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>— Арбалет / пистолет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>— Простой кошмар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>— Индикатор «Сердце»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lastRenderedPageBreak/>
                    <w:t>2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Уровень 1 (Туманы)</w:t>
                  </w:r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— 3 подуровня (библиотека, сад, часовня)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 xml:space="preserve">— </w:t>
                  </w: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Мини-квесты</w:t>
                  </w:r>
                  <w:proofErr w:type="spellEnd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 (одежда, курица)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>— Записки Амалии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3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Босс + </w:t>
                  </w: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метроидвания</w:t>
                  </w:r>
                  <w:proofErr w:type="spellEnd"/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— Босс «Кошмар Амалии»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>— Система способностей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 xml:space="preserve">— Возврат в </w:t>
                  </w: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хаб</w:t>
                  </w:r>
                  <w:proofErr w:type="spellEnd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 для прокачки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4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Полировка + </w:t>
                  </w:r>
                  <w:proofErr w:type="gram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тестовый</w:t>
                  </w:r>
                  <w:proofErr w:type="gramEnd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билд</w:t>
                  </w:r>
                  <w:proofErr w:type="spellEnd"/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— Баланс «Сердца»</w:t>
                  </w: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>— Звук и музыка</w:t>
                  </w:r>
                </w:p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 xml:space="preserve">— </w:t>
                  </w:r>
                  <w:proofErr w:type="spellStart"/>
                  <w:proofErr w:type="gram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Кат-сцены</w:t>
                  </w:r>
                  <w:proofErr w:type="spellEnd"/>
                  <w:proofErr w:type="gramEnd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br/>
                    <w:t xml:space="preserve">— Сборка и тестирование </w:t>
                  </w: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билда</w:t>
                  </w:r>
                  <w:proofErr w:type="spellEnd"/>
                </w:p>
              </w:tc>
            </w:tr>
          </w:tbl>
          <w:p w:rsidR="0016043D" w:rsidRPr="004238D2" w:rsidRDefault="0016043D" w:rsidP="00E93A46">
            <w:pPr>
              <w:ind w:left="426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6043D" w:rsidRPr="004238D2" w:rsidTr="00E93A46">
        <w:trPr>
          <w:gridBefore w:val="1"/>
          <w:gridAfter w:val="1"/>
          <w:wBefore w:w="808" w:type="dxa"/>
          <w:wAfter w:w="264" w:type="dxa"/>
        </w:trPr>
        <w:tc>
          <w:tcPr>
            <w:tcW w:w="2339" w:type="dxa"/>
            <w:hideMark/>
          </w:tcPr>
          <w:p w:rsidR="0016043D" w:rsidRPr="004238D2" w:rsidRDefault="0016043D" w:rsidP="00E93A46">
            <w:pPr>
              <w:spacing w:line="103" w:lineRule="atLeast"/>
              <w:ind w:left="426"/>
              <w:rPr>
                <w:rFonts w:asciiTheme="majorHAnsi" w:eastAsia="Times New Roman" w:hAnsiTheme="majorHAnsi" w:cs="Times New Roman"/>
                <w:color w:val="1D1D20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2189" w:type="dxa"/>
            <w:gridSpan w:val="2"/>
            <w:hideMark/>
          </w:tcPr>
          <w:p w:rsidR="0016043D" w:rsidRPr="004238D2" w:rsidRDefault="0016043D" w:rsidP="00E93A46">
            <w:pPr>
              <w:spacing w:line="103" w:lineRule="atLeast"/>
              <w:ind w:left="426"/>
              <w:rPr>
                <w:rFonts w:asciiTheme="majorHAnsi" w:eastAsia="Times New Roman" w:hAnsiTheme="majorHAnsi" w:cs="Times New Roman"/>
                <w:color w:val="1D1D20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3251" w:type="dxa"/>
            <w:hideMark/>
          </w:tcPr>
          <w:p w:rsidR="0016043D" w:rsidRPr="004238D2" w:rsidRDefault="0016043D" w:rsidP="00E93A46">
            <w:pPr>
              <w:spacing w:line="103" w:lineRule="atLeast"/>
              <w:ind w:left="426"/>
              <w:rPr>
                <w:rFonts w:asciiTheme="majorHAnsi" w:eastAsia="Times New Roman" w:hAnsiTheme="majorHAnsi" w:cs="Times New Roman"/>
                <w:color w:val="1D1D20"/>
                <w:spacing w:val="-5"/>
                <w:sz w:val="20"/>
                <w:szCs w:val="20"/>
                <w:lang w:eastAsia="ru-RU"/>
              </w:rPr>
            </w:pPr>
          </w:p>
        </w:tc>
      </w:tr>
      <w:tr w:rsidR="0016043D" w:rsidRPr="004238D2" w:rsidTr="007F6A0B">
        <w:tc>
          <w:tcPr>
            <w:tcW w:w="8851" w:type="dxa"/>
            <w:gridSpan w:val="6"/>
          </w:tcPr>
          <w:p w:rsidR="0016043D" w:rsidRPr="004238D2" w:rsidRDefault="0016043D" w:rsidP="00E93A4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51" w:after="51"/>
              <w:ind w:left="426"/>
              <w:jc w:val="center"/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</w:pPr>
            <w:proofErr w:type="spellStart"/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Ассеты</w:t>
            </w:r>
            <w:proofErr w:type="spellEnd"/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:</w:t>
            </w:r>
          </w:p>
        </w:tc>
      </w:tr>
      <w:tr w:rsidR="0016043D" w:rsidRPr="004238D2" w:rsidTr="007F6A0B">
        <w:tc>
          <w:tcPr>
            <w:tcW w:w="8851" w:type="dxa"/>
            <w:gridSpan w:val="6"/>
          </w:tcPr>
          <w:tbl>
            <w:tblPr>
              <w:tblW w:w="94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6"/>
              <w:gridCol w:w="8011"/>
            </w:tblGrid>
            <w:tr w:rsidR="0016043D" w:rsidRPr="004238D2" w:rsidTr="007F6A0B">
              <w:trPr>
                <w:tblHeader/>
              </w:trPr>
              <w:tc>
                <w:tcPr>
                  <w:tcW w:w="1327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080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Персонажи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Принц (3 состояния), 5 принцесс, 6 типов кошмаров, 1 босс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Оружие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Арбалет, пистолет, магические снаряды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Локации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Хаб</w:t>
                  </w:r>
                  <w:proofErr w:type="spellEnd"/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, 5 королевств × 3 уровня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UI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Индикатор «Сердце», иконки оружия, мини-карта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Звуки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Атмосферная музыка, звуки выстрелов, шепот кошмаров</w:t>
                  </w:r>
                </w:p>
              </w:tc>
            </w:tr>
          </w:tbl>
          <w:p w:rsidR="0016043D" w:rsidRPr="004238D2" w:rsidRDefault="0016043D" w:rsidP="00E93A46">
            <w:pPr>
              <w:ind w:left="426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8851" w:type="dxa"/>
            <w:gridSpan w:val="6"/>
          </w:tcPr>
          <w:p w:rsidR="0016043D" w:rsidRPr="004238D2" w:rsidRDefault="0016043D" w:rsidP="00E93A4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51" w:after="51"/>
              <w:ind w:left="426"/>
              <w:jc w:val="center"/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</w:pPr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UI-макет (основной игровой экран)</w:t>
            </w:r>
          </w:p>
        </w:tc>
      </w:tr>
      <w:tr w:rsidR="0016043D" w:rsidRPr="004238D2" w:rsidTr="007F6A0B">
        <w:tc>
          <w:tcPr>
            <w:tcW w:w="8851" w:type="dxa"/>
            <w:gridSpan w:val="6"/>
          </w:tcPr>
          <w:tbl>
            <w:tblPr>
              <w:tblW w:w="94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7"/>
              <w:gridCol w:w="8080"/>
            </w:tblGrid>
            <w:tr w:rsidR="0016043D" w:rsidRPr="004238D2" w:rsidTr="007F6A0B">
              <w:trPr>
                <w:tblHeader/>
              </w:trPr>
              <w:tc>
                <w:tcPr>
                  <w:tcW w:w="1327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080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Верх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Пульсирующее сердце (визуальный индикатор «Сердца»)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Низ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Иконки: арбалет, пистолет, магия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Правый верхний угол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D45B55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</w:pPr>
                  <w:r w:rsidRPr="00D45B55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18"/>
                      <w:szCs w:val="18"/>
                      <w:lang w:eastAsia="ru-RU"/>
                    </w:rPr>
                    <w:t>Мини-карта текущего подуровня</w:t>
                  </w:r>
                </w:p>
              </w:tc>
            </w:tr>
          </w:tbl>
          <w:p w:rsidR="0016043D" w:rsidRPr="004238D2" w:rsidRDefault="0016043D" w:rsidP="00E93A46">
            <w:pPr>
              <w:ind w:left="426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8851" w:type="dxa"/>
            <w:gridSpan w:val="6"/>
          </w:tcPr>
          <w:p w:rsidR="0016043D" w:rsidRPr="00D17E0E" w:rsidRDefault="0016043D" w:rsidP="00D17E0E">
            <w:pPr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D17E0E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ДЕТАЛЬНЫЙ ПОРТРЕТ ЦЕЛЕВОЙ АУДИТОРИИ</w:t>
            </w: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Основная аудитория: «Сказочные романтики с тягой к мраку»</w:t>
            </w:r>
          </w:p>
        </w:tc>
      </w:tr>
      <w:tr w:rsidR="0016043D" w:rsidRPr="004238D2" w:rsidTr="00E93A46">
        <w:trPr>
          <w:trHeight w:val="551"/>
        </w:trPr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ХАРАКТЕРИСТИКА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16043D" w:rsidRPr="004238D2" w:rsidTr="00E93A46">
        <w:trPr>
          <w:trHeight w:val="1831"/>
        </w:trPr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Пол</w:t>
            </w: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gram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Универсальный</w:t>
            </w:r>
            <w:proofErr w:type="gram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(55% женщины и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небинарные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персоны, 45% мужчины). 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Женская аудитория привлекается сюжетом о любви, эмоциональном выборе, эстетике.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  <w:proofErr w:type="gram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Мужская</w:t>
            </w:r>
            <w:proofErr w:type="gram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—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боевкой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, прокачкой,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метроидванией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.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E93A46">
        <w:trPr>
          <w:trHeight w:val="992"/>
        </w:trPr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Возраст</w:t>
            </w: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16–34 лет. Основной сегмент — 18–28 лет (студенты, молодые специалисты).</w:t>
            </w: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География</w:t>
            </w: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Россия, СНГ, Восточная Европа, Латинская Америка — регионы с высокой культурной близостью к сказочной готике и драматичным историям.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Игровой опыт</w:t>
            </w: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Игроки с опытом в indie-играх,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метроидваниях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narrative-driven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проектах. Не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hardcore-геймеры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, но и не casual-новички. Любят «погружаться».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Интересы</w:t>
            </w: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Литература: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Терри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Пратчетт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, Нил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Гейман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, Андерсен, братья Гримм (в мрачной интерпретации)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Серия игр и книг – «Ведьмак»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Творчество Тима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Бертона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  <w:proofErr w:type="gram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( </w:t>
            </w:r>
            <w:proofErr w:type="gram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«Кошмар перед Рождеством», «Труп Невесты»)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Игры</w:t>
            </w:r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: Hollow Knight,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>Castlevania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>Stardew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 Valley (</w:t>
            </w: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за</w:t>
            </w:r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сюжет</w:t>
            </w:r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>Oxenfree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, Night in the Woods,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>Medievil</w:t>
            </w:r>
            <w:proofErr w:type="spellEnd"/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Эстетика</w:t>
            </w:r>
            <w:proofErr w:type="gram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:</w:t>
            </w:r>
            <w:proofErr w:type="gram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  <w:r w:rsidRPr="00D45B55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>romantic fantasy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Мотивация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Эмоциональное вовлечение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Исследование мира с тайнами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Моральный выбор с последствиями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Коллекционирование историй и персонажей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Эстетическое удовольствие от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визуала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и музыки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Особенности </w:t>
            </w:r>
          </w:p>
        </w:tc>
        <w:tc>
          <w:tcPr>
            <w:tcW w:w="4130" w:type="dxa"/>
            <w:gridSpan w:val="3"/>
          </w:tcPr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gram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Готовы</w:t>
            </w:r>
            <w:proofErr w:type="gram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играть по 30–60 минут за сессию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Читают (любят читать) диалоги и записки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Обсуждают концовки в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соцсетях</w:t>
            </w:r>
            <w:proofErr w:type="spellEnd"/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Поддерживают indie-разработчиков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Играют в наушниках, вечером, в   уединении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Ненавидят «бессмысленную» </w:t>
            </w:r>
            <w:proofErr w:type="spell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боёвку</w:t>
            </w:r>
            <w:proofErr w:type="spell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без сюжета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Устают от </w:t>
            </w:r>
            <w:proofErr w:type="gramStart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шаблонных</w:t>
            </w:r>
            <w:proofErr w:type="gramEnd"/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«спаси принцессу» без глубины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D45B55">
              <w:rPr>
                <w:rFonts w:asciiTheme="majorHAnsi" w:hAnsiTheme="majorHAnsi" w:cs="Times New Roman"/>
                <w:bCs/>
                <w:sz w:val="18"/>
                <w:szCs w:val="18"/>
              </w:rPr>
              <w:t>Ценят игры, где «тьма» — не зло, а часть человеческой природы</w:t>
            </w: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D45B55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ТЕХНИЧЕСКИЕ ПАРАМЕТРЫ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418"/>
        <w:gridCol w:w="4433"/>
      </w:tblGrid>
      <w:tr w:rsidR="0016043D" w:rsidRPr="004238D2" w:rsidTr="007F6A0B">
        <w:tc>
          <w:tcPr>
            <w:tcW w:w="4785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Платформа</w:t>
            </w:r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PC(</w:t>
            </w:r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ru-RU"/>
              </w:rPr>
              <w:t xml:space="preserve">Windows) </w:t>
            </w:r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mobile</w:t>
            </w:r>
            <w:proofErr w:type="spellEnd"/>
          </w:p>
        </w:tc>
      </w:tr>
      <w:tr w:rsidR="0016043D" w:rsidRPr="0084752C" w:rsidTr="007F6A0B">
        <w:tc>
          <w:tcPr>
            <w:tcW w:w="4785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Движок</w:t>
            </w:r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Unity 2022 LTS (2D Renderer, URP)</w:t>
            </w:r>
          </w:p>
        </w:tc>
      </w:tr>
      <w:tr w:rsidR="0016043D" w:rsidRPr="004238D2" w:rsidTr="007F6A0B">
        <w:tc>
          <w:tcPr>
            <w:tcW w:w="4785" w:type="dxa"/>
          </w:tcPr>
          <w:p w:rsidR="00D45B55" w:rsidRPr="008C06D7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</w:p>
          <w:p w:rsidR="00D45B55" w:rsidRPr="008C06D7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</w:p>
          <w:p w:rsidR="00D45B55" w:rsidRPr="008C06D7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Модель распространения</w:t>
            </w:r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Premium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-релиз на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Steam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/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itch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.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io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Реализация игры будет разделена на 2 части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демо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и полная версия, где в демо-версии представлено только локация «Королевства Туманов».  Если игра будет пользоваться спросом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,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будут добавлены  остальные локации.</w:t>
            </w:r>
          </w:p>
        </w:tc>
      </w:tr>
      <w:tr w:rsidR="0016043D" w:rsidRPr="004238D2" w:rsidTr="007F6A0B">
        <w:tc>
          <w:tcPr>
            <w:tcW w:w="4785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Язык локализации</w:t>
            </w:r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Русский, английский</w:t>
            </w:r>
          </w:p>
        </w:tc>
      </w:tr>
      <w:tr w:rsidR="0016043D" w:rsidRPr="004238D2" w:rsidTr="007F6A0B">
        <w:tc>
          <w:tcPr>
            <w:tcW w:w="4785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Формат проекции</w:t>
            </w:r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2D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side-scroller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платформер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с вертикальным и горизонтальным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скроллом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)</w:t>
            </w:r>
          </w:p>
        </w:tc>
      </w:tr>
      <w:tr w:rsidR="0016043D" w:rsidRPr="004238D2" w:rsidTr="007F6A0B">
        <w:tc>
          <w:tcPr>
            <w:tcW w:w="4785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Целевое разрешение</w:t>
            </w:r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1920×1080 (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масштабируемый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UI), поддержка соотношений 16:9 и 16:10</w:t>
            </w:r>
          </w:p>
        </w:tc>
      </w:tr>
      <w:tr w:rsidR="0016043D" w:rsidRPr="004238D2" w:rsidTr="007F6A0B">
        <w:tc>
          <w:tcPr>
            <w:tcW w:w="4785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Контролы</w:t>
            </w:r>
            <w:proofErr w:type="spellEnd"/>
          </w:p>
        </w:tc>
        <w:tc>
          <w:tcPr>
            <w:tcW w:w="4786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Клавиатура + мышь</w:t>
            </w:r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ТЕХНИЧЕСКОЕ ЗАДАНИЕ НА ФИЧУ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E93A46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Разраб</w:t>
      </w:r>
      <w:r w:rsidR="0016043D" w:rsidRPr="004238D2">
        <w:rPr>
          <w:rFonts w:asciiTheme="majorHAnsi" w:hAnsiTheme="majorHAnsi" w:cs="Times New Roman"/>
          <w:b/>
          <w:bCs/>
          <w:sz w:val="20"/>
          <w:szCs w:val="20"/>
        </w:rPr>
        <w:t>отать систему Звериного сердца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Фича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>: «Индикатор Сердца» (</w:t>
      </w: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эмпатия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vs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>. звериная сущность)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ind w:left="284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Описание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Система, отслеживающая моральный выбор игрока и динамически изменяющая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геймплей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, доступные способности и диалоги. </w:t>
      </w:r>
      <w:r w:rsidR="008C06D7">
        <w:rPr>
          <w:rFonts w:asciiTheme="majorHAnsi" w:hAnsiTheme="majorHAnsi" w:cs="Times New Roman"/>
          <w:bCs/>
          <w:sz w:val="20"/>
          <w:szCs w:val="20"/>
        </w:rPr>
        <w:t>(Данное задание планирую выполнять сама, поэтому пишу схематично)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Параметры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2227"/>
        <w:gridCol w:w="2157"/>
        <w:gridCol w:w="2175"/>
        <w:gridCol w:w="2292"/>
      </w:tblGrid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БАЗОВОЕ ЗНАЧЕНИЕ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16043D" w:rsidRPr="004238D2" w:rsidTr="007F6A0B">
        <w:tc>
          <w:tcPr>
            <w:tcW w:w="2392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HeartValue</w:t>
            </w:r>
            <w:proofErr w:type="spellEnd"/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50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0–100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Текущее состояние сердца (0 = полностью звериное, 100 = чистое)</w:t>
            </w:r>
          </w:p>
        </w:tc>
      </w:tr>
      <w:tr w:rsidR="0016043D" w:rsidRPr="004238D2" w:rsidTr="007F6A0B">
        <w:tc>
          <w:tcPr>
            <w:tcW w:w="2392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HeartDriftRate</w:t>
            </w:r>
            <w:proofErr w:type="spellEnd"/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±5 за действие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—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Изменение за одно значимое действие</w:t>
            </w:r>
          </w:p>
        </w:tc>
      </w:tr>
      <w:tr w:rsidR="0016043D" w:rsidRPr="004238D2" w:rsidTr="007F6A0B">
        <w:tc>
          <w:tcPr>
            <w:tcW w:w="2392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MagicThreshold</w:t>
            </w:r>
            <w:proofErr w:type="spellEnd"/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≥30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—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Минимум для использования магии</w:t>
            </w:r>
          </w:p>
        </w:tc>
      </w:tr>
      <w:tr w:rsidR="0016043D" w:rsidRPr="004238D2" w:rsidTr="007F6A0B">
        <w:tc>
          <w:tcPr>
            <w:tcW w:w="2392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BeastThreshold</w:t>
            </w:r>
            <w:proofErr w:type="spellEnd"/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≤20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—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При ≤20 — предупреждение; при 0 — досрочная концовка</w:t>
            </w:r>
          </w:p>
        </w:tc>
      </w:tr>
      <w:tr w:rsidR="0016043D" w:rsidRPr="004238D2" w:rsidTr="007F6A0B">
        <w:tc>
          <w:tcPr>
            <w:tcW w:w="2392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EmpathyBonus</w:t>
            </w:r>
            <w:proofErr w:type="spellEnd"/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+10% к урону магией при ≥70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—</w:t>
            </w:r>
          </w:p>
        </w:tc>
        <w:tc>
          <w:tcPr>
            <w:tcW w:w="2393" w:type="dxa"/>
          </w:tcPr>
          <w:p w:rsidR="00D45B55" w:rsidRDefault="00D45B55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Бонус за </w:t>
            </w:r>
            <w:proofErr w:type="gram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высокую</w:t>
            </w:r>
            <w:proofErr w:type="gram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эмпатию</w:t>
            </w:r>
            <w:proofErr w:type="spellEnd"/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Кейсы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424"/>
        <w:gridCol w:w="4427"/>
      </w:tblGrid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СИТУАЦИЯ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ДЕЙСТВИЕ СИСТЕМЫ</w:t>
            </w:r>
          </w:p>
        </w:tc>
      </w:tr>
      <w:tr w:rsidR="0016043D" w:rsidRPr="003E275B" w:rsidTr="007F6A0B">
        <w:tc>
          <w:tcPr>
            <w:tcW w:w="4424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Игрок помогает NPC с одеждой</w:t>
            </w:r>
          </w:p>
        </w:tc>
        <w:tc>
          <w:tcPr>
            <w:tcW w:w="4427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HeartValue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+= 5</w:t>
            </w:r>
          </w:p>
        </w:tc>
      </w:tr>
      <w:tr w:rsidR="0016043D" w:rsidRPr="003E275B" w:rsidTr="007F6A0B">
        <w:tc>
          <w:tcPr>
            <w:tcW w:w="4424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Игрок убивает кошмар без причины (если такая механика есть)</w:t>
            </w:r>
          </w:p>
        </w:tc>
        <w:tc>
          <w:tcPr>
            <w:tcW w:w="4427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HeartValue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-= 3</w:t>
            </w:r>
          </w:p>
        </w:tc>
      </w:tr>
      <w:tr w:rsidR="0016043D" w:rsidRPr="003E275B" w:rsidTr="007F6A0B">
        <w:tc>
          <w:tcPr>
            <w:tcW w:w="4424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Игрок проигрывает босса</w:t>
            </w:r>
          </w:p>
        </w:tc>
        <w:tc>
          <w:tcPr>
            <w:tcW w:w="4427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HeartValue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-= 10</w:t>
            </w:r>
          </w:p>
        </w:tc>
      </w:tr>
      <w:tr w:rsidR="0016043D" w:rsidRPr="003E275B" w:rsidTr="007F6A0B">
        <w:tc>
          <w:tcPr>
            <w:tcW w:w="4424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HeartValue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падает до 0</w:t>
            </w:r>
          </w:p>
        </w:tc>
        <w:tc>
          <w:tcPr>
            <w:tcW w:w="4427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Запускается кат-сцена: принц </w:t>
            </w:r>
            <w:proofErr w:type="gram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превращается в волка → игра завершается</w:t>
            </w:r>
            <w:proofErr w:type="gramEnd"/>
          </w:p>
        </w:tc>
      </w:tr>
      <w:tr w:rsidR="0016043D" w:rsidRPr="003E275B" w:rsidTr="007F6A0B">
        <w:tc>
          <w:tcPr>
            <w:tcW w:w="4424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Игрок возвращается в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хаб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с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HeartValue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≥ 60</w:t>
            </w:r>
          </w:p>
        </w:tc>
        <w:tc>
          <w:tcPr>
            <w:tcW w:w="4427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Открывается диалог с матерью в библиотеке</w:t>
            </w:r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D17E0E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ТЕХНИЧЕСКОЕ ЗАДАНИЕ НА </w:t>
      </w:r>
      <w:proofErr w:type="gram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АРТ</w:t>
      </w:r>
      <w:proofErr w:type="gramEnd"/>
    </w:p>
    <w:p w:rsidR="0016043D" w:rsidRPr="004238D2" w:rsidRDefault="0016043D" w:rsidP="00D17E0E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D17E0E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Объект: «Заблудший кошмар» (базовый враг, Королевство Туманов)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400"/>
        <w:gridCol w:w="4451"/>
      </w:tblGrid>
      <w:tr w:rsidR="0016043D" w:rsidRPr="004238D2" w:rsidTr="007F6A0B">
        <w:tc>
          <w:tcPr>
            <w:tcW w:w="4400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Назначение</w:t>
            </w:r>
          </w:p>
        </w:tc>
        <w:tc>
          <w:tcPr>
            <w:tcW w:w="4451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Основной противник на ранних уровнях. Должен вызывать лёгкое напряжение, но не страх. Визуально — искажённая, дымчатая фигура с элементами бытового ужаса (шкаф, тень, шепот).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 xml:space="preserve">Стиль и </w:t>
            </w:r>
            <w:proofErr w:type="spellStart"/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>референсы</w:t>
            </w:r>
            <w:proofErr w:type="spellEnd"/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</w:tc>
      </w:tr>
      <w:tr w:rsidR="0016043D" w:rsidRPr="004238D2" w:rsidTr="007F6A0B">
        <w:trPr>
          <w:trHeight w:val="621"/>
        </w:trPr>
        <w:tc>
          <w:tcPr>
            <w:tcW w:w="4400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Основной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референс</w:t>
            </w:r>
            <w:proofErr w:type="spellEnd"/>
          </w:p>
        </w:tc>
        <w:tc>
          <w:tcPr>
            <w:tcW w:w="4451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призраки из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MediEvil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— скелеты в плащах, но с мягкими краями.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7F6A0B">
        <w:trPr>
          <w:trHeight w:val="621"/>
        </w:trPr>
        <w:tc>
          <w:tcPr>
            <w:tcW w:w="4400" w:type="dxa"/>
          </w:tcPr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Дополнительно</w:t>
            </w:r>
          </w:p>
        </w:tc>
        <w:tc>
          <w:tcPr>
            <w:tcW w:w="4451" w:type="dxa"/>
          </w:tcPr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тени из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Oxenfree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, дымчатые формы из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Gris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.</w:t>
            </w:r>
          </w:p>
        </w:tc>
      </w:tr>
      <w:tr w:rsidR="0016043D" w:rsidRPr="004238D2" w:rsidTr="007F6A0B">
        <w:tc>
          <w:tcPr>
            <w:tcW w:w="4400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Цветовая палитра: серо-фиолетовые тона, </w:t>
            </w:r>
          </w:p>
        </w:tc>
        <w:tc>
          <w:tcPr>
            <w:tcW w:w="4451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Стиль</w:t>
            </w:r>
            <w:r w:rsidRPr="003E275B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: 2D hand-painted </w:t>
            </w: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спрайты</w:t>
            </w:r>
            <w:r w:rsidRPr="003E275B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, </w:t>
            </w: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мягкие</w:t>
            </w:r>
            <w:r w:rsidRPr="003E275B"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  <w:t xml:space="preserve"> 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  <w:lang w:val="en-US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акцент — тускло-жёлтые глаза.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тени, без резких контуров.</w:t>
            </w:r>
          </w:p>
        </w:tc>
      </w:tr>
      <w:tr w:rsidR="0016043D" w:rsidRPr="004238D2" w:rsidTr="007F6A0B">
        <w:tc>
          <w:tcPr>
            <w:tcW w:w="4400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lastRenderedPageBreak/>
              <w:t>Комментарий художнику:</w:t>
            </w:r>
          </w:p>
        </w:tc>
        <w:tc>
          <w:tcPr>
            <w:tcW w:w="4451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Не делать кровь, кости, открытые раны.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Кошмар — не монстр, а испорченное </w:t>
            </w: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lastRenderedPageBreak/>
              <w:t>воспоминание.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Движения — плавные, с эффектом дыма/тумана.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Глаза должны «мерцать», как у свечи.</w:t>
            </w: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>Метрики и размеры</w:t>
            </w:r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</w:tc>
      </w:tr>
      <w:tr w:rsidR="0016043D" w:rsidRPr="004238D2" w:rsidTr="007F6A0B">
        <w:tc>
          <w:tcPr>
            <w:tcW w:w="4400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Высота: 1.2× высоты главного героя (принц ≈ 64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px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→ кошмар ≈ 77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px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).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Ширина: 40–50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px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.</w:t>
            </w:r>
          </w:p>
        </w:tc>
        <w:tc>
          <w:tcPr>
            <w:tcW w:w="4451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Анимации: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idle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(плавное колыхание),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move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(скольжение),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attack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(вытягивание руки с тенями),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hit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(рассеивание на 0.3 сек).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Слои: основной спрайт + particle-эффект тумана (отдельный слой).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>Технические требования</w:t>
            </w:r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</w:tc>
      </w:tr>
      <w:tr w:rsidR="0016043D" w:rsidRPr="004238D2" w:rsidTr="007F6A0B">
        <w:tc>
          <w:tcPr>
            <w:tcW w:w="4400" w:type="dxa"/>
          </w:tcPr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Формат: PNG с прозрачностью.</w:t>
            </w:r>
          </w:p>
        </w:tc>
        <w:tc>
          <w:tcPr>
            <w:tcW w:w="4451" w:type="dxa"/>
          </w:tcPr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Разрешение: 128×128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px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</w:t>
            </w:r>
            <w:proofErr w:type="gram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масштабируемый</w:t>
            </w:r>
            <w:proofErr w:type="gram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).</w:t>
            </w:r>
          </w:p>
        </w:tc>
      </w:tr>
      <w:tr w:rsidR="0016043D" w:rsidRPr="004238D2" w:rsidTr="007F6A0B">
        <w:tc>
          <w:tcPr>
            <w:tcW w:w="4400" w:type="dxa"/>
          </w:tcPr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Анимации: в формате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Sprite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Sheet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(8 кадров на анимацию).</w:t>
            </w:r>
          </w:p>
        </w:tc>
        <w:tc>
          <w:tcPr>
            <w:tcW w:w="4451" w:type="dxa"/>
          </w:tcPr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Поддержка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Unity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 xml:space="preserve"> 2D </w:t>
            </w:r>
            <w:proofErr w:type="spellStart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Animator</w:t>
            </w:r>
            <w:proofErr w:type="spellEnd"/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.</w:t>
            </w: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 xml:space="preserve"> </w:t>
            </w:r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 xml:space="preserve">Интеграция в </w:t>
            </w:r>
            <w:proofErr w:type="spellStart"/>
            <w:r w:rsidRPr="003E275B"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  <w:t>геймплей</w:t>
            </w:r>
            <w:proofErr w:type="spellEnd"/>
          </w:p>
          <w:p w:rsidR="0016043D" w:rsidRPr="003E275B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18"/>
                <w:szCs w:val="18"/>
              </w:rPr>
            </w:pPr>
          </w:p>
        </w:tc>
      </w:tr>
      <w:tr w:rsidR="0016043D" w:rsidRPr="004238D2" w:rsidTr="007F6A0B">
        <w:tc>
          <w:tcPr>
            <w:tcW w:w="4400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3E275B" w:rsidRDefault="003E275B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Звук: шёпот + лёгкий ветер (не крик!).</w:t>
            </w:r>
          </w:p>
        </w:tc>
        <w:tc>
          <w:tcPr>
            <w:tcW w:w="4451" w:type="dxa"/>
          </w:tcPr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  <w:r w:rsidRPr="003E275B">
              <w:rPr>
                <w:rFonts w:asciiTheme="majorHAnsi" w:hAnsiTheme="majorHAnsi" w:cs="Times New Roman"/>
                <w:bCs/>
                <w:sz w:val="18"/>
                <w:szCs w:val="18"/>
              </w:rPr>
              <w:t>При попадании «очищающего выстрела» кошмар не взрывается, а растворяется в свете, оставляя частицу «чистого сна» (ресурс).</w:t>
            </w:r>
          </w:p>
          <w:p w:rsidR="0016043D" w:rsidRPr="003E275B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18"/>
                <w:szCs w:val="18"/>
              </w:rPr>
            </w:pPr>
          </w:p>
        </w:tc>
      </w:tr>
    </w:tbl>
    <w:p w:rsidR="0016043D" w:rsidRPr="004238D2" w:rsidRDefault="0016043D" w:rsidP="00D17E0E">
      <w:pPr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Анализ аналогов: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  <w:lang w:val="en-US"/>
        </w:rPr>
        <w:t>Hollow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Knight</w:t>
      </w:r>
      <w:r w:rsidRPr="004238D2">
        <w:rPr>
          <w:rFonts w:asciiTheme="majorHAnsi" w:hAnsiTheme="majorHAnsi" w:cs="Times New Roman"/>
          <w:sz w:val="20"/>
          <w:szCs w:val="20"/>
        </w:rPr>
        <w:t xml:space="preserve"> (2017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):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&gt;10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млн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копий — доказывает спрос на атмосферные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метроидвании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с драмой.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  <w:lang w:val="en-US"/>
        </w:rPr>
        <w:t>Garden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Story</w:t>
      </w:r>
      <w:r w:rsidRPr="004238D2">
        <w:rPr>
          <w:rFonts w:asciiTheme="majorHAnsi" w:hAnsiTheme="majorHAnsi" w:cs="Times New Roman"/>
          <w:sz w:val="20"/>
          <w:szCs w:val="20"/>
        </w:rPr>
        <w:t xml:space="preserve"> (2021): 500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k</w:t>
      </w:r>
      <w:r w:rsidRPr="004238D2">
        <w:rPr>
          <w:rFonts w:asciiTheme="majorHAnsi" w:hAnsiTheme="majorHAnsi" w:cs="Times New Roman"/>
          <w:sz w:val="20"/>
          <w:szCs w:val="20"/>
        </w:rPr>
        <w:t>+ продаж — показывает, что «мягкий» подход к конфликту работает.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  <w:lang w:val="en-US"/>
        </w:rPr>
        <w:t>Tiny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Tina</w:t>
      </w:r>
      <w:r w:rsidRPr="004238D2">
        <w:rPr>
          <w:rFonts w:asciiTheme="majorHAnsi" w:hAnsiTheme="majorHAnsi" w:cs="Times New Roman"/>
          <w:sz w:val="20"/>
          <w:szCs w:val="20"/>
        </w:rPr>
        <w:t>’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s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Wonderland</w:t>
      </w:r>
      <w:r w:rsidRPr="004238D2">
        <w:rPr>
          <w:rFonts w:asciiTheme="majorHAnsi" w:hAnsiTheme="majorHAnsi" w:cs="Times New Roman"/>
          <w:sz w:val="20"/>
          <w:szCs w:val="20"/>
        </w:rPr>
        <w:t xml:space="preserve"> (2022): успешен благодаря сочетанию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шутера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фэнтези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без жестокости.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</w:p>
    <w:p w:rsidR="006A46BC" w:rsidRDefault="006A46BC"/>
    <w:sectPr w:rsidR="006A46BC" w:rsidSect="006A4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A6E"/>
    <w:multiLevelType w:val="hybridMultilevel"/>
    <w:tmpl w:val="AB429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C2BD6"/>
    <w:multiLevelType w:val="hybridMultilevel"/>
    <w:tmpl w:val="4574E256"/>
    <w:lvl w:ilvl="0" w:tplc="62BE78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8FB2EA2"/>
    <w:multiLevelType w:val="hybridMultilevel"/>
    <w:tmpl w:val="0BFA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6043D"/>
    <w:rsid w:val="00047360"/>
    <w:rsid w:val="0016043D"/>
    <w:rsid w:val="001A0F3B"/>
    <w:rsid w:val="001A3D43"/>
    <w:rsid w:val="001E7893"/>
    <w:rsid w:val="003E275B"/>
    <w:rsid w:val="004238D2"/>
    <w:rsid w:val="006A46BC"/>
    <w:rsid w:val="0084752C"/>
    <w:rsid w:val="008B0649"/>
    <w:rsid w:val="008C06D7"/>
    <w:rsid w:val="008F7CC2"/>
    <w:rsid w:val="00A63B7C"/>
    <w:rsid w:val="00B62C19"/>
    <w:rsid w:val="00D17E0E"/>
    <w:rsid w:val="00D45B55"/>
    <w:rsid w:val="00E85CE2"/>
    <w:rsid w:val="00E9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43D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3D"/>
    <w:pPr>
      <w:ind w:left="720"/>
      <w:contextualSpacing/>
    </w:pPr>
  </w:style>
  <w:style w:type="table" w:styleId="a4">
    <w:name w:val="Table Grid"/>
    <w:basedOn w:val="a1"/>
    <w:uiPriority w:val="59"/>
    <w:rsid w:val="00160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2025-10-22T13:50:00Z</dcterms:created>
  <dcterms:modified xsi:type="dcterms:W3CDTF">2025-10-22T13:50:00Z</dcterms:modified>
</cp:coreProperties>
</file>