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51D" w:rsidRPr="009913D9" w:rsidRDefault="00EB37DC">
      <w:pPr>
        <w:spacing w:after="153"/>
        <w:ind w:left="2957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-294436</wp:posOffset>
            </wp:positionH>
            <wp:positionV relativeFrom="paragraph">
              <wp:posOffset>-25907</wp:posOffset>
            </wp:positionV>
            <wp:extent cx="2055876" cy="768096"/>
            <wp:effectExtent l="0" t="0" r="0" b="0"/>
            <wp:wrapSquare wrapText="bothSides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5876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13D9">
        <w:rPr>
          <w:lang w:val="fr-FR"/>
        </w:rPr>
        <w:t xml:space="preserve">  </w:t>
      </w:r>
    </w:p>
    <w:p w:rsidR="00BE451D" w:rsidRPr="009913D9" w:rsidRDefault="00EB37DC">
      <w:pPr>
        <w:spacing w:after="189"/>
        <w:ind w:left="2957"/>
        <w:rPr>
          <w:lang w:val="fr-FR"/>
        </w:rPr>
      </w:pPr>
      <w:r w:rsidRPr="009913D9">
        <w:rPr>
          <w:lang w:val="fr-FR"/>
        </w:rPr>
        <w:t xml:space="preserve">  </w:t>
      </w:r>
    </w:p>
    <w:p w:rsidR="00BE451D" w:rsidRPr="00717830" w:rsidRDefault="00EB37DC">
      <w:pPr>
        <w:spacing w:after="154"/>
        <w:ind w:right="743"/>
        <w:jc w:val="right"/>
        <w:rPr>
          <w:lang w:val="fr-FR"/>
        </w:rPr>
      </w:pPr>
      <w:r w:rsidRPr="00717830">
        <w:rPr>
          <w:b/>
          <w:sz w:val="24"/>
          <w:lang w:val="fr-FR"/>
        </w:rPr>
        <w:t xml:space="preserve">Module : POO en JAVA </w:t>
      </w:r>
      <w:r w:rsidRPr="00717830">
        <w:rPr>
          <w:lang w:val="fr-FR"/>
        </w:rPr>
        <w:t xml:space="preserve"> </w:t>
      </w:r>
    </w:p>
    <w:p w:rsidR="00BE451D" w:rsidRPr="00717830" w:rsidRDefault="00EB37DC">
      <w:pPr>
        <w:spacing w:after="116"/>
        <w:ind w:right="324"/>
        <w:jc w:val="center"/>
        <w:rPr>
          <w:lang w:val="fr-FR"/>
        </w:rPr>
      </w:pPr>
      <w:r w:rsidRPr="00717830">
        <w:rPr>
          <w:b/>
          <w:sz w:val="24"/>
          <w:lang w:val="fr-FR"/>
        </w:rPr>
        <w:t xml:space="preserve">                                                                                                Filière : GI1 </w:t>
      </w:r>
      <w:r w:rsidRPr="00717830">
        <w:rPr>
          <w:lang w:val="fr-FR"/>
        </w:rPr>
        <w:t xml:space="preserve"> </w:t>
      </w:r>
    </w:p>
    <w:p w:rsidR="00BE451D" w:rsidRPr="00717830" w:rsidRDefault="00EB37DC">
      <w:pPr>
        <w:spacing w:after="151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3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1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4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346"/>
        <w:ind w:right="223"/>
        <w:jc w:val="center"/>
        <w:rPr>
          <w:lang w:val="fr-FR"/>
        </w:rPr>
      </w:pPr>
      <w:r w:rsidRPr="00717830">
        <w:rPr>
          <w:lang w:val="fr-FR"/>
        </w:rPr>
        <w:t xml:space="preserve"> </w:t>
      </w:r>
    </w:p>
    <w:p w:rsidR="00BE451D" w:rsidRPr="00EB37DC" w:rsidRDefault="00EB37DC" w:rsidP="00EB37DC">
      <w:pPr>
        <w:spacing w:after="279"/>
        <w:ind w:left="418"/>
        <w:jc w:val="center"/>
        <w:rPr>
          <w:b/>
          <w:bCs/>
          <w:i/>
          <w:iCs/>
          <w:color w:val="FF0000"/>
          <w:sz w:val="32"/>
          <w:szCs w:val="32"/>
          <w:u w:val="single"/>
          <w:lang w:val="fr-FR"/>
        </w:rPr>
      </w:pPr>
      <w:r w:rsidRPr="009913D9">
        <w:rPr>
          <w:b/>
          <w:bCs/>
          <w:i/>
          <w:iCs/>
          <w:color w:val="FF0000"/>
          <w:sz w:val="32"/>
          <w:szCs w:val="32"/>
          <w:u w:val="single"/>
          <w:lang w:val="fr-FR"/>
        </w:rPr>
        <w:t>Tp 5: Gestion des Exceptions</w:t>
      </w:r>
    </w:p>
    <w:p w:rsidR="00BE451D" w:rsidRPr="00717830" w:rsidRDefault="00EB37DC">
      <w:pPr>
        <w:spacing w:after="0"/>
        <w:ind w:left="418"/>
        <w:rPr>
          <w:lang w:val="fr-FR"/>
        </w:rPr>
      </w:pPr>
      <w:r w:rsidRPr="00717830">
        <w:rPr>
          <w:b/>
          <w:i/>
          <w:color w:val="FF0000"/>
          <w:sz w:val="32"/>
          <w:lang w:val="fr-FR"/>
        </w:rPr>
        <w:t xml:space="preserve"> </w:t>
      </w:r>
      <w:r w:rsidRPr="00717830">
        <w:rPr>
          <w:lang w:val="fr-FR"/>
        </w:rPr>
        <w:t xml:space="preserve"> </w:t>
      </w:r>
    </w:p>
    <w:p w:rsidR="00BE451D" w:rsidRPr="00717830" w:rsidRDefault="00EB37DC">
      <w:pPr>
        <w:spacing w:after="155"/>
        <w:ind w:left="418"/>
        <w:rPr>
          <w:lang w:val="fr-FR"/>
        </w:rPr>
      </w:pPr>
      <w:r w:rsidRPr="00717830">
        <w:rPr>
          <w:b/>
          <w:i/>
          <w:color w:val="70AD47"/>
          <w:sz w:val="24"/>
          <w:u w:val="single" w:color="70AD47"/>
          <w:lang w:val="fr-FR"/>
        </w:rPr>
        <w:t>Réalisée par :</w:t>
      </w:r>
      <w:r w:rsidRPr="00717830">
        <w:rPr>
          <w:color w:val="70AD47"/>
          <w:sz w:val="24"/>
          <w:lang w:val="fr-FR"/>
        </w:rPr>
        <w:t xml:space="preserve"> </w:t>
      </w:r>
      <w:r w:rsidRPr="00717830">
        <w:rPr>
          <w:sz w:val="24"/>
          <w:lang w:val="fr-FR"/>
        </w:rPr>
        <w:t xml:space="preserve">El Alaoui Hanane </w:t>
      </w:r>
      <w:r w:rsidRPr="00717830">
        <w:rPr>
          <w:lang w:val="fr-FR"/>
        </w:rPr>
        <w:t xml:space="preserve"> </w:t>
      </w:r>
    </w:p>
    <w:p w:rsidR="00BE451D" w:rsidRPr="00717830" w:rsidRDefault="00EB37DC">
      <w:pPr>
        <w:spacing w:after="163"/>
        <w:ind w:left="398" w:hanging="10"/>
        <w:rPr>
          <w:lang w:val="fr-FR"/>
        </w:rPr>
      </w:pPr>
      <w:r w:rsidRPr="00717830">
        <w:rPr>
          <w:b/>
          <w:i/>
          <w:color w:val="70AD47"/>
          <w:sz w:val="24"/>
          <w:u w:val="single" w:color="70AD47"/>
          <w:lang w:val="fr-FR"/>
        </w:rPr>
        <w:t xml:space="preserve"> Groupe de TP :</w:t>
      </w:r>
      <w:r w:rsidRPr="00717830">
        <w:rPr>
          <w:color w:val="70AD47"/>
          <w:sz w:val="24"/>
          <w:lang w:val="fr-FR"/>
        </w:rPr>
        <w:t xml:space="preserve"> </w:t>
      </w:r>
      <w:r w:rsidRPr="00717830">
        <w:rPr>
          <w:sz w:val="24"/>
          <w:lang w:val="fr-FR"/>
        </w:rPr>
        <w:t>1</w:t>
      </w: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63"/>
        <w:ind w:left="398" w:hanging="10"/>
        <w:rPr>
          <w:lang w:val="fr-FR"/>
        </w:rPr>
      </w:pPr>
      <w:r w:rsidRPr="00717830">
        <w:rPr>
          <w:b/>
          <w:i/>
          <w:color w:val="70AD47"/>
          <w:sz w:val="24"/>
          <w:u w:val="single" w:color="70AD47"/>
          <w:lang w:val="fr-FR"/>
        </w:rPr>
        <w:t xml:space="preserve"> Code apogée :</w:t>
      </w:r>
      <w:r w:rsidRPr="00717830">
        <w:rPr>
          <w:sz w:val="24"/>
          <w:lang w:val="fr-FR"/>
        </w:rPr>
        <w:t>23065496</w:t>
      </w: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33"/>
        <w:ind w:left="418"/>
        <w:rPr>
          <w:lang w:val="fr-FR"/>
        </w:rPr>
      </w:pPr>
      <w:r w:rsidRPr="00717830">
        <w:rPr>
          <w:lang w:val="fr-FR"/>
        </w:rPr>
        <w:t xml:space="preserve"> </w:t>
      </w:r>
      <w:r w:rsidRPr="00717830">
        <w:rPr>
          <w:b/>
          <w:i/>
          <w:color w:val="70AD47"/>
          <w:sz w:val="24"/>
          <w:u w:val="single" w:color="70AD47"/>
          <w:lang w:val="fr-FR"/>
        </w:rPr>
        <w:t>Encadrée par :</w:t>
      </w:r>
      <w:r w:rsidRPr="00717830">
        <w:rPr>
          <w:color w:val="70AD47"/>
          <w:sz w:val="24"/>
          <w:lang w:val="fr-FR"/>
        </w:rPr>
        <w:t xml:space="preserve"> </w:t>
      </w:r>
      <w:r w:rsidRPr="00717830">
        <w:rPr>
          <w:sz w:val="24"/>
          <w:lang w:val="fr-FR"/>
        </w:rPr>
        <w:t xml:space="preserve">Prof </w:t>
      </w:r>
      <w:r w:rsidRPr="00717830">
        <w:rPr>
          <w:rFonts w:ascii="Arial" w:eastAsia="Arial" w:hAnsi="Arial" w:cs="Arial"/>
          <w:color w:val="444746"/>
          <w:sz w:val="21"/>
          <w:lang w:val="fr-FR"/>
        </w:rPr>
        <w:t>EL BOUHDIDI Jaber</w:t>
      </w: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3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1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3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1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3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4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1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5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1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53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57"/>
        <w:ind w:left="418"/>
        <w:rPr>
          <w:lang w:val="fr-FR"/>
        </w:rPr>
      </w:pPr>
      <w:r w:rsidRPr="00717830">
        <w:rPr>
          <w:lang w:val="fr-FR"/>
        </w:rPr>
        <w:t xml:space="preserve">  </w:t>
      </w:r>
    </w:p>
    <w:p w:rsidR="00BE451D" w:rsidRPr="00717830" w:rsidRDefault="00EB37DC">
      <w:pPr>
        <w:spacing w:after="110"/>
        <w:ind w:left="403"/>
        <w:rPr>
          <w:lang w:val="fr-FR"/>
        </w:rPr>
      </w:pPr>
      <w:r w:rsidRPr="00717830">
        <w:rPr>
          <w:b/>
          <w:i/>
          <w:color w:val="70AD47"/>
          <w:sz w:val="28"/>
          <w:lang w:val="fr-FR"/>
        </w:rPr>
        <w:t xml:space="preserve"> </w:t>
      </w:r>
    </w:p>
    <w:p w:rsidR="00BE451D" w:rsidRPr="00717830" w:rsidRDefault="00EB37DC">
      <w:pPr>
        <w:spacing w:after="0"/>
        <w:ind w:left="403"/>
        <w:rPr>
          <w:lang w:val="fr-FR"/>
        </w:rPr>
      </w:pPr>
      <w:r w:rsidRPr="00717830">
        <w:rPr>
          <w:b/>
          <w:i/>
          <w:color w:val="70AD47"/>
          <w:sz w:val="28"/>
          <w:lang w:val="fr-FR"/>
        </w:rPr>
        <w:t xml:space="preserve"> </w:t>
      </w:r>
    </w:p>
    <w:p w:rsidR="00717830" w:rsidRDefault="00717830">
      <w:pPr>
        <w:spacing w:after="110"/>
        <w:ind w:left="403"/>
        <w:rPr>
          <w:b/>
          <w:i/>
          <w:color w:val="70AD47"/>
          <w:sz w:val="28"/>
          <w:u w:val="single" w:color="70AD47"/>
          <w:lang w:val="fr-FR"/>
        </w:rPr>
      </w:pPr>
    </w:p>
    <w:p w:rsidR="00BE451D" w:rsidRDefault="00EB37DC" w:rsidP="00717830">
      <w:pPr>
        <w:spacing w:after="110"/>
        <w:ind w:left="403"/>
        <w:rPr>
          <w:lang w:val="fr-FR"/>
        </w:rPr>
      </w:pPr>
      <w:r w:rsidRPr="00717830">
        <w:rPr>
          <w:b/>
          <w:i/>
          <w:color w:val="70AD47"/>
          <w:sz w:val="28"/>
          <w:u w:val="single" w:color="70AD47"/>
          <w:lang w:val="fr-FR"/>
        </w:rPr>
        <w:lastRenderedPageBreak/>
        <w:t>Exercice 1 :</w:t>
      </w:r>
      <w:r w:rsidRPr="00717830">
        <w:rPr>
          <w:b/>
          <w:i/>
          <w:color w:val="70AD47"/>
          <w:sz w:val="28"/>
          <w:lang w:val="fr-FR"/>
        </w:rPr>
        <w:t xml:space="preserve">  </w:t>
      </w:r>
    </w:p>
    <w:p w:rsidR="009913D9" w:rsidRPr="009913D9" w:rsidRDefault="009913D9" w:rsidP="009913D9">
      <w:pPr>
        <w:pStyle w:val="Sansinterligne"/>
        <w:numPr>
          <w:ilvl w:val="0"/>
          <w:numId w:val="2"/>
        </w:numPr>
        <w:rPr>
          <w:rStyle w:val="CodeHTML"/>
          <w:rFonts w:eastAsia="Calibri"/>
          <w:b/>
          <w:bCs/>
          <w:sz w:val="24"/>
          <w:szCs w:val="24"/>
          <w:lang w:val="fr-FR"/>
        </w:rPr>
      </w:pPr>
      <w:r w:rsidRPr="009913D9">
        <w:rPr>
          <w:rStyle w:val="CodeHTML"/>
          <w:rFonts w:eastAsia="Calibri"/>
          <w:b/>
          <w:bCs/>
          <w:sz w:val="24"/>
          <w:szCs w:val="24"/>
          <w:lang w:val="fr-FR"/>
        </w:rPr>
        <w:t>Number[] tab = new Integer[10];</w:t>
      </w:r>
    </w:p>
    <w:p w:rsidR="00EB37DC" w:rsidRDefault="009913D9" w:rsidP="009913D9">
      <w:pPr>
        <w:pStyle w:val="Sansinterligne"/>
        <w:rPr>
          <w:sz w:val="24"/>
          <w:szCs w:val="24"/>
          <w:lang w:val="fr-FR"/>
        </w:rPr>
      </w:pPr>
      <w:r w:rsidRPr="009913D9">
        <w:rPr>
          <w:sz w:val="24"/>
          <w:szCs w:val="24"/>
          <w:lang w:val="fr-FR"/>
        </w:rPr>
        <w:t xml:space="preserve"> </w:t>
      </w:r>
      <w:r w:rsidRPr="009913D9">
        <w:rPr>
          <w:rStyle w:val="lev"/>
          <w:sz w:val="24"/>
          <w:szCs w:val="24"/>
          <w:lang w:val="fr-FR"/>
        </w:rPr>
        <w:t>Valide</w:t>
      </w:r>
      <w:r w:rsidRPr="009913D9">
        <w:rPr>
          <w:sz w:val="24"/>
          <w:szCs w:val="24"/>
          <w:lang w:val="fr-FR"/>
        </w:rPr>
        <w:t xml:space="preserve"> : </w:t>
      </w:r>
      <w:r w:rsidRPr="009913D9">
        <w:rPr>
          <w:sz w:val="24"/>
          <w:szCs w:val="24"/>
          <w:lang w:val="fr-FR"/>
        </w:rPr>
        <w:t xml:space="preserve">Les tableaux en Java sont </w:t>
      </w:r>
      <w:r w:rsidRPr="009913D9">
        <w:rPr>
          <w:rStyle w:val="lev"/>
          <w:sz w:val="24"/>
          <w:szCs w:val="24"/>
          <w:lang w:val="fr-FR"/>
        </w:rPr>
        <w:t>covariants</w:t>
      </w:r>
      <w:r w:rsidRPr="009913D9">
        <w:rPr>
          <w:sz w:val="24"/>
          <w:szCs w:val="24"/>
          <w:lang w:val="fr-FR"/>
        </w:rPr>
        <w:t xml:space="preserve"> : un tableau d'</w:t>
      </w:r>
      <w:r w:rsidRPr="009913D9">
        <w:rPr>
          <w:rStyle w:val="CodeHTML"/>
          <w:rFonts w:eastAsia="Calibri"/>
          <w:sz w:val="24"/>
          <w:szCs w:val="24"/>
          <w:lang w:val="fr-FR"/>
        </w:rPr>
        <w:t>Integer</w:t>
      </w:r>
      <w:r w:rsidRPr="009913D9">
        <w:rPr>
          <w:sz w:val="24"/>
          <w:szCs w:val="24"/>
          <w:lang w:val="fr-FR"/>
        </w:rPr>
        <w:t xml:space="preserve"> peut être affecté à une référence de tableau de </w:t>
      </w:r>
      <w:r w:rsidRPr="009913D9">
        <w:rPr>
          <w:rStyle w:val="CodeHTML"/>
          <w:rFonts w:eastAsia="Calibri"/>
          <w:sz w:val="24"/>
          <w:szCs w:val="24"/>
          <w:lang w:val="fr-FR"/>
        </w:rPr>
        <w:t>Number</w:t>
      </w:r>
      <w:r w:rsidRPr="009913D9">
        <w:rPr>
          <w:sz w:val="24"/>
          <w:szCs w:val="24"/>
          <w:lang w:val="fr-FR"/>
        </w:rPr>
        <w:t xml:space="preserve">, car </w:t>
      </w:r>
      <w:r w:rsidRPr="009913D9">
        <w:rPr>
          <w:rStyle w:val="CodeHTML"/>
          <w:rFonts w:eastAsia="Calibri"/>
          <w:sz w:val="24"/>
          <w:szCs w:val="24"/>
          <w:lang w:val="fr-FR"/>
        </w:rPr>
        <w:t>Integer</w:t>
      </w:r>
      <w:r w:rsidRPr="009913D9">
        <w:rPr>
          <w:sz w:val="24"/>
          <w:szCs w:val="24"/>
          <w:lang w:val="fr-FR"/>
        </w:rPr>
        <w:t xml:space="preserve"> hérite de </w:t>
      </w:r>
      <w:r w:rsidRPr="009913D9">
        <w:rPr>
          <w:rStyle w:val="CodeHTML"/>
          <w:rFonts w:eastAsia="Calibri"/>
          <w:sz w:val="24"/>
          <w:szCs w:val="24"/>
          <w:lang w:val="fr-FR"/>
        </w:rPr>
        <w:t>Number</w:t>
      </w:r>
      <w:r w:rsidRPr="009913D9">
        <w:rPr>
          <w:sz w:val="24"/>
          <w:szCs w:val="24"/>
          <w:lang w:val="fr-FR"/>
        </w:rPr>
        <w:t>.</w:t>
      </w:r>
    </w:p>
    <w:p w:rsidR="009913D9" w:rsidRDefault="009913D9" w:rsidP="009913D9">
      <w:pPr>
        <w:pStyle w:val="Sansinterligne"/>
        <w:rPr>
          <w:sz w:val="24"/>
          <w:szCs w:val="24"/>
          <w:lang w:val="fr-FR"/>
        </w:rPr>
      </w:pPr>
    </w:p>
    <w:p w:rsidR="009913D9" w:rsidRPr="009913D9" w:rsidRDefault="009913D9" w:rsidP="009913D9">
      <w:pPr>
        <w:pStyle w:val="Sansinterligne"/>
        <w:numPr>
          <w:ilvl w:val="0"/>
          <w:numId w:val="2"/>
        </w:numPr>
        <w:rPr>
          <w:rFonts w:ascii="Segoe UI Symbol" w:hAnsi="Segoe UI Symbol" w:cs="Segoe UI Symbol"/>
          <w:b/>
          <w:bCs/>
          <w:sz w:val="24"/>
          <w:szCs w:val="24"/>
        </w:rPr>
      </w:pPr>
      <w:r w:rsidRPr="009913D9">
        <w:rPr>
          <w:rStyle w:val="CodeHTML"/>
          <w:rFonts w:ascii="Calibri" w:eastAsia="Calibri" w:hAnsi="Calibri" w:cs="Calibri"/>
          <w:b/>
          <w:bCs/>
          <w:sz w:val="24"/>
          <w:szCs w:val="24"/>
        </w:rPr>
        <w:t>List&lt;Number&gt; l = new ArrayList&lt;Integer&gt;();</w:t>
      </w:r>
      <w:r w:rsidRPr="009913D9">
        <w:rPr>
          <w:b/>
          <w:bCs/>
          <w:sz w:val="24"/>
          <w:szCs w:val="24"/>
        </w:rPr>
        <w:t xml:space="preserve"> </w:t>
      </w:r>
    </w:p>
    <w:p w:rsidR="009913D9" w:rsidRDefault="009913D9" w:rsidP="009913D9">
      <w:pPr>
        <w:pStyle w:val="Sansinterligne"/>
        <w:rPr>
          <w:sz w:val="24"/>
          <w:szCs w:val="24"/>
          <w:lang w:val="fr-FR"/>
        </w:rPr>
      </w:pPr>
      <w:r w:rsidRPr="009913D9">
        <w:rPr>
          <w:rStyle w:val="lev"/>
          <w:color w:val="auto"/>
          <w:sz w:val="24"/>
          <w:szCs w:val="24"/>
          <w:lang w:val="fr-FR"/>
        </w:rPr>
        <w:t>Invalide</w:t>
      </w:r>
      <w:r>
        <w:rPr>
          <w:sz w:val="24"/>
          <w:szCs w:val="24"/>
          <w:lang w:val="fr-FR"/>
        </w:rPr>
        <w:t> :</w:t>
      </w:r>
      <w:r w:rsidRPr="009913D9">
        <w:rPr>
          <w:sz w:val="24"/>
          <w:szCs w:val="24"/>
          <w:lang w:val="fr-FR"/>
        </w:rPr>
        <w:t xml:space="preserve"> Les génériques ne sont </w:t>
      </w:r>
      <w:r w:rsidRPr="009913D9">
        <w:rPr>
          <w:rStyle w:val="lev"/>
          <w:b w:val="0"/>
          <w:bCs w:val="0"/>
          <w:sz w:val="24"/>
          <w:szCs w:val="24"/>
          <w:lang w:val="fr-FR"/>
        </w:rPr>
        <w:t>pas covariants</w:t>
      </w:r>
      <w:r w:rsidRPr="009913D9">
        <w:rPr>
          <w:sz w:val="24"/>
          <w:szCs w:val="24"/>
          <w:lang w:val="fr-FR"/>
        </w:rPr>
        <w:t xml:space="preserve"> : même si </w:t>
      </w:r>
      <w:r w:rsidRPr="009913D9">
        <w:rPr>
          <w:rStyle w:val="CodeHTML"/>
          <w:rFonts w:ascii="Calibri" w:eastAsia="Calibri" w:hAnsi="Calibri" w:cs="Calibri"/>
          <w:sz w:val="24"/>
          <w:szCs w:val="24"/>
          <w:lang w:val="fr-FR"/>
        </w:rPr>
        <w:t>Integer</w:t>
      </w:r>
      <w:r w:rsidRPr="009913D9">
        <w:rPr>
          <w:sz w:val="24"/>
          <w:szCs w:val="24"/>
          <w:lang w:val="fr-FR"/>
        </w:rPr>
        <w:t xml:space="preserve"> est un sous-type de </w:t>
      </w:r>
      <w:r w:rsidRPr="009913D9">
        <w:rPr>
          <w:rStyle w:val="CodeHTML"/>
          <w:rFonts w:ascii="Calibri" w:eastAsia="Calibri" w:hAnsi="Calibri" w:cs="Calibri"/>
          <w:sz w:val="24"/>
          <w:szCs w:val="24"/>
          <w:lang w:val="fr-FR"/>
        </w:rPr>
        <w:t>Number</w:t>
      </w:r>
      <w:r w:rsidRPr="009913D9">
        <w:rPr>
          <w:sz w:val="24"/>
          <w:szCs w:val="24"/>
          <w:lang w:val="fr-FR"/>
        </w:rPr>
        <w:t xml:space="preserve">, </w:t>
      </w:r>
      <w:r w:rsidRPr="009913D9">
        <w:rPr>
          <w:rStyle w:val="CodeHTML"/>
          <w:rFonts w:ascii="Calibri" w:eastAsia="Calibri" w:hAnsi="Calibri" w:cs="Calibri"/>
          <w:sz w:val="24"/>
          <w:szCs w:val="24"/>
          <w:lang w:val="fr-FR"/>
        </w:rPr>
        <w:t>ArrayList&lt;Integer&gt;</w:t>
      </w:r>
      <w:r w:rsidRPr="009913D9">
        <w:rPr>
          <w:sz w:val="24"/>
          <w:szCs w:val="24"/>
          <w:lang w:val="fr-FR"/>
        </w:rPr>
        <w:t xml:space="preserve"> n'est </w:t>
      </w:r>
      <w:r w:rsidRPr="009913D9">
        <w:rPr>
          <w:rStyle w:val="lev"/>
          <w:b w:val="0"/>
          <w:bCs w:val="0"/>
          <w:sz w:val="24"/>
          <w:szCs w:val="24"/>
          <w:lang w:val="fr-FR"/>
        </w:rPr>
        <w:t>pas</w:t>
      </w:r>
      <w:r w:rsidRPr="009913D9">
        <w:rPr>
          <w:sz w:val="24"/>
          <w:szCs w:val="24"/>
          <w:lang w:val="fr-FR"/>
        </w:rPr>
        <w:t xml:space="preserve"> un sous-type de </w:t>
      </w:r>
      <w:r w:rsidRPr="009913D9">
        <w:rPr>
          <w:rStyle w:val="CodeHTML"/>
          <w:rFonts w:ascii="Calibri" w:eastAsia="Calibri" w:hAnsi="Calibri" w:cs="Calibri"/>
          <w:sz w:val="24"/>
          <w:szCs w:val="24"/>
          <w:lang w:val="fr-FR"/>
        </w:rPr>
        <w:t>List&lt;Number&gt;</w:t>
      </w:r>
      <w:r w:rsidRPr="009913D9">
        <w:rPr>
          <w:sz w:val="24"/>
          <w:szCs w:val="24"/>
          <w:lang w:val="fr-FR"/>
        </w:rPr>
        <w:t xml:space="preserve">. Il faudrait écrire </w:t>
      </w:r>
      <w:r w:rsidRPr="009913D9">
        <w:rPr>
          <w:rStyle w:val="CodeHTML"/>
          <w:rFonts w:ascii="Calibri" w:eastAsia="Calibri" w:hAnsi="Calibri" w:cs="Calibri"/>
          <w:sz w:val="24"/>
          <w:szCs w:val="24"/>
          <w:lang w:val="fr-FR"/>
        </w:rPr>
        <w:t>List&lt;? extends Number&gt;</w:t>
      </w:r>
      <w:r w:rsidRPr="009913D9">
        <w:rPr>
          <w:sz w:val="24"/>
          <w:szCs w:val="24"/>
          <w:lang w:val="fr-FR"/>
        </w:rPr>
        <w:t>.</w:t>
      </w:r>
    </w:p>
    <w:p w:rsidR="009913D9" w:rsidRDefault="009913D9" w:rsidP="009913D9">
      <w:pPr>
        <w:pStyle w:val="Sansinterligne"/>
        <w:rPr>
          <w:sz w:val="24"/>
          <w:szCs w:val="24"/>
          <w:lang w:val="fr-FR"/>
        </w:rPr>
      </w:pPr>
    </w:p>
    <w:p w:rsidR="009913D9" w:rsidRPr="009913D9" w:rsidRDefault="009913D9" w:rsidP="009913D9">
      <w:pPr>
        <w:pStyle w:val="Sansinterligne"/>
        <w:numPr>
          <w:ilvl w:val="0"/>
          <w:numId w:val="2"/>
        </w:numPr>
        <w:rPr>
          <w:rFonts w:ascii="Segoe UI Symbol" w:hAnsi="Segoe UI Symbol" w:cs="Segoe UI Symbol"/>
          <w:b/>
          <w:bCs/>
          <w:sz w:val="24"/>
          <w:szCs w:val="24"/>
        </w:rPr>
      </w:pPr>
      <w:r w:rsidRPr="009913D9">
        <w:rPr>
          <w:rStyle w:val="CodeHTML"/>
          <w:rFonts w:ascii="Calibri" w:eastAsia="Calibri" w:hAnsi="Calibri" w:cs="Calibri"/>
          <w:b/>
          <w:bCs/>
          <w:sz w:val="24"/>
          <w:szCs w:val="24"/>
        </w:rPr>
        <w:t>Collection&lt;Number&gt; c = new HashSet&lt;Number&gt;();</w:t>
      </w:r>
      <w:r w:rsidRPr="009913D9">
        <w:rPr>
          <w:b/>
          <w:bCs/>
          <w:sz w:val="24"/>
          <w:szCs w:val="24"/>
        </w:rPr>
        <w:t xml:space="preserve"> </w:t>
      </w:r>
    </w:p>
    <w:p w:rsidR="009913D9" w:rsidRDefault="009913D9" w:rsidP="009913D9">
      <w:pPr>
        <w:pStyle w:val="Sansinterligne"/>
        <w:rPr>
          <w:sz w:val="24"/>
          <w:szCs w:val="24"/>
          <w:lang w:val="fr-FR"/>
        </w:rPr>
      </w:pPr>
      <w:r w:rsidRPr="009913D9">
        <w:rPr>
          <w:b/>
          <w:bCs/>
          <w:sz w:val="24"/>
          <w:szCs w:val="24"/>
          <w:lang w:val="fr-FR"/>
        </w:rPr>
        <w:t xml:space="preserve"> </w:t>
      </w:r>
      <w:r w:rsidRPr="009913D9">
        <w:rPr>
          <w:rStyle w:val="lev"/>
          <w:sz w:val="24"/>
          <w:szCs w:val="24"/>
          <w:lang w:val="fr-FR"/>
        </w:rPr>
        <w:t>Valide</w:t>
      </w:r>
      <w:r w:rsidRPr="009913D9">
        <w:rPr>
          <w:sz w:val="24"/>
          <w:szCs w:val="24"/>
          <w:lang w:val="fr-FR"/>
        </w:rPr>
        <w:t xml:space="preserve"> : Le type générique est </w:t>
      </w:r>
      <w:r w:rsidRPr="009913D9">
        <w:rPr>
          <w:rStyle w:val="lev"/>
          <w:b w:val="0"/>
          <w:bCs w:val="0"/>
          <w:sz w:val="24"/>
          <w:szCs w:val="24"/>
          <w:lang w:val="fr-FR"/>
        </w:rPr>
        <w:t>exactement le même</w:t>
      </w:r>
      <w:r w:rsidRPr="009913D9">
        <w:rPr>
          <w:sz w:val="24"/>
          <w:szCs w:val="24"/>
          <w:lang w:val="fr-FR"/>
        </w:rPr>
        <w:t xml:space="preserve"> </w:t>
      </w:r>
      <w:r w:rsidRPr="009913D9">
        <w:rPr>
          <w:rStyle w:val="CodeHTML"/>
          <w:rFonts w:ascii="Calibri" w:eastAsia="Calibri" w:hAnsi="Calibri" w:cs="Calibri"/>
          <w:sz w:val="24"/>
          <w:szCs w:val="24"/>
          <w:lang w:val="fr-FR"/>
        </w:rPr>
        <w:t>&lt;Number&gt;</w:t>
      </w:r>
      <w:r w:rsidRPr="009913D9">
        <w:rPr>
          <w:sz w:val="24"/>
          <w:szCs w:val="24"/>
          <w:lang w:val="fr-FR"/>
        </w:rPr>
        <w:t xml:space="preserve"> des deux côtés, et </w:t>
      </w:r>
      <w:r w:rsidRPr="009913D9">
        <w:rPr>
          <w:rStyle w:val="CodeHTML"/>
          <w:rFonts w:ascii="Calibri" w:eastAsia="Calibri" w:hAnsi="Calibri" w:cs="Calibri"/>
          <w:sz w:val="24"/>
          <w:szCs w:val="24"/>
          <w:lang w:val="fr-FR"/>
        </w:rPr>
        <w:t>HashSet</w:t>
      </w:r>
      <w:r w:rsidRPr="009913D9">
        <w:rPr>
          <w:sz w:val="24"/>
          <w:szCs w:val="24"/>
          <w:lang w:val="fr-FR"/>
        </w:rPr>
        <w:t xml:space="preserve"> implémente bien </w:t>
      </w:r>
      <w:r w:rsidRPr="009913D9">
        <w:rPr>
          <w:rStyle w:val="CodeHTML"/>
          <w:rFonts w:ascii="Calibri" w:eastAsia="Calibri" w:hAnsi="Calibri" w:cs="Calibri"/>
          <w:sz w:val="24"/>
          <w:szCs w:val="24"/>
          <w:lang w:val="fr-FR"/>
        </w:rPr>
        <w:t>Collection</w:t>
      </w:r>
      <w:r w:rsidRPr="009913D9">
        <w:rPr>
          <w:sz w:val="24"/>
          <w:szCs w:val="24"/>
          <w:lang w:val="fr-FR"/>
        </w:rPr>
        <w:t>.</w:t>
      </w:r>
    </w:p>
    <w:p w:rsidR="009913D9" w:rsidRDefault="009913D9" w:rsidP="009913D9">
      <w:pPr>
        <w:pStyle w:val="Sansinterligne"/>
        <w:rPr>
          <w:sz w:val="24"/>
          <w:szCs w:val="24"/>
          <w:lang w:val="fr-FR"/>
        </w:rPr>
      </w:pPr>
    </w:p>
    <w:p w:rsidR="009913D9" w:rsidRDefault="009913D9" w:rsidP="009913D9">
      <w:pPr>
        <w:pStyle w:val="Sansinterligne"/>
        <w:numPr>
          <w:ilvl w:val="0"/>
          <w:numId w:val="2"/>
        </w:numPr>
        <w:rPr>
          <w:rFonts w:ascii="Segoe UI Symbol" w:hAnsi="Segoe UI Symbol" w:cs="Segoe UI Symbol"/>
        </w:rPr>
      </w:pPr>
      <w:r w:rsidRPr="009913D9">
        <w:rPr>
          <w:rStyle w:val="CodeHTML"/>
          <w:rFonts w:ascii="Calibri" w:eastAsia="Calibri" w:hAnsi="Calibri" w:cs="Calibri"/>
          <w:sz w:val="24"/>
          <w:szCs w:val="24"/>
        </w:rPr>
        <w:t>Collection&lt;? extends Number&gt; d = new TreeSet&lt;Integer&gt;();</w:t>
      </w:r>
      <w:r w:rsidRPr="009913D9">
        <w:rPr>
          <w:rFonts w:ascii="Segoe UI Symbol" w:hAnsi="Segoe UI Symbol" w:cs="Segoe UI Symbol"/>
        </w:rPr>
        <w:t xml:space="preserve"> </w:t>
      </w:r>
    </w:p>
    <w:p w:rsidR="009913D9" w:rsidRDefault="009913D9" w:rsidP="009913D9">
      <w:pPr>
        <w:pStyle w:val="Sansinterligne"/>
        <w:rPr>
          <w:sz w:val="24"/>
          <w:szCs w:val="24"/>
        </w:rPr>
      </w:pPr>
      <w:r w:rsidRPr="009913D9">
        <w:rPr>
          <w:rStyle w:val="lev"/>
          <w:sz w:val="24"/>
          <w:szCs w:val="24"/>
          <w:lang w:val="fr-FR"/>
        </w:rPr>
        <w:t>Valide</w:t>
      </w:r>
      <w:r w:rsidRPr="009913D9">
        <w:rPr>
          <w:sz w:val="24"/>
          <w:szCs w:val="24"/>
          <w:lang w:val="fr-FR"/>
        </w:rPr>
        <w:t xml:space="preserve"> : Le wildcard </w:t>
      </w:r>
      <w:r w:rsidRPr="009913D9">
        <w:rPr>
          <w:rStyle w:val="CodeHTML"/>
          <w:rFonts w:ascii="Calibri" w:eastAsia="Calibri" w:hAnsi="Calibri" w:cs="Calibri"/>
          <w:sz w:val="24"/>
          <w:szCs w:val="24"/>
          <w:lang w:val="fr-FR"/>
        </w:rPr>
        <w:t>? extends Number</w:t>
      </w:r>
      <w:r w:rsidRPr="009913D9">
        <w:rPr>
          <w:sz w:val="24"/>
          <w:szCs w:val="24"/>
          <w:lang w:val="fr-FR"/>
        </w:rPr>
        <w:t xml:space="preserve"> signifie « n'importe quel sous-type de Number ». </w:t>
      </w:r>
      <w:r w:rsidRPr="009913D9">
        <w:rPr>
          <w:rStyle w:val="CodeHTML"/>
          <w:rFonts w:ascii="Calibri" w:eastAsia="Calibri" w:hAnsi="Calibri" w:cs="Calibri"/>
          <w:sz w:val="24"/>
          <w:szCs w:val="24"/>
        </w:rPr>
        <w:t>Integer</w:t>
      </w:r>
      <w:r w:rsidRPr="009913D9">
        <w:rPr>
          <w:sz w:val="24"/>
          <w:szCs w:val="24"/>
        </w:rPr>
        <w:t xml:space="preserve"> étant un sous-type de </w:t>
      </w:r>
      <w:r w:rsidRPr="009913D9">
        <w:rPr>
          <w:rStyle w:val="CodeHTML"/>
          <w:rFonts w:ascii="Calibri" w:eastAsia="Calibri" w:hAnsi="Calibri" w:cs="Calibri"/>
          <w:sz w:val="24"/>
          <w:szCs w:val="24"/>
        </w:rPr>
        <w:t>Number</w:t>
      </w:r>
      <w:r w:rsidRPr="009913D9">
        <w:rPr>
          <w:sz w:val="24"/>
          <w:szCs w:val="24"/>
        </w:rPr>
        <w:t xml:space="preserve">, </w:t>
      </w:r>
      <w:r w:rsidRPr="009913D9">
        <w:rPr>
          <w:rStyle w:val="CodeHTML"/>
          <w:rFonts w:ascii="Calibri" w:eastAsia="Calibri" w:hAnsi="Calibri" w:cs="Calibri"/>
          <w:sz w:val="24"/>
          <w:szCs w:val="24"/>
        </w:rPr>
        <w:t>TreeSet&lt;Integer&gt;</w:t>
      </w:r>
      <w:r w:rsidRPr="009913D9">
        <w:rPr>
          <w:sz w:val="24"/>
          <w:szCs w:val="24"/>
        </w:rPr>
        <w:t xml:space="preserve"> est accepté.</w:t>
      </w:r>
    </w:p>
    <w:p w:rsidR="009913D9" w:rsidRDefault="009913D9" w:rsidP="009913D9">
      <w:pPr>
        <w:pStyle w:val="Sansinterligne"/>
        <w:rPr>
          <w:sz w:val="24"/>
          <w:szCs w:val="24"/>
        </w:rPr>
      </w:pPr>
    </w:p>
    <w:p w:rsidR="009913D9" w:rsidRPr="009913D9" w:rsidRDefault="009913D9" w:rsidP="009913D9">
      <w:pPr>
        <w:pStyle w:val="Sansinterligne"/>
        <w:numPr>
          <w:ilvl w:val="0"/>
          <w:numId w:val="2"/>
        </w:numPr>
        <w:rPr>
          <w:rFonts w:ascii="Segoe UI Symbol" w:hAnsi="Segoe UI Symbol" w:cs="Segoe UI Symbol"/>
          <w:sz w:val="24"/>
          <w:szCs w:val="24"/>
        </w:rPr>
      </w:pPr>
      <w:r w:rsidRPr="009913D9">
        <w:rPr>
          <w:b/>
          <w:bCs/>
          <w:sz w:val="24"/>
          <w:szCs w:val="24"/>
        </w:rPr>
        <w:t>Collection&lt;? super Integer&gt; e = new TreeSet&lt;Number&gt;();</w:t>
      </w:r>
      <w:r w:rsidRPr="009913D9">
        <w:rPr>
          <w:sz w:val="24"/>
          <w:szCs w:val="24"/>
        </w:rPr>
        <w:t xml:space="preserve"> </w:t>
      </w:r>
    </w:p>
    <w:p w:rsidR="009913D9" w:rsidRPr="009913D9" w:rsidRDefault="009913D9" w:rsidP="009913D9">
      <w:pPr>
        <w:pStyle w:val="Sansinterligne"/>
        <w:rPr>
          <w:sz w:val="24"/>
          <w:szCs w:val="24"/>
          <w:lang w:val="fr-FR"/>
        </w:rPr>
      </w:pPr>
      <w:r w:rsidRPr="009913D9">
        <w:rPr>
          <w:b/>
          <w:bCs/>
          <w:sz w:val="24"/>
          <w:szCs w:val="24"/>
          <w:lang w:val="fr-FR"/>
        </w:rPr>
        <w:t>Valide</w:t>
      </w:r>
      <w:r w:rsidRPr="009913D9">
        <w:rPr>
          <w:sz w:val="24"/>
          <w:szCs w:val="24"/>
          <w:lang w:val="fr-FR"/>
        </w:rPr>
        <w:t xml:space="preserve"> — Le wildcard ? super Integer signifie « Integer ou n'importe lequel de ses super-types ». Number étant un super-type de Integer, TreeSet&lt;Number&gt; est accepté.</w:t>
      </w:r>
    </w:p>
    <w:p w:rsidR="009913D9" w:rsidRDefault="009913D9" w:rsidP="009913D9">
      <w:pPr>
        <w:pStyle w:val="Sansinterligne"/>
        <w:ind w:left="360"/>
        <w:rPr>
          <w:sz w:val="24"/>
          <w:szCs w:val="24"/>
          <w:lang w:val="fr-FR"/>
        </w:rPr>
      </w:pPr>
    </w:p>
    <w:p w:rsidR="009913D9" w:rsidRDefault="009913D9" w:rsidP="009913D9">
      <w:pPr>
        <w:pStyle w:val="Sansinterligne"/>
        <w:ind w:left="360"/>
        <w:rPr>
          <w:sz w:val="24"/>
          <w:szCs w:val="24"/>
          <w:lang w:val="fr-FR"/>
        </w:rPr>
      </w:pPr>
    </w:p>
    <w:p w:rsidR="009913D9" w:rsidRPr="009913D9" w:rsidRDefault="009913D9" w:rsidP="009913D9">
      <w:pPr>
        <w:pStyle w:val="Sansinterligne"/>
        <w:ind w:left="360"/>
        <w:rPr>
          <w:sz w:val="24"/>
          <w:szCs w:val="24"/>
          <w:lang w:val="fr-FR"/>
        </w:rPr>
      </w:pPr>
    </w:p>
    <w:p w:rsidR="009913D9" w:rsidRPr="009913D9" w:rsidRDefault="009913D9" w:rsidP="009913D9">
      <w:pPr>
        <w:spacing w:after="110"/>
        <w:rPr>
          <w:b/>
          <w:i/>
          <w:color w:val="70AD47"/>
          <w:sz w:val="28"/>
          <w:u w:val="single" w:color="70AD47"/>
          <w:lang w:val="fr-FR"/>
        </w:rPr>
      </w:pPr>
      <w:r>
        <w:rPr>
          <w:b/>
          <w:i/>
          <w:color w:val="70AD47"/>
          <w:sz w:val="28"/>
          <w:u w:val="single" w:color="70AD47"/>
          <w:lang w:val="fr-FR"/>
        </w:rPr>
        <w:t>Exercice 2</w:t>
      </w:r>
      <w:r w:rsidRPr="00717830">
        <w:rPr>
          <w:b/>
          <w:i/>
          <w:color w:val="70AD47"/>
          <w:sz w:val="28"/>
          <w:u w:val="single" w:color="70AD47"/>
          <w:lang w:val="fr-FR"/>
        </w:rPr>
        <w:t xml:space="preserve"> </w:t>
      </w:r>
      <w:bookmarkStart w:id="0" w:name="_GoBack"/>
      <w:bookmarkEnd w:id="0"/>
      <w:r w:rsidRPr="00717830">
        <w:rPr>
          <w:b/>
          <w:i/>
          <w:color w:val="70AD47"/>
          <w:sz w:val="28"/>
          <w:u w:val="single" w:color="70AD47"/>
          <w:lang w:val="fr-FR"/>
        </w:rPr>
        <w:t>:</w:t>
      </w:r>
      <w:r w:rsidRPr="00717830">
        <w:rPr>
          <w:b/>
          <w:i/>
          <w:color w:val="70AD47"/>
          <w:sz w:val="28"/>
          <w:lang w:val="fr-FR"/>
        </w:rPr>
        <w:t xml:space="preserve">  </w:t>
      </w:r>
    </w:p>
    <w:p w:rsidR="00E66FE0" w:rsidRPr="009913D9" w:rsidRDefault="00E66FE0">
      <w:pPr>
        <w:spacing w:after="0"/>
        <w:ind w:right="9276"/>
        <w:jc w:val="right"/>
        <w:rPr>
          <w:lang w:val="fr-FR"/>
        </w:rPr>
      </w:pPr>
    </w:p>
    <w:sectPr w:rsidR="00E66FE0" w:rsidRPr="009913D9">
      <w:pgSz w:w="12240" w:h="15840"/>
      <w:pgMar w:top="1440" w:right="1059" w:bottom="1124" w:left="13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D0F81"/>
    <w:multiLevelType w:val="hybridMultilevel"/>
    <w:tmpl w:val="DC14A0AA"/>
    <w:lvl w:ilvl="0" w:tplc="B3229252">
      <w:start w:val="1"/>
      <w:numFmt w:val="decimal"/>
      <w:lvlText w:val="%1)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A14EDC"/>
    <w:multiLevelType w:val="hybridMultilevel"/>
    <w:tmpl w:val="83561A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51D"/>
    <w:rsid w:val="00717830"/>
    <w:rsid w:val="00842FB1"/>
    <w:rsid w:val="009913D9"/>
    <w:rsid w:val="009C76B6"/>
    <w:rsid w:val="00BE451D"/>
    <w:rsid w:val="00E632CD"/>
    <w:rsid w:val="00E66FE0"/>
    <w:rsid w:val="00E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C293"/>
  <w15:docId w15:val="{74D4BF17-D219-42C8-8268-53F725FD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3D9"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9913D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913D9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9913D9"/>
    <w:pPr>
      <w:ind w:left="720"/>
      <w:contextualSpacing/>
    </w:pPr>
  </w:style>
  <w:style w:type="paragraph" w:styleId="Sansinterligne">
    <w:name w:val="No Spacing"/>
    <w:uiPriority w:val="1"/>
    <w:qFormat/>
    <w:rsid w:val="009913D9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cp:lastPrinted>2026-05-02T00:22:00Z</cp:lastPrinted>
  <dcterms:created xsi:type="dcterms:W3CDTF">2026-05-13T01:23:00Z</dcterms:created>
  <dcterms:modified xsi:type="dcterms:W3CDTF">2026-05-13T01:23:00Z</dcterms:modified>
</cp:coreProperties>
</file>