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Get involve page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Membership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is a membership-based Society and as a member you will be able to help guide the Society by voting at our Annual General Meetings. Also, you will receive our e-newsletter to keep informed of what is happening at BEST and in the communities within which we work. Thank you for taking the time to apply for a BEST Membership and we look forward to welcoming you aboard.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Paypal Payment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 for your BEST membership through Paypal by clicking on the appropriate link below: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($30)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Household ($40)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Student/Senior/Fixed Income ($10)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of less than 100 employees ($125)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of more than 100 employees ($250)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at BEST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Interested in getting paid to promote and enable sustainable transportation?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is looking for new staff members to join our team!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interested please attach a resume and cover letter with your application. We are currently hiring for these roles: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Bicycle Valet – Full time at Granville Island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Bicycle Valet Driver (casual)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Bicycle Valet Staff (casual)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Volunteer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help us encourage sustainable transportation?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Great!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below for current projects for which we’re looking for support; let us know if you can help!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Sponsorship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help sponsor BEST and fund sustainable transportation? Get in contact with us and we can let you know how!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Partnership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24"/>
          <w:szCs w:val="24"/>
          <w:rtl w:val="0"/>
        </w:rPr>
        <w:t xml:space="preserve">Want to partner with BEST on a sustainable transportation project? Get in contact with us and we can let you know how!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