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D0BF1" w14:textId="48DF409C" w:rsidR="0048131E" w:rsidRPr="0090558C" w:rsidRDefault="0048131E" w:rsidP="0090558C">
      <w:pPr>
        <w:rPr>
          <w:rFonts w:cs="Times New Roman"/>
          <w:b/>
          <w:sz w:val="32"/>
          <w:szCs w:val="32"/>
        </w:rPr>
      </w:pPr>
      <w:r w:rsidRPr="0090558C">
        <w:rPr>
          <w:b/>
          <w:sz w:val="32"/>
          <w:szCs w:val="32"/>
        </w:rPr>
        <w:t>Univerzitet u Sarajevu</w:t>
      </w:r>
    </w:p>
    <w:p w14:paraId="37BE71D2" w14:textId="1C150A8C" w:rsidR="0048131E" w:rsidRPr="00736141" w:rsidRDefault="0048131E" w:rsidP="0048131E">
      <w:pPr>
        <w:spacing w:after="0" w:line="240" w:lineRule="auto"/>
        <w:rPr>
          <w:rFonts w:cs="Times New Roman"/>
          <w:sz w:val="26"/>
          <w:szCs w:val="26"/>
        </w:rPr>
      </w:pPr>
      <w:r w:rsidRPr="00736141">
        <w:rPr>
          <w:rFonts w:cs="Times New Roman"/>
          <w:sz w:val="26"/>
          <w:szCs w:val="26"/>
        </w:rPr>
        <w:t>Elektrotehnički fakultet u Sarajevu</w:t>
      </w:r>
    </w:p>
    <w:p w14:paraId="6E425547" w14:textId="025155BD" w:rsidR="0048131E" w:rsidRPr="00736141" w:rsidRDefault="0048131E" w:rsidP="0048131E">
      <w:pPr>
        <w:spacing w:after="0" w:line="240" w:lineRule="auto"/>
        <w:rPr>
          <w:rFonts w:cs="Times New Roman"/>
          <w:sz w:val="26"/>
          <w:szCs w:val="26"/>
        </w:rPr>
      </w:pPr>
      <w:r w:rsidRPr="00736141">
        <w:rPr>
          <w:rFonts w:cs="Times New Roman"/>
          <w:sz w:val="26"/>
          <w:szCs w:val="26"/>
        </w:rPr>
        <w:t>Odsjek za računarstvo i informatiku</w:t>
      </w:r>
      <w:r w:rsidR="006A6F84" w:rsidRPr="00736141">
        <w:rPr>
          <w:rFonts w:cs="Times New Roman"/>
          <w:sz w:val="26"/>
          <w:szCs w:val="26"/>
        </w:rPr>
        <w:tab/>
      </w:r>
      <w:r w:rsidR="006A6F84" w:rsidRPr="00736141">
        <w:rPr>
          <w:rFonts w:cs="Times New Roman"/>
          <w:sz w:val="26"/>
          <w:szCs w:val="26"/>
        </w:rPr>
        <w:tab/>
      </w:r>
      <w:r w:rsidR="006A6F84" w:rsidRPr="00736141">
        <w:rPr>
          <w:rFonts w:cs="Times New Roman"/>
          <w:sz w:val="26"/>
          <w:szCs w:val="26"/>
        </w:rPr>
        <w:tab/>
      </w:r>
      <w:r w:rsidR="006A6F84" w:rsidRPr="00736141">
        <w:rPr>
          <w:rFonts w:cs="Times New Roman"/>
          <w:sz w:val="26"/>
          <w:szCs w:val="26"/>
        </w:rPr>
        <w:tab/>
      </w:r>
    </w:p>
    <w:p w14:paraId="65D8D891" w14:textId="77777777" w:rsidR="00C808EC" w:rsidRDefault="00C808EC" w:rsidP="00C808EC">
      <w:pPr>
        <w:pStyle w:val="Title"/>
        <w:jc w:val="center"/>
      </w:pPr>
    </w:p>
    <w:p w14:paraId="0D738BB2" w14:textId="77777777" w:rsidR="00C808EC" w:rsidRDefault="00C808EC" w:rsidP="00736141">
      <w:pPr>
        <w:pStyle w:val="Heading2"/>
        <w:numPr>
          <w:ilvl w:val="0"/>
          <w:numId w:val="0"/>
        </w:numPr>
        <w:ind w:left="576" w:hanging="576"/>
      </w:pPr>
    </w:p>
    <w:p w14:paraId="616A8B98" w14:textId="63C20FD1" w:rsidR="00C808EC" w:rsidRDefault="006A6F84" w:rsidP="00C808EC">
      <w:pPr>
        <w:pStyle w:val="Title"/>
        <w:jc w:val="center"/>
      </w:pPr>
      <w:bookmarkStart w:id="0" w:name="_GoBack"/>
      <w:bookmarkEnd w:id="0"/>
      <w:r>
        <w:rPr>
          <w:noProof/>
        </w:rPr>
        <w:drawing>
          <wp:inline distT="0" distB="0" distL="0" distR="0" wp14:anchorId="26E5B4A5" wp14:editId="7028D038">
            <wp:extent cx="165735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tflogo.gif"/>
                    <pic:cNvPicPr/>
                  </pic:nvPicPr>
                  <pic:blipFill>
                    <a:blip r:embed="rId8">
                      <a:extLst>
                        <a:ext uri="{28A0092B-C50C-407E-A947-70E740481C1C}">
                          <a14:useLocalDpi xmlns:a14="http://schemas.microsoft.com/office/drawing/2010/main" val="0"/>
                        </a:ext>
                      </a:extLst>
                    </a:blip>
                    <a:stretch>
                      <a:fillRect/>
                    </a:stretch>
                  </pic:blipFill>
                  <pic:spPr>
                    <a:xfrm>
                      <a:off x="0" y="0"/>
                      <a:ext cx="1657350" cy="1657350"/>
                    </a:xfrm>
                    <a:prstGeom prst="rect">
                      <a:avLst/>
                    </a:prstGeom>
                  </pic:spPr>
                </pic:pic>
              </a:graphicData>
            </a:graphic>
          </wp:inline>
        </w:drawing>
      </w:r>
    </w:p>
    <w:p w14:paraId="48FAE83E" w14:textId="77777777" w:rsidR="00C808EC" w:rsidRDefault="00C808EC" w:rsidP="006A6F84">
      <w:pPr>
        <w:pStyle w:val="Title"/>
      </w:pPr>
    </w:p>
    <w:p w14:paraId="74317AA7" w14:textId="244BD476" w:rsidR="0048131E" w:rsidRDefault="00C808EC" w:rsidP="00C808EC">
      <w:pPr>
        <w:pStyle w:val="Title"/>
        <w:jc w:val="center"/>
      </w:pPr>
      <w:r>
        <w:t>Metode i tehnike predviđanja sportskih rezultata</w:t>
      </w:r>
    </w:p>
    <w:p w14:paraId="0C227B41" w14:textId="77777777" w:rsidR="0048131E" w:rsidRPr="0048131E" w:rsidRDefault="0048131E" w:rsidP="0048131E"/>
    <w:p w14:paraId="44662ABE" w14:textId="77777777" w:rsidR="0048131E" w:rsidRPr="00736141" w:rsidRDefault="0048131E" w:rsidP="00C808EC">
      <w:pPr>
        <w:pStyle w:val="Title"/>
        <w:jc w:val="center"/>
        <w:rPr>
          <w:rFonts w:cs="Times New Roman"/>
          <w:b/>
          <w:sz w:val="32"/>
          <w:szCs w:val="32"/>
        </w:rPr>
      </w:pPr>
      <w:r w:rsidRPr="00736141">
        <w:rPr>
          <w:rFonts w:cs="Times New Roman"/>
          <w:b/>
          <w:sz w:val="32"/>
          <w:szCs w:val="32"/>
        </w:rPr>
        <w:t>Završni rad</w:t>
      </w:r>
    </w:p>
    <w:p w14:paraId="72E99DC8" w14:textId="77777777" w:rsidR="0048131E" w:rsidRPr="00736141" w:rsidRDefault="0048131E" w:rsidP="00C808EC">
      <w:pPr>
        <w:pStyle w:val="Title"/>
        <w:jc w:val="center"/>
        <w:rPr>
          <w:rFonts w:cs="Times New Roman"/>
          <w:sz w:val="32"/>
          <w:szCs w:val="32"/>
        </w:rPr>
      </w:pPr>
      <w:r w:rsidRPr="00736141">
        <w:rPr>
          <w:rFonts w:cs="Times New Roman"/>
          <w:sz w:val="32"/>
          <w:szCs w:val="32"/>
        </w:rPr>
        <w:t>I ciklusa studija</w:t>
      </w:r>
    </w:p>
    <w:p w14:paraId="2C125329" w14:textId="77777777" w:rsidR="0048131E" w:rsidRDefault="0048131E" w:rsidP="00C808EC">
      <w:pPr>
        <w:pStyle w:val="Title"/>
        <w:jc w:val="center"/>
        <w:rPr>
          <w:rFonts w:asciiTheme="minorHAnsi" w:hAnsiTheme="minorHAnsi" w:cstheme="minorHAnsi"/>
          <w:b/>
          <w:sz w:val="32"/>
          <w:szCs w:val="32"/>
        </w:rPr>
      </w:pPr>
    </w:p>
    <w:p w14:paraId="4C62C909" w14:textId="77777777" w:rsidR="0048131E" w:rsidRDefault="0048131E" w:rsidP="00C808EC">
      <w:pPr>
        <w:pStyle w:val="Title"/>
        <w:jc w:val="center"/>
        <w:rPr>
          <w:rFonts w:asciiTheme="minorHAnsi" w:hAnsiTheme="minorHAnsi" w:cstheme="minorHAnsi"/>
          <w:b/>
          <w:sz w:val="32"/>
          <w:szCs w:val="32"/>
        </w:rPr>
      </w:pPr>
    </w:p>
    <w:p w14:paraId="6B052D3A" w14:textId="77777777" w:rsidR="0048131E" w:rsidRDefault="0048131E" w:rsidP="00C808EC">
      <w:pPr>
        <w:pStyle w:val="Title"/>
        <w:jc w:val="center"/>
        <w:rPr>
          <w:rFonts w:asciiTheme="minorHAnsi" w:hAnsiTheme="minorHAnsi" w:cstheme="minorHAnsi"/>
          <w:b/>
          <w:sz w:val="32"/>
          <w:szCs w:val="32"/>
        </w:rPr>
      </w:pPr>
    </w:p>
    <w:p w14:paraId="15AA9B36" w14:textId="77777777" w:rsidR="0048131E" w:rsidRDefault="0048131E" w:rsidP="00C808EC">
      <w:pPr>
        <w:pStyle w:val="Title"/>
        <w:jc w:val="center"/>
        <w:rPr>
          <w:rFonts w:asciiTheme="minorHAnsi" w:hAnsiTheme="minorHAnsi" w:cstheme="minorHAnsi"/>
          <w:b/>
          <w:sz w:val="32"/>
          <w:szCs w:val="32"/>
        </w:rPr>
      </w:pPr>
    </w:p>
    <w:p w14:paraId="27B7D323" w14:textId="77777777" w:rsidR="0048131E" w:rsidRDefault="0048131E" w:rsidP="00C808EC">
      <w:pPr>
        <w:pStyle w:val="Title"/>
        <w:jc w:val="center"/>
        <w:rPr>
          <w:rFonts w:asciiTheme="minorHAnsi" w:hAnsiTheme="minorHAnsi" w:cstheme="minorHAnsi"/>
          <w:b/>
          <w:sz w:val="32"/>
          <w:szCs w:val="32"/>
        </w:rPr>
      </w:pPr>
    </w:p>
    <w:p w14:paraId="71C56EC0" w14:textId="77777777" w:rsidR="0048131E" w:rsidRDefault="0048131E" w:rsidP="00C808EC">
      <w:pPr>
        <w:pStyle w:val="Title"/>
        <w:jc w:val="center"/>
        <w:rPr>
          <w:rFonts w:asciiTheme="minorHAnsi" w:hAnsiTheme="minorHAnsi" w:cstheme="minorHAnsi"/>
          <w:b/>
          <w:sz w:val="32"/>
          <w:szCs w:val="32"/>
        </w:rPr>
      </w:pPr>
    </w:p>
    <w:p w14:paraId="51181C87" w14:textId="77777777" w:rsidR="0048131E" w:rsidRDefault="0048131E" w:rsidP="00C808EC">
      <w:pPr>
        <w:pStyle w:val="Title"/>
        <w:jc w:val="center"/>
        <w:rPr>
          <w:rFonts w:asciiTheme="minorHAnsi" w:hAnsiTheme="minorHAnsi" w:cstheme="minorHAnsi"/>
          <w:b/>
          <w:sz w:val="32"/>
          <w:szCs w:val="32"/>
        </w:rPr>
      </w:pPr>
    </w:p>
    <w:p w14:paraId="3C7A07A0" w14:textId="77777777" w:rsidR="0048131E" w:rsidRDefault="0048131E" w:rsidP="00C808EC">
      <w:pPr>
        <w:pStyle w:val="Title"/>
        <w:jc w:val="center"/>
        <w:rPr>
          <w:rFonts w:asciiTheme="minorHAnsi" w:hAnsiTheme="minorHAnsi" w:cstheme="minorHAnsi"/>
          <w:b/>
          <w:sz w:val="32"/>
          <w:szCs w:val="32"/>
        </w:rPr>
      </w:pPr>
    </w:p>
    <w:p w14:paraId="3C23CCCA" w14:textId="77777777" w:rsidR="0048131E" w:rsidRDefault="0048131E" w:rsidP="00C808EC">
      <w:pPr>
        <w:pStyle w:val="Title"/>
        <w:jc w:val="center"/>
        <w:rPr>
          <w:rFonts w:asciiTheme="minorHAnsi" w:hAnsiTheme="minorHAnsi" w:cstheme="minorHAnsi"/>
          <w:b/>
          <w:sz w:val="32"/>
          <w:szCs w:val="32"/>
        </w:rPr>
      </w:pPr>
    </w:p>
    <w:p w14:paraId="61FFDA72" w14:textId="6A945D3E" w:rsidR="0048131E" w:rsidRPr="00736141" w:rsidRDefault="0048131E" w:rsidP="0048131E">
      <w:pPr>
        <w:pStyle w:val="Title"/>
        <w:rPr>
          <w:rFonts w:cs="Times New Roman"/>
          <w:b/>
          <w:sz w:val="28"/>
          <w:szCs w:val="28"/>
        </w:rPr>
      </w:pPr>
      <w:r w:rsidRPr="00736141">
        <w:rPr>
          <w:rFonts w:cs="Times New Roman"/>
          <w:b/>
          <w:sz w:val="28"/>
          <w:szCs w:val="28"/>
        </w:rPr>
        <w:t>Mentor:</w:t>
      </w:r>
      <w:r w:rsidR="00647A14" w:rsidRPr="00736141">
        <w:rPr>
          <w:rFonts w:cs="Times New Roman"/>
          <w:b/>
          <w:sz w:val="28"/>
          <w:szCs w:val="28"/>
        </w:rPr>
        <w:t xml:space="preserve"> </w:t>
      </w:r>
      <w:r w:rsidR="00647A14" w:rsidRPr="00736141">
        <w:rPr>
          <w:rFonts w:cs="Times New Roman"/>
          <w:b/>
          <w:sz w:val="28"/>
          <w:szCs w:val="28"/>
        </w:rPr>
        <w:tab/>
      </w:r>
      <w:r w:rsidR="00647A14" w:rsidRPr="00736141">
        <w:rPr>
          <w:rFonts w:cs="Times New Roman"/>
          <w:b/>
          <w:sz w:val="28"/>
          <w:szCs w:val="28"/>
        </w:rPr>
        <w:tab/>
      </w:r>
      <w:r w:rsidR="00647A14" w:rsidRPr="00736141">
        <w:rPr>
          <w:rFonts w:cs="Times New Roman"/>
          <w:b/>
          <w:sz w:val="28"/>
          <w:szCs w:val="28"/>
        </w:rPr>
        <w:tab/>
      </w:r>
      <w:r w:rsidR="00647A14" w:rsidRPr="00736141">
        <w:rPr>
          <w:rFonts w:cs="Times New Roman"/>
          <w:b/>
          <w:sz w:val="28"/>
          <w:szCs w:val="28"/>
        </w:rPr>
        <w:tab/>
      </w:r>
      <w:r w:rsidR="00647A14" w:rsidRPr="00736141">
        <w:rPr>
          <w:rFonts w:cs="Times New Roman"/>
          <w:b/>
          <w:sz w:val="28"/>
          <w:szCs w:val="28"/>
        </w:rPr>
        <w:tab/>
      </w:r>
      <w:r w:rsidR="00647A14" w:rsidRPr="00736141">
        <w:rPr>
          <w:rFonts w:cs="Times New Roman"/>
          <w:b/>
          <w:sz w:val="28"/>
          <w:szCs w:val="28"/>
        </w:rPr>
        <w:tab/>
      </w:r>
      <w:r w:rsidR="00647A14" w:rsidRPr="00736141">
        <w:rPr>
          <w:rFonts w:cs="Times New Roman"/>
          <w:b/>
          <w:sz w:val="28"/>
          <w:szCs w:val="28"/>
        </w:rPr>
        <w:tab/>
      </w:r>
      <w:r w:rsidR="00647A14" w:rsidRPr="00736141">
        <w:rPr>
          <w:rFonts w:cs="Times New Roman"/>
          <w:b/>
          <w:sz w:val="28"/>
          <w:szCs w:val="28"/>
        </w:rPr>
        <w:tab/>
      </w:r>
      <w:r w:rsidR="00647A14" w:rsidRPr="00736141">
        <w:rPr>
          <w:rFonts w:cs="Times New Roman"/>
          <w:b/>
          <w:sz w:val="28"/>
          <w:szCs w:val="28"/>
        </w:rPr>
        <w:tab/>
      </w:r>
      <w:r w:rsidR="00647A14" w:rsidRPr="00736141">
        <w:rPr>
          <w:rFonts w:cs="Times New Roman"/>
          <w:b/>
          <w:sz w:val="28"/>
          <w:szCs w:val="28"/>
        </w:rPr>
        <w:tab/>
        <w:t>Kandidat:</w:t>
      </w:r>
    </w:p>
    <w:p w14:paraId="25F0A502" w14:textId="07632176" w:rsidR="00B65B48" w:rsidRDefault="0048131E" w:rsidP="0048131E">
      <w:pPr>
        <w:pStyle w:val="Title"/>
        <w:rPr>
          <w:rFonts w:asciiTheme="minorHAnsi" w:hAnsiTheme="minorHAnsi" w:cstheme="minorHAnsi"/>
          <w:b/>
          <w:sz w:val="32"/>
          <w:szCs w:val="32"/>
        </w:rPr>
      </w:pPr>
      <w:r w:rsidRPr="00736141">
        <w:rPr>
          <w:rFonts w:cs="Times New Roman"/>
          <w:sz w:val="28"/>
          <w:szCs w:val="28"/>
        </w:rPr>
        <w:t>prof. dr. Haris Šupić</w:t>
      </w:r>
      <w:r w:rsidR="00647A14" w:rsidRPr="00736141">
        <w:rPr>
          <w:rFonts w:cs="Times New Roman"/>
          <w:sz w:val="28"/>
          <w:szCs w:val="28"/>
        </w:rPr>
        <w:tab/>
      </w:r>
      <w:r w:rsidR="00647A14" w:rsidRPr="00736141">
        <w:rPr>
          <w:rFonts w:cs="Times New Roman"/>
          <w:sz w:val="28"/>
          <w:szCs w:val="28"/>
        </w:rPr>
        <w:tab/>
      </w:r>
      <w:r w:rsidR="00647A14" w:rsidRPr="00736141">
        <w:rPr>
          <w:rFonts w:cs="Times New Roman"/>
          <w:sz w:val="28"/>
          <w:szCs w:val="28"/>
        </w:rPr>
        <w:tab/>
      </w:r>
      <w:r w:rsidR="00647A14" w:rsidRPr="00736141">
        <w:rPr>
          <w:rFonts w:cs="Times New Roman"/>
          <w:sz w:val="28"/>
          <w:szCs w:val="28"/>
        </w:rPr>
        <w:tab/>
      </w:r>
      <w:r w:rsidR="00647A14" w:rsidRPr="00736141">
        <w:rPr>
          <w:rFonts w:cs="Times New Roman"/>
          <w:sz w:val="28"/>
          <w:szCs w:val="28"/>
        </w:rPr>
        <w:tab/>
      </w:r>
      <w:r w:rsidR="00647A14" w:rsidRPr="00736141">
        <w:rPr>
          <w:rFonts w:cs="Times New Roman"/>
          <w:sz w:val="28"/>
          <w:szCs w:val="28"/>
        </w:rPr>
        <w:tab/>
      </w:r>
      <w:r w:rsidR="00647A14" w:rsidRPr="00736141">
        <w:rPr>
          <w:rFonts w:cs="Times New Roman"/>
          <w:sz w:val="28"/>
          <w:szCs w:val="28"/>
        </w:rPr>
        <w:tab/>
      </w:r>
      <w:r w:rsidR="00647A14" w:rsidRPr="00736141">
        <w:rPr>
          <w:rFonts w:cs="Times New Roman"/>
          <w:sz w:val="28"/>
          <w:szCs w:val="28"/>
        </w:rPr>
        <w:tab/>
        <w:t>Rasim Šabanović</w:t>
      </w:r>
      <w:r w:rsidR="00647A14">
        <w:rPr>
          <w:rFonts w:asciiTheme="minorHAnsi" w:hAnsiTheme="minorHAnsi" w:cstheme="minorHAnsi"/>
          <w:b/>
          <w:sz w:val="32"/>
          <w:szCs w:val="32"/>
        </w:rPr>
        <w:tab/>
      </w:r>
    </w:p>
    <w:p w14:paraId="01075F46" w14:textId="0F30FF2E" w:rsidR="00A3243A" w:rsidRDefault="00A3243A" w:rsidP="00A3243A"/>
    <w:p w14:paraId="65BA4740" w14:textId="77777777" w:rsidR="00736141" w:rsidRDefault="00736141" w:rsidP="00A3243A"/>
    <w:p w14:paraId="5DDED169" w14:textId="6817C963" w:rsidR="00737D04" w:rsidRDefault="00737D04" w:rsidP="00737D04">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Univerzitet u Sarajevu</w:t>
      </w:r>
    </w:p>
    <w:p w14:paraId="4814920B" w14:textId="534C353E" w:rsidR="00737D04" w:rsidRDefault="00737D04" w:rsidP="00737D04">
      <w:pPr>
        <w:pStyle w:val="NoSpacing"/>
        <w:jc w:val="both"/>
        <w:rPr>
          <w:rFonts w:ascii="Times New Roman" w:hAnsi="Times New Roman" w:cs="Times New Roman"/>
          <w:sz w:val="24"/>
          <w:szCs w:val="24"/>
        </w:rPr>
      </w:pPr>
      <w:r>
        <w:rPr>
          <w:rFonts w:ascii="Times New Roman" w:hAnsi="Times New Roman" w:cs="Times New Roman"/>
          <w:sz w:val="24"/>
          <w:szCs w:val="24"/>
        </w:rPr>
        <w:t>Elektrotehnički fakultet u Sarajevu</w:t>
      </w:r>
    </w:p>
    <w:p w14:paraId="4DF094C2" w14:textId="2BA5842C" w:rsidR="00737D04" w:rsidRDefault="002837B0" w:rsidP="0005727B">
      <w:pPr>
        <w:pStyle w:val="NoSpacing"/>
        <w:jc w:val="both"/>
        <w:rPr>
          <w:rFonts w:ascii="Times New Roman" w:hAnsi="Times New Roman" w:cs="Times New Roman"/>
          <w:sz w:val="24"/>
          <w:szCs w:val="24"/>
        </w:rPr>
      </w:pPr>
      <w:r>
        <w:rPr>
          <w:rFonts w:ascii="Times New Roman" w:hAnsi="Times New Roman" w:cs="Times New Roman"/>
          <w:sz w:val="24"/>
          <w:szCs w:val="24"/>
        </w:rPr>
        <w:t>Odsjek za računarstvo i informatiku</w:t>
      </w:r>
    </w:p>
    <w:p w14:paraId="2187A348" w14:textId="77777777" w:rsidR="00737D04" w:rsidRDefault="00737D04" w:rsidP="00737D04">
      <w:pPr>
        <w:pStyle w:val="NoSpacing"/>
        <w:jc w:val="both"/>
        <w:rPr>
          <w:rFonts w:ascii="Times New Roman" w:hAnsi="Times New Roman" w:cs="Times New Roman"/>
          <w:sz w:val="24"/>
          <w:szCs w:val="24"/>
        </w:rPr>
      </w:pPr>
    </w:p>
    <w:p w14:paraId="6B8FBB99" w14:textId="56379B5A" w:rsidR="00737D04" w:rsidRPr="0005727B" w:rsidRDefault="00737D04" w:rsidP="00737D04">
      <w:pPr>
        <w:pStyle w:val="NoSpacing"/>
        <w:jc w:val="center"/>
        <w:rPr>
          <w:rFonts w:ascii="Times New Roman" w:hAnsi="Times New Roman" w:cs="Times New Roman"/>
          <w:b/>
          <w:sz w:val="24"/>
          <w:szCs w:val="24"/>
        </w:rPr>
      </w:pPr>
      <w:r w:rsidRPr="0005727B">
        <w:rPr>
          <w:rFonts w:ascii="Times New Roman" w:hAnsi="Times New Roman" w:cs="Times New Roman"/>
          <w:b/>
          <w:sz w:val="24"/>
          <w:szCs w:val="24"/>
        </w:rPr>
        <w:t xml:space="preserve">Izjava o autentičnosti </w:t>
      </w:r>
      <w:r w:rsidR="0005727B" w:rsidRPr="0005727B">
        <w:rPr>
          <w:rFonts w:ascii="Times New Roman" w:hAnsi="Times New Roman" w:cs="Times New Roman"/>
          <w:b/>
          <w:sz w:val="24"/>
          <w:szCs w:val="24"/>
        </w:rPr>
        <w:t>rada</w:t>
      </w:r>
    </w:p>
    <w:p w14:paraId="041CD080" w14:textId="77777777" w:rsidR="00737D04" w:rsidRDefault="00737D04" w:rsidP="00737D04">
      <w:pPr>
        <w:pStyle w:val="NoSpacing"/>
        <w:jc w:val="both"/>
        <w:rPr>
          <w:rFonts w:ascii="Times New Roman" w:hAnsi="Times New Roman" w:cs="Times New Roman"/>
          <w:sz w:val="24"/>
          <w:szCs w:val="24"/>
        </w:rPr>
      </w:pPr>
    </w:p>
    <w:p w14:paraId="607771F9" w14:textId="77777777" w:rsidR="00737D04" w:rsidRDefault="00737D04" w:rsidP="00737D04">
      <w:pPr>
        <w:pStyle w:val="NoSpacing"/>
        <w:jc w:val="both"/>
        <w:rPr>
          <w:rFonts w:ascii="Times New Roman" w:hAnsi="Times New Roman" w:cs="Times New Roman"/>
          <w:sz w:val="24"/>
          <w:szCs w:val="24"/>
        </w:rPr>
      </w:pPr>
    </w:p>
    <w:p w14:paraId="615C557E" w14:textId="6B09EDF9" w:rsidR="00737D04" w:rsidRDefault="00737D04" w:rsidP="00737D04">
      <w:pPr>
        <w:pStyle w:val="NoSpacing"/>
        <w:jc w:val="both"/>
        <w:rPr>
          <w:rFonts w:ascii="Times New Roman" w:hAnsi="Times New Roman" w:cs="Times New Roman"/>
          <w:sz w:val="24"/>
          <w:szCs w:val="24"/>
        </w:rPr>
      </w:pPr>
      <w:r w:rsidRPr="0005727B">
        <w:rPr>
          <w:rFonts w:ascii="Times New Roman" w:hAnsi="Times New Roman" w:cs="Times New Roman"/>
          <w:b/>
          <w:sz w:val="24"/>
          <w:szCs w:val="24"/>
        </w:rPr>
        <w:t>Student</w:t>
      </w:r>
      <w:r w:rsidR="0005727B" w:rsidRPr="0005727B">
        <w:rPr>
          <w:rFonts w:ascii="Times New Roman" w:hAnsi="Times New Roman" w:cs="Times New Roman"/>
          <w:b/>
          <w:sz w:val="24"/>
          <w:szCs w:val="24"/>
        </w:rPr>
        <w:t>:</w:t>
      </w:r>
      <w:r>
        <w:rPr>
          <w:rFonts w:ascii="Times New Roman" w:hAnsi="Times New Roman" w:cs="Times New Roman"/>
          <w:sz w:val="24"/>
          <w:szCs w:val="24"/>
        </w:rPr>
        <w:t xml:space="preserve"> </w:t>
      </w:r>
      <w:r w:rsidR="0005727B">
        <w:rPr>
          <w:rFonts w:ascii="Times New Roman" w:hAnsi="Times New Roman" w:cs="Times New Roman"/>
          <w:sz w:val="24"/>
          <w:szCs w:val="24"/>
        </w:rPr>
        <w:t>Rasim Šabanović</w:t>
      </w:r>
    </w:p>
    <w:p w14:paraId="2E489C2A" w14:textId="4FEA8CF0" w:rsidR="00737D04" w:rsidRDefault="00737D04" w:rsidP="00737D04">
      <w:pPr>
        <w:pStyle w:val="NoSpacing"/>
        <w:jc w:val="both"/>
        <w:rPr>
          <w:rFonts w:ascii="Times New Roman" w:hAnsi="Times New Roman" w:cs="Times New Roman"/>
          <w:i/>
          <w:sz w:val="24"/>
          <w:szCs w:val="24"/>
        </w:rPr>
      </w:pPr>
      <w:r w:rsidRPr="0005727B">
        <w:rPr>
          <w:rFonts w:ascii="Times New Roman" w:hAnsi="Times New Roman" w:cs="Times New Roman"/>
          <w:b/>
          <w:sz w:val="24"/>
          <w:szCs w:val="24"/>
        </w:rPr>
        <w:t>Naslov rada:</w:t>
      </w:r>
      <w:r>
        <w:rPr>
          <w:rFonts w:ascii="Times New Roman" w:hAnsi="Times New Roman" w:cs="Times New Roman"/>
          <w:sz w:val="24"/>
          <w:szCs w:val="24"/>
        </w:rPr>
        <w:t xml:space="preserve"> </w:t>
      </w:r>
      <w:r w:rsidR="0005727B" w:rsidRPr="0005727B">
        <w:rPr>
          <w:rFonts w:ascii="Times New Roman" w:hAnsi="Times New Roman" w:cs="Times New Roman"/>
          <w:i/>
          <w:sz w:val="24"/>
          <w:szCs w:val="24"/>
        </w:rPr>
        <w:t>Metode i tehnike predviđanja sportskih rezultata</w:t>
      </w:r>
    </w:p>
    <w:p w14:paraId="742DA0E3" w14:textId="0E153140" w:rsidR="0005727B" w:rsidRPr="0005727B" w:rsidRDefault="0005727B" w:rsidP="00737D04">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Vrsta rada: </w:t>
      </w:r>
      <w:r>
        <w:rPr>
          <w:rFonts w:ascii="Times New Roman" w:hAnsi="Times New Roman" w:cs="Times New Roman"/>
          <w:sz w:val="24"/>
          <w:szCs w:val="24"/>
        </w:rPr>
        <w:t>Završni rad 1. ciklusa studija</w:t>
      </w:r>
    </w:p>
    <w:p w14:paraId="329BC57C" w14:textId="72B23569" w:rsidR="00737D04" w:rsidRPr="000A1840" w:rsidRDefault="00737D04" w:rsidP="00737D04">
      <w:pPr>
        <w:pStyle w:val="NoSpacing"/>
        <w:jc w:val="both"/>
        <w:rPr>
          <w:rFonts w:ascii="Times New Roman" w:hAnsi="Times New Roman" w:cs="Times New Roman"/>
          <w:sz w:val="24"/>
          <w:szCs w:val="24"/>
        </w:rPr>
      </w:pPr>
      <w:r w:rsidRPr="000A1840">
        <w:rPr>
          <w:rFonts w:ascii="Times New Roman" w:hAnsi="Times New Roman" w:cs="Times New Roman"/>
          <w:b/>
          <w:sz w:val="24"/>
          <w:szCs w:val="24"/>
        </w:rPr>
        <w:t>Broj stranica:</w:t>
      </w:r>
      <w:r w:rsidRPr="000A1840">
        <w:rPr>
          <w:rFonts w:ascii="Times New Roman" w:hAnsi="Times New Roman" w:cs="Times New Roman"/>
          <w:sz w:val="24"/>
          <w:szCs w:val="24"/>
        </w:rPr>
        <w:t xml:space="preserve"> </w:t>
      </w:r>
    </w:p>
    <w:p w14:paraId="1CF3F1CD" w14:textId="77777777" w:rsidR="00737D04" w:rsidRDefault="00737D04" w:rsidP="00737D04">
      <w:pPr>
        <w:pStyle w:val="NoSpacing"/>
        <w:jc w:val="both"/>
        <w:rPr>
          <w:rFonts w:ascii="Times New Roman" w:hAnsi="Times New Roman" w:cs="Times New Roman"/>
          <w:sz w:val="24"/>
          <w:szCs w:val="24"/>
        </w:rPr>
      </w:pPr>
    </w:p>
    <w:p w14:paraId="55901173" w14:textId="77777777" w:rsidR="00737D04" w:rsidRDefault="00737D04" w:rsidP="00737D04">
      <w:pPr>
        <w:pStyle w:val="NoSpacing"/>
        <w:jc w:val="both"/>
        <w:rPr>
          <w:rFonts w:ascii="Times New Roman" w:hAnsi="Times New Roman" w:cs="Times New Roman"/>
          <w:sz w:val="24"/>
          <w:szCs w:val="24"/>
        </w:rPr>
      </w:pPr>
      <w:r>
        <w:rPr>
          <w:rFonts w:ascii="Times New Roman" w:hAnsi="Times New Roman" w:cs="Times New Roman"/>
          <w:sz w:val="24"/>
          <w:szCs w:val="24"/>
        </w:rPr>
        <w:t>Potvrđujem:</w:t>
      </w:r>
    </w:p>
    <w:p w14:paraId="12FA49AA" w14:textId="77777777" w:rsidR="00737D04" w:rsidRDefault="00737D04" w:rsidP="00737D04">
      <w:pPr>
        <w:pStyle w:val="NoSpacing"/>
        <w:jc w:val="both"/>
        <w:rPr>
          <w:rFonts w:ascii="Times New Roman" w:hAnsi="Times New Roman" w:cs="Times New Roman"/>
          <w:sz w:val="24"/>
          <w:szCs w:val="24"/>
        </w:rPr>
      </w:pPr>
    </w:p>
    <w:p w14:paraId="26E8ACEA" w14:textId="77777777" w:rsidR="00737D04" w:rsidRDefault="00737D04" w:rsidP="00737D04">
      <w:pPr>
        <w:pStyle w:val="NoSpacing"/>
        <w:jc w:val="both"/>
        <w:rPr>
          <w:rFonts w:ascii="Times New Roman" w:hAnsi="Times New Roman" w:cs="Times New Roman"/>
          <w:sz w:val="24"/>
          <w:szCs w:val="24"/>
        </w:rPr>
      </w:pPr>
      <w:r>
        <w:rPr>
          <w:rFonts w:ascii="Times New Roman" w:hAnsi="Times New Roman" w:cs="Times New Roman"/>
          <w:sz w:val="24"/>
          <w:szCs w:val="24"/>
        </w:rPr>
        <w:t>a) da sam pročitao/pročitala odredbe koji se odnose na plagijarizam, kako je to definirano Statutom Univerziteta u Sarajevu, Etičkim kodeksom Univerziteta u Sarajevu i Pravilima studiranja za drugi ciklus studija na Fakultetu islamskih nauka Univerziteta u Sarajevu, kao i upute o plagijarizmu navedenim na web stranici Univerziteta u Sarajevu;</w:t>
      </w:r>
    </w:p>
    <w:p w14:paraId="473E62A7" w14:textId="77777777" w:rsidR="00737D04" w:rsidRDefault="00737D04" w:rsidP="00737D04">
      <w:pPr>
        <w:pStyle w:val="NoSpacing"/>
        <w:jc w:val="both"/>
        <w:rPr>
          <w:rFonts w:ascii="Times New Roman" w:hAnsi="Times New Roman" w:cs="Times New Roman"/>
          <w:sz w:val="24"/>
          <w:szCs w:val="24"/>
        </w:rPr>
      </w:pPr>
    </w:p>
    <w:p w14:paraId="3F5B6BBF" w14:textId="77777777" w:rsidR="00737D04" w:rsidRDefault="00737D04" w:rsidP="00737D04">
      <w:pPr>
        <w:pStyle w:val="NoSpacing"/>
        <w:jc w:val="both"/>
        <w:rPr>
          <w:rFonts w:ascii="Times New Roman" w:hAnsi="Times New Roman" w:cs="Times New Roman"/>
          <w:sz w:val="24"/>
          <w:szCs w:val="24"/>
        </w:rPr>
      </w:pPr>
      <w:r>
        <w:rPr>
          <w:rFonts w:ascii="Times New Roman" w:hAnsi="Times New Roman" w:cs="Times New Roman"/>
          <w:sz w:val="24"/>
          <w:szCs w:val="24"/>
        </w:rPr>
        <w:t>b) da sam svjestan/na univerzitetskih i fakultetskih disciplinskih pravila koja se tiču plagijarizma;</w:t>
      </w:r>
    </w:p>
    <w:p w14:paraId="31415860" w14:textId="77777777" w:rsidR="00737D04" w:rsidRDefault="00737D04" w:rsidP="00737D04">
      <w:pPr>
        <w:pStyle w:val="NoSpacing"/>
        <w:jc w:val="both"/>
        <w:rPr>
          <w:rFonts w:ascii="Times New Roman" w:hAnsi="Times New Roman" w:cs="Times New Roman"/>
          <w:sz w:val="24"/>
          <w:szCs w:val="24"/>
        </w:rPr>
      </w:pPr>
    </w:p>
    <w:p w14:paraId="32E83A7C" w14:textId="77777777" w:rsidR="00737D04" w:rsidRDefault="00737D04" w:rsidP="00737D04">
      <w:pPr>
        <w:pStyle w:val="NoSpacing"/>
        <w:jc w:val="both"/>
        <w:rPr>
          <w:rFonts w:ascii="Times New Roman" w:hAnsi="Times New Roman" w:cs="Times New Roman"/>
          <w:sz w:val="24"/>
          <w:szCs w:val="24"/>
        </w:rPr>
      </w:pPr>
      <w:r>
        <w:rPr>
          <w:rFonts w:ascii="Times New Roman" w:hAnsi="Times New Roman" w:cs="Times New Roman"/>
          <w:sz w:val="24"/>
          <w:szCs w:val="24"/>
        </w:rPr>
        <w:t>c) da je rad koji predajem potpuno moj, samostalni rad, osim u dijelovima gdje je to naznačeno;</w:t>
      </w:r>
    </w:p>
    <w:p w14:paraId="12187833" w14:textId="77777777" w:rsidR="00737D04" w:rsidRDefault="00737D04" w:rsidP="00737D04">
      <w:pPr>
        <w:pStyle w:val="NoSpacing"/>
        <w:jc w:val="both"/>
        <w:rPr>
          <w:rFonts w:ascii="Times New Roman" w:hAnsi="Times New Roman" w:cs="Times New Roman"/>
          <w:sz w:val="24"/>
          <w:szCs w:val="24"/>
        </w:rPr>
      </w:pPr>
    </w:p>
    <w:p w14:paraId="4FC7E523" w14:textId="77777777" w:rsidR="00737D04" w:rsidRDefault="00737D04" w:rsidP="00737D04">
      <w:pPr>
        <w:pStyle w:val="NoSpacing"/>
        <w:jc w:val="both"/>
        <w:rPr>
          <w:rFonts w:ascii="Times New Roman" w:hAnsi="Times New Roman" w:cs="Times New Roman"/>
          <w:sz w:val="24"/>
          <w:szCs w:val="24"/>
        </w:rPr>
      </w:pPr>
      <w:r>
        <w:rPr>
          <w:rFonts w:ascii="Times New Roman" w:hAnsi="Times New Roman" w:cs="Times New Roman"/>
          <w:sz w:val="24"/>
          <w:szCs w:val="24"/>
        </w:rPr>
        <w:t>d) da rad nije predat, u cjelini ili djelimično, za stjecanje zvanja na Univerzitetu u Sarajevu ili nekoj drugoj visokoškolskoj ustanovi;</w:t>
      </w:r>
    </w:p>
    <w:p w14:paraId="42AE5ACA" w14:textId="77777777" w:rsidR="00737D04" w:rsidRDefault="00737D04" w:rsidP="00737D04">
      <w:pPr>
        <w:pStyle w:val="NoSpacing"/>
        <w:jc w:val="both"/>
        <w:rPr>
          <w:rFonts w:ascii="Times New Roman" w:hAnsi="Times New Roman" w:cs="Times New Roman"/>
          <w:sz w:val="24"/>
          <w:szCs w:val="24"/>
        </w:rPr>
      </w:pPr>
    </w:p>
    <w:p w14:paraId="35DDC084" w14:textId="77777777" w:rsidR="00737D04" w:rsidRDefault="00737D04" w:rsidP="00737D04">
      <w:pPr>
        <w:pStyle w:val="NoSpacing"/>
        <w:jc w:val="both"/>
        <w:rPr>
          <w:rFonts w:ascii="Times New Roman" w:hAnsi="Times New Roman" w:cs="Times New Roman"/>
          <w:sz w:val="24"/>
          <w:szCs w:val="24"/>
        </w:rPr>
      </w:pPr>
      <w:r>
        <w:rPr>
          <w:rFonts w:ascii="Times New Roman" w:hAnsi="Times New Roman" w:cs="Times New Roman"/>
          <w:sz w:val="24"/>
          <w:szCs w:val="24"/>
        </w:rPr>
        <w:t>e) da sam dosljedno naveo/la korištene i citirane izvore ili bibliografiju po nekom od propisanih stilova citiranja, sa navođenjem potpune reference koja obuhvata potpuni bibliografski opis korištenog i citiranog izvora;</w:t>
      </w:r>
    </w:p>
    <w:p w14:paraId="172F4639" w14:textId="77777777" w:rsidR="00737D04" w:rsidRDefault="00737D04" w:rsidP="00737D04">
      <w:pPr>
        <w:pStyle w:val="NoSpacing"/>
        <w:jc w:val="both"/>
        <w:rPr>
          <w:rFonts w:ascii="Times New Roman" w:hAnsi="Times New Roman" w:cs="Times New Roman"/>
          <w:sz w:val="24"/>
          <w:szCs w:val="24"/>
        </w:rPr>
      </w:pPr>
    </w:p>
    <w:p w14:paraId="0BA5AA03" w14:textId="77777777" w:rsidR="00737D04" w:rsidRDefault="00737D04" w:rsidP="00737D04">
      <w:pPr>
        <w:pStyle w:val="NoSpacing"/>
        <w:jc w:val="both"/>
        <w:rPr>
          <w:rFonts w:ascii="Times New Roman" w:hAnsi="Times New Roman" w:cs="Times New Roman"/>
          <w:sz w:val="24"/>
          <w:szCs w:val="24"/>
        </w:rPr>
      </w:pPr>
      <w:r>
        <w:rPr>
          <w:rFonts w:ascii="Times New Roman" w:hAnsi="Times New Roman" w:cs="Times New Roman"/>
          <w:sz w:val="24"/>
          <w:szCs w:val="24"/>
        </w:rPr>
        <w:t>f) da sam odgovarajuće naznačio/la svaku pomoć koju sam dobio/la pored pomoći mentora.</w:t>
      </w:r>
    </w:p>
    <w:p w14:paraId="6D77FC7E" w14:textId="77777777" w:rsidR="00737D04" w:rsidRDefault="00737D04" w:rsidP="00737D04">
      <w:pPr>
        <w:pStyle w:val="NoSpacing"/>
        <w:jc w:val="both"/>
        <w:rPr>
          <w:rFonts w:ascii="Times New Roman" w:hAnsi="Times New Roman" w:cs="Times New Roman"/>
          <w:sz w:val="24"/>
          <w:szCs w:val="24"/>
        </w:rPr>
      </w:pPr>
    </w:p>
    <w:p w14:paraId="2F1E71F3" w14:textId="77777777" w:rsidR="00737D04" w:rsidRDefault="00737D04" w:rsidP="00737D04">
      <w:pPr>
        <w:pStyle w:val="NoSpacing"/>
        <w:jc w:val="both"/>
        <w:rPr>
          <w:rFonts w:ascii="Times New Roman" w:hAnsi="Times New Roman" w:cs="Times New Roman"/>
          <w:sz w:val="24"/>
          <w:szCs w:val="24"/>
        </w:rPr>
      </w:pPr>
    </w:p>
    <w:p w14:paraId="3E063AA3" w14:textId="525365FD" w:rsidR="00737D04" w:rsidRDefault="00737D04" w:rsidP="00737D04">
      <w:pPr>
        <w:pStyle w:val="NoSpacing"/>
        <w:jc w:val="both"/>
        <w:rPr>
          <w:rFonts w:ascii="Times New Roman" w:hAnsi="Times New Roman" w:cs="Times New Roman"/>
          <w:sz w:val="24"/>
          <w:szCs w:val="24"/>
        </w:rPr>
      </w:pPr>
      <w:r w:rsidRPr="000A1840">
        <w:rPr>
          <w:rFonts w:ascii="Times New Roman" w:hAnsi="Times New Roman" w:cs="Times New Roman"/>
          <w:b/>
          <w:sz w:val="24"/>
          <w:szCs w:val="24"/>
        </w:rPr>
        <w:t>Mjesto i datum</w:t>
      </w:r>
      <w:r>
        <w:rPr>
          <w:rFonts w:ascii="Times New Roman" w:hAnsi="Times New Roman" w:cs="Times New Roman"/>
          <w:sz w:val="24"/>
          <w:szCs w:val="24"/>
        </w:rPr>
        <w:t xml:space="preserve">: </w:t>
      </w:r>
      <w:r w:rsidR="000A1840">
        <w:rPr>
          <w:rFonts w:ascii="Times New Roman" w:hAnsi="Times New Roman" w:cs="Times New Roman"/>
          <w:sz w:val="24"/>
          <w:szCs w:val="24"/>
        </w:rPr>
        <w:t>Sarajevo, septembar 2018. god.</w:t>
      </w:r>
    </w:p>
    <w:p w14:paraId="1004645F" w14:textId="77777777" w:rsidR="00737D04" w:rsidRDefault="00737D04" w:rsidP="00737D04">
      <w:pPr>
        <w:pStyle w:val="NoSpacing"/>
        <w:jc w:val="both"/>
        <w:rPr>
          <w:rFonts w:ascii="Times New Roman" w:hAnsi="Times New Roman" w:cs="Times New Roman"/>
          <w:sz w:val="24"/>
          <w:szCs w:val="24"/>
        </w:rPr>
      </w:pPr>
    </w:p>
    <w:p w14:paraId="138B4C3C" w14:textId="77777777" w:rsidR="00737D04" w:rsidRPr="002C3FBA" w:rsidRDefault="00737D04" w:rsidP="00737D04">
      <w:pPr>
        <w:pStyle w:val="NoSpacing"/>
        <w:jc w:val="both"/>
        <w:rPr>
          <w:rFonts w:ascii="Times New Roman" w:hAnsi="Times New Roman" w:cs="Times New Roman"/>
          <w:sz w:val="24"/>
          <w:szCs w:val="24"/>
        </w:rPr>
      </w:pPr>
      <w:r w:rsidRPr="000A1840">
        <w:rPr>
          <w:rFonts w:ascii="Times New Roman" w:hAnsi="Times New Roman" w:cs="Times New Roman"/>
          <w:b/>
          <w:sz w:val="24"/>
          <w:szCs w:val="24"/>
        </w:rPr>
        <w:t>Potpis studenta/studentice:</w:t>
      </w:r>
      <w:r>
        <w:rPr>
          <w:rFonts w:ascii="Times New Roman" w:hAnsi="Times New Roman" w:cs="Times New Roman"/>
          <w:sz w:val="24"/>
          <w:szCs w:val="24"/>
        </w:rPr>
        <w:t xml:space="preserve"> _________________________________</w:t>
      </w:r>
    </w:p>
    <w:p w14:paraId="0263F715" w14:textId="500A939E" w:rsidR="00A3243A" w:rsidRDefault="00A3243A" w:rsidP="00A3243A"/>
    <w:p w14:paraId="40CDF253" w14:textId="37D62BC0" w:rsidR="00A3243A" w:rsidRDefault="00A3243A" w:rsidP="00A3243A"/>
    <w:p w14:paraId="2E59372C" w14:textId="2FA66555" w:rsidR="00A3243A" w:rsidRDefault="00A3243A" w:rsidP="00A3243A"/>
    <w:p w14:paraId="1D8A3942" w14:textId="5AC36879" w:rsidR="00A3243A" w:rsidRDefault="00A3243A" w:rsidP="00A3243A"/>
    <w:p w14:paraId="158BDF73" w14:textId="3207EB10" w:rsidR="00A3243A" w:rsidRDefault="00A3243A" w:rsidP="00A3243A"/>
    <w:p w14:paraId="74D185B3" w14:textId="25030968" w:rsidR="00A3243A" w:rsidRDefault="00A3243A" w:rsidP="00A3243A"/>
    <w:p w14:paraId="533E8FC3" w14:textId="145AE3FB" w:rsidR="00A3243A" w:rsidRDefault="00051CEC" w:rsidP="00A3243A">
      <w:r>
        <w:tab/>
      </w:r>
    </w:p>
    <w:p w14:paraId="6D6BF5CC" w14:textId="2CED9D74" w:rsidR="00683CA7" w:rsidRPr="00683CA7" w:rsidRDefault="00683CA7" w:rsidP="001922AE">
      <w:pPr>
        <w:rPr>
          <w:b/>
          <w:sz w:val="32"/>
          <w:szCs w:val="32"/>
          <w:lang w:val="da-DK"/>
        </w:rPr>
      </w:pPr>
      <w:bookmarkStart w:id="1" w:name="_Toc524671366"/>
      <w:r>
        <w:rPr>
          <w:b/>
          <w:sz w:val="32"/>
          <w:szCs w:val="32"/>
          <w:lang w:val="da-DK"/>
        </w:rPr>
        <w:lastRenderedPageBreak/>
        <w:t>Postavka rada</w:t>
      </w:r>
    </w:p>
    <w:p w14:paraId="58184583" w14:textId="77777777" w:rsidR="00683CA7" w:rsidRDefault="00683CA7" w:rsidP="001922AE">
      <w:pPr>
        <w:rPr>
          <w:lang w:val="da-DK"/>
        </w:rPr>
      </w:pPr>
    </w:p>
    <w:p w14:paraId="646D8701" w14:textId="01EFF3E3" w:rsidR="005E313D" w:rsidRDefault="005E313D" w:rsidP="001922AE">
      <w:pPr>
        <w:rPr>
          <w:lang w:val="da-DK"/>
        </w:rPr>
      </w:pPr>
      <w:r>
        <w:rPr>
          <w:lang w:val="da-DK"/>
        </w:rPr>
        <w:t>Univerzitet u Sarajevu</w:t>
      </w:r>
    </w:p>
    <w:p w14:paraId="58E1238E" w14:textId="77777777" w:rsidR="005E313D" w:rsidRDefault="005E313D" w:rsidP="001922AE">
      <w:pPr>
        <w:rPr>
          <w:lang w:val="da-DK"/>
        </w:rPr>
      </w:pPr>
      <w:r>
        <w:rPr>
          <w:lang w:val="da-DK"/>
        </w:rPr>
        <w:t>Elektrotehnicki fakultet u Sarajevu</w:t>
      </w:r>
      <w:r>
        <w:rPr>
          <w:lang w:val="da-DK"/>
        </w:rPr>
        <w:br/>
      </w:r>
      <w:r>
        <w:rPr>
          <w:b/>
          <w:lang w:val="da-DK"/>
        </w:rPr>
        <w:t>Odsjek za računarstvo i informatiku</w:t>
      </w:r>
    </w:p>
    <w:p w14:paraId="501DD188" w14:textId="77777777" w:rsidR="005E313D" w:rsidRDefault="005E313D" w:rsidP="001922AE">
      <w:pPr>
        <w:rPr>
          <w:lang w:val="da-DK"/>
        </w:rPr>
      </w:pPr>
    </w:p>
    <w:p w14:paraId="22FC2B2B" w14:textId="77777777" w:rsidR="005E313D" w:rsidRDefault="005E313D" w:rsidP="001922AE">
      <w:pPr>
        <w:rPr>
          <w:lang w:val="hr-HR"/>
        </w:rPr>
      </w:pPr>
      <w:r>
        <w:rPr>
          <w:lang w:val="hr-HR"/>
        </w:rPr>
        <w:t>Nastavnik: Prof. dr. Haris Šupić, dipl.ing.el.</w:t>
      </w:r>
    </w:p>
    <w:p w14:paraId="3F10E584" w14:textId="77777777" w:rsidR="005E313D" w:rsidRDefault="005E313D" w:rsidP="001922AE">
      <w:pPr>
        <w:rPr>
          <w:b/>
          <w:bCs/>
          <w:lang w:val="hr-HR"/>
        </w:rPr>
      </w:pPr>
    </w:p>
    <w:p w14:paraId="0641CB14" w14:textId="77777777" w:rsidR="005E313D" w:rsidRDefault="005E313D" w:rsidP="001922AE">
      <w:pPr>
        <w:rPr>
          <w:lang w:val="hr-HR"/>
        </w:rPr>
      </w:pPr>
      <w:r>
        <w:rPr>
          <w:lang w:val="hr-HR"/>
        </w:rPr>
        <w:t>Naslov teme:</w:t>
      </w:r>
    </w:p>
    <w:p w14:paraId="251874BE" w14:textId="77777777" w:rsidR="005E313D" w:rsidRDefault="005E313D" w:rsidP="001922AE">
      <w:pPr>
        <w:rPr>
          <w:lang w:val="hr-HR"/>
        </w:rPr>
      </w:pPr>
    </w:p>
    <w:p w14:paraId="36435286" w14:textId="77777777" w:rsidR="005E313D" w:rsidRDefault="005E313D" w:rsidP="001922AE">
      <w:pPr>
        <w:rPr>
          <w:b/>
          <w:bCs/>
          <w:lang w:val="hr-HR"/>
        </w:rPr>
      </w:pPr>
      <w:r>
        <w:rPr>
          <w:b/>
        </w:rPr>
        <w:t>Metode i tehnike predviđanja sportskih rezultata</w:t>
      </w:r>
    </w:p>
    <w:p w14:paraId="4FC1ACAE" w14:textId="77777777" w:rsidR="005E313D" w:rsidRDefault="005E313D" w:rsidP="001922AE">
      <w:pPr>
        <w:rPr>
          <w:b/>
          <w:bCs/>
          <w:lang w:val="hr-HR"/>
        </w:rPr>
      </w:pPr>
    </w:p>
    <w:p w14:paraId="05A33E2A" w14:textId="3783A210" w:rsidR="005E313D" w:rsidRPr="005E313D" w:rsidRDefault="005E313D" w:rsidP="001922AE">
      <w:pPr>
        <w:rPr>
          <w:lang w:val="hr-HR"/>
        </w:rPr>
      </w:pPr>
      <w:r>
        <w:rPr>
          <w:b/>
          <w:bCs/>
          <w:lang w:val="hr-HR"/>
        </w:rPr>
        <w:t>Postavka zadatka</w:t>
      </w:r>
      <w:r>
        <w:rPr>
          <w:lang w:val="hr-HR"/>
        </w:rPr>
        <w:t>:</w:t>
      </w:r>
    </w:p>
    <w:p w14:paraId="629489FA" w14:textId="77777777" w:rsidR="005E313D" w:rsidRDefault="005E313D" w:rsidP="001922AE">
      <w:pPr>
        <w:rPr>
          <w:szCs w:val="20"/>
        </w:rPr>
      </w:pPr>
      <w:r>
        <w:t xml:space="preserve">U prvom dijelu ovog završnog rada je potrebno opisati općenito mašinsko učenje. Nakon toga je potrebno dati pregled stanja u oblasti predviđanja sportskih rezultata s fokusom na primjenu mašinskog učenja u toj oblasti. Između ostalog, teoretski dio rada treba sadržavati prikaz metoda i tehnika klasifikacije, uključujući i primjenu neuronskih mreža. U praktičnom dijelu rada je potrebno implementirati demonstracione primjere u Matlab-u koji ilustriraju metode i tehnike predviđanja sportskih rezultata koje su opisane u teoretskom dijelu rada. </w:t>
      </w:r>
    </w:p>
    <w:p w14:paraId="6898A18A" w14:textId="77777777" w:rsidR="005E313D" w:rsidRDefault="005E313D" w:rsidP="001922AE">
      <w:pPr>
        <w:rPr>
          <w:lang w:val="hr-HR"/>
        </w:rPr>
      </w:pPr>
    </w:p>
    <w:p w14:paraId="60599C64" w14:textId="67D6D3AE" w:rsidR="005E313D" w:rsidRDefault="005E313D" w:rsidP="001922AE">
      <w:pPr>
        <w:rPr>
          <w:b/>
          <w:bCs/>
          <w:lang w:val="hr-HR"/>
        </w:rPr>
      </w:pPr>
      <w:r>
        <w:rPr>
          <w:b/>
          <w:bCs/>
          <w:lang w:val="hr-HR"/>
        </w:rPr>
        <w:t>Polazna literatura:</w:t>
      </w:r>
    </w:p>
    <w:p w14:paraId="56200085" w14:textId="42CBBE4E" w:rsidR="001922AE" w:rsidRPr="0090558C" w:rsidRDefault="001922AE" w:rsidP="0090558C">
      <w:pPr>
        <w:pStyle w:val="ListParagraph"/>
        <w:numPr>
          <w:ilvl w:val="0"/>
          <w:numId w:val="12"/>
        </w:numPr>
        <w:rPr>
          <w:rFonts w:cs="Times New Roman"/>
          <w:szCs w:val="24"/>
        </w:rPr>
      </w:pPr>
      <w:r w:rsidRPr="0090558C">
        <w:rPr>
          <w:rFonts w:cs="Times New Roman"/>
          <w:szCs w:val="24"/>
        </w:rPr>
        <w:t xml:space="preserve">Kevin P. Murphy - </w:t>
      </w:r>
      <w:r w:rsidRPr="0090558C">
        <w:rPr>
          <w:rFonts w:cs="Times New Roman"/>
          <w:i/>
          <w:szCs w:val="24"/>
        </w:rPr>
        <w:t xml:space="preserve">Machine Learning: A Probabilistic Perspective, </w:t>
      </w:r>
      <w:r w:rsidRPr="0090558C">
        <w:rPr>
          <w:rFonts w:cs="Times New Roman"/>
          <w:szCs w:val="24"/>
        </w:rPr>
        <w:t>Massachusetts Institute of Technology, 2012.</w:t>
      </w:r>
    </w:p>
    <w:p w14:paraId="6CF925FA" w14:textId="4BBF4931" w:rsidR="0090558C" w:rsidRPr="0090558C" w:rsidRDefault="0090558C" w:rsidP="0090558C">
      <w:pPr>
        <w:pStyle w:val="ListParagraph"/>
        <w:numPr>
          <w:ilvl w:val="0"/>
          <w:numId w:val="12"/>
        </w:numPr>
      </w:pPr>
      <w:r w:rsidRPr="0090558C">
        <w:rPr>
          <w:rFonts w:cs="Times New Roman"/>
          <w:szCs w:val="24"/>
        </w:rPr>
        <w:t xml:space="preserve">Nils J. Nilsson: </w:t>
      </w:r>
      <w:r w:rsidRPr="0090558C">
        <w:rPr>
          <w:rFonts w:cs="Times New Roman"/>
          <w:i/>
          <w:szCs w:val="24"/>
        </w:rPr>
        <w:t xml:space="preserve">Introduction to Machine Learning, </w:t>
      </w:r>
      <w:r w:rsidRPr="0090558C">
        <w:rPr>
          <w:rFonts w:cs="Times New Roman"/>
          <w:szCs w:val="24"/>
        </w:rPr>
        <w:t>Stanford University, 2005.</w:t>
      </w:r>
    </w:p>
    <w:p w14:paraId="5F9356FF" w14:textId="77777777" w:rsidR="0090558C" w:rsidRDefault="0090558C" w:rsidP="0090558C">
      <w:pPr>
        <w:pStyle w:val="ListParagraph"/>
        <w:numPr>
          <w:ilvl w:val="0"/>
          <w:numId w:val="12"/>
        </w:numPr>
      </w:pPr>
      <w:r w:rsidRPr="0090558C">
        <w:rPr>
          <w:rFonts w:cs="Times New Roman"/>
          <w:szCs w:val="24"/>
        </w:rPr>
        <w:t xml:space="preserve">Tom M. Mitchell: </w:t>
      </w:r>
      <w:r w:rsidRPr="0090558C">
        <w:rPr>
          <w:rFonts w:cs="Times New Roman"/>
          <w:i/>
          <w:szCs w:val="24"/>
        </w:rPr>
        <w:t xml:space="preserve">Machine Learning, </w:t>
      </w:r>
      <w:r w:rsidRPr="0090558C">
        <w:rPr>
          <w:rFonts w:cs="Times New Roman"/>
          <w:szCs w:val="24"/>
        </w:rPr>
        <w:t>1997.</w:t>
      </w:r>
    </w:p>
    <w:p w14:paraId="0467B6DE" w14:textId="77777777" w:rsidR="0090558C" w:rsidRDefault="0090558C" w:rsidP="0090558C"/>
    <w:p w14:paraId="1D508730" w14:textId="16185654" w:rsidR="0090558C" w:rsidRDefault="0090558C" w:rsidP="001922AE"/>
    <w:p w14:paraId="611BF16D" w14:textId="32B8BE92" w:rsidR="001922AE" w:rsidRDefault="001922AE" w:rsidP="001922AE"/>
    <w:p w14:paraId="7473BD0E" w14:textId="1728B002" w:rsidR="0090558C" w:rsidRDefault="0090558C" w:rsidP="001922AE"/>
    <w:p w14:paraId="0EF50230" w14:textId="6861AD86" w:rsidR="0090558C" w:rsidRDefault="0090558C" w:rsidP="001922AE"/>
    <w:p w14:paraId="5B5B9C47" w14:textId="77777777" w:rsidR="00941F3D" w:rsidRDefault="00941F3D" w:rsidP="001922AE"/>
    <w:p w14:paraId="7EF84627" w14:textId="0BE59538" w:rsidR="00E77BB4" w:rsidRPr="00941F3D" w:rsidRDefault="00E77BB4" w:rsidP="00941F3D">
      <w:pPr>
        <w:rPr>
          <w:b/>
          <w:sz w:val="32"/>
          <w:szCs w:val="32"/>
        </w:rPr>
      </w:pPr>
      <w:r w:rsidRPr="00941F3D">
        <w:rPr>
          <w:b/>
          <w:sz w:val="32"/>
          <w:szCs w:val="32"/>
        </w:rPr>
        <w:lastRenderedPageBreak/>
        <w:t>Sažetak</w:t>
      </w:r>
      <w:bookmarkEnd w:id="1"/>
    </w:p>
    <w:p w14:paraId="48551955" w14:textId="72E54A06" w:rsidR="00E77BB4" w:rsidRDefault="0096701F" w:rsidP="0096701F">
      <w:pPr>
        <w:jc w:val="both"/>
      </w:pPr>
      <w:r>
        <w:t xml:space="preserve">U ovom radu će biti objašnjeni osnovni koncepti mašinskog učenja kroz problem predviđanja ishoda sportskih utakmica. </w:t>
      </w:r>
      <w:r w:rsidR="0021603C">
        <w:t xml:space="preserve">Bit će </w:t>
      </w:r>
      <w:r w:rsidR="007654C6">
        <w:t>objašnjen</w:t>
      </w:r>
      <w:r w:rsidR="0021603C">
        <w:t xml:space="preserve">i odabrani algoritmi klasifikacije koji se najbolje uklapaju u kalup rješavanja ovog problema. </w:t>
      </w:r>
      <w:r w:rsidR="00F27ED1">
        <w:t xml:space="preserve">Pored teoretske analize ovih algoritama, kroz praktičnu implementaciju, koja je jedan od važnijih dijelova rada, bit će objašnjen čitav proces mašinskog učenja, od prikupljanja do pripremanja podataka, pa do samog treniranja algoritama klasifikacije nad pripremljenim podacima. </w:t>
      </w:r>
    </w:p>
    <w:p w14:paraId="4B1CABF0" w14:textId="25FCF533" w:rsidR="00EB332C" w:rsidRDefault="0093552B" w:rsidP="0096701F">
      <w:pPr>
        <w:jc w:val="both"/>
      </w:pPr>
      <w:r>
        <w:t>Nakon uspješne implementacije i treniranja svih odabranih algoritama, bit će izvršena analiza postignutih rezultata, kao i komparacija performansi odabranih algoritama</w:t>
      </w:r>
      <w:r w:rsidR="00A84F4C">
        <w:t xml:space="preserve">, a na osnovu ovih performansi će biti iznesen zaključak rada. </w:t>
      </w:r>
      <w:r w:rsidR="006B0E15">
        <w:t xml:space="preserve">Osnovni cilj rada je proći kroz osnove obrade podataka, mašinskog učenja i klasifikacije, ali i provjeriti da li je moguće napraviti sistem koji sa jako visokim nivoom precinznošću predviđa ishode sportskih mečeva. </w:t>
      </w:r>
      <w:r w:rsidR="00180827">
        <w:t xml:space="preserve">Mašinsko učenje </w:t>
      </w:r>
      <w:r w:rsidR="00EB332C">
        <w:t>kao samo jedna od oblasti vještačke inteligencije je jedan od stubova na kojim se gradi budućnost ljudske rase.</w:t>
      </w:r>
    </w:p>
    <w:p w14:paraId="07A9A4BD" w14:textId="1221AA53" w:rsidR="00E77BB4" w:rsidRDefault="00E77BB4" w:rsidP="00A3243A"/>
    <w:p w14:paraId="308FE674" w14:textId="1B88C1BD" w:rsidR="00E77BB4" w:rsidRDefault="00E77BB4" w:rsidP="00A3243A"/>
    <w:p w14:paraId="687D4214" w14:textId="285CF1FA" w:rsidR="00E77BB4" w:rsidRDefault="00E77BB4" w:rsidP="00A3243A"/>
    <w:p w14:paraId="10BBCF34" w14:textId="1008A708" w:rsidR="00E77BB4" w:rsidRDefault="00E77BB4" w:rsidP="00A3243A"/>
    <w:p w14:paraId="36FC86AB" w14:textId="10C720C5" w:rsidR="00E77BB4" w:rsidRDefault="00E77BB4" w:rsidP="00A3243A"/>
    <w:p w14:paraId="4240E674" w14:textId="4ED5D585" w:rsidR="00E77BB4" w:rsidRDefault="00E77BB4" w:rsidP="00A3243A"/>
    <w:p w14:paraId="7C6D1FF0" w14:textId="016F251D" w:rsidR="00E77BB4" w:rsidRDefault="00E77BB4" w:rsidP="00A3243A"/>
    <w:p w14:paraId="1FEF84CE" w14:textId="42C6A050" w:rsidR="00E77BB4" w:rsidRDefault="00E77BB4" w:rsidP="00A3243A"/>
    <w:p w14:paraId="5900FB5C" w14:textId="15B7D5EF" w:rsidR="00E77BB4" w:rsidRDefault="00E77BB4" w:rsidP="00A3243A"/>
    <w:p w14:paraId="4896FFAD" w14:textId="63DB5F1F" w:rsidR="00E77BB4" w:rsidRDefault="00E77BB4" w:rsidP="00A3243A"/>
    <w:p w14:paraId="71DD08D7" w14:textId="47A9257A" w:rsidR="00E77BB4" w:rsidRDefault="00E77BB4" w:rsidP="00A3243A"/>
    <w:p w14:paraId="3F0F9F73" w14:textId="5564C85B" w:rsidR="00E77BB4" w:rsidRDefault="00E77BB4" w:rsidP="00A3243A"/>
    <w:p w14:paraId="16673323" w14:textId="102184A8" w:rsidR="00E77BB4" w:rsidRDefault="00E77BB4" w:rsidP="00A3243A"/>
    <w:p w14:paraId="70EAEAAF" w14:textId="7F3A2A9D" w:rsidR="00E77BB4" w:rsidRDefault="00E77BB4" w:rsidP="00A3243A"/>
    <w:p w14:paraId="7581D0BA" w14:textId="10316DFA" w:rsidR="00E77BB4" w:rsidRDefault="00E77BB4" w:rsidP="00A3243A"/>
    <w:p w14:paraId="5354D3C8" w14:textId="784D6FD4" w:rsidR="00E77BB4" w:rsidRDefault="00E77BB4" w:rsidP="00A3243A"/>
    <w:p w14:paraId="4DC7FF7E" w14:textId="0CA158C6" w:rsidR="00E77BB4" w:rsidRDefault="00E77BB4" w:rsidP="00A3243A"/>
    <w:p w14:paraId="625E151F" w14:textId="641C6218" w:rsidR="00E77BB4" w:rsidRDefault="00E77BB4" w:rsidP="00A3243A"/>
    <w:p w14:paraId="2FEC2A28" w14:textId="5C5EDE49" w:rsidR="00E77BB4" w:rsidRPr="00000417" w:rsidRDefault="00E77BB4" w:rsidP="00000417">
      <w:pPr>
        <w:rPr>
          <w:b/>
          <w:sz w:val="32"/>
          <w:szCs w:val="32"/>
        </w:rPr>
      </w:pPr>
      <w:bookmarkStart w:id="2" w:name="_Toc524671367"/>
      <w:r w:rsidRPr="00000417">
        <w:rPr>
          <w:b/>
          <w:sz w:val="32"/>
          <w:szCs w:val="32"/>
        </w:rPr>
        <w:lastRenderedPageBreak/>
        <w:t>Abstract</w:t>
      </w:r>
      <w:bookmarkEnd w:id="2"/>
    </w:p>
    <w:p w14:paraId="3E8283EB" w14:textId="1F2C346B" w:rsidR="00E77BB4" w:rsidRDefault="00A22C81" w:rsidP="00A22C81">
      <w:pPr>
        <w:jc w:val="both"/>
      </w:pPr>
      <w:r>
        <w:t xml:space="preserve">In this paper, the basic concepts of machine learning shall be explained through the problem of predicting outcomes of sports matches. </w:t>
      </w:r>
      <w:r w:rsidR="007654C6">
        <w:t xml:space="preserve">Algorithms of classification that best fit the mould of sports outcome prediction will be explained. </w:t>
      </w:r>
      <w:r w:rsidR="005C36D2">
        <w:t xml:space="preserve">Besides the theoretic analysis of these algorithms, the whole process of data collection, data preprocessing and ultimately the training of classification algorithms on the already processed data shall be explained through the practical implementation of the problem. </w:t>
      </w:r>
    </w:p>
    <w:p w14:paraId="7DE3A9DC" w14:textId="12C036F2" w:rsidR="005C36D2" w:rsidRDefault="00D72127" w:rsidP="00A22C81">
      <w:pPr>
        <w:jc w:val="both"/>
      </w:pPr>
      <w:r>
        <w:t xml:space="preserve">After the successful implementation and the training of all the chosen algorithms, an analysis of the results shall be conducted, as will a comparation </w:t>
      </w:r>
      <w:r w:rsidR="00A601EC">
        <w:t>of the performances of each algorithm</w:t>
      </w:r>
      <w:r w:rsidR="009E478B">
        <w:t xml:space="preserve">, and a conclusion will be made based on these results. </w:t>
      </w:r>
      <w:r w:rsidR="00776CA9">
        <w:t>The main goal of the paper is to go through the basics of data processing, machine learning and classification, but also to check if it is possible to make a system that predicts outcomes of sports matches with a very high level of accuracy.</w:t>
      </w:r>
      <w:r w:rsidR="005218F6">
        <w:t xml:space="preserve"> Machine learning, as just a field of artificial intelligence is one of the foundations on which the future of the human race is being built.</w:t>
      </w:r>
    </w:p>
    <w:p w14:paraId="49131EDE" w14:textId="7D940EC0" w:rsidR="00E77BB4" w:rsidRDefault="00E77BB4" w:rsidP="00E77BB4"/>
    <w:p w14:paraId="3406CF5E" w14:textId="044E071E" w:rsidR="00E77BB4" w:rsidRDefault="00E77BB4" w:rsidP="00E77BB4"/>
    <w:p w14:paraId="4073C5B1" w14:textId="3473EF31" w:rsidR="00E77BB4" w:rsidRDefault="00E77BB4" w:rsidP="00E77BB4"/>
    <w:p w14:paraId="5EAC071C" w14:textId="0899B4FC" w:rsidR="00E77BB4" w:rsidRDefault="00E77BB4" w:rsidP="00E77BB4"/>
    <w:p w14:paraId="0BC0EC09" w14:textId="032BC980" w:rsidR="00E77BB4" w:rsidRDefault="00E77BB4" w:rsidP="00E77BB4"/>
    <w:p w14:paraId="41DDD7C4" w14:textId="76AB50BF" w:rsidR="00E77BB4" w:rsidRDefault="00E77BB4" w:rsidP="00E77BB4"/>
    <w:p w14:paraId="2545985D" w14:textId="79F2EDB1" w:rsidR="00E77BB4" w:rsidRDefault="00E77BB4" w:rsidP="00E77BB4"/>
    <w:p w14:paraId="77958B32" w14:textId="3F09EC95" w:rsidR="00E77BB4" w:rsidRDefault="00E77BB4" w:rsidP="00E77BB4"/>
    <w:p w14:paraId="7AC5EDDC" w14:textId="16431A0B" w:rsidR="00E77BB4" w:rsidRDefault="00E77BB4" w:rsidP="00E77BB4"/>
    <w:p w14:paraId="274ADB0F" w14:textId="7DC297BA" w:rsidR="00E77BB4" w:rsidRDefault="00E77BB4" w:rsidP="00E77BB4"/>
    <w:p w14:paraId="2D43AD23" w14:textId="1855E737" w:rsidR="00E77BB4" w:rsidRDefault="00E77BB4" w:rsidP="00E77BB4"/>
    <w:p w14:paraId="3293F81B" w14:textId="71A1F674" w:rsidR="00E77BB4" w:rsidRDefault="00E77BB4" w:rsidP="00E77BB4"/>
    <w:p w14:paraId="6D78A764" w14:textId="48BA8CDB" w:rsidR="00E77BB4" w:rsidRDefault="00E77BB4" w:rsidP="00E77BB4"/>
    <w:p w14:paraId="37BA8C32" w14:textId="0AA11D74" w:rsidR="00E77BB4" w:rsidRDefault="00E77BB4" w:rsidP="00E77BB4"/>
    <w:p w14:paraId="61F3A2F6" w14:textId="5ABF9D91" w:rsidR="00E77BB4" w:rsidRDefault="00E77BB4" w:rsidP="00E77BB4"/>
    <w:p w14:paraId="040CBA97" w14:textId="775EF072" w:rsidR="00E77BB4" w:rsidRDefault="00E77BB4" w:rsidP="00E77BB4"/>
    <w:p w14:paraId="103B2B18" w14:textId="48F0FDED" w:rsidR="00E77BB4" w:rsidRDefault="00E77BB4" w:rsidP="00E77BB4"/>
    <w:p w14:paraId="1E770824" w14:textId="77777777" w:rsidR="00E77BB4" w:rsidRPr="00E77BB4" w:rsidRDefault="00E77BB4" w:rsidP="00E77BB4"/>
    <w:sdt>
      <w:sdtPr>
        <w:rPr>
          <w:rFonts w:eastAsiaTheme="minorHAnsi" w:cstheme="minorBidi"/>
          <w:b w:val="0"/>
          <w:sz w:val="24"/>
          <w:szCs w:val="22"/>
        </w:rPr>
        <w:id w:val="-547071360"/>
        <w:docPartObj>
          <w:docPartGallery w:val="Table of Contents"/>
          <w:docPartUnique/>
        </w:docPartObj>
      </w:sdtPr>
      <w:sdtEndPr>
        <w:rPr>
          <w:bCs/>
          <w:noProof/>
        </w:rPr>
      </w:sdtEndPr>
      <w:sdtContent>
        <w:p w14:paraId="1BF710AD" w14:textId="7A52E115" w:rsidR="00B65B48" w:rsidRDefault="0040308B" w:rsidP="00A3243A">
          <w:pPr>
            <w:pStyle w:val="TOCHeading"/>
            <w:numPr>
              <w:ilvl w:val="0"/>
              <w:numId w:val="0"/>
            </w:numPr>
            <w:ind w:left="432" w:hanging="432"/>
          </w:pPr>
          <w:r>
            <w:t>Sadržaj</w:t>
          </w:r>
        </w:p>
        <w:p w14:paraId="19FA1DEE" w14:textId="7FB02E37" w:rsidR="002F17AA" w:rsidRDefault="00A16312">
          <w:pPr>
            <w:pStyle w:val="TOC1"/>
            <w:tabs>
              <w:tab w:val="left" w:pos="440"/>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"1-4" \h \z \u </w:instrText>
          </w:r>
          <w:r>
            <w:rPr>
              <w:b/>
              <w:bCs/>
              <w:noProof/>
            </w:rPr>
            <w:fldChar w:fldCharType="separate"/>
          </w:r>
          <w:hyperlink w:anchor="_Toc525036204" w:history="1">
            <w:r w:rsidR="002F17AA" w:rsidRPr="00D92BB4">
              <w:rPr>
                <w:rStyle w:val="Hyperlink"/>
                <w:noProof/>
                <w14:scene3d>
                  <w14:camera w14:prst="orthographicFront"/>
                  <w14:lightRig w14:rig="threePt" w14:dir="t">
                    <w14:rot w14:lat="0" w14:lon="0" w14:rev="0"/>
                  </w14:lightRig>
                </w14:scene3d>
              </w:rPr>
              <w:t>1</w:t>
            </w:r>
            <w:r w:rsidR="002F17AA">
              <w:rPr>
                <w:rFonts w:asciiTheme="minorHAnsi" w:eastAsiaTheme="minorEastAsia" w:hAnsiTheme="minorHAnsi"/>
                <w:noProof/>
                <w:sz w:val="22"/>
              </w:rPr>
              <w:tab/>
            </w:r>
            <w:r w:rsidR="002F17AA" w:rsidRPr="00D92BB4">
              <w:rPr>
                <w:rStyle w:val="Hyperlink"/>
                <w:noProof/>
              </w:rPr>
              <w:t>Uvod</w:t>
            </w:r>
            <w:r w:rsidR="002F17AA">
              <w:rPr>
                <w:noProof/>
                <w:webHidden/>
              </w:rPr>
              <w:tab/>
            </w:r>
            <w:r w:rsidR="002F17AA">
              <w:rPr>
                <w:noProof/>
                <w:webHidden/>
              </w:rPr>
              <w:fldChar w:fldCharType="begin"/>
            </w:r>
            <w:r w:rsidR="002F17AA">
              <w:rPr>
                <w:noProof/>
                <w:webHidden/>
              </w:rPr>
              <w:instrText xml:space="preserve"> PAGEREF _Toc525036204 \h </w:instrText>
            </w:r>
            <w:r w:rsidR="002F17AA">
              <w:rPr>
                <w:noProof/>
                <w:webHidden/>
              </w:rPr>
            </w:r>
            <w:r w:rsidR="002F17AA">
              <w:rPr>
                <w:noProof/>
                <w:webHidden/>
              </w:rPr>
              <w:fldChar w:fldCharType="separate"/>
            </w:r>
            <w:r w:rsidR="006E0E5C">
              <w:rPr>
                <w:noProof/>
                <w:webHidden/>
              </w:rPr>
              <w:t>10</w:t>
            </w:r>
            <w:r w:rsidR="002F17AA">
              <w:rPr>
                <w:noProof/>
                <w:webHidden/>
              </w:rPr>
              <w:fldChar w:fldCharType="end"/>
            </w:r>
          </w:hyperlink>
        </w:p>
        <w:p w14:paraId="2B5AF360" w14:textId="26B46C93" w:rsidR="002F17AA" w:rsidRDefault="00E330D3">
          <w:pPr>
            <w:pStyle w:val="TOC2"/>
            <w:tabs>
              <w:tab w:val="left" w:pos="880"/>
              <w:tab w:val="right" w:leader="dot" w:pos="9350"/>
            </w:tabs>
            <w:rPr>
              <w:rFonts w:asciiTheme="minorHAnsi" w:eastAsiaTheme="minorEastAsia" w:hAnsiTheme="minorHAnsi"/>
              <w:noProof/>
              <w:sz w:val="22"/>
            </w:rPr>
          </w:pPr>
          <w:hyperlink w:anchor="_Toc525036205" w:history="1">
            <w:r w:rsidR="002F17AA" w:rsidRPr="00D92BB4">
              <w:rPr>
                <w:rStyle w:val="Hyperlink"/>
                <w:noProof/>
              </w:rPr>
              <w:t>1.1</w:t>
            </w:r>
            <w:r w:rsidR="002F17AA">
              <w:rPr>
                <w:rFonts w:asciiTheme="minorHAnsi" w:eastAsiaTheme="minorEastAsia" w:hAnsiTheme="minorHAnsi"/>
                <w:noProof/>
                <w:sz w:val="22"/>
              </w:rPr>
              <w:tab/>
            </w:r>
            <w:r w:rsidR="002F17AA" w:rsidRPr="00D92BB4">
              <w:rPr>
                <w:rStyle w:val="Hyperlink"/>
                <w:noProof/>
              </w:rPr>
              <w:t>Motivacija</w:t>
            </w:r>
            <w:r w:rsidR="002F17AA">
              <w:rPr>
                <w:noProof/>
                <w:webHidden/>
              </w:rPr>
              <w:tab/>
            </w:r>
            <w:r w:rsidR="002F17AA">
              <w:rPr>
                <w:noProof/>
                <w:webHidden/>
              </w:rPr>
              <w:fldChar w:fldCharType="begin"/>
            </w:r>
            <w:r w:rsidR="002F17AA">
              <w:rPr>
                <w:noProof/>
                <w:webHidden/>
              </w:rPr>
              <w:instrText xml:space="preserve"> PAGEREF _Toc525036205 \h </w:instrText>
            </w:r>
            <w:r w:rsidR="002F17AA">
              <w:rPr>
                <w:noProof/>
                <w:webHidden/>
              </w:rPr>
            </w:r>
            <w:r w:rsidR="002F17AA">
              <w:rPr>
                <w:noProof/>
                <w:webHidden/>
              </w:rPr>
              <w:fldChar w:fldCharType="separate"/>
            </w:r>
            <w:r w:rsidR="006E0E5C">
              <w:rPr>
                <w:noProof/>
                <w:webHidden/>
              </w:rPr>
              <w:t>10</w:t>
            </w:r>
            <w:r w:rsidR="002F17AA">
              <w:rPr>
                <w:noProof/>
                <w:webHidden/>
              </w:rPr>
              <w:fldChar w:fldCharType="end"/>
            </w:r>
          </w:hyperlink>
        </w:p>
        <w:p w14:paraId="5B378164" w14:textId="4DD7B8DA" w:rsidR="002F17AA" w:rsidRDefault="00E330D3">
          <w:pPr>
            <w:pStyle w:val="TOC2"/>
            <w:tabs>
              <w:tab w:val="left" w:pos="880"/>
              <w:tab w:val="right" w:leader="dot" w:pos="9350"/>
            </w:tabs>
            <w:rPr>
              <w:rFonts w:asciiTheme="minorHAnsi" w:eastAsiaTheme="minorEastAsia" w:hAnsiTheme="minorHAnsi"/>
              <w:noProof/>
              <w:sz w:val="22"/>
            </w:rPr>
          </w:pPr>
          <w:hyperlink w:anchor="_Toc525036206" w:history="1">
            <w:r w:rsidR="002F17AA" w:rsidRPr="00D92BB4">
              <w:rPr>
                <w:rStyle w:val="Hyperlink"/>
                <w:noProof/>
              </w:rPr>
              <w:t>1.2</w:t>
            </w:r>
            <w:r w:rsidR="002F17AA">
              <w:rPr>
                <w:rFonts w:asciiTheme="minorHAnsi" w:eastAsiaTheme="minorEastAsia" w:hAnsiTheme="minorHAnsi"/>
                <w:noProof/>
                <w:sz w:val="22"/>
              </w:rPr>
              <w:tab/>
            </w:r>
            <w:r w:rsidR="002F17AA" w:rsidRPr="00D92BB4">
              <w:rPr>
                <w:rStyle w:val="Hyperlink"/>
                <w:noProof/>
              </w:rPr>
              <w:t>Ciljevi rada</w:t>
            </w:r>
            <w:r w:rsidR="002F17AA">
              <w:rPr>
                <w:noProof/>
                <w:webHidden/>
              </w:rPr>
              <w:tab/>
            </w:r>
            <w:r w:rsidR="002F17AA">
              <w:rPr>
                <w:noProof/>
                <w:webHidden/>
              </w:rPr>
              <w:fldChar w:fldCharType="begin"/>
            </w:r>
            <w:r w:rsidR="002F17AA">
              <w:rPr>
                <w:noProof/>
                <w:webHidden/>
              </w:rPr>
              <w:instrText xml:space="preserve"> PAGEREF _Toc525036206 \h </w:instrText>
            </w:r>
            <w:r w:rsidR="002F17AA">
              <w:rPr>
                <w:noProof/>
                <w:webHidden/>
              </w:rPr>
            </w:r>
            <w:r w:rsidR="002F17AA">
              <w:rPr>
                <w:noProof/>
                <w:webHidden/>
              </w:rPr>
              <w:fldChar w:fldCharType="separate"/>
            </w:r>
            <w:r w:rsidR="006E0E5C">
              <w:rPr>
                <w:noProof/>
                <w:webHidden/>
              </w:rPr>
              <w:t>10</w:t>
            </w:r>
            <w:r w:rsidR="002F17AA">
              <w:rPr>
                <w:noProof/>
                <w:webHidden/>
              </w:rPr>
              <w:fldChar w:fldCharType="end"/>
            </w:r>
          </w:hyperlink>
        </w:p>
        <w:p w14:paraId="7B6BB928" w14:textId="67645EBB" w:rsidR="002F17AA" w:rsidRDefault="00E330D3">
          <w:pPr>
            <w:pStyle w:val="TOC2"/>
            <w:tabs>
              <w:tab w:val="left" w:pos="880"/>
              <w:tab w:val="right" w:leader="dot" w:pos="9350"/>
            </w:tabs>
            <w:rPr>
              <w:rFonts w:asciiTheme="minorHAnsi" w:eastAsiaTheme="minorEastAsia" w:hAnsiTheme="minorHAnsi"/>
              <w:noProof/>
              <w:sz w:val="22"/>
            </w:rPr>
          </w:pPr>
          <w:hyperlink w:anchor="_Toc525036207" w:history="1">
            <w:r w:rsidR="002F17AA" w:rsidRPr="00D92BB4">
              <w:rPr>
                <w:rStyle w:val="Hyperlink"/>
                <w:noProof/>
              </w:rPr>
              <w:t>1.3</w:t>
            </w:r>
            <w:r w:rsidR="002F17AA">
              <w:rPr>
                <w:rFonts w:asciiTheme="minorHAnsi" w:eastAsiaTheme="minorEastAsia" w:hAnsiTheme="minorHAnsi"/>
                <w:noProof/>
                <w:sz w:val="22"/>
              </w:rPr>
              <w:tab/>
            </w:r>
            <w:r w:rsidR="002F17AA" w:rsidRPr="00D92BB4">
              <w:rPr>
                <w:rStyle w:val="Hyperlink"/>
                <w:noProof/>
              </w:rPr>
              <w:t>Struktura rada</w:t>
            </w:r>
            <w:r w:rsidR="002F17AA">
              <w:rPr>
                <w:noProof/>
                <w:webHidden/>
              </w:rPr>
              <w:tab/>
            </w:r>
            <w:r w:rsidR="002F17AA">
              <w:rPr>
                <w:noProof/>
                <w:webHidden/>
              </w:rPr>
              <w:fldChar w:fldCharType="begin"/>
            </w:r>
            <w:r w:rsidR="002F17AA">
              <w:rPr>
                <w:noProof/>
                <w:webHidden/>
              </w:rPr>
              <w:instrText xml:space="preserve"> PAGEREF _Toc525036207 \h </w:instrText>
            </w:r>
            <w:r w:rsidR="002F17AA">
              <w:rPr>
                <w:noProof/>
                <w:webHidden/>
              </w:rPr>
            </w:r>
            <w:r w:rsidR="002F17AA">
              <w:rPr>
                <w:noProof/>
                <w:webHidden/>
              </w:rPr>
              <w:fldChar w:fldCharType="separate"/>
            </w:r>
            <w:r w:rsidR="006E0E5C">
              <w:rPr>
                <w:noProof/>
                <w:webHidden/>
              </w:rPr>
              <w:t>11</w:t>
            </w:r>
            <w:r w:rsidR="002F17AA">
              <w:rPr>
                <w:noProof/>
                <w:webHidden/>
              </w:rPr>
              <w:fldChar w:fldCharType="end"/>
            </w:r>
          </w:hyperlink>
        </w:p>
        <w:p w14:paraId="6EAB3FF2" w14:textId="75737607" w:rsidR="002F17AA" w:rsidRDefault="00E330D3">
          <w:pPr>
            <w:pStyle w:val="TOC1"/>
            <w:tabs>
              <w:tab w:val="left" w:pos="440"/>
              <w:tab w:val="right" w:leader="dot" w:pos="9350"/>
            </w:tabs>
            <w:rPr>
              <w:rFonts w:asciiTheme="minorHAnsi" w:eastAsiaTheme="minorEastAsia" w:hAnsiTheme="minorHAnsi"/>
              <w:noProof/>
              <w:sz w:val="22"/>
            </w:rPr>
          </w:pPr>
          <w:hyperlink w:anchor="_Toc525036208" w:history="1">
            <w:r w:rsidR="002F17AA" w:rsidRPr="00D92BB4">
              <w:rPr>
                <w:rStyle w:val="Hyperlink"/>
                <w:noProof/>
                <w14:scene3d>
                  <w14:camera w14:prst="orthographicFront"/>
                  <w14:lightRig w14:rig="threePt" w14:dir="t">
                    <w14:rot w14:lat="0" w14:lon="0" w14:rev="0"/>
                  </w14:lightRig>
                </w14:scene3d>
              </w:rPr>
              <w:t>2</w:t>
            </w:r>
            <w:r w:rsidR="002F17AA">
              <w:rPr>
                <w:rFonts w:asciiTheme="minorHAnsi" w:eastAsiaTheme="minorEastAsia" w:hAnsiTheme="minorHAnsi"/>
                <w:noProof/>
                <w:sz w:val="22"/>
              </w:rPr>
              <w:tab/>
            </w:r>
            <w:r w:rsidR="002F17AA" w:rsidRPr="00D92BB4">
              <w:rPr>
                <w:rStyle w:val="Hyperlink"/>
                <w:noProof/>
              </w:rPr>
              <w:t>Mašinsko učenje</w:t>
            </w:r>
            <w:r w:rsidR="002F17AA">
              <w:rPr>
                <w:noProof/>
                <w:webHidden/>
              </w:rPr>
              <w:tab/>
            </w:r>
            <w:r w:rsidR="002F17AA">
              <w:rPr>
                <w:noProof/>
                <w:webHidden/>
              </w:rPr>
              <w:fldChar w:fldCharType="begin"/>
            </w:r>
            <w:r w:rsidR="002F17AA">
              <w:rPr>
                <w:noProof/>
                <w:webHidden/>
              </w:rPr>
              <w:instrText xml:space="preserve"> PAGEREF _Toc525036208 \h </w:instrText>
            </w:r>
            <w:r w:rsidR="002F17AA">
              <w:rPr>
                <w:noProof/>
                <w:webHidden/>
              </w:rPr>
            </w:r>
            <w:r w:rsidR="002F17AA">
              <w:rPr>
                <w:noProof/>
                <w:webHidden/>
              </w:rPr>
              <w:fldChar w:fldCharType="separate"/>
            </w:r>
            <w:r w:rsidR="006E0E5C">
              <w:rPr>
                <w:noProof/>
                <w:webHidden/>
              </w:rPr>
              <w:t>12</w:t>
            </w:r>
            <w:r w:rsidR="002F17AA">
              <w:rPr>
                <w:noProof/>
                <w:webHidden/>
              </w:rPr>
              <w:fldChar w:fldCharType="end"/>
            </w:r>
          </w:hyperlink>
        </w:p>
        <w:p w14:paraId="3AC1100A" w14:textId="02648F12" w:rsidR="002F17AA" w:rsidRDefault="00E330D3">
          <w:pPr>
            <w:pStyle w:val="TOC2"/>
            <w:tabs>
              <w:tab w:val="left" w:pos="880"/>
              <w:tab w:val="right" w:leader="dot" w:pos="9350"/>
            </w:tabs>
            <w:rPr>
              <w:rFonts w:asciiTheme="minorHAnsi" w:eastAsiaTheme="minorEastAsia" w:hAnsiTheme="minorHAnsi"/>
              <w:noProof/>
              <w:sz w:val="22"/>
            </w:rPr>
          </w:pPr>
          <w:hyperlink w:anchor="_Toc525036209" w:history="1">
            <w:r w:rsidR="002F17AA" w:rsidRPr="00D92BB4">
              <w:rPr>
                <w:rStyle w:val="Hyperlink"/>
                <w:noProof/>
              </w:rPr>
              <w:t>2.1</w:t>
            </w:r>
            <w:r w:rsidR="002F17AA">
              <w:rPr>
                <w:rFonts w:asciiTheme="minorHAnsi" w:eastAsiaTheme="minorEastAsia" w:hAnsiTheme="minorHAnsi"/>
                <w:noProof/>
                <w:sz w:val="22"/>
              </w:rPr>
              <w:tab/>
            </w:r>
            <w:r w:rsidR="002F17AA" w:rsidRPr="00D92BB4">
              <w:rPr>
                <w:rStyle w:val="Hyperlink"/>
                <w:noProof/>
              </w:rPr>
              <w:t>Podjela učenja</w:t>
            </w:r>
            <w:r w:rsidR="002F17AA">
              <w:rPr>
                <w:noProof/>
                <w:webHidden/>
              </w:rPr>
              <w:tab/>
            </w:r>
            <w:r w:rsidR="002F17AA">
              <w:rPr>
                <w:noProof/>
                <w:webHidden/>
              </w:rPr>
              <w:fldChar w:fldCharType="begin"/>
            </w:r>
            <w:r w:rsidR="002F17AA">
              <w:rPr>
                <w:noProof/>
                <w:webHidden/>
              </w:rPr>
              <w:instrText xml:space="preserve"> PAGEREF _Toc525036209 \h </w:instrText>
            </w:r>
            <w:r w:rsidR="002F17AA">
              <w:rPr>
                <w:noProof/>
                <w:webHidden/>
              </w:rPr>
            </w:r>
            <w:r w:rsidR="002F17AA">
              <w:rPr>
                <w:noProof/>
                <w:webHidden/>
              </w:rPr>
              <w:fldChar w:fldCharType="separate"/>
            </w:r>
            <w:r w:rsidR="006E0E5C">
              <w:rPr>
                <w:noProof/>
                <w:webHidden/>
              </w:rPr>
              <w:t>12</w:t>
            </w:r>
            <w:r w:rsidR="002F17AA">
              <w:rPr>
                <w:noProof/>
                <w:webHidden/>
              </w:rPr>
              <w:fldChar w:fldCharType="end"/>
            </w:r>
          </w:hyperlink>
        </w:p>
        <w:p w14:paraId="1B91237B" w14:textId="0A75C76E" w:rsidR="002F17AA" w:rsidRDefault="00E330D3">
          <w:pPr>
            <w:pStyle w:val="TOC3"/>
            <w:tabs>
              <w:tab w:val="left" w:pos="1320"/>
              <w:tab w:val="right" w:leader="dot" w:pos="9350"/>
            </w:tabs>
            <w:rPr>
              <w:rFonts w:asciiTheme="minorHAnsi" w:eastAsiaTheme="minorEastAsia" w:hAnsiTheme="minorHAnsi"/>
              <w:noProof/>
              <w:sz w:val="22"/>
            </w:rPr>
          </w:pPr>
          <w:hyperlink w:anchor="_Toc525036210" w:history="1">
            <w:r w:rsidR="002F17AA" w:rsidRPr="00D92BB4">
              <w:rPr>
                <w:rStyle w:val="Hyperlink"/>
                <w:noProof/>
              </w:rPr>
              <w:t>2.1.1</w:t>
            </w:r>
            <w:r w:rsidR="002F17AA">
              <w:rPr>
                <w:rFonts w:asciiTheme="minorHAnsi" w:eastAsiaTheme="minorEastAsia" w:hAnsiTheme="minorHAnsi"/>
                <w:noProof/>
                <w:sz w:val="22"/>
              </w:rPr>
              <w:tab/>
            </w:r>
            <w:r w:rsidR="002F17AA" w:rsidRPr="00D92BB4">
              <w:rPr>
                <w:rStyle w:val="Hyperlink"/>
                <w:noProof/>
              </w:rPr>
              <w:t>Nadgledano učenje</w:t>
            </w:r>
            <w:r w:rsidR="002F17AA">
              <w:rPr>
                <w:noProof/>
                <w:webHidden/>
              </w:rPr>
              <w:tab/>
            </w:r>
            <w:r w:rsidR="002F17AA">
              <w:rPr>
                <w:noProof/>
                <w:webHidden/>
              </w:rPr>
              <w:fldChar w:fldCharType="begin"/>
            </w:r>
            <w:r w:rsidR="002F17AA">
              <w:rPr>
                <w:noProof/>
                <w:webHidden/>
              </w:rPr>
              <w:instrText xml:space="preserve"> PAGEREF _Toc525036210 \h </w:instrText>
            </w:r>
            <w:r w:rsidR="002F17AA">
              <w:rPr>
                <w:noProof/>
                <w:webHidden/>
              </w:rPr>
            </w:r>
            <w:r w:rsidR="002F17AA">
              <w:rPr>
                <w:noProof/>
                <w:webHidden/>
              </w:rPr>
              <w:fldChar w:fldCharType="separate"/>
            </w:r>
            <w:r w:rsidR="006E0E5C">
              <w:rPr>
                <w:noProof/>
                <w:webHidden/>
              </w:rPr>
              <w:t>12</w:t>
            </w:r>
            <w:r w:rsidR="002F17AA">
              <w:rPr>
                <w:noProof/>
                <w:webHidden/>
              </w:rPr>
              <w:fldChar w:fldCharType="end"/>
            </w:r>
          </w:hyperlink>
        </w:p>
        <w:p w14:paraId="2A0AE2FA" w14:textId="6D7D67B3" w:rsidR="002F17AA" w:rsidRDefault="00E330D3">
          <w:pPr>
            <w:pStyle w:val="TOC4"/>
            <w:tabs>
              <w:tab w:val="left" w:pos="1760"/>
              <w:tab w:val="right" w:leader="dot" w:pos="9350"/>
            </w:tabs>
            <w:rPr>
              <w:rFonts w:asciiTheme="minorHAnsi" w:eastAsiaTheme="minorEastAsia" w:hAnsiTheme="minorHAnsi"/>
              <w:noProof/>
              <w:sz w:val="22"/>
            </w:rPr>
          </w:pPr>
          <w:hyperlink w:anchor="_Toc525036211" w:history="1">
            <w:r w:rsidR="002F17AA" w:rsidRPr="00D92BB4">
              <w:rPr>
                <w:rStyle w:val="Hyperlink"/>
                <w:noProof/>
              </w:rPr>
              <w:t>2.1.1.1</w:t>
            </w:r>
            <w:r w:rsidR="002F17AA">
              <w:rPr>
                <w:rFonts w:asciiTheme="minorHAnsi" w:eastAsiaTheme="minorEastAsia" w:hAnsiTheme="minorHAnsi"/>
                <w:noProof/>
                <w:sz w:val="22"/>
              </w:rPr>
              <w:tab/>
            </w:r>
            <w:r w:rsidR="002F17AA" w:rsidRPr="00D92BB4">
              <w:rPr>
                <w:rStyle w:val="Hyperlink"/>
                <w:noProof/>
              </w:rPr>
              <w:t>Klasifikacija</w:t>
            </w:r>
            <w:r w:rsidR="002F17AA">
              <w:rPr>
                <w:noProof/>
                <w:webHidden/>
              </w:rPr>
              <w:tab/>
            </w:r>
            <w:r w:rsidR="002F17AA">
              <w:rPr>
                <w:noProof/>
                <w:webHidden/>
              </w:rPr>
              <w:fldChar w:fldCharType="begin"/>
            </w:r>
            <w:r w:rsidR="002F17AA">
              <w:rPr>
                <w:noProof/>
                <w:webHidden/>
              </w:rPr>
              <w:instrText xml:space="preserve"> PAGEREF _Toc525036211 \h </w:instrText>
            </w:r>
            <w:r w:rsidR="002F17AA">
              <w:rPr>
                <w:noProof/>
                <w:webHidden/>
              </w:rPr>
            </w:r>
            <w:r w:rsidR="002F17AA">
              <w:rPr>
                <w:noProof/>
                <w:webHidden/>
              </w:rPr>
              <w:fldChar w:fldCharType="separate"/>
            </w:r>
            <w:r w:rsidR="006E0E5C">
              <w:rPr>
                <w:noProof/>
                <w:webHidden/>
              </w:rPr>
              <w:t>12</w:t>
            </w:r>
            <w:r w:rsidR="002F17AA">
              <w:rPr>
                <w:noProof/>
                <w:webHidden/>
              </w:rPr>
              <w:fldChar w:fldCharType="end"/>
            </w:r>
          </w:hyperlink>
        </w:p>
        <w:p w14:paraId="7EB25A9F" w14:textId="48126729" w:rsidR="002F17AA" w:rsidRDefault="00E330D3">
          <w:pPr>
            <w:pStyle w:val="TOC4"/>
            <w:tabs>
              <w:tab w:val="left" w:pos="1760"/>
              <w:tab w:val="right" w:leader="dot" w:pos="9350"/>
            </w:tabs>
            <w:rPr>
              <w:rFonts w:asciiTheme="minorHAnsi" w:eastAsiaTheme="minorEastAsia" w:hAnsiTheme="minorHAnsi"/>
              <w:noProof/>
              <w:sz w:val="22"/>
            </w:rPr>
          </w:pPr>
          <w:hyperlink w:anchor="_Toc525036212" w:history="1">
            <w:r w:rsidR="002F17AA" w:rsidRPr="00D92BB4">
              <w:rPr>
                <w:rStyle w:val="Hyperlink"/>
                <w:noProof/>
              </w:rPr>
              <w:t>2.1.1.2</w:t>
            </w:r>
            <w:r w:rsidR="002F17AA">
              <w:rPr>
                <w:rFonts w:asciiTheme="minorHAnsi" w:eastAsiaTheme="minorEastAsia" w:hAnsiTheme="minorHAnsi"/>
                <w:noProof/>
                <w:sz w:val="22"/>
              </w:rPr>
              <w:tab/>
            </w:r>
            <w:r w:rsidR="002F17AA" w:rsidRPr="00D92BB4">
              <w:rPr>
                <w:rStyle w:val="Hyperlink"/>
                <w:noProof/>
              </w:rPr>
              <w:t>Regresija</w:t>
            </w:r>
            <w:r w:rsidR="002F17AA">
              <w:rPr>
                <w:noProof/>
                <w:webHidden/>
              </w:rPr>
              <w:tab/>
            </w:r>
            <w:r w:rsidR="002F17AA">
              <w:rPr>
                <w:noProof/>
                <w:webHidden/>
              </w:rPr>
              <w:fldChar w:fldCharType="begin"/>
            </w:r>
            <w:r w:rsidR="002F17AA">
              <w:rPr>
                <w:noProof/>
                <w:webHidden/>
              </w:rPr>
              <w:instrText xml:space="preserve"> PAGEREF _Toc525036212 \h </w:instrText>
            </w:r>
            <w:r w:rsidR="002F17AA">
              <w:rPr>
                <w:noProof/>
                <w:webHidden/>
              </w:rPr>
            </w:r>
            <w:r w:rsidR="002F17AA">
              <w:rPr>
                <w:noProof/>
                <w:webHidden/>
              </w:rPr>
              <w:fldChar w:fldCharType="separate"/>
            </w:r>
            <w:r w:rsidR="006E0E5C">
              <w:rPr>
                <w:noProof/>
                <w:webHidden/>
              </w:rPr>
              <w:t>13</w:t>
            </w:r>
            <w:r w:rsidR="002F17AA">
              <w:rPr>
                <w:noProof/>
                <w:webHidden/>
              </w:rPr>
              <w:fldChar w:fldCharType="end"/>
            </w:r>
          </w:hyperlink>
        </w:p>
        <w:p w14:paraId="1B4B82BF" w14:textId="4B324116" w:rsidR="002F17AA" w:rsidRDefault="00E330D3">
          <w:pPr>
            <w:pStyle w:val="TOC3"/>
            <w:tabs>
              <w:tab w:val="left" w:pos="1320"/>
              <w:tab w:val="right" w:leader="dot" w:pos="9350"/>
            </w:tabs>
            <w:rPr>
              <w:rFonts w:asciiTheme="minorHAnsi" w:eastAsiaTheme="minorEastAsia" w:hAnsiTheme="minorHAnsi"/>
              <w:noProof/>
              <w:sz w:val="22"/>
            </w:rPr>
          </w:pPr>
          <w:hyperlink w:anchor="_Toc525036213" w:history="1">
            <w:r w:rsidR="002F17AA" w:rsidRPr="00D92BB4">
              <w:rPr>
                <w:rStyle w:val="Hyperlink"/>
                <w:noProof/>
              </w:rPr>
              <w:t>2.1.2</w:t>
            </w:r>
            <w:r w:rsidR="002F17AA">
              <w:rPr>
                <w:rFonts w:asciiTheme="minorHAnsi" w:eastAsiaTheme="minorEastAsia" w:hAnsiTheme="minorHAnsi"/>
                <w:noProof/>
                <w:sz w:val="22"/>
              </w:rPr>
              <w:tab/>
            </w:r>
            <w:r w:rsidR="002F17AA" w:rsidRPr="00D92BB4">
              <w:rPr>
                <w:rStyle w:val="Hyperlink"/>
                <w:noProof/>
              </w:rPr>
              <w:t>Nenadgledano učenje</w:t>
            </w:r>
            <w:r w:rsidR="002F17AA">
              <w:rPr>
                <w:noProof/>
                <w:webHidden/>
              </w:rPr>
              <w:tab/>
            </w:r>
            <w:r w:rsidR="002F17AA">
              <w:rPr>
                <w:noProof/>
                <w:webHidden/>
              </w:rPr>
              <w:fldChar w:fldCharType="begin"/>
            </w:r>
            <w:r w:rsidR="002F17AA">
              <w:rPr>
                <w:noProof/>
                <w:webHidden/>
              </w:rPr>
              <w:instrText xml:space="preserve"> PAGEREF _Toc525036213 \h </w:instrText>
            </w:r>
            <w:r w:rsidR="002F17AA">
              <w:rPr>
                <w:noProof/>
                <w:webHidden/>
              </w:rPr>
            </w:r>
            <w:r w:rsidR="002F17AA">
              <w:rPr>
                <w:noProof/>
                <w:webHidden/>
              </w:rPr>
              <w:fldChar w:fldCharType="separate"/>
            </w:r>
            <w:r w:rsidR="006E0E5C">
              <w:rPr>
                <w:noProof/>
                <w:webHidden/>
              </w:rPr>
              <w:t>14</w:t>
            </w:r>
            <w:r w:rsidR="002F17AA">
              <w:rPr>
                <w:noProof/>
                <w:webHidden/>
              </w:rPr>
              <w:fldChar w:fldCharType="end"/>
            </w:r>
          </w:hyperlink>
        </w:p>
        <w:p w14:paraId="3AE38BF7" w14:textId="78144165" w:rsidR="002F17AA" w:rsidRDefault="00E330D3">
          <w:pPr>
            <w:pStyle w:val="TOC2"/>
            <w:tabs>
              <w:tab w:val="left" w:pos="880"/>
              <w:tab w:val="right" w:leader="dot" w:pos="9350"/>
            </w:tabs>
            <w:rPr>
              <w:rFonts w:asciiTheme="minorHAnsi" w:eastAsiaTheme="minorEastAsia" w:hAnsiTheme="minorHAnsi"/>
              <w:noProof/>
              <w:sz w:val="22"/>
            </w:rPr>
          </w:pPr>
          <w:hyperlink w:anchor="_Toc525036214" w:history="1">
            <w:r w:rsidR="002F17AA" w:rsidRPr="00D92BB4">
              <w:rPr>
                <w:rStyle w:val="Hyperlink"/>
                <w:noProof/>
              </w:rPr>
              <w:t>2.2</w:t>
            </w:r>
            <w:r w:rsidR="002F17AA">
              <w:rPr>
                <w:rFonts w:asciiTheme="minorHAnsi" w:eastAsiaTheme="minorEastAsia" w:hAnsiTheme="minorHAnsi"/>
                <w:noProof/>
                <w:sz w:val="22"/>
              </w:rPr>
              <w:tab/>
            </w:r>
            <w:r w:rsidR="002F17AA" w:rsidRPr="00D92BB4">
              <w:rPr>
                <w:rStyle w:val="Hyperlink"/>
                <w:noProof/>
              </w:rPr>
              <w:t>Prethodni rad na ovu temu</w:t>
            </w:r>
            <w:r w:rsidR="002F17AA">
              <w:rPr>
                <w:noProof/>
                <w:webHidden/>
              </w:rPr>
              <w:tab/>
            </w:r>
            <w:r w:rsidR="002F17AA">
              <w:rPr>
                <w:noProof/>
                <w:webHidden/>
              </w:rPr>
              <w:fldChar w:fldCharType="begin"/>
            </w:r>
            <w:r w:rsidR="002F17AA">
              <w:rPr>
                <w:noProof/>
                <w:webHidden/>
              </w:rPr>
              <w:instrText xml:space="preserve"> PAGEREF _Toc525036214 \h </w:instrText>
            </w:r>
            <w:r w:rsidR="002F17AA">
              <w:rPr>
                <w:noProof/>
                <w:webHidden/>
              </w:rPr>
            </w:r>
            <w:r w:rsidR="002F17AA">
              <w:rPr>
                <w:noProof/>
                <w:webHidden/>
              </w:rPr>
              <w:fldChar w:fldCharType="separate"/>
            </w:r>
            <w:r w:rsidR="006E0E5C">
              <w:rPr>
                <w:noProof/>
                <w:webHidden/>
              </w:rPr>
              <w:t>15</w:t>
            </w:r>
            <w:r w:rsidR="002F17AA">
              <w:rPr>
                <w:noProof/>
                <w:webHidden/>
              </w:rPr>
              <w:fldChar w:fldCharType="end"/>
            </w:r>
          </w:hyperlink>
        </w:p>
        <w:p w14:paraId="467D4D82" w14:textId="59F0619D" w:rsidR="002F17AA" w:rsidRDefault="00E330D3">
          <w:pPr>
            <w:pStyle w:val="TOC2"/>
            <w:tabs>
              <w:tab w:val="left" w:pos="880"/>
              <w:tab w:val="right" w:leader="dot" w:pos="9350"/>
            </w:tabs>
            <w:rPr>
              <w:rFonts w:asciiTheme="minorHAnsi" w:eastAsiaTheme="minorEastAsia" w:hAnsiTheme="minorHAnsi"/>
              <w:noProof/>
              <w:sz w:val="22"/>
            </w:rPr>
          </w:pPr>
          <w:hyperlink w:anchor="_Toc525036215" w:history="1">
            <w:r w:rsidR="002F17AA" w:rsidRPr="00D92BB4">
              <w:rPr>
                <w:rStyle w:val="Hyperlink"/>
                <w:noProof/>
              </w:rPr>
              <w:t>2.3</w:t>
            </w:r>
            <w:r w:rsidR="002F17AA">
              <w:rPr>
                <w:rFonts w:asciiTheme="minorHAnsi" w:eastAsiaTheme="minorEastAsia" w:hAnsiTheme="minorHAnsi"/>
                <w:noProof/>
                <w:sz w:val="22"/>
              </w:rPr>
              <w:tab/>
            </w:r>
            <w:r w:rsidR="002F17AA" w:rsidRPr="00D92BB4">
              <w:rPr>
                <w:rStyle w:val="Hyperlink"/>
                <w:noProof/>
              </w:rPr>
              <w:t>Metode</w:t>
            </w:r>
            <w:r w:rsidR="002F17AA">
              <w:rPr>
                <w:noProof/>
                <w:webHidden/>
              </w:rPr>
              <w:tab/>
            </w:r>
            <w:r w:rsidR="002F17AA">
              <w:rPr>
                <w:noProof/>
                <w:webHidden/>
              </w:rPr>
              <w:fldChar w:fldCharType="begin"/>
            </w:r>
            <w:r w:rsidR="002F17AA">
              <w:rPr>
                <w:noProof/>
                <w:webHidden/>
              </w:rPr>
              <w:instrText xml:space="preserve"> PAGEREF _Toc525036215 \h </w:instrText>
            </w:r>
            <w:r w:rsidR="002F17AA">
              <w:rPr>
                <w:noProof/>
                <w:webHidden/>
              </w:rPr>
            </w:r>
            <w:r w:rsidR="002F17AA">
              <w:rPr>
                <w:noProof/>
                <w:webHidden/>
              </w:rPr>
              <w:fldChar w:fldCharType="separate"/>
            </w:r>
            <w:r w:rsidR="006E0E5C">
              <w:rPr>
                <w:noProof/>
                <w:webHidden/>
              </w:rPr>
              <w:t>16</w:t>
            </w:r>
            <w:r w:rsidR="002F17AA">
              <w:rPr>
                <w:noProof/>
                <w:webHidden/>
              </w:rPr>
              <w:fldChar w:fldCharType="end"/>
            </w:r>
          </w:hyperlink>
        </w:p>
        <w:p w14:paraId="501358B4" w14:textId="52E74192" w:rsidR="002F17AA" w:rsidRDefault="00E330D3">
          <w:pPr>
            <w:pStyle w:val="TOC3"/>
            <w:tabs>
              <w:tab w:val="left" w:pos="1320"/>
              <w:tab w:val="right" w:leader="dot" w:pos="9350"/>
            </w:tabs>
            <w:rPr>
              <w:rFonts w:asciiTheme="minorHAnsi" w:eastAsiaTheme="minorEastAsia" w:hAnsiTheme="minorHAnsi"/>
              <w:noProof/>
              <w:sz w:val="22"/>
            </w:rPr>
          </w:pPr>
          <w:hyperlink w:anchor="_Toc525036216" w:history="1">
            <w:r w:rsidR="002F17AA" w:rsidRPr="00D92BB4">
              <w:rPr>
                <w:rStyle w:val="Hyperlink"/>
                <w:noProof/>
              </w:rPr>
              <w:t>2.3.1</w:t>
            </w:r>
            <w:r w:rsidR="002F17AA">
              <w:rPr>
                <w:rFonts w:asciiTheme="minorHAnsi" w:eastAsiaTheme="minorEastAsia" w:hAnsiTheme="minorHAnsi"/>
                <w:noProof/>
                <w:sz w:val="22"/>
              </w:rPr>
              <w:tab/>
            </w:r>
            <w:r w:rsidR="002F17AA" w:rsidRPr="00D92BB4">
              <w:rPr>
                <w:rStyle w:val="Hyperlink"/>
                <w:noProof/>
              </w:rPr>
              <w:t>k-najbližih susjeda</w:t>
            </w:r>
            <w:r w:rsidR="002F17AA">
              <w:rPr>
                <w:noProof/>
                <w:webHidden/>
              </w:rPr>
              <w:tab/>
            </w:r>
            <w:r w:rsidR="002F17AA">
              <w:rPr>
                <w:noProof/>
                <w:webHidden/>
              </w:rPr>
              <w:fldChar w:fldCharType="begin"/>
            </w:r>
            <w:r w:rsidR="002F17AA">
              <w:rPr>
                <w:noProof/>
                <w:webHidden/>
              </w:rPr>
              <w:instrText xml:space="preserve"> PAGEREF _Toc525036216 \h </w:instrText>
            </w:r>
            <w:r w:rsidR="002F17AA">
              <w:rPr>
                <w:noProof/>
                <w:webHidden/>
              </w:rPr>
            </w:r>
            <w:r w:rsidR="002F17AA">
              <w:rPr>
                <w:noProof/>
                <w:webHidden/>
              </w:rPr>
              <w:fldChar w:fldCharType="separate"/>
            </w:r>
            <w:r w:rsidR="006E0E5C">
              <w:rPr>
                <w:noProof/>
                <w:webHidden/>
              </w:rPr>
              <w:t>16</w:t>
            </w:r>
            <w:r w:rsidR="002F17AA">
              <w:rPr>
                <w:noProof/>
                <w:webHidden/>
              </w:rPr>
              <w:fldChar w:fldCharType="end"/>
            </w:r>
          </w:hyperlink>
        </w:p>
        <w:p w14:paraId="113EE17D" w14:textId="71A09144" w:rsidR="002F17AA" w:rsidRDefault="00E330D3">
          <w:pPr>
            <w:pStyle w:val="TOC3"/>
            <w:tabs>
              <w:tab w:val="left" w:pos="1320"/>
              <w:tab w:val="right" w:leader="dot" w:pos="9350"/>
            </w:tabs>
            <w:rPr>
              <w:rFonts w:asciiTheme="minorHAnsi" w:eastAsiaTheme="minorEastAsia" w:hAnsiTheme="minorHAnsi"/>
              <w:noProof/>
              <w:sz w:val="22"/>
            </w:rPr>
          </w:pPr>
          <w:hyperlink w:anchor="_Toc525036217" w:history="1">
            <w:r w:rsidR="002F17AA" w:rsidRPr="00D92BB4">
              <w:rPr>
                <w:rStyle w:val="Hyperlink"/>
                <w:noProof/>
              </w:rPr>
              <w:t>2.3.2</w:t>
            </w:r>
            <w:r w:rsidR="002F17AA">
              <w:rPr>
                <w:rFonts w:asciiTheme="minorHAnsi" w:eastAsiaTheme="minorEastAsia" w:hAnsiTheme="minorHAnsi"/>
                <w:noProof/>
                <w:sz w:val="22"/>
              </w:rPr>
              <w:tab/>
            </w:r>
            <w:r w:rsidR="002F17AA" w:rsidRPr="00D92BB4">
              <w:rPr>
                <w:rStyle w:val="Hyperlink"/>
                <w:noProof/>
              </w:rPr>
              <w:t>Naivni Bayes klasifikator</w:t>
            </w:r>
            <w:r w:rsidR="002F17AA">
              <w:rPr>
                <w:noProof/>
                <w:webHidden/>
              </w:rPr>
              <w:tab/>
            </w:r>
            <w:r w:rsidR="002F17AA">
              <w:rPr>
                <w:noProof/>
                <w:webHidden/>
              </w:rPr>
              <w:fldChar w:fldCharType="begin"/>
            </w:r>
            <w:r w:rsidR="002F17AA">
              <w:rPr>
                <w:noProof/>
                <w:webHidden/>
              </w:rPr>
              <w:instrText xml:space="preserve"> PAGEREF _Toc525036217 \h </w:instrText>
            </w:r>
            <w:r w:rsidR="002F17AA">
              <w:rPr>
                <w:noProof/>
                <w:webHidden/>
              </w:rPr>
            </w:r>
            <w:r w:rsidR="002F17AA">
              <w:rPr>
                <w:noProof/>
                <w:webHidden/>
              </w:rPr>
              <w:fldChar w:fldCharType="separate"/>
            </w:r>
            <w:r w:rsidR="006E0E5C">
              <w:rPr>
                <w:noProof/>
                <w:webHidden/>
              </w:rPr>
              <w:t>17</w:t>
            </w:r>
            <w:r w:rsidR="002F17AA">
              <w:rPr>
                <w:noProof/>
                <w:webHidden/>
              </w:rPr>
              <w:fldChar w:fldCharType="end"/>
            </w:r>
          </w:hyperlink>
        </w:p>
        <w:p w14:paraId="345D21B2" w14:textId="555F1914" w:rsidR="002F17AA" w:rsidRDefault="00E330D3">
          <w:pPr>
            <w:pStyle w:val="TOC4"/>
            <w:tabs>
              <w:tab w:val="left" w:pos="1760"/>
              <w:tab w:val="right" w:leader="dot" w:pos="9350"/>
            </w:tabs>
            <w:rPr>
              <w:rFonts w:asciiTheme="minorHAnsi" w:eastAsiaTheme="minorEastAsia" w:hAnsiTheme="minorHAnsi"/>
              <w:noProof/>
              <w:sz w:val="22"/>
            </w:rPr>
          </w:pPr>
          <w:hyperlink w:anchor="_Toc525036218" w:history="1">
            <w:r w:rsidR="002F17AA" w:rsidRPr="00D92BB4">
              <w:rPr>
                <w:rStyle w:val="Hyperlink"/>
                <w:noProof/>
              </w:rPr>
              <w:t>2.3.2.1</w:t>
            </w:r>
            <w:r w:rsidR="002F17AA">
              <w:rPr>
                <w:rFonts w:asciiTheme="minorHAnsi" w:eastAsiaTheme="minorEastAsia" w:hAnsiTheme="minorHAnsi"/>
                <w:noProof/>
                <w:sz w:val="22"/>
              </w:rPr>
              <w:tab/>
            </w:r>
            <w:r w:rsidR="002F17AA" w:rsidRPr="00D92BB4">
              <w:rPr>
                <w:rStyle w:val="Hyperlink"/>
                <w:noProof/>
              </w:rPr>
              <w:t>Primjer</w:t>
            </w:r>
            <w:r w:rsidR="002F17AA">
              <w:rPr>
                <w:noProof/>
                <w:webHidden/>
              </w:rPr>
              <w:tab/>
            </w:r>
            <w:r w:rsidR="002F17AA">
              <w:rPr>
                <w:noProof/>
                <w:webHidden/>
              </w:rPr>
              <w:fldChar w:fldCharType="begin"/>
            </w:r>
            <w:r w:rsidR="002F17AA">
              <w:rPr>
                <w:noProof/>
                <w:webHidden/>
              </w:rPr>
              <w:instrText xml:space="preserve"> PAGEREF _Toc525036218 \h </w:instrText>
            </w:r>
            <w:r w:rsidR="002F17AA">
              <w:rPr>
                <w:noProof/>
                <w:webHidden/>
              </w:rPr>
            </w:r>
            <w:r w:rsidR="002F17AA">
              <w:rPr>
                <w:noProof/>
                <w:webHidden/>
              </w:rPr>
              <w:fldChar w:fldCharType="separate"/>
            </w:r>
            <w:r w:rsidR="006E0E5C">
              <w:rPr>
                <w:noProof/>
                <w:webHidden/>
              </w:rPr>
              <w:t>19</w:t>
            </w:r>
            <w:r w:rsidR="002F17AA">
              <w:rPr>
                <w:noProof/>
                <w:webHidden/>
              </w:rPr>
              <w:fldChar w:fldCharType="end"/>
            </w:r>
          </w:hyperlink>
        </w:p>
        <w:p w14:paraId="73E286B9" w14:textId="2F78A45A" w:rsidR="002F17AA" w:rsidRDefault="00E330D3">
          <w:pPr>
            <w:pStyle w:val="TOC3"/>
            <w:tabs>
              <w:tab w:val="left" w:pos="1320"/>
              <w:tab w:val="right" w:leader="dot" w:pos="9350"/>
            </w:tabs>
            <w:rPr>
              <w:rFonts w:asciiTheme="minorHAnsi" w:eastAsiaTheme="minorEastAsia" w:hAnsiTheme="minorHAnsi"/>
              <w:noProof/>
              <w:sz w:val="22"/>
            </w:rPr>
          </w:pPr>
          <w:hyperlink w:anchor="_Toc525036219" w:history="1">
            <w:r w:rsidR="002F17AA" w:rsidRPr="00D92BB4">
              <w:rPr>
                <w:rStyle w:val="Hyperlink"/>
                <w:noProof/>
              </w:rPr>
              <w:t>2.3.3</w:t>
            </w:r>
            <w:r w:rsidR="002F17AA">
              <w:rPr>
                <w:rFonts w:asciiTheme="minorHAnsi" w:eastAsiaTheme="minorEastAsia" w:hAnsiTheme="minorHAnsi"/>
                <w:noProof/>
                <w:sz w:val="22"/>
              </w:rPr>
              <w:tab/>
            </w:r>
            <w:r w:rsidR="002F17AA" w:rsidRPr="00D92BB4">
              <w:rPr>
                <w:rStyle w:val="Hyperlink"/>
                <w:noProof/>
              </w:rPr>
              <w:t>Vještačke neuronske mreže</w:t>
            </w:r>
            <w:r w:rsidR="002F17AA">
              <w:rPr>
                <w:noProof/>
                <w:webHidden/>
              </w:rPr>
              <w:tab/>
            </w:r>
            <w:r w:rsidR="002F17AA">
              <w:rPr>
                <w:noProof/>
                <w:webHidden/>
              </w:rPr>
              <w:fldChar w:fldCharType="begin"/>
            </w:r>
            <w:r w:rsidR="002F17AA">
              <w:rPr>
                <w:noProof/>
                <w:webHidden/>
              </w:rPr>
              <w:instrText xml:space="preserve"> PAGEREF _Toc525036219 \h </w:instrText>
            </w:r>
            <w:r w:rsidR="002F17AA">
              <w:rPr>
                <w:noProof/>
                <w:webHidden/>
              </w:rPr>
            </w:r>
            <w:r w:rsidR="002F17AA">
              <w:rPr>
                <w:noProof/>
                <w:webHidden/>
              </w:rPr>
              <w:fldChar w:fldCharType="separate"/>
            </w:r>
            <w:r w:rsidR="006E0E5C">
              <w:rPr>
                <w:noProof/>
                <w:webHidden/>
              </w:rPr>
              <w:t>20</w:t>
            </w:r>
            <w:r w:rsidR="002F17AA">
              <w:rPr>
                <w:noProof/>
                <w:webHidden/>
              </w:rPr>
              <w:fldChar w:fldCharType="end"/>
            </w:r>
          </w:hyperlink>
        </w:p>
        <w:p w14:paraId="545757F9" w14:textId="0BEDA1DB" w:rsidR="002F17AA" w:rsidRDefault="00E330D3">
          <w:pPr>
            <w:pStyle w:val="TOC4"/>
            <w:tabs>
              <w:tab w:val="left" w:pos="1760"/>
              <w:tab w:val="right" w:leader="dot" w:pos="9350"/>
            </w:tabs>
            <w:rPr>
              <w:rFonts w:asciiTheme="minorHAnsi" w:eastAsiaTheme="minorEastAsia" w:hAnsiTheme="minorHAnsi"/>
              <w:noProof/>
              <w:sz w:val="22"/>
            </w:rPr>
          </w:pPr>
          <w:hyperlink w:anchor="_Toc525036220" w:history="1">
            <w:r w:rsidR="002F17AA" w:rsidRPr="00D92BB4">
              <w:rPr>
                <w:rStyle w:val="Hyperlink"/>
                <w:noProof/>
              </w:rPr>
              <w:t>2.3.3.1</w:t>
            </w:r>
            <w:r w:rsidR="002F17AA">
              <w:rPr>
                <w:rFonts w:asciiTheme="minorHAnsi" w:eastAsiaTheme="minorEastAsia" w:hAnsiTheme="minorHAnsi"/>
                <w:noProof/>
                <w:sz w:val="22"/>
              </w:rPr>
              <w:tab/>
            </w:r>
            <w:r w:rsidR="002F17AA" w:rsidRPr="00D92BB4">
              <w:rPr>
                <w:rStyle w:val="Hyperlink"/>
                <w:noProof/>
              </w:rPr>
              <w:t>Struktura</w:t>
            </w:r>
            <w:r w:rsidR="002F17AA">
              <w:rPr>
                <w:noProof/>
                <w:webHidden/>
              </w:rPr>
              <w:tab/>
            </w:r>
            <w:r w:rsidR="002F17AA">
              <w:rPr>
                <w:noProof/>
                <w:webHidden/>
              </w:rPr>
              <w:fldChar w:fldCharType="begin"/>
            </w:r>
            <w:r w:rsidR="002F17AA">
              <w:rPr>
                <w:noProof/>
                <w:webHidden/>
              </w:rPr>
              <w:instrText xml:space="preserve"> PAGEREF _Toc525036220 \h </w:instrText>
            </w:r>
            <w:r w:rsidR="002F17AA">
              <w:rPr>
                <w:noProof/>
                <w:webHidden/>
              </w:rPr>
            </w:r>
            <w:r w:rsidR="002F17AA">
              <w:rPr>
                <w:noProof/>
                <w:webHidden/>
              </w:rPr>
              <w:fldChar w:fldCharType="separate"/>
            </w:r>
            <w:r w:rsidR="006E0E5C">
              <w:rPr>
                <w:noProof/>
                <w:webHidden/>
              </w:rPr>
              <w:t>20</w:t>
            </w:r>
            <w:r w:rsidR="002F17AA">
              <w:rPr>
                <w:noProof/>
                <w:webHidden/>
              </w:rPr>
              <w:fldChar w:fldCharType="end"/>
            </w:r>
          </w:hyperlink>
        </w:p>
        <w:p w14:paraId="35D6D389" w14:textId="2827CC0E" w:rsidR="002F17AA" w:rsidRDefault="00E330D3">
          <w:pPr>
            <w:pStyle w:val="TOC4"/>
            <w:tabs>
              <w:tab w:val="left" w:pos="1760"/>
              <w:tab w:val="right" w:leader="dot" w:pos="9350"/>
            </w:tabs>
            <w:rPr>
              <w:rFonts w:asciiTheme="minorHAnsi" w:eastAsiaTheme="minorEastAsia" w:hAnsiTheme="minorHAnsi"/>
              <w:noProof/>
              <w:sz w:val="22"/>
            </w:rPr>
          </w:pPr>
          <w:hyperlink w:anchor="_Toc525036221" w:history="1">
            <w:r w:rsidR="002F17AA" w:rsidRPr="00D92BB4">
              <w:rPr>
                <w:rStyle w:val="Hyperlink"/>
                <w:noProof/>
              </w:rPr>
              <w:t>2.3.3.2</w:t>
            </w:r>
            <w:r w:rsidR="002F17AA">
              <w:rPr>
                <w:rFonts w:asciiTheme="minorHAnsi" w:eastAsiaTheme="minorEastAsia" w:hAnsiTheme="minorHAnsi"/>
                <w:noProof/>
                <w:sz w:val="22"/>
              </w:rPr>
              <w:tab/>
            </w:r>
            <w:r w:rsidR="002F17AA" w:rsidRPr="00D92BB4">
              <w:rPr>
                <w:rStyle w:val="Hyperlink"/>
                <w:noProof/>
              </w:rPr>
              <w:t>Treniranje mreže</w:t>
            </w:r>
            <w:r w:rsidR="002F17AA">
              <w:rPr>
                <w:noProof/>
                <w:webHidden/>
              </w:rPr>
              <w:tab/>
            </w:r>
            <w:r w:rsidR="002F17AA">
              <w:rPr>
                <w:noProof/>
                <w:webHidden/>
              </w:rPr>
              <w:fldChar w:fldCharType="begin"/>
            </w:r>
            <w:r w:rsidR="002F17AA">
              <w:rPr>
                <w:noProof/>
                <w:webHidden/>
              </w:rPr>
              <w:instrText xml:space="preserve"> PAGEREF _Toc525036221 \h </w:instrText>
            </w:r>
            <w:r w:rsidR="002F17AA">
              <w:rPr>
                <w:noProof/>
                <w:webHidden/>
              </w:rPr>
            </w:r>
            <w:r w:rsidR="002F17AA">
              <w:rPr>
                <w:noProof/>
                <w:webHidden/>
              </w:rPr>
              <w:fldChar w:fldCharType="separate"/>
            </w:r>
            <w:r w:rsidR="006E0E5C">
              <w:rPr>
                <w:noProof/>
                <w:webHidden/>
              </w:rPr>
              <w:t>20</w:t>
            </w:r>
            <w:r w:rsidR="002F17AA">
              <w:rPr>
                <w:noProof/>
                <w:webHidden/>
              </w:rPr>
              <w:fldChar w:fldCharType="end"/>
            </w:r>
          </w:hyperlink>
        </w:p>
        <w:p w14:paraId="0D7DEDB6" w14:textId="43CD12A0" w:rsidR="002F17AA" w:rsidRDefault="00E330D3">
          <w:pPr>
            <w:pStyle w:val="TOC4"/>
            <w:tabs>
              <w:tab w:val="left" w:pos="1760"/>
              <w:tab w:val="right" w:leader="dot" w:pos="9350"/>
            </w:tabs>
            <w:rPr>
              <w:rFonts w:asciiTheme="minorHAnsi" w:eastAsiaTheme="minorEastAsia" w:hAnsiTheme="minorHAnsi"/>
              <w:noProof/>
              <w:sz w:val="22"/>
            </w:rPr>
          </w:pPr>
          <w:hyperlink w:anchor="_Toc525036222" w:history="1">
            <w:r w:rsidR="002F17AA" w:rsidRPr="00D92BB4">
              <w:rPr>
                <w:rStyle w:val="Hyperlink"/>
                <w:noProof/>
              </w:rPr>
              <w:t>2.3.3.3</w:t>
            </w:r>
            <w:r w:rsidR="002F17AA">
              <w:rPr>
                <w:rFonts w:asciiTheme="minorHAnsi" w:eastAsiaTheme="minorEastAsia" w:hAnsiTheme="minorHAnsi"/>
                <w:noProof/>
                <w:sz w:val="22"/>
              </w:rPr>
              <w:tab/>
            </w:r>
            <w:r w:rsidR="002F17AA" w:rsidRPr="00D92BB4">
              <w:rPr>
                <w:rStyle w:val="Hyperlink"/>
                <w:noProof/>
              </w:rPr>
              <w:t>Testiranje mreže</w:t>
            </w:r>
            <w:r w:rsidR="002F17AA">
              <w:rPr>
                <w:noProof/>
                <w:webHidden/>
              </w:rPr>
              <w:tab/>
            </w:r>
            <w:r w:rsidR="002F17AA">
              <w:rPr>
                <w:noProof/>
                <w:webHidden/>
              </w:rPr>
              <w:fldChar w:fldCharType="begin"/>
            </w:r>
            <w:r w:rsidR="002F17AA">
              <w:rPr>
                <w:noProof/>
                <w:webHidden/>
              </w:rPr>
              <w:instrText xml:space="preserve"> PAGEREF _Toc525036222 \h </w:instrText>
            </w:r>
            <w:r w:rsidR="002F17AA">
              <w:rPr>
                <w:noProof/>
                <w:webHidden/>
              </w:rPr>
            </w:r>
            <w:r w:rsidR="002F17AA">
              <w:rPr>
                <w:noProof/>
                <w:webHidden/>
              </w:rPr>
              <w:fldChar w:fldCharType="separate"/>
            </w:r>
            <w:r w:rsidR="006E0E5C">
              <w:rPr>
                <w:noProof/>
                <w:webHidden/>
              </w:rPr>
              <w:t>21</w:t>
            </w:r>
            <w:r w:rsidR="002F17AA">
              <w:rPr>
                <w:noProof/>
                <w:webHidden/>
              </w:rPr>
              <w:fldChar w:fldCharType="end"/>
            </w:r>
          </w:hyperlink>
        </w:p>
        <w:p w14:paraId="331528C6" w14:textId="7D5D137B" w:rsidR="002F17AA" w:rsidRDefault="00E330D3">
          <w:pPr>
            <w:pStyle w:val="TOC1"/>
            <w:tabs>
              <w:tab w:val="left" w:pos="440"/>
              <w:tab w:val="right" w:leader="dot" w:pos="9350"/>
            </w:tabs>
            <w:rPr>
              <w:rFonts w:asciiTheme="minorHAnsi" w:eastAsiaTheme="minorEastAsia" w:hAnsiTheme="minorHAnsi"/>
              <w:noProof/>
              <w:sz w:val="22"/>
            </w:rPr>
          </w:pPr>
          <w:hyperlink w:anchor="_Toc525036223" w:history="1">
            <w:r w:rsidR="002F17AA" w:rsidRPr="00D92BB4">
              <w:rPr>
                <w:rStyle w:val="Hyperlink"/>
                <w:noProof/>
                <w14:scene3d>
                  <w14:camera w14:prst="orthographicFront"/>
                  <w14:lightRig w14:rig="threePt" w14:dir="t">
                    <w14:rot w14:lat="0" w14:lon="0" w14:rev="0"/>
                  </w14:lightRig>
                </w14:scene3d>
              </w:rPr>
              <w:t>3</w:t>
            </w:r>
            <w:r w:rsidR="002F17AA">
              <w:rPr>
                <w:rFonts w:asciiTheme="minorHAnsi" w:eastAsiaTheme="minorEastAsia" w:hAnsiTheme="minorHAnsi"/>
                <w:noProof/>
                <w:sz w:val="22"/>
              </w:rPr>
              <w:tab/>
            </w:r>
            <w:r w:rsidR="002F17AA" w:rsidRPr="00D92BB4">
              <w:rPr>
                <w:rStyle w:val="Hyperlink"/>
                <w:noProof/>
              </w:rPr>
              <w:t>Ulazni podaci</w:t>
            </w:r>
            <w:r w:rsidR="002F17AA">
              <w:rPr>
                <w:noProof/>
                <w:webHidden/>
              </w:rPr>
              <w:tab/>
            </w:r>
            <w:r w:rsidR="002F17AA">
              <w:rPr>
                <w:noProof/>
                <w:webHidden/>
              </w:rPr>
              <w:fldChar w:fldCharType="begin"/>
            </w:r>
            <w:r w:rsidR="002F17AA">
              <w:rPr>
                <w:noProof/>
                <w:webHidden/>
              </w:rPr>
              <w:instrText xml:space="preserve"> PAGEREF _Toc525036223 \h </w:instrText>
            </w:r>
            <w:r w:rsidR="002F17AA">
              <w:rPr>
                <w:noProof/>
                <w:webHidden/>
              </w:rPr>
            </w:r>
            <w:r w:rsidR="002F17AA">
              <w:rPr>
                <w:noProof/>
                <w:webHidden/>
              </w:rPr>
              <w:fldChar w:fldCharType="separate"/>
            </w:r>
            <w:r w:rsidR="006E0E5C">
              <w:rPr>
                <w:noProof/>
                <w:webHidden/>
              </w:rPr>
              <w:t>22</w:t>
            </w:r>
            <w:r w:rsidR="002F17AA">
              <w:rPr>
                <w:noProof/>
                <w:webHidden/>
              </w:rPr>
              <w:fldChar w:fldCharType="end"/>
            </w:r>
          </w:hyperlink>
        </w:p>
        <w:p w14:paraId="4DC9FC9C" w14:textId="6F25F885" w:rsidR="002F17AA" w:rsidRDefault="00E330D3">
          <w:pPr>
            <w:pStyle w:val="TOC2"/>
            <w:tabs>
              <w:tab w:val="left" w:pos="880"/>
              <w:tab w:val="right" w:leader="dot" w:pos="9350"/>
            </w:tabs>
            <w:rPr>
              <w:rFonts w:asciiTheme="minorHAnsi" w:eastAsiaTheme="minorEastAsia" w:hAnsiTheme="minorHAnsi"/>
              <w:noProof/>
              <w:sz w:val="22"/>
            </w:rPr>
          </w:pPr>
          <w:hyperlink w:anchor="_Toc525036224" w:history="1">
            <w:r w:rsidR="002F17AA" w:rsidRPr="00D92BB4">
              <w:rPr>
                <w:rStyle w:val="Hyperlink"/>
                <w:noProof/>
              </w:rPr>
              <w:t>3.1</w:t>
            </w:r>
            <w:r w:rsidR="002F17AA">
              <w:rPr>
                <w:rFonts w:asciiTheme="minorHAnsi" w:eastAsiaTheme="minorEastAsia" w:hAnsiTheme="minorHAnsi"/>
                <w:noProof/>
                <w:sz w:val="22"/>
              </w:rPr>
              <w:tab/>
            </w:r>
            <w:r w:rsidR="002F17AA" w:rsidRPr="00D92BB4">
              <w:rPr>
                <w:rStyle w:val="Hyperlink"/>
                <w:noProof/>
              </w:rPr>
              <w:t>Redukcija dimenzionalnosti</w:t>
            </w:r>
            <w:r w:rsidR="002F17AA">
              <w:rPr>
                <w:noProof/>
                <w:webHidden/>
              </w:rPr>
              <w:tab/>
            </w:r>
            <w:r w:rsidR="002F17AA">
              <w:rPr>
                <w:noProof/>
                <w:webHidden/>
              </w:rPr>
              <w:fldChar w:fldCharType="begin"/>
            </w:r>
            <w:r w:rsidR="002F17AA">
              <w:rPr>
                <w:noProof/>
                <w:webHidden/>
              </w:rPr>
              <w:instrText xml:space="preserve"> PAGEREF _Toc525036224 \h </w:instrText>
            </w:r>
            <w:r w:rsidR="002F17AA">
              <w:rPr>
                <w:noProof/>
                <w:webHidden/>
              </w:rPr>
            </w:r>
            <w:r w:rsidR="002F17AA">
              <w:rPr>
                <w:noProof/>
                <w:webHidden/>
              </w:rPr>
              <w:fldChar w:fldCharType="separate"/>
            </w:r>
            <w:r w:rsidR="006E0E5C">
              <w:rPr>
                <w:noProof/>
                <w:webHidden/>
              </w:rPr>
              <w:t>22</w:t>
            </w:r>
            <w:r w:rsidR="002F17AA">
              <w:rPr>
                <w:noProof/>
                <w:webHidden/>
              </w:rPr>
              <w:fldChar w:fldCharType="end"/>
            </w:r>
          </w:hyperlink>
        </w:p>
        <w:p w14:paraId="58ECCDDA" w14:textId="2E1970A7" w:rsidR="002F17AA" w:rsidRDefault="00E330D3">
          <w:pPr>
            <w:pStyle w:val="TOC2"/>
            <w:tabs>
              <w:tab w:val="left" w:pos="880"/>
              <w:tab w:val="right" w:leader="dot" w:pos="9350"/>
            </w:tabs>
            <w:rPr>
              <w:rFonts w:asciiTheme="minorHAnsi" w:eastAsiaTheme="minorEastAsia" w:hAnsiTheme="minorHAnsi"/>
              <w:noProof/>
              <w:sz w:val="22"/>
            </w:rPr>
          </w:pPr>
          <w:hyperlink w:anchor="_Toc525036225" w:history="1">
            <w:r w:rsidR="002F17AA" w:rsidRPr="00D92BB4">
              <w:rPr>
                <w:rStyle w:val="Hyperlink"/>
                <w:noProof/>
              </w:rPr>
              <w:t>3.2</w:t>
            </w:r>
            <w:r w:rsidR="002F17AA">
              <w:rPr>
                <w:rFonts w:asciiTheme="minorHAnsi" w:eastAsiaTheme="minorEastAsia" w:hAnsiTheme="minorHAnsi"/>
                <w:noProof/>
                <w:sz w:val="22"/>
              </w:rPr>
              <w:tab/>
            </w:r>
            <w:r w:rsidR="002F17AA" w:rsidRPr="00D92BB4">
              <w:rPr>
                <w:rStyle w:val="Hyperlink"/>
                <w:noProof/>
              </w:rPr>
              <w:t>Preprilagođavanje (eng. overfitting)</w:t>
            </w:r>
            <w:r w:rsidR="002F17AA">
              <w:rPr>
                <w:noProof/>
                <w:webHidden/>
              </w:rPr>
              <w:tab/>
            </w:r>
            <w:r w:rsidR="002F17AA">
              <w:rPr>
                <w:noProof/>
                <w:webHidden/>
              </w:rPr>
              <w:fldChar w:fldCharType="begin"/>
            </w:r>
            <w:r w:rsidR="002F17AA">
              <w:rPr>
                <w:noProof/>
                <w:webHidden/>
              </w:rPr>
              <w:instrText xml:space="preserve"> PAGEREF _Toc525036225 \h </w:instrText>
            </w:r>
            <w:r w:rsidR="002F17AA">
              <w:rPr>
                <w:noProof/>
                <w:webHidden/>
              </w:rPr>
            </w:r>
            <w:r w:rsidR="002F17AA">
              <w:rPr>
                <w:noProof/>
                <w:webHidden/>
              </w:rPr>
              <w:fldChar w:fldCharType="separate"/>
            </w:r>
            <w:r w:rsidR="006E0E5C">
              <w:rPr>
                <w:noProof/>
                <w:webHidden/>
              </w:rPr>
              <w:t>22</w:t>
            </w:r>
            <w:r w:rsidR="002F17AA">
              <w:rPr>
                <w:noProof/>
                <w:webHidden/>
              </w:rPr>
              <w:fldChar w:fldCharType="end"/>
            </w:r>
          </w:hyperlink>
        </w:p>
        <w:p w14:paraId="0FA21497" w14:textId="1CE06A09" w:rsidR="002F17AA" w:rsidRDefault="00E330D3">
          <w:pPr>
            <w:pStyle w:val="TOC2"/>
            <w:tabs>
              <w:tab w:val="left" w:pos="880"/>
              <w:tab w:val="right" w:leader="dot" w:pos="9350"/>
            </w:tabs>
            <w:rPr>
              <w:rFonts w:asciiTheme="minorHAnsi" w:eastAsiaTheme="minorEastAsia" w:hAnsiTheme="minorHAnsi"/>
              <w:noProof/>
              <w:sz w:val="22"/>
            </w:rPr>
          </w:pPr>
          <w:hyperlink w:anchor="_Toc525036226" w:history="1">
            <w:r w:rsidR="002F17AA" w:rsidRPr="00D92BB4">
              <w:rPr>
                <w:rStyle w:val="Hyperlink"/>
                <w:noProof/>
              </w:rPr>
              <w:t>3.3</w:t>
            </w:r>
            <w:r w:rsidR="002F17AA">
              <w:rPr>
                <w:rFonts w:asciiTheme="minorHAnsi" w:eastAsiaTheme="minorEastAsia" w:hAnsiTheme="minorHAnsi"/>
                <w:noProof/>
                <w:sz w:val="22"/>
              </w:rPr>
              <w:tab/>
            </w:r>
            <w:r w:rsidR="002F17AA" w:rsidRPr="00D92BB4">
              <w:rPr>
                <w:rStyle w:val="Hyperlink"/>
                <w:noProof/>
              </w:rPr>
              <w:t>Odabir seta podataka</w:t>
            </w:r>
            <w:r w:rsidR="002F17AA">
              <w:rPr>
                <w:noProof/>
                <w:webHidden/>
              </w:rPr>
              <w:tab/>
            </w:r>
            <w:r w:rsidR="002F17AA">
              <w:rPr>
                <w:noProof/>
                <w:webHidden/>
              </w:rPr>
              <w:fldChar w:fldCharType="begin"/>
            </w:r>
            <w:r w:rsidR="002F17AA">
              <w:rPr>
                <w:noProof/>
                <w:webHidden/>
              </w:rPr>
              <w:instrText xml:space="preserve"> PAGEREF _Toc525036226 \h </w:instrText>
            </w:r>
            <w:r w:rsidR="002F17AA">
              <w:rPr>
                <w:noProof/>
                <w:webHidden/>
              </w:rPr>
            </w:r>
            <w:r w:rsidR="002F17AA">
              <w:rPr>
                <w:noProof/>
                <w:webHidden/>
              </w:rPr>
              <w:fldChar w:fldCharType="separate"/>
            </w:r>
            <w:r w:rsidR="006E0E5C">
              <w:rPr>
                <w:noProof/>
                <w:webHidden/>
              </w:rPr>
              <w:t>24</w:t>
            </w:r>
            <w:r w:rsidR="002F17AA">
              <w:rPr>
                <w:noProof/>
                <w:webHidden/>
              </w:rPr>
              <w:fldChar w:fldCharType="end"/>
            </w:r>
          </w:hyperlink>
        </w:p>
        <w:p w14:paraId="57FCAA03" w14:textId="7841475F" w:rsidR="002F17AA" w:rsidRDefault="00E330D3">
          <w:pPr>
            <w:pStyle w:val="TOC1"/>
            <w:tabs>
              <w:tab w:val="left" w:pos="440"/>
              <w:tab w:val="right" w:leader="dot" w:pos="9350"/>
            </w:tabs>
            <w:rPr>
              <w:rFonts w:asciiTheme="minorHAnsi" w:eastAsiaTheme="minorEastAsia" w:hAnsiTheme="minorHAnsi"/>
              <w:noProof/>
              <w:sz w:val="22"/>
            </w:rPr>
          </w:pPr>
          <w:hyperlink w:anchor="_Toc525036227" w:history="1">
            <w:r w:rsidR="002F17AA" w:rsidRPr="00D92BB4">
              <w:rPr>
                <w:rStyle w:val="Hyperlink"/>
                <w:noProof/>
                <w14:scene3d>
                  <w14:camera w14:prst="orthographicFront"/>
                  <w14:lightRig w14:rig="threePt" w14:dir="t">
                    <w14:rot w14:lat="0" w14:lon="0" w14:rev="0"/>
                  </w14:lightRig>
                </w14:scene3d>
              </w:rPr>
              <w:t>4</w:t>
            </w:r>
            <w:r w:rsidR="002F17AA">
              <w:rPr>
                <w:rFonts w:asciiTheme="minorHAnsi" w:eastAsiaTheme="minorEastAsia" w:hAnsiTheme="minorHAnsi"/>
                <w:noProof/>
                <w:sz w:val="22"/>
              </w:rPr>
              <w:tab/>
            </w:r>
            <w:r w:rsidR="002F17AA" w:rsidRPr="00D92BB4">
              <w:rPr>
                <w:rStyle w:val="Hyperlink"/>
                <w:noProof/>
              </w:rPr>
              <w:t>Odabir svojstava</w:t>
            </w:r>
            <w:r w:rsidR="002F17AA">
              <w:rPr>
                <w:noProof/>
                <w:webHidden/>
              </w:rPr>
              <w:tab/>
            </w:r>
            <w:r w:rsidR="002F17AA">
              <w:rPr>
                <w:noProof/>
                <w:webHidden/>
              </w:rPr>
              <w:fldChar w:fldCharType="begin"/>
            </w:r>
            <w:r w:rsidR="002F17AA">
              <w:rPr>
                <w:noProof/>
                <w:webHidden/>
              </w:rPr>
              <w:instrText xml:space="preserve"> PAGEREF _Toc525036227 \h </w:instrText>
            </w:r>
            <w:r w:rsidR="002F17AA">
              <w:rPr>
                <w:noProof/>
                <w:webHidden/>
              </w:rPr>
            </w:r>
            <w:r w:rsidR="002F17AA">
              <w:rPr>
                <w:noProof/>
                <w:webHidden/>
              </w:rPr>
              <w:fldChar w:fldCharType="separate"/>
            </w:r>
            <w:r w:rsidR="006E0E5C">
              <w:rPr>
                <w:noProof/>
                <w:webHidden/>
              </w:rPr>
              <w:t>27</w:t>
            </w:r>
            <w:r w:rsidR="002F17AA">
              <w:rPr>
                <w:noProof/>
                <w:webHidden/>
              </w:rPr>
              <w:fldChar w:fldCharType="end"/>
            </w:r>
          </w:hyperlink>
        </w:p>
        <w:p w14:paraId="13132808" w14:textId="12BAFF29" w:rsidR="002F17AA" w:rsidRDefault="00E330D3">
          <w:pPr>
            <w:pStyle w:val="TOC2"/>
            <w:tabs>
              <w:tab w:val="left" w:pos="880"/>
              <w:tab w:val="right" w:leader="dot" w:pos="9350"/>
            </w:tabs>
            <w:rPr>
              <w:rFonts w:asciiTheme="minorHAnsi" w:eastAsiaTheme="minorEastAsia" w:hAnsiTheme="minorHAnsi"/>
              <w:noProof/>
              <w:sz w:val="22"/>
            </w:rPr>
          </w:pPr>
          <w:hyperlink w:anchor="_Toc525036228" w:history="1">
            <w:r w:rsidR="002F17AA" w:rsidRPr="00D92BB4">
              <w:rPr>
                <w:rStyle w:val="Hyperlink"/>
                <w:noProof/>
              </w:rPr>
              <w:t>4.1</w:t>
            </w:r>
            <w:r w:rsidR="002F17AA">
              <w:rPr>
                <w:rFonts w:asciiTheme="minorHAnsi" w:eastAsiaTheme="minorEastAsia" w:hAnsiTheme="minorHAnsi"/>
                <w:noProof/>
                <w:sz w:val="22"/>
              </w:rPr>
              <w:tab/>
            </w:r>
            <w:r w:rsidR="002F17AA" w:rsidRPr="00D92BB4">
              <w:rPr>
                <w:rStyle w:val="Hyperlink"/>
                <w:noProof/>
              </w:rPr>
              <w:t>Forma</w:t>
            </w:r>
            <w:r w:rsidR="002F17AA">
              <w:rPr>
                <w:noProof/>
                <w:webHidden/>
              </w:rPr>
              <w:tab/>
            </w:r>
            <w:r w:rsidR="002F17AA">
              <w:rPr>
                <w:noProof/>
                <w:webHidden/>
              </w:rPr>
              <w:fldChar w:fldCharType="begin"/>
            </w:r>
            <w:r w:rsidR="002F17AA">
              <w:rPr>
                <w:noProof/>
                <w:webHidden/>
              </w:rPr>
              <w:instrText xml:space="preserve"> PAGEREF _Toc525036228 \h </w:instrText>
            </w:r>
            <w:r w:rsidR="002F17AA">
              <w:rPr>
                <w:noProof/>
                <w:webHidden/>
              </w:rPr>
            </w:r>
            <w:r w:rsidR="002F17AA">
              <w:rPr>
                <w:noProof/>
                <w:webHidden/>
              </w:rPr>
              <w:fldChar w:fldCharType="separate"/>
            </w:r>
            <w:r w:rsidR="006E0E5C">
              <w:rPr>
                <w:noProof/>
                <w:webHidden/>
              </w:rPr>
              <w:t>27</w:t>
            </w:r>
            <w:r w:rsidR="002F17AA">
              <w:rPr>
                <w:noProof/>
                <w:webHidden/>
              </w:rPr>
              <w:fldChar w:fldCharType="end"/>
            </w:r>
          </w:hyperlink>
        </w:p>
        <w:p w14:paraId="60F386CF" w14:textId="44041B8F" w:rsidR="002F17AA" w:rsidRDefault="00E330D3">
          <w:pPr>
            <w:pStyle w:val="TOC2"/>
            <w:tabs>
              <w:tab w:val="left" w:pos="880"/>
              <w:tab w:val="right" w:leader="dot" w:pos="9350"/>
            </w:tabs>
            <w:rPr>
              <w:rFonts w:asciiTheme="minorHAnsi" w:eastAsiaTheme="minorEastAsia" w:hAnsiTheme="minorHAnsi"/>
              <w:noProof/>
              <w:sz w:val="22"/>
            </w:rPr>
          </w:pPr>
          <w:hyperlink w:anchor="_Toc525036229" w:history="1">
            <w:r w:rsidR="002F17AA" w:rsidRPr="00D92BB4">
              <w:rPr>
                <w:rStyle w:val="Hyperlink"/>
                <w:noProof/>
              </w:rPr>
              <w:t>4.2</w:t>
            </w:r>
            <w:r w:rsidR="002F17AA">
              <w:rPr>
                <w:rFonts w:asciiTheme="minorHAnsi" w:eastAsiaTheme="minorEastAsia" w:hAnsiTheme="minorHAnsi"/>
                <w:noProof/>
                <w:sz w:val="22"/>
              </w:rPr>
              <w:tab/>
            </w:r>
            <w:r w:rsidR="002F17AA" w:rsidRPr="00D92BB4">
              <w:rPr>
                <w:rStyle w:val="Hyperlink"/>
                <w:noProof/>
              </w:rPr>
              <w:t>Međusobni omjer</w:t>
            </w:r>
            <w:r w:rsidR="002F17AA">
              <w:rPr>
                <w:noProof/>
                <w:webHidden/>
              </w:rPr>
              <w:tab/>
            </w:r>
            <w:r w:rsidR="002F17AA">
              <w:rPr>
                <w:noProof/>
                <w:webHidden/>
              </w:rPr>
              <w:fldChar w:fldCharType="begin"/>
            </w:r>
            <w:r w:rsidR="002F17AA">
              <w:rPr>
                <w:noProof/>
                <w:webHidden/>
              </w:rPr>
              <w:instrText xml:space="preserve"> PAGEREF _Toc525036229 \h </w:instrText>
            </w:r>
            <w:r w:rsidR="002F17AA">
              <w:rPr>
                <w:noProof/>
                <w:webHidden/>
              </w:rPr>
            </w:r>
            <w:r w:rsidR="002F17AA">
              <w:rPr>
                <w:noProof/>
                <w:webHidden/>
              </w:rPr>
              <w:fldChar w:fldCharType="separate"/>
            </w:r>
            <w:r w:rsidR="006E0E5C">
              <w:rPr>
                <w:noProof/>
                <w:webHidden/>
              </w:rPr>
              <w:t>28</w:t>
            </w:r>
            <w:r w:rsidR="002F17AA">
              <w:rPr>
                <w:noProof/>
                <w:webHidden/>
              </w:rPr>
              <w:fldChar w:fldCharType="end"/>
            </w:r>
          </w:hyperlink>
        </w:p>
        <w:p w14:paraId="79878D1C" w14:textId="21A7512D" w:rsidR="002F17AA" w:rsidRDefault="00E330D3">
          <w:pPr>
            <w:pStyle w:val="TOC2"/>
            <w:tabs>
              <w:tab w:val="left" w:pos="880"/>
              <w:tab w:val="right" w:leader="dot" w:pos="9350"/>
            </w:tabs>
            <w:rPr>
              <w:rFonts w:asciiTheme="minorHAnsi" w:eastAsiaTheme="minorEastAsia" w:hAnsiTheme="minorHAnsi"/>
              <w:noProof/>
              <w:sz w:val="22"/>
            </w:rPr>
          </w:pPr>
          <w:hyperlink w:anchor="_Toc525036230" w:history="1">
            <w:r w:rsidR="002F17AA" w:rsidRPr="00D92BB4">
              <w:rPr>
                <w:rStyle w:val="Hyperlink"/>
                <w:noProof/>
              </w:rPr>
              <w:t>4.3</w:t>
            </w:r>
            <w:r w:rsidR="002F17AA">
              <w:rPr>
                <w:rFonts w:asciiTheme="minorHAnsi" w:eastAsiaTheme="minorEastAsia" w:hAnsiTheme="minorHAnsi"/>
                <w:noProof/>
                <w:sz w:val="22"/>
              </w:rPr>
              <w:tab/>
            </w:r>
            <w:r w:rsidR="002F17AA" w:rsidRPr="00D92BB4">
              <w:rPr>
                <w:rStyle w:val="Hyperlink"/>
                <w:noProof/>
              </w:rPr>
              <w:t>Prednost domaćeg terena</w:t>
            </w:r>
            <w:r w:rsidR="002F17AA">
              <w:rPr>
                <w:noProof/>
                <w:webHidden/>
              </w:rPr>
              <w:tab/>
            </w:r>
            <w:r w:rsidR="002F17AA">
              <w:rPr>
                <w:noProof/>
                <w:webHidden/>
              </w:rPr>
              <w:fldChar w:fldCharType="begin"/>
            </w:r>
            <w:r w:rsidR="002F17AA">
              <w:rPr>
                <w:noProof/>
                <w:webHidden/>
              </w:rPr>
              <w:instrText xml:space="preserve"> PAGEREF _Toc525036230 \h </w:instrText>
            </w:r>
            <w:r w:rsidR="002F17AA">
              <w:rPr>
                <w:noProof/>
                <w:webHidden/>
              </w:rPr>
            </w:r>
            <w:r w:rsidR="002F17AA">
              <w:rPr>
                <w:noProof/>
                <w:webHidden/>
              </w:rPr>
              <w:fldChar w:fldCharType="separate"/>
            </w:r>
            <w:r w:rsidR="006E0E5C">
              <w:rPr>
                <w:noProof/>
                <w:webHidden/>
              </w:rPr>
              <w:t>29</w:t>
            </w:r>
            <w:r w:rsidR="002F17AA">
              <w:rPr>
                <w:noProof/>
                <w:webHidden/>
              </w:rPr>
              <w:fldChar w:fldCharType="end"/>
            </w:r>
          </w:hyperlink>
        </w:p>
        <w:p w14:paraId="603D6A2C" w14:textId="3A94E3A1" w:rsidR="002F17AA" w:rsidRDefault="00E330D3">
          <w:pPr>
            <w:pStyle w:val="TOC2"/>
            <w:tabs>
              <w:tab w:val="left" w:pos="880"/>
              <w:tab w:val="right" w:leader="dot" w:pos="9350"/>
            </w:tabs>
            <w:rPr>
              <w:rFonts w:asciiTheme="minorHAnsi" w:eastAsiaTheme="minorEastAsia" w:hAnsiTheme="minorHAnsi"/>
              <w:noProof/>
              <w:sz w:val="22"/>
            </w:rPr>
          </w:pPr>
          <w:hyperlink w:anchor="_Toc525036231" w:history="1">
            <w:r w:rsidR="002F17AA" w:rsidRPr="00D92BB4">
              <w:rPr>
                <w:rStyle w:val="Hyperlink"/>
                <w:noProof/>
              </w:rPr>
              <w:t>4.4</w:t>
            </w:r>
            <w:r w:rsidR="002F17AA">
              <w:rPr>
                <w:rFonts w:asciiTheme="minorHAnsi" w:eastAsiaTheme="minorEastAsia" w:hAnsiTheme="minorHAnsi"/>
                <w:noProof/>
                <w:sz w:val="22"/>
              </w:rPr>
              <w:tab/>
            </w:r>
            <w:r w:rsidR="002F17AA" w:rsidRPr="00D92BB4">
              <w:rPr>
                <w:rStyle w:val="Hyperlink"/>
                <w:noProof/>
              </w:rPr>
              <w:t>Prosječne količine golova i kartona</w:t>
            </w:r>
            <w:r w:rsidR="002F17AA">
              <w:rPr>
                <w:noProof/>
                <w:webHidden/>
              </w:rPr>
              <w:tab/>
            </w:r>
            <w:r w:rsidR="002F17AA">
              <w:rPr>
                <w:noProof/>
                <w:webHidden/>
              </w:rPr>
              <w:fldChar w:fldCharType="begin"/>
            </w:r>
            <w:r w:rsidR="002F17AA">
              <w:rPr>
                <w:noProof/>
                <w:webHidden/>
              </w:rPr>
              <w:instrText xml:space="preserve"> PAGEREF _Toc525036231 \h </w:instrText>
            </w:r>
            <w:r w:rsidR="002F17AA">
              <w:rPr>
                <w:noProof/>
                <w:webHidden/>
              </w:rPr>
            </w:r>
            <w:r w:rsidR="002F17AA">
              <w:rPr>
                <w:noProof/>
                <w:webHidden/>
              </w:rPr>
              <w:fldChar w:fldCharType="separate"/>
            </w:r>
            <w:r w:rsidR="006E0E5C">
              <w:rPr>
                <w:noProof/>
                <w:webHidden/>
              </w:rPr>
              <w:t>30</w:t>
            </w:r>
            <w:r w:rsidR="002F17AA">
              <w:rPr>
                <w:noProof/>
                <w:webHidden/>
              </w:rPr>
              <w:fldChar w:fldCharType="end"/>
            </w:r>
          </w:hyperlink>
        </w:p>
        <w:p w14:paraId="2F1F15B1" w14:textId="3B6F3D35" w:rsidR="002F17AA" w:rsidRDefault="00E330D3">
          <w:pPr>
            <w:pStyle w:val="TOC1"/>
            <w:tabs>
              <w:tab w:val="left" w:pos="440"/>
              <w:tab w:val="right" w:leader="dot" w:pos="9350"/>
            </w:tabs>
            <w:rPr>
              <w:rFonts w:asciiTheme="minorHAnsi" w:eastAsiaTheme="minorEastAsia" w:hAnsiTheme="minorHAnsi"/>
              <w:noProof/>
              <w:sz w:val="22"/>
            </w:rPr>
          </w:pPr>
          <w:hyperlink w:anchor="_Toc525036232" w:history="1">
            <w:r w:rsidR="002F17AA" w:rsidRPr="00D92BB4">
              <w:rPr>
                <w:rStyle w:val="Hyperlink"/>
                <w:noProof/>
                <w14:scene3d>
                  <w14:camera w14:prst="orthographicFront"/>
                  <w14:lightRig w14:rig="threePt" w14:dir="t">
                    <w14:rot w14:lat="0" w14:lon="0" w14:rev="0"/>
                  </w14:lightRig>
                </w14:scene3d>
              </w:rPr>
              <w:t>5</w:t>
            </w:r>
            <w:r w:rsidR="002F17AA">
              <w:rPr>
                <w:rFonts w:asciiTheme="minorHAnsi" w:eastAsiaTheme="minorEastAsia" w:hAnsiTheme="minorHAnsi"/>
                <w:noProof/>
                <w:sz w:val="22"/>
              </w:rPr>
              <w:tab/>
            </w:r>
            <w:r w:rsidR="002F17AA" w:rsidRPr="00D92BB4">
              <w:rPr>
                <w:rStyle w:val="Hyperlink"/>
                <w:noProof/>
              </w:rPr>
              <w:t>Implementacija, rezultati i diskusija</w:t>
            </w:r>
            <w:r w:rsidR="002F17AA">
              <w:rPr>
                <w:noProof/>
                <w:webHidden/>
              </w:rPr>
              <w:tab/>
            </w:r>
            <w:r w:rsidR="002F17AA">
              <w:rPr>
                <w:noProof/>
                <w:webHidden/>
              </w:rPr>
              <w:fldChar w:fldCharType="begin"/>
            </w:r>
            <w:r w:rsidR="002F17AA">
              <w:rPr>
                <w:noProof/>
                <w:webHidden/>
              </w:rPr>
              <w:instrText xml:space="preserve"> PAGEREF _Toc525036232 \h </w:instrText>
            </w:r>
            <w:r w:rsidR="002F17AA">
              <w:rPr>
                <w:noProof/>
                <w:webHidden/>
              </w:rPr>
            </w:r>
            <w:r w:rsidR="002F17AA">
              <w:rPr>
                <w:noProof/>
                <w:webHidden/>
              </w:rPr>
              <w:fldChar w:fldCharType="separate"/>
            </w:r>
            <w:r w:rsidR="006E0E5C">
              <w:rPr>
                <w:noProof/>
                <w:webHidden/>
              </w:rPr>
              <w:t>31</w:t>
            </w:r>
            <w:r w:rsidR="002F17AA">
              <w:rPr>
                <w:noProof/>
                <w:webHidden/>
              </w:rPr>
              <w:fldChar w:fldCharType="end"/>
            </w:r>
          </w:hyperlink>
        </w:p>
        <w:p w14:paraId="568FFCDE" w14:textId="531AA5AB" w:rsidR="002F17AA" w:rsidRDefault="00E330D3">
          <w:pPr>
            <w:pStyle w:val="TOC2"/>
            <w:tabs>
              <w:tab w:val="left" w:pos="880"/>
              <w:tab w:val="right" w:leader="dot" w:pos="9350"/>
            </w:tabs>
            <w:rPr>
              <w:rFonts w:asciiTheme="minorHAnsi" w:eastAsiaTheme="minorEastAsia" w:hAnsiTheme="minorHAnsi"/>
              <w:noProof/>
              <w:sz w:val="22"/>
            </w:rPr>
          </w:pPr>
          <w:hyperlink w:anchor="_Toc525036233" w:history="1">
            <w:r w:rsidR="002F17AA" w:rsidRPr="00D92BB4">
              <w:rPr>
                <w:rStyle w:val="Hyperlink"/>
                <w:noProof/>
              </w:rPr>
              <w:t>5.1</w:t>
            </w:r>
            <w:r w:rsidR="002F17AA">
              <w:rPr>
                <w:rFonts w:asciiTheme="minorHAnsi" w:eastAsiaTheme="minorEastAsia" w:hAnsiTheme="minorHAnsi"/>
                <w:noProof/>
                <w:sz w:val="22"/>
              </w:rPr>
              <w:tab/>
            </w:r>
            <w:r w:rsidR="002F17AA" w:rsidRPr="00D92BB4">
              <w:rPr>
                <w:rStyle w:val="Hyperlink"/>
                <w:noProof/>
              </w:rPr>
              <w:t>Okruženje</w:t>
            </w:r>
            <w:r w:rsidR="002F17AA">
              <w:rPr>
                <w:noProof/>
                <w:webHidden/>
              </w:rPr>
              <w:tab/>
            </w:r>
            <w:r w:rsidR="002F17AA">
              <w:rPr>
                <w:noProof/>
                <w:webHidden/>
              </w:rPr>
              <w:fldChar w:fldCharType="begin"/>
            </w:r>
            <w:r w:rsidR="002F17AA">
              <w:rPr>
                <w:noProof/>
                <w:webHidden/>
              </w:rPr>
              <w:instrText xml:space="preserve"> PAGEREF _Toc525036233 \h </w:instrText>
            </w:r>
            <w:r w:rsidR="002F17AA">
              <w:rPr>
                <w:noProof/>
                <w:webHidden/>
              </w:rPr>
            </w:r>
            <w:r w:rsidR="002F17AA">
              <w:rPr>
                <w:noProof/>
                <w:webHidden/>
              </w:rPr>
              <w:fldChar w:fldCharType="separate"/>
            </w:r>
            <w:r w:rsidR="006E0E5C">
              <w:rPr>
                <w:noProof/>
                <w:webHidden/>
              </w:rPr>
              <w:t>31</w:t>
            </w:r>
            <w:r w:rsidR="002F17AA">
              <w:rPr>
                <w:noProof/>
                <w:webHidden/>
              </w:rPr>
              <w:fldChar w:fldCharType="end"/>
            </w:r>
          </w:hyperlink>
        </w:p>
        <w:p w14:paraId="6CE4BB1E" w14:textId="36BB5B92" w:rsidR="002F17AA" w:rsidRDefault="00E330D3">
          <w:pPr>
            <w:pStyle w:val="TOC2"/>
            <w:tabs>
              <w:tab w:val="left" w:pos="880"/>
              <w:tab w:val="right" w:leader="dot" w:pos="9350"/>
            </w:tabs>
            <w:rPr>
              <w:rFonts w:asciiTheme="minorHAnsi" w:eastAsiaTheme="minorEastAsia" w:hAnsiTheme="minorHAnsi"/>
              <w:noProof/>
              <w:sz w:val="22"/>
            </w:rPr>
          </w:pPr>
          <w:hyperlink w:anchor="_Toc525036234" w:history="1">
            <w:r w:rsidR="002F17AA" w:rsidRPr="00D92BB4">
              <w:rPr>
                <w:rStyle w:val="Hyperlink"/>
                <w:noProof/>
              </w:rPr>
              <w:t>5.2</w:t>
            </w:r>
            <w:r w:rsidR="002F17AA">
              <w:rPr>
                <w:rFonts w:asciiTheme="minorHAnsi" w:eastAsiaTheme="minorEastAsia" w:hAnsiTheme="minorHAnsi"/>
                <w:noProof/>
                <w:sz w:val="22"/>
              </w:rPr>
              <w:tab/>
            </w:r>
            <w:r w:rsidR="002F17AA" w:rsidRPr="00D92BB4">
              <w:rPr>
                <w:rStyle w:val="Hyperlink"/>
                <w:noProof/>
              </w:rPr>
              <w:t>Priprema podataka</w:t>
            </w:r>
            <w:r w:rsidR="002F17AA">
              <w:rPr>
                <w:noProof/>
                <w:webHidden/>
              </w:rPr>
              <w:tab/>
            </w:r>
            <w:r w:rsidR="002F17AA">
              <w:rPr>
                <w:noProof/>
                <w:webHidden/>
              </w:rPr>
              <w:fldChar w:fldCharType="begin"/>
            </w:r>
            <w:r w:rsidR="002F17AA">
              <w:rPr>
                <w:noProof/>
                <w:webHidden/>
              </w:rPr>
              <w:instrText xml:space="preserve"> PAGEREF _Toc525036234 \h </w:instrText>
            </w:r>
            <w:r w:rsidR="002F17AA">
              <w:rPr>
                <w:noProof/>
                <w:webHidden/>
              </w:rPr>
            </w:r>
            <w:r w:rsidR="002F17AA">
              <w:rPr>
                <w:noProof/>
                <w:webHidden/>
              </w:rPr>
              <w:fldChar w:fldCharType="separate"/>
            </w:r>
            <w:r w:rsidR="006E0E5C">
              <w:rPr>
                <w:noProof/>
                <w:webHidden/>
              </w:rPr>
              <w:t>31</w:t>
            </w:r>
            <w:r w:rsidR="002F17AA">
              <w:rPr>
                <w:noProof/>
                <w:webHidden/>
              </w:rPr>
              <w:fldChar w:fldCharType="end"/>
            </w:r>
          </w:hyperlink>
        </w:p>
        <w:p w14:paraId="1DEB7260" w14:textId="4F978410" w:rsidR="002F17AA" w:rsidRDefault="00E330D3">
          <w:pPr>
            <w:pStyle w:val="TOC2"/>
            <w:tabs>
              <w:tab w:val="left" w:pos="880"/>
              <w:tab w:val="right" w:leader="dot" w:pos="9350"/>
            </w:tabs>
            <w:rPr>
              <w:rFonts w:asciiTheme="minorHAnsi" w:eastAsiaTheme="minorEastAsia" w:hAnsiTheme="minorHAnsi"/>
              <w:noProof/>
              <w:sz w:val="22"/>
            </w:rPr>
          </w:pPr>
          <w:hyperlink w:anchor="_Toc525036235" w:history="1">
            <w:r w:rsidR="002F17AA" w:rsidRPr="00D92BB4">
              <w:rPr>
                <w:rStyle w:val="Hyperlink"/>
                <w:noProof/>
              </w:rPr>
              <w:t>5.3</w:t>
            </w:r>
            <w:r w:rsidR="002F17AA">
              <w:rPr>
                <w:rFonts w:asciiTheme="minorHAnsi" w:eastAsiaTheme="minorEastAsia" w:hAnsiTheme="minorHAnsi"/>
                <w:noProof/>
                <w:sz w:val="22"/>
              </w:rPr>
              <w:tab/>
            </w:r>
            <w:r w:rsidR="002F17AA" w:rsidRPr="00D92BB4">
              <w:rPr>
                <w:rStyle w:val="Hyperlink"/>
                <w:noProof/>
              </w:rPr>
              <w:t>Izračunavanje svojstava</w:t>
            </w:r>
            <w:r w:rsidR="002F17AA">
              <w:rPr>
                <w:noProof/>
                <w:webHidden/>
              </w:rPr>
              <w:tab/>
            </w:r>
            <w:r w:rsidR="002F17AA">
              <w:rPr>
                <w:noProof/>
                <w:webHidden/>
              </w:rPr>
              <w:fldChar w:fldCharType="begin"/>
            </w:r>
            <w:r w:rsidR="002F17AA">
              <w:rPr>
                <w:noProof/>
                <w:webHidden/>
              </w:rPr>
              <w:instrText xml:space="preserve"> PAGEREF _Toc525036235 \h </w:instrText>
            </w:r>
            <w:r w:rsidR="002F17AA">
              <w:rPr>
                <w:noProof/>
                <w:webHidden/>
              </w:rPr>
            </w:r>
            <w:r w:rsidR="002F17AA">
              <w:rPr>
                <w:noProof/>
                <w:webHidden/>
              </w:rPr>
              <w:fldChar w:fldCharType="separate"/>
            </w:r>
            <w:r w:rsidR="006E0E5C">
              <w:rPr>
                <w:noProof/>
                <w:webHidden/>
              </w:rPr>
              <w:t>33</w:t>
            </w:r>
            <w:r w:rsidR="002F17AA">
              <w:rPr>
                <w:noProof/>
                <w:webHidden/>
              </w:rPr>
              <w:fldChar w:fldCharType="end"/>
            </w:r>
          </w:hyperlink>
        </w:p>
        <w:p w14:paraId="6C8F85BE" w14:textId="0BB90538" w:rsidR="002F17AA" w:rsidRDefault="00E330D3">
          <w:pPr>
            <w:pStyle w:val="TOC2"/>
            <w:tabs>
              <w:tab w:val="left" w:pos="880"/>
              <w:tab w:val="right" w:leader="dot" w:pos="9350"/>
            </w:tabs>
            <w:rPr>
              <w:rFonts w:asciiTheme="minorHAnsi" w:eastAsiaTheme="minorEastAsia" w:hAnsiTheme="minorHAnsi"/>
              <w:noProof/>
              <w:sz w:val="22"/>
            </w:rPr>
          </w:pPr>
          <w:hyperlink w:anchor="_Toc525036236" w:history="1">
            <w:r w:rsidR="002F17AA" w:rsidRPr="00D92BB4">
              <w:rPr>
                <w:rStyle w:val="Hyperlink"/>
                <w:noProof/>
              </w:rPr>
              <w:t>5.4</w:t>
            </w:r>
            <w:r w:rsidR="002F17AA">
              <w:rPr>
                <w:rFonts w:asciiTheme="minorHAnsi" w:eastAsiaTheme="minorEastAsia" w:hAnsiTheme="minorHAnsi"/>
                <w:noProof/>
                <w:sz w:val="22"/>
              </w:rPr>
              <w:tab/>
            </w:r>
            <w:r w:rsidR="002F17AA" w:rsidRPr="00D92BB4">
              <w:rPr>
                <w:rStyle w:val="Hyperlink"/>
                <w:noProof/>
              </w:rPr>
              <w:t>Egzekucija odabranih metoda</w:t>
            </w:r>
            <w:r w:rsidR="002F17AA">
              <w:rPr>
                <w:noProof/>
                <w:webHidden/>
              </w:rPr>
              <w:tab/>
            </w:r>
            <w:r w:rsidR="002F17AA">
              <w:rPr>
                <w:noProof/>
                <w:webHidden/>
              </w:rPr>
              <w:fldChar w:fldCharType="begin"/>
            </w:r>
            <w:r w:rsidR="002F17AA">
              <w:rPr>
                <w:noProof/>
                <w:webHidden/>
              </w:rPr>
              <w:instrText xml:space="preserve"> PAGEREF _Toc525036236 \h </w:instrText>
            </w:r>
            <w:r w:rsidR="002F17AA">
              <w:rPr>
                <w:noProof/>
                <w:webHidden/>
              </w:rPr>
            </w:r>
            <w:r w:rsidR="002F17AA">
              <w:rPr>
                <w:noProof/>
                <w:webHidden/>
              </w:rPr>
              <w:fldChar w:fldCharType="separate"/>
            </w:r>
            <w:r w:rsidR="006E0E5C">
              <w:rPr>
                <w:noProof/>
                <w:webHidden/>
              </w:rPr>
              <w:t>38</w:t>
            </w:r>
            <w:r w:rsidR="002F17AA">
              <w:rPr>
                <w:noProof/>
                <w:webHidden/>
              </w:rPr>
              <w:fldChar w:fldCharType="end"/>
            </w:r>
          </w:hyperlink>
        </w:p>
        <w:p w14:paraId="590AC50E" w14:textId="1CDF15D1" w:rsidR="002F17AA" w:rsidRDefault="00E330D3">
          <w:pPr>
            <w:pStyle w:val="TOC2"/>
            <w:tabs>
              <w:tab w:val="left" w:pos="880"/>
              <w:tab w:val="right" w:leader="dot" w:pos="9350"/>
            </w:tabs>
            <w:rPr>
              <w:rFonts w:asciiTheme="minorHAnsi" w:eastAsiaTheme="minorEastAsia" w:hAnsiTheme="minorHAnsi"/>
              <w:noProof/>
              <w:sz w:val="22"/>
            </w:rPr>
          </w:pPr>
          <w:hyperlink w:anchor="_Toc525036237" w:history="1">
            <w:r w:rsidR="002F17AA" w:rsidRPr="00D92BB4">
              <w:rPr>
                <w:rStyle w:val="Hyperlink"/>
                <w:noProof/>
              </w:rPr>
              <w:t>5.5</w:t>
            </w:r>
            <w:r w:rsidR="002F17AA">
              <w:rPr>
                <w:rFonts w:asciiTheme="minorHAnsi" w:eastAsiaTheme="minorEastAsia" w:hAnsiTheme="minorHAnsi"/>
                <w:noProof/>
                <w:sz w:val="22"/>
              </w:rPr>
              <w:tab/>
            </w:r>
            <w:r w:rsidR="002F17AA" w:rsidRPr="00D92BB4">
              <w:rPr>
                <w:rStyle w:val="Hyperlink"/>
                <w:noProof/>
              </w:rPr>
              <w:t>Rezultati i diskusija</w:t>
            </w:r>
            <w:r w:rsidR="002F17AA">
              <w:rPr>
                <w:noProof/>
                <w:webHidden/>
              </w:rPr>
              <w:tab/>
            </w:r>
            <w:r w:rsidR="002F17AA">
              <w:rPr>
                <w:noProof/>
                <w:webHidden/>
              </w:rPr>
              <w:fldChar w:fldCharType="begin"/>
            </w:r>
            <w:r w:rsidR="002F17AA">
              <w:rPr>
                <w:noProof/>
                <w:webHidden/>
              </w:rPr>
              <w:instrText xml:space="preserve"> PAGEREF _Toc525036237 \h </w:instrText>
            </w:r>
            <w:r w:rsidR="002F17AA">
              <w:rPr>
                <w:noProof/>
                <w:webHidden/>
              </w:rPr>
            </w:r>
            <w:r w:rsidR="002F17AA">
              <w:rPr>
                <w:noProof/>
                <w:webHidden/>
              </w:rPr>
              <w:fldChar w:fldCharType="separate"/>
            </w:r>
            <w:r w:rsidR="006E0E5C">
              <w:rPr>
                <w:noProof/>
                <w:webHidden/>
              </w:rPr>
              <w:t>40</w:t>
            </w:r>
            <w:r w:rsidR="002F17AA">
              <w:rPr>
                <w:noProof/>
                <w:webHidden/>
              </w:rPr>
              <w:fldChar w:fldCharType="end"/>
            </w:r>
          </w:hyperlink>
        </w:p>
        <w:p w14:paraId="0D368DD2" w14:textId="0E1E50F6" w:rsidR="002F17AA" w:rsidRDefault="00E330D3">
          <w:pPr>
            <w:pStyle w:val="TOC1"/>
            <w:tabs>
              <w:tab w:val="left" w:pos="440"/>
              <w:tab w:val="right" w:leader="dot" w:pos="9350"/>
            </w:tabs>
            <w:rPr>
              <w:rFonts w:asciiTheme="minorHAnsi" w:eastAsiaTheme="minorEastAsia" w:hAnsiTheme="minorHAnsi"/>
              <w:noProof/>
              <w:sz w:val="22"/>
            </w:rPr>
          </w:pPr>
          <w:hyperlink w:anchor="_Toc525036238" w:history="1">
            <w:r w:rsidR="002F17AA" w:rsidRPr="00D92BB4">
              <w:rPr>
                <w:rStyle w:val="Hyperlink"/>
                <w:noProof/>
                <w14:scene3d>
                  <w14:camera w14:prst="orthographicFront"/>
                  <w14:lightRig w14:rig="threePt" w14:dir="t">
                    <w14:rot w14:lat="0" w14:lon="0" w14:rev="0"/>
                  </w14:lightRig>
                </w14:scene3d>
              </w:rPr>
              <w:t>6</w:t>
            </w:r>
            <w:r w:rsidR="002F17AA">
              <w:rPr>
                <w:rFonts w:asciiTheme="minorHAnsi" w:eastAsiaTheme="minorEastAsia" w:hAnsiTheme="minorHAnsi"/>
                <w:noProof/>
                <w:sz w:val="22"/>
              </w:rPr>
              <w:tab/>
            </w:r>
            <w:r w:rsidR="002F17AA" w:rsidRPr="00D92BB4">
              <w:rPr>
                <w:rStyle w:val="Hyperlink"/>
                <w:noProof/>
              </w:rPr>
              <w:t>Zaključak</w:t>
            </w:r>
            <w:r w:rsidR="002F17AA">
              <w:rPr>
                <w:noProof/>
                <w:webHidden/>
              </w:rPr>
              <w:tab/>
            </w:r>
            <w:r w:rsidR="002F17AA">
              <w:rPr>
                <w:noProof/>
                <w:webHidden/>
              </w:rPr>
              <w:fldChar w:fldCharType="begin"/>
            </w:r>
            <w:r w:rsidR="002F17AA">
              <w:rPr>
                <w:noProof/>
                <w:webHidden/>
              </w:rPr>
              <w:instrText xml:space="preserve"> PAGEREF _Toc525036238 \h </w:instrText>
            </w:r>
            <w:r w:rsidR="002F17AA">
              <w:rPr>
                <w:noProof/>
                <w:webHidden/>
              </w:rPr>
            </w:r>
            <w:r w:rsidR="002F17AA">
              <w:rPr>
                <w:noProof/>
                <w:webHidden/>
              </w:rPr>
              <w:fldChar w:fldCharType="separate"/>
            </w:r>
            <w:r w:rsidR="006E0E5C">
              <w:rPr>
                <w:noProof/>
                <w:webHidden/>
              </w:rPr>
              <w:t>43</w:t>
            </w:r>
            <w:r w:rsidR="002F17AA">
              <w:rPr>
                <w:noProof/>
                <w:webHidden/>
              </w:rPr>
              <w:fldChar w:fldCharType="end"/>
            </w:r>
          </w:hyperlink>
        </w:p>
        <w:p w14:paraId="00EB5BB4" w14:textId="7E2EF2DA" w:rsidR="002F17AA" w:rsidRDefault="00E330D3">
          <w:pPr>
            <w:pStyle w:val="TOC1"/>
            <w:tabs>
              <w:tab w:val="right" w:leader="dot" w:pos="9350"/>
            </w:tabs>
            <w:rPr>
              <w:rFonts w:asciiTheme="minorHAnsi" w:eastAsiaTheme="minorEastAsia" w:hAnsiTheme="minorHAnsi"/>
              <w:noProof/>
              <w:sz w:val="22"/>
            </w:rPr>
          </w:pPr>
          <w:hyperlink w:anchor="_Toc525036239" w:history="1">
            <w:r w:rsidR="002F17AA" w:rsidRPr="00D92BB4">
              <w:rPr>
                <w:rStyle w:val="Hyperlink"/>
                <w:noProof/>
              </w:rPr>
              <w:t>Literatura</w:t>
            </w:r>
            <w:r w:rsidR="002F17AA">
              <w:rPr>
                <w:noProof/>
                <w:webHidden/>
              </w:rPr>
              <w:tab/>
            </w:r>
            <w:r w:rsidR="002F17AA">
              <w:rPr>
                <w:noProof/>
                <w:webHidden/>
              </w:rPr>
              <w:fldChar w:fldCharType="begin"/>
            </w:r>
            <w:r w:rsidR="002F17AA">
              <w:rPr>
                <w:noProof/>
                <w:webHidden/>
              </w:rPr>
              <w:instrText xml:space="preserve"> PAGEREF _Toc525036239 \h </w:instrText>
            </w:r>
            <w:r w:rsidR="002F17AA">
              <w:rPr>
                <w:noProof/>
                <w:webHidden/>
              </w:rPr>
            </w:r>
            <w:r w:rsidR="002F17AA">
              <w:rPr>
                <w:noProof/>
                <w:webHidden/>
              </w:rPr>
              <w:fldChar w:fldCharType="separate"/>
            </w:r>
            <w:r w:rsidR="006E0E5C">
              <w:rPr>
                <w:noProof/>
                <w:webHidden/>
              </w:rPr>
              <w:t>44</w:t>
            </w:r>
            <w:r w:rsidR="002F17AA">
              <w:rPr>
                <w:noProof/>
                <w:webHidden/>
              </w:rPr>
              <w:fldChar w:fldCharType="end"/>
            </w:r>
          </w:hyperlink>
        </w:p>
        <w:p w14:paraId="7047733E" w14:textId="0C3CF7C6" w:rsidR="00B65B48" w:rsidRDefault="00A16312">
          <w:r>
            <w:rPr>
              <w:b/>
              <w:bCs/>
              <w:noProof/>
            </w:rPr>
            <w:fldChar w:fldCharType="end"/>
          </w:r>
        </w:p>
      </w:sdtContent>
    </w:sdt>
    <w:p w14:paraId="68263A35" w14:textId="77777777" w:rsidR="00051CEC" w:rsidRDefault="00051CEC" w:rsidP="001D02B7">
      <w:pPr>
        <w:pStyle w:val="Title"/>
        <w:rPr>
          <w:b/>
          <w:sz w:val="32"/>
          <w:szCs w:val="32"/>
        </w:rPr>
      </w:pPr>
    </w:p>
    <w:p w14:paraId="5163FC0A" w14:textId="77777777" w:rsidR="00051CEC" w:rsidRDefault="00051CEC" w:rsidP="001D02B7">
      <w:pPr>
        <w:pStyle w:val="Title"/>
        <w:rPr>
          <w:b/>
          <w:sz w:val="32"/>
          <w:szCs w:val="32"/>
        </w:rPr>
      </w:pPr>
    </w:p>
    <w:p w14:paraId="4D2963DA" w14:textId="77777777" w:rsidR="00051CEC" w:rsidRDefault="00051CEC" w:rsidP="001D02B7">
      <w:pPr>
        <w:pStyle w:val="Title"/>
        <w:rPr>
          <w:b/>
          <w:sz w:val="32"/>
          <w:szCs w:val="32"/>
        </w:rPr>
      </w:pPr>
    </w:p>
    <w:p w14:paraId="3EE5202E" w14:textId="77777777" w:rsidR="00051CEC" w:rsidRDefault="00051CEC" w:rsidP="001D02B7">
      <w:pPr>
        <w:pStyle w:val="Title"/>
        <w:rPr>
          <w:b/>
          <w:sz w:val="32"/>
          <w:szCs w:val="32"/>
        </w:rPr>
      </w:pPr>
    </w:p>
    <w:p w14:paraId="4A80D376" w14:textId="77777777" w:rsidR="00051CEC" w:rsidRDefault="00051CEC" w:rsidP="001D02B7">
      <w:pPr>
        <w:pStyle w:val="Title"/>
        <w:rPr>
          <w:b/>
          <w:sz w:val="32"/>
          <w:szCs w:val="32"/>
        </w:rPr>
      </w:pPr>
    </w:p>
    <w:p w14:paraId="081964E0" w14:textId="77777777" w:rsidR="00051CEC" w:rsidRDefault="00051CEC" w:rsidP="001D02B7">
      <w:pPr>
        <w:pStyle w:val="Title"/>
        <w:rPr>
          <w:b/>
          <w:sz w:val="32"/>
          <w:szCs w:val="32"/>
        </w:rPr>
      </w:pPr>
    </w:p>
    <w:p w14:paraId="0E90039D" w14:textId="77777777" w:rsidR="00051CEC" w:rsidRDefault="00051CEC" w:rsidP="001D02B7">
      <w:pPr>
        <w:pStyle w:val="Title"/>
        <w:rPr>
          <w:b/>
          <w:sz w:val="32"/>
          <w:szCs w:val="32"/>
        </w:rPr>
      </w:pPr>
    </w:p>
    <w:p w14:paraId="5787D0BE" w14:textId="77777777" w:rsidR="00051CEC" w:rsidRDefault="00051CEC" w:rsidP="001D02B7">
      <w:pPr>
        <w:pStyle w:val="Title"/>
        <w:rPr>
          <w:b/>
          <w:sz w:val="32"/>
          <w:szCs w:val="32"/>
        </w:rPr>
      </w:pPr>
    </w:p>
    <w:p w14:paraId="4A1EC37E" w14:textId="77777777" w:rsidR="00051CEC" w:rsidRDefault="00051CEC" w:rsidP="001D02B7">
      <w:pPr>
        <w:pStyle w:val="Title"/>
        <w:rPr>
          <w:b/>
          <w:sz w:val="32"/>
          <w:szCs w:val="32"/>
        </w:rPr>
      </w:pPr>
    </w:p>
    <w:p w14:paraId="0E57FC0F" w14:textId="77777777" w:rsidR="00051CEC" w:rsidRDefault="00051CEC" w:rsidP="001D02B7">
      <w:pPr>
        <w:pStyle w:val="Title"/>
        <w:rPr>
          <w:b/>
          <w:sz w:val="32"/>
          <w:szCs w:val="32"/>
        </w:rPr>
      </w:pPr>
    </w:p>
    <w:p w14:paraId="63EA58EC" w14:textId="77777777" w:rsidR="00051CEC" w:rsidRDefault="00051CEC" w:rsidP="001D02B7">
      <w:pPr>
        <w:pStyle w:val="Title"/>
        <w:rPr>
          <w:b/>
          <w:sz w:val="32"/>
          <w:szCs w:val="32"/>
        </w:rPr>
      </w:pPr>
    </w:p>
    <w:p w14:paraId="455FC2B1" w14:textId="77777777" w:rsidR="00051CEC" w:rsidRDefault="00051CEC" w:rsidP="001D02B7">
      <w:pPr>
        <w:pStyle w:val="Title"/>
        <w:rPr>
          <w:b/>
          <w:sz w:val="32"/>
          <w:szCs w:val="32"/>
        </w:rPr>
      </w:pPr>
    </w:p>
    <w:p w14:paraId="36D0425B" w14:textId="77777777" w:rsidR="00051CEC" w:rsidRDefault="00051CEC" w:rsidP="001D02B7">
      <w:pPr>
        <w:pStyle w:val="Title"/>
        <w:rPr>
          <w:b/>
          <w:sz w:val="32"/>
          <w:szCs w:val="32"/>
        </w:rPr>
      </w:pPr>
    </w:p>
    <w:p w14:paraId="6BEF9627" w14:textId="77777777" w:rsidR="00051CEC" w:rsidRDefault="00051CEC" w:rsidP="001D02B7">
      <w:pPr>
        <w:pStyle w:val="Title"/>
        <w:rPr>
          <w:b/>
          <w:sz w:val="32"/>
          <w:szCs w:val="32"/>
        </w:rPr>
      </w:pPr>
    </w:p>
    <w:p w14:paraId="46CA58AC" w14:textId="77777777" w:rsidR="00051CEC" w:rsidRDefault="00051CEC" w:rsidP="001D02B7">
      <w:pPr>
        <w:pStyle w:val="Title"/>
        <w:rPr>
          <w:b/>
          <w:sz w:val="32"/>
          <w:szCs w:val="32"/>
        </w:rPr>
      </w:pPr>
    </w:p>
    <w:p w14:paraId="567E79E1" w14:textId="77777777" w:rsidR="00051CEC" w:rsidRDefault="00051CEC" w:rsidP="001D02B7">
      <w:pPr>
        <w:pStyle w:val="Title"/>
        <w:rPr>
          <w:b/>
          <w:sz w:val="32"/>
          <w:szCs w:val="32"/>
        </w:rPr>
      </w:pPr>
    </w:p>
    <w:p w14:paraId="76D36F4D" w14:textId="77777777" w:rsidR="00051CEC" w:rsidRDefault="00051CEC" w:rsidP="001D02B7">
      <w:pPr>
        <w:pStyle w:val="Title"/>
        <w:rPr>
          <w:b/>
          <w:sz w:val="32"/>
          <w:szCs w:val="32"/>
        </w:rPr>
      </w:pPr>
    </w:p>
    <w:p w14:paraId="4D327BE2" w14:textId="77777777" w:rsidR="00051CEC" w:rsidRDefault="00051CEC" w:rsidP="001D02B7">
      <w:pPr>
        <w:pStyle w:val="Title"/>
        <w:rPr>
          <w:b/>
          <w:sz w:val="32"/>
          <w:szCs w:val="32"/>
        </w:rPr>
      </w:pPr>
    </w:p>
    <w:p w14:paraId="1442F501" w14:textId="77777777" w:rsidR="00051CEC" w:rsidRDefault="00051CEC" w:rsidP="001D02B7">
      <w:pPr>
        <w:pStyle w:val="Title"/>
        <w:rPr>
          <w:b/>
          <w:sz w:val="32"/>
          <w:szCs w:val="32"/>
        </w:rPr>
      </w:pPr>
    </w:p>
    <w:p w14:paraId="7CD6F55D" w14:textId="77777777" w:rsidR="00051CEC" w:rsidRDefault="00051CEC" w:rsidP="001D02B7">
      <w:pPr>
        <w:pStyle w:val="Title"/>
        <w:rPr>
          <w:b/>
          <w:sz w:val="32"/>
          <w:szCs w:val="32"/>
        </w:rPr>
      </w:pPr>
    </w:p>
    <w:p w14:paraId="7698862B" w14:textId="77777777" w:rsidR="00051CEC" w:rsidRDefault="00051CEC" w:rsidP="001D02B7">
      <w:pPr>
        <w:pStyle w:val="Title"/>
        <w:rPr>
          <w:b/>
          <w:sz w:val="32"/>
          <w:szCs w:val="32"/>
        </w:rPr>
      </w:pPr>
    </w:p>
    <w:p w14:paraId="0527E532" w14:textId="77777777" w:rsidR="00051CEC" w:rsidRDefault="00051CEC" w:rsidP="001D02B7">
      <w:pPr>
        <w:pStyle w:val="Title"/>
        <w:rPr>
          <w:b/>
          <w:sz w:val="32"/>
          <w:szCs w:val="32"/>
        </w:rPr>
      </w:pPr>
    </w:p>
    <w:p w14:paraId="4C899AB9" w14:textId="77777777" w:rsidR="00051CEC" w:rsidRDefault="00051CEC" w:rsidP="001D02B7">
      <w:pPr>
        <w:pStyle w:val="Title"/>
        <w:rPr>
          <w:b/>
          <w:sz w:val="32"/>
          <w:szCs w:val="32"/>
        </w:rPr>
      </w:pPr>
    </w:p>
    <w:p w14:paraId="14AA3FE7" w14:textId="77777777" w:rsidR="00051CEC" w:rsidRDefault="00051CEC" w:rsidP="001D02B7">
      <w:pPr>
        <w:pStyle w:val="Title"/>
        <w:rPr>
          <w:b/>
          <w:sz w:val="32"/>
          <w:szCs w:val="32"/>
        </w:rPr>
      </w:pPr>
    </w:p>
    <w:p w14:paraId="6EEADC8E" w14:textId="77777777" w:rsidR="00051CEC" w:rsidRDefault="00051CEC" w:rsidP="001D02B7">
      <w:pPr>
        <w:pStyle w:val="Title"/>
        <w:rPr>
          <w:b/>
          <w:sz w:val="32"/>
          <w:szCs w:val="32"/>
        </w:rPr>
      </w:pPr>
    </w:p>
    <w:p w14:paraId="2B5D852B" w14:textId="77777777" w:rsidR="00051CEC" w:rsidRDefault="00051CEC" w:rsidP="001D02B7">
      <w:pPr>
        <w:pStyle w:val="Title"/>
        <w:rPr>
          <w:b/>
          <w:sz w:val="32"/>
          <w:szCs w:val="32"/>
        </w:rPr>
      </w:pPr>
    </w:p>
    <w:p w14:paraId="2048D365" w14:textId="77777777" w:rsidR="00051CEC" w:rsidRDefault="00051CEC" w:rsidP="001D02B7">
      <w:pPr>
        <w:pStyle w:val="Title"/>
        <w:rPr>
          <w:b/>
          <w:sz w:val="32"/>
          <w:szCs w:val="32"/>
        </w:rPr>
      </w:pPr>
    </w:p>
    <w:p w14:paraId="23D3DF29" w14:textId="77777777" w:rsidR="00051CEC" w:rsidRDefault="00051CEC" w:rsidP="001D02B7">
      <w:pPr>
        <w:pStyle w:val="Title"/>
        <w:rPr>
          <w:b/>
          <w:sz w:val="32"/>
          <w:szCs w:val="32"/>
        </w:rPr>
      </w:pPr>
    </w:p>
    <w:p w14:paraId="45A3E6FD" w14:textId="24E29752" w:rsidR="001D02B7" w:rsidRPr="007F7E82" w:rsidRDefault="001D02B7" w:rsidP="001D02B7">
      <w:pPr>
        <w:pStyle w:val="Title"/>
        <w:rPr>
          <w:b/>
          <w:sz w:val="32"/>
          <w:szCs w:val="32"/>
        </w:rPr>
      </w:pPr>
      <w:r w:rsidRPr="007F7E82">
        <w:rPr>
          <w:b/>
          <w:sz w:val="32"/>
          <w:szCs w:val="32"/>
        </w:rPr>
        <w:lastRenderedPageBreak/>
        <w:t>Popis tabela</w:t>
      </w:r>
    </w:p>
    <w:p w14:paraId="04745311" w14:textId="00FAD7BE" w:rsidR="002F17AA" w:rsidRDefault="001D02B7">
      <w:pPr>
        <w:pStyle w:val="TableofFigures"/>
        <w:tabs>
          <w:tab w:val="right" w:leader="dot" w:pos="9350"/>
        </w:tabs>
        <w:rPr>
          <w:rFonts w:asciiTheme="minorHAnsi" w:eastAsiaTheme="minorEastAsia" w:hAnsiTheme="minorHAnsi"/>
          <w:noProof/>
          <w:sz w:val="22"/>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"Tabela" </w:instrText>
      </w:r>
      <w:r>
        <w:rPr>
          <w:rFonts w:asciiTheme="majorHAnsi" w:eastAsiaTheme="majorEastAsia" w:hAnsiTheme="majorHAnsi" w:cstheme="majorBidi"/>
          <w:color w:val="2F5496" w:themeColor="accent1" w:themeShade="BF"/>
          <w:sz w:val="32"/>
          <w:szCs w:val="32"/>
        </w:rPr>
        <w:fldChar w:fldCharType="separate"/>
      </w:r>
      <w:hyperlink w:anchor="_Toc525036240" w:history="1">
        <w:r w:rsidR="002F17AA" w:rsidRPr="00C113DE">
          <w:rPr>
            <w:rStyle w:val="Hyperlink"/>
            <w:noProof/>
          </w:rPr>
          <w:t>Tabela 2.1 Primjer klasifikacije</w:t>
        </w:r>
        <w:r w:rsidR="002F17AA">
          <w:rPr>
            <w:noProof/>
            <w:webHidden/>
          </w:rPr>
          <w:tab/>
        </w:r>
        <w:r w:rsidR="002F17AA">
          <w:rPr>
            <w:noProof/>
            <w:webHidden/>
          </w:rPr>
          <w:fldChar w:fldCharType="begin"/>
        </w:r>
        <w:r w:rsidR="002F17AA">
          <w:rPr>
            <w:noProof/>
            <w:webHidden/>
          </w:rPr>
          <w:instrText xml:space="preserve"> PAGEREF _Toc525036240 \h </w:instrText>
        </w:r>
        <w:r w:rsidR="002F17AA">
          <w:rPr>
            <w:noProof/>
            <w:webHidden/>
          </w:rPr>
        </w:r>
        <w:r w:rsidR="002F17AA">
          <w:rPr>
            <w:noProof/>
            <w:webHidden/>
          </w:rPr>
          <w:fldChar w:fldCharType="separate"/>
        </w:r>
        <w:r w:rsidR="006E0E5C">
          <w:rPr>
            <w:noProof/>
            <w:webHidden/>
          </w:rPr>
          <w:t>13</w:t>
        </w:r>
        <w:r w:rsidR="002F17AA">
          <w:rPr>
            <w:noProof/>
            <w:webHidden/>
          </w:rPr>
          <w:fldChar w:fldCharType="end"/>
        </w:r>
      </w:hyperlink>
    </w:p>
    <w:p w14:paraId="7DA371D0" w14:textId="75F15829" w:rsidR="002F17AA" w:rsidRDefault="00E330D3">
      <w:pPr>
        <w:pStyle w:val="TableofFigures"/>
        <w:tabs>
          <w:tab w:val="right" w:leader="dot" w:pos="9350"/>
        </w:tabs>
        <w:rPr>
          <w:rFonts w:asciiTheme="minorHAnsi" w:eastAsiaTheme="minorEastAsia" w:hAnsiTheme="minorHAnsi"/>
          <w:noProof/>
          <w:sz w:val="22"/>
        </w:rPr>
      </w:pPr>
      <w:hyperlink w:anchor="_Toc525036241" w:history="1">
        <w:r w:rsidR="002F17AA" w:rsidRPr="00C113DE">
          <w:rPr>
            <w:rStyle w:val="Hyperlink"/>
            <w:noProof/>
          </w:rPr>
          <w:t>Tabela 2.2 Naivni Bayes - skup podataka</w:t>
        </w:r>
        <w:r w:rsidR="002F17AA">
          <w:rPr>
            <w:noProof/>
            <w:webHidden/>
          </w:rPr>
          <w:tab/>
        </w:r>
        <w:r w:rsidR="002F17AA">
          <w:rPr>
            <w:noProof/>
            <w:webHidden/>
          </w:rPr>
          <w:fldChar w:fldCharType="begin"/>
        </w:r>
        <w:r w:rsidR="002F17AA">
          <w:rPr>
            <w:noProof/>
            <w:webHidden/>
          </w:rPr>
          <w:instrText xml:space="preserve"> PAGEREF _Toc525036241 \h </w:instrText>
        </w:r>
        <w:r w:rsidR="002F17AA">
          <w:rPr>
            <w:noProof/>
            <w:webHidden/>
          </w:rPr>
        </w:r>
        <w:r w:rsidR="002F17AA">
          <w:rPr>
            <w:noProof/>
            <w:webHidden/>
          </w:rPr>
          <w:fldChar w:fldCharType="separate"/>
        </w:r>
        <w:r w:rsidR="006E0E5C">
          <w:rPr>
            <w:noProof/>
            <w:webHidden/>
          </w:rPr>
          <w:t>19</w:t>
        </w:r>
        <w:r w:rsidR="002F17AA">
          <w:rPr>
            <w:noProof/>
            <w:webHidden/>
          </w:rPr>
          <w:fldChar w:fldCharType="end"/>
        </w:r>
      </w:hyperlink>
    </w:p>
    <w:p w14:paraId="02523313" w14:textId="3614EB18" w:rsidR="002F17AA" w:rsidRDefault="00E330D3">
      <w:pPr>
        <w:pStyle w:val="TableofFigures"/>
        <w:tabs>
          <w:tab w:val="right" w:leader="dot" w:pos="9350"/>
        </w:tabs>
        <w:rPr>
          <w:rFonts w:asciiTheme="minorHAnsi" w:eastAsiaTheme="minorEastAsia" w:hAnsiTheme="minorHAnsi"/>
          <w:noProof/>
          <w:sz w:val="22"/>
        </w:rPr>
      </w:pPr>
      <w:hyperlink w:anchor="_Toc525036242" w:history="1">
        <w:r w:rsidR="002F17AA" w:rsidRPr="00C113DE">
          <w:rPr>
            <w:rStyle w:val="Hyperlink"/>
            <w:noProof/>
          </w:rPr>
          <w:t>Tabela 2.3 Naivni Bayes - novi ulaz</w:t>
        </w:r>
        <w:r w:rsidR="002F17AA">
          <w:rPr>
            <w:noProof/>
            <w:webHidden/>
          </w:rPr>
          <w:tab/>
        </w:r>
        <w:r w:rsidR="002F17AA">
          <w:rPr>
            <w:noProof/>
            <w:webHidden/>
          </w:rPr>
          <w:fldChar w:fldCharType="begin"/>
        </w:r>
        <w:r w:rsidR="002F17AA">
          <w:rPr>
            <w:noProof/>
            <w:webHidden/>
          </w:rPr>
          <w:instrText xml:space="preserve"> PAGEREF _Toc525036242 \h </w:instrText>
        </w:r>
        <w:r w:rsidR="002F17AA">
          <w:rPr>
            <w:noProof/>
            <w:webHidden/>
          </w:rPr>
        </w:r>
        <w:r w:rsidR="002F17AA">
          <w:rPr>
            <w:noProof/>
            <w:webHidden/>
          </w:rPr>
          <w:fldChar w:fldCharType="separate"/>
        </w:r>
        <w:r w:rsidR="006E0E5C">
          <w:rPr>
            <w:noProof/>
            <w:webHidden/>
          </w:rPr>
          <w:t>19</w:t>
        </w:r>
        <w:r w:rsidR="002F17AA">
          <w:rPr>
            <w:noProof/>
            <w:webHidden/>
          </w:rPr>
          <w:fldChar w:fldCharType="end"/>
        </w:r>
      </w:hyperlink>
    </w:p>
    <w:p w14:paraId="267E12C8" w14:textId="1C74DDD3" w:rsidR="002F17AA" w:rsidRDefault="00E330D3">
      <w:pPr>
        <w:pStyle w:val="TableofFigures"/>
        <w:tabs>
          <w:tab w:val="right" w:leader="dot" w:pos="9350"/>
        </w:tabs>
        <w:rPr>
          <w:rFonts w:asciiTheme="minorHAnsi" w:eastAsiaTheme="minorEastAsia" w:hAnsiTheme="minorHAnsi"/>
          <w:noProof/>
          <w:sz w:val="22"/>
        </w:rPr>
      </w:pPr>
      <w:hyperlink w:anchor="_Toc525036243" w:history="1">
        <w:r w:rsidR="002F17AA" w:rsidRPr="00C113DE">
          <w:rPr>
            <w:rStyle w:val="Hyperlink"/>
            <w:noProof/>
          </w:rPr>
          <w:t>Tabela 2.4 Naivni Bayes – proračunate vjerovatnoće</w:t>
        </w:r>
        <w:r w:rsidR="002F17AA">
          <w:rPr>
            <w:noProof/>
            <w:webHidden/>
          </w:rPr>
          <w:tab/>
        </w:r>
        <w:r w:rsidR="002F17AA">
          <w:rPr>
            <w:noProof/>
            <w:webHidden/>
          </w:rPr>
          <w:fldChar w:fldCharType="begin"/>
        </w:r>
        <w:r w:rsidR="002F17AA">
          <w:rPr>
            <w:noProof/>
            <w:webHidden/>
          </w:rPr>
          <w:instrText xml:space="preserve"> PAGEREF _Toc525036243 \h </w:instrText>
        </w:r>
        <w:r w:rsidR="002F17AA">
          <w:rPr>
            <w:noProof/>
            <w:webHidden/>
          </w:rPr>
        </w:r>
        <w:r w:rsidR="002F17AA">
          <w:rPr>
            <w:noProof/>
            <w:webHidden/>
          </w:rPr>
          <w:fldChar w:fldCharType="separate"/>
        </w:r>
        <w:r w:rsidR="006E0E5C">
          <w:rPr>
            <w:noProof/>
            <w:webHidden/>
          </w:rPr>
          <w:t>19</w:t>
        </w:r>
        <w:r w:rsidR="002F17AA">
          <w:rPr>
            <w:noProof/>
            <w:webHidden/>
          </w:rPr>
          <w:fldChar w:fldCharType="end"/>
        </w:r>
      </w:hyperlink>
    </w:p>
    <w:p w14:paraId="4DA342F2" w14:textId="11D7606E" w:rsidR="002F17AA" w:rsidRDefault="00E330D3">
      <w:pPr>
        <w:pStyle w:val="TableofFigures"/>
        <w:tabs>
          <w:tab w:val="right" w:leader="dot" w:pos="9350"/>
        </w:tabs>
        <w:rPr>
          <w:rFonts w:asciiTheme="minorHAnsi" w:eastAsiaTheme="minorEastAsia" w:hAnsiTheme="minorHAnsi"/>
          <w:noProof/>
          <w:sz w:val="22"/>
        </w:rPr>
      </w:pPr>
      <w:hyperlink w:anchor="_Toc525036244" w:history="1">
        <w:r w:rsidR="002F17AA" w:rsidRPr="00C113DE">
          <w:rPr>
            <w:rStyle w:val="Hyperlink"/>
            <w:noProof/>
          </w:rPr>
          <w:t>Tabela 4.1 Primjer – računanje forme</w:t>
        </w:r>
        <w:r w:rsidR="002F17AA">
          <w:rPr>
            <w:noProof/>
            <w:webHidden/>
          </w:rPr>
          <w:tab/>
        </w:r>
        <w:r w:rsidR="002F17AA">
          <w:rPr>
            <w:noProof/>
            <w:webHidden/>
          </w:rPr>
          <w:fldChar w:fldCharType="begin"/>
        </w:r>
        <w:r w:rsidR="002F17AA">
          <w:rPr>
            <w:noProof/>
            <w:webHidden/>
          </w:rPr>
          <w:instrText xml:space="preserve"> PAGEREF _Toc525036244 \h </w:instrText>
        </w:r>
        <w:r w:rsidR="002F17AA">
          <w:rPr>
            <w:noProof/>
            <w:webHidden/>
          </w:rPr>
        </w:r>
        <w:r w:rsidR="002F17AA">
          <w:rPr>
            <w:noProof/>
            <w:webHidden/>
          </w:rPr>
          <w:fldChar w:fldCharType="separate"/>
        </w:r>
        <w:r w:rsidR="006E0E5C">
          <w:rPr>
            <w:noProof/>
            <w:webHidden/>
          </w:rPr>
          <w:t>28</w:t>
        </w:r>
        <w:r w:rsidR="002F17AA">
          <w:rPr>
            <w:noProof/>
            <w:webHidden/>
          </w:rPr>
          <w:fldChar w:fldCharType="end"/>
        </w:r>
      </w:hyperlink>
    </w:p>
    <w:p w14:paraId="0B4C28EA" w14:textId="6CC337D5" w:rsidR="002F17AA" w:rsidRDefault="00E330D3">
      <w:pPr>
        <w:pStyle w:val="TableofFigures"/>
        <w:tabs>
          <w:tab w:val="right" w:leader="dot" w:pos="9350"/>
        </w:tabs>
        <w:rPr>
          <w:rFonts w:asciiTheme="minorHAnsi" w:eastAsiaTheme="minorEastAsia" w:hAnsiTheme="minorHAnsi"/>
          <w:noProof/>
          <w:sz w:val="22"/>
        </w:rPr>
      </w:pPr>
      <w:hyperlink w:anchor="_Toc525036245" w:history="1">
        <w:r w:rsidR="002F17AA" w:rsidRPr="00C113DE">
          <w:rPr>
            <w:rStyle w:val="Hyperlink"/>
            <w:noProof/>
          </w:rPr>
          <w:t>Tabela 4.2 Primjer – računanje međusobnog omjera</w:t>
        </w:r>
        <w:r w:rsidR="002F17AA">
          <w:rPr>
            <w:noProof/>
            <w:webHidden/>
          </w:rPr>
          <w:tab/>
        </w:r>
        <w:r w:rsidR="002F17AA">
          <w:rPr>
            <w:noProof/>
            <w:webHidden/>
          </w:rPr>
          <w:fldChar w:fldCharType="begin"/>
        </w:r>
        <w:r w:rsidR="002F17AA">
          <w:rPr>
            <w:noProof/>
            <w:webHidden/>
          </w:rPr>
          <w:instrText xml:space="preserve"> PAGEREF _Toc525036245 \h </w:instrText>
        </w:r>
        <w:r w:rsidR="002F17AA">
          <w:rPr>
            <w:noProof/>
            <w:webHidden/>
          </w:rPr>
        </w:r>
        <w:r w:rsidR="002F17AA">
          <w:rPr>
            <w:noProof/>
            <w:webHidden/>
          </w:rPr>
          <w:fldChar w:fldCharType="separate"/>
        </w:r>
        <w:r w:rsidR="006E0E5C">
          <w:rPr>
            <w:noProof/>
            <w:webHidden/>
          </w:rPr>
          <w:t>29</w:t>
        </w:r>
        <w:r w:rsidR="002F17AA">
          <w:rPr>
            <w:noProof/>
            <w:webHidden/>
          </w:rPr>
          <w:fldChar w:fldCharType="end"/>
        </w:r>
      </w:hyperlink>
    </w:p>
    <w:p w14:paraId="49FEAE95" w14:textId="2A0B0966" w:rsidR="0005477F" w:rsidRDefault="001D02B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05CC01D7" w14:textId="64067732" w:rsidR="001D02B7" w:rsidRDefault="001D02B7">
      <w:pPr>
        <w:rPr>
          <w:rFonts w:asciiTheme="majorHAnsi" w:eastAsiaTheme="majorEastAsia" w:hAnsiTheme="majorHAnsi" w:cstheme="majorBidi"/>
          <w:color w:val="2F5496" w:themeColor="accent1" w:themeShade="BF"/>
          <w:sz w:val="32"/>
          <w:szCs w:val="32"/>
        </w:rPr>
      </w:pPr>
    </w:p>
    <w:p w14:paraId="67179C84" w14:textId="1D2AAC60" w:rsidR="001D02B7" w:rsidRDefault="001D02B7">
      <w:pPr>
        <w:rPr>
          <w:rFonts w:asciiTheme="majorHAnsi" w:eastAsiaTheme="majorEastAsia" w:hAnsiTheme="majorHAnsi" w:cstheme="majorBidi"/>
          <w:color w:val="2F5496" w:themeColor="accent1" w:themeShade="BF"/>
          <w:sz w:val="32"/>
          <w:szCs w:val="32"/>
        </w:rPr>
      </w:pPr>
    </w:p>
    <w:p w14:paraId="09239161" w14:textId="7B8354B8" w:rsidR="001D02B7" w:rsidRDefault="001D02B7">
      <w:pPr>
        <w:rPr>
          <w:rFonts w:asciiTheme="majorHAnsi" w:eastAsiaTheme="majorEastAsia" w:hAnsiTheme="majorHAnsi" w:cstheme="majorBidi"/>
          <w:color w:val="2F5496" w:themeColor="accent1" w:themeShade="BF"/>
          <w:sz w:val="32"/>
          <w:szCs w:val="32"/>
        </w:rPr>
      </w:pPr>
    </w:p>
    <w:p w14:paraId="78561060" w14:textId="37C8E071" w:rsidR="001D02B7" w:rsidRDefault="001D02B7">
      <w:pPr>
        <w:rPr>
          <w:rFonts w:asciiTheme="majorHAnsi" w:eastAsiaTheme="majorEastAsia" w:hAnsiTheme="majorHAnsi" w:cstheme="majorBidi"/>
          <w:color w:val="2F5496" w:themeColor="accent1" w:themeShade="BF"/>
          <w:sz w:val="32"/>
          <w:szCs w:val="32"/>
        </w:rPr>
      </w:pPr>
    </w:p>
    <w:p w14:paraId="30571E1A" w14:textId="68D20ADA" w:rsidR="001D02B7" w:rsidRDefault="001D02B7">
      <w:pPr>
        <w:rPr>
          <w:rFonts w:asciiTheme="majorHAnsi" w:eastAsiaTheme="majorEastAsia" w:hAnsiTheme="majorHAnsi" w:cstheme="majorBidi"/>
          <w:color w:val="2F5496" w:themeColor="accent1" w:themeShade="BF"/>
          <w:sz w:val="32"/>
          <w:szCs w:val="32"/>
        </w:rPr>
      </w:pPr>
    </w:p>
    <w:p w14:paraId="5CF747B4" w14:textId="73E39F2E" w:rsidR="001D02B7" w:rsidRDefault="001D02B7">
      <w:pPr>
        <w:rPr>
          <w:rFonts w:asciiTheme="majorHAnsi" w:eastAsiaTheme="majorEastAsia" w:hAnsiTheme="majorHAnsi" w:cstheme="majorBidi"/>
          <w:color w:val="2F5496" w:themeColor="accent1" w:themeShade="BF"/>
          <w:sz w:val="32"/>
          <w:szCs w:val="32"/>
        </w:rPr>
      </w:pPr>
    </w:p>
    <w:p w14:paraId="7E5E98ED" w14:textId="79BDF460" w:rsidR="001D02B7" w:rsidRDefault="001D02B7">
      <w:pPr>
        <w:rPr>
          <w:rFonts w:asciiTheme="majorHAnsi" w:eastAsiaTheme="majorEastAsia" w:hAnsiTheme="majorHAnsi" w:cstheme="majorBidi"/>
          <w:color w:val="2F5496" w:themeColor="accent1" w:themeShade="BF"/>
          <w:sz w:val="32"/>
          <w:szCs w:val="32"/>
        </w:rPr>
      </w:pPr>
    </w:p>
    <w:p w14:paraId="07550309" w14:textId="6A077DEE" w:rsidR="001D02B7" w:rsidRDefault="001D02B7">
      <w:pPr>
        <w:rPr>
          <w:rFonts w:asciiTheme="majorHAnsi" w:eastAsiaTheme="majorEastAsia" w:hAnsiTheme="majorHAnsi" w:cstheme="majorBidi"/>
          <w:color w:val="2F5496" w:themeColor="accent1" w:themeShade="BF"/>
          <w:sz w:val="32"/>
          <w:szCs w:val="32"/>
        </w:rPr>
      </w:pPr>
    </w:p>
    <w:p w14:paraId="3C77044E" w14:textId="14DF345B" w:rsidR="001D02B7" w:rsidRDefault="001D02B7">
      <w:pPr>
        <w:rPr>
          <w:rFonts w:asciiTheme="majorHAnsi" w:eastAsiaTheme="majorEastAsia" w:hAnsiTheme="majorHAnsi" w:cstheme="majorBidi"/>
          <w:color w:val="2F5496" w:themeColor="accent1" w:themeShade="BF"/>
          <w:sz w:val="32"/>
          <w:szCs w:val="32"/>
        </w:rPr>
      </w:pPr>
    </w:p>
    <w:p w14:paraId="51E84BD8" w14:textId="0238C71E" w:rsidR="001D02B7" w:rsidRDefault="001D02B7">
      <w:pPr>
        <w:rPr>
          <w:rFonts w:asciiTheme="majorHAnsi" w:eastAsiaTheme="majorEastAsia" w:hAnsiTheme="majorHAnsi" w:cstheme="majorBidi"/>
          <w:color w:val="2F5496" w:themeColor="accent1" w:themeShade="BF"/>
          <w:sz w:val="32"/>
          <w:szCs w:val="32"/>
        </w:rPr>
      </w:pPr>
    </w:p>
    <w:p w14:paraId="573B8DDB" w14:textId="33711362" w:rsidR="001D02B7" w:rsidRDefault="001D02B7">
      <w:pPr>
        <w:rPr>
          <w:rFonts w:asciiTheme="majorHAnsi" w:eastAsiaTheme="majorEastAsia" w:hAnsiTheme="majorHAnsi" w:cstheme="majorBidi"/>
          <w:color w:val="2F5496" w:themeColor="accent1" w:themeShade="BF"/>
          <w:sz w:val="32"/>
          <w:szCs w:val="32"/>
        </w:rPr>
      </w:pPr>
    </w:p>
    <w:p w14:paraId="14015BC3" w14:textId="49B71CB4" w:rsidR="001D02B7" w:rsidRDefault="001D02B7">
      <w:pPr>
        <w:rPr>
          <w:rFonts w:asciiTheme="majorHAnsi" w:eastAsiaTheme="majorEastAsia" w:hAnsiTheme="majorHAnsi" w:cstheme="majorBidi"/>
          <w:color w:val="2F5496" w:themeColor="accent1" w:themeShade="BF"/>
          <w:sz w:val="32"/>
          <w:szCs w:val="32"/>
        </w:rPr>
      </w:pPr>
    </w:p>
    <w:p w14:paraId="10D4F724" w14:textId="5519DA12" w:rsidR="001D02B7" w:rsidRDefault="001D02B7">
      <w:pPr>
        <w:rPr>
          <w:rFonts w:asciiTheme="majorHAnsi" w:eastAsiaTheme="majorEastAsia" w:hAnsiTheme="majorHAnsi" w:cstheme="majorBidi"/>
          <w:color w:val="2F5496" w:themeColor="accent1" w:themeShade="BF"/>
          <w:sz w:val="32"/>
          <w:szCs w:val="32"/>
        </w:rPr>
      </w:pPr>
    </w:p>
    <w:p w14:paraId="5BCFD501" w14:textId="4F2B79DA" w:rsidR="001D02B7" w:rsidRDefault="001D02B7">
      <w:pPr>
        <w:rPr>
          <w:rFonts w:asciiTheme="majorHAnsi" w:eastAsiaTheme="majorEastAsia" w:hAnsiTheme="majorHAnsi" w:cstheme="majorBidi"/>
          <w:color w:val="2F5496" w:themeColor="accent1" w:themeShade="BF"/>
          <w:sz w:val="32"/>
          <w:szCs w:val="32"/>
        </w:rPr>
      </w:pPr>
    </w:p>
    <w:p w14:paraId="51EE8F03" w14:textId="47F158BB" w:rsidR="001D02B7" w:rsidRDefault="001D02B7">
      <w:pPr>
        <w:rPr>
          <w:rFonts w:asciiTheme="majorHAnsi" w:eastAsiaTheme="majorEastAsia" w:hAnsiTheme="majorHAnsi" w:cstheme="majorBidi"/>
          <w:color w:val="2F5496" w:themeColor="accent1" w:themeShade="BF"/>
          <w:sz w:val="32"/>
          <w:szCs w:val="32"/>
        </w:rPr>
      </w:pPr>
    </w:p>
    <w:p w14:paraId="10E5D454" w14:textId="5C0F5E8D" w:rsidR="001D02B7" w:rsidRDefault="001D02B7">
      <w:pPr>
        <w:rPr>
          <w:rFonts w:asciiTheme="majorHAnsi" w:eastAsiaTheme="majorEastAsia" w:hAnsiTheme="majorHAnsi" w:cstheme="majorBidi"/>
          <w:color w:val="2F5496" w:themeColor="accent1" w:themeShade="BF"/>
          <w:sz w:val="32"/>
          <w:szCs w:val="32"/>
        </w:rPr>
      </w:pPr>
    </w:p>
    <w:p w14:paraId="54AB1E5D" w14:textId="43B8B924" w:rsidR="001D02B7" w:rsidRDefault="001D02B7">
      <w:pPr>
        <w:rPr>
          <w:rFonts w:asciiTheme="majorHAnsi" w:eastAsiaTheme="majorEastAsia" w:hAnsiTheme="majorHAnsi" w:cstheme="majorBidi"/>
          <w:color w:val="2F5496" w:themeColor="accent1" w:themeShade="BF"/>
          <w:sz w:val="32"/>
          <w:szCs w:val="32"/>
        </w:rPr>
      </w:pPr>
    </w:p>
    <w:p w14:paraId="7FAE9D71" w14:textId="314BBA23" w:rsidR="001D02B7" w:rsidRPr="007F7E82" w:rsidRDefault="001D02B7" w:rsidP="001D02B7">
      <w:pPr>
        <w:pStyle w:val="Title"/>
        <w:rPr>
          <w:b/>
          <w:sz w:val="32"/>
          <w:szCs w:val="32"/>
        </w:rPr>
      </w:pPr>
      <w:r w:rsidRPr="007F7E82">
        <w:rPr>
          <w:b/>
          <w:sz w:val="32"/>
          <w:szCs w:val="32"/>
        </w:rPr>
        <w:lastRenderedPageBreak/>
        <w:t>Popis slika</w:t>
      </w:r>
    </w:p>
    <w:p w14:paraId="5D62DA0D" w14:textId="316EA85D" w:rsidR="002F17AA" w:rsidRDefault="001D02B7">
      <w:pPr>
        <w:pStyle w:val="TableofFigures"/>
        <w:tabs>
          <w:tab w:val="right" w:leader="dot" w:pos="9350"/>
        </w:tabs>
        <w:rPr>
          <w:rFonts w:asciiTheme="minorHAnsi" w:eastAsiaTheme="minorEastAsia" w:hAnsiTheme="minorHAnsi"/>
          <w:noProof/>
          <w:sz w:val="22"/>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"Slika" </w:instrText>
      </w:r>
      <w:r>
        <w:rPr>
          <w:rFonts w:asciiTheme="majorHAnsi" w:eastAsiaTheme="majorEastAsia" w:hAnsiTheme="majorHAnsi" w:cstheme="majorBidi"/>
          <w:color w:val="2F5496" w:themeColor="accent1" w:themeShade="BF"/>
          <w:sz w:val="32"/>
          <w:szCs w:val="32"/>
        </w:rPr>
        <w:fldChar w:fldCharType="separate"/>
      </w:r>
      <w:hyperlink w:anchor="_Toc525036246" w:history="1">
        <w:r w:rsidR="002F17AA" w:rsidRPr="005772D1">
          <w:rPr>
            <w:rStyle w:val="Hyperlink"/>
            <w:noProof/>
          </w:rPr>
          <w:t>Slika 2.1 Fudbalske lopte</w:t>
        </w:r>
        <w:r w:rsidR="002F17AA">
          <w:rPr>
            <w:noProof/>
            <w:webHidden/>
          </w:rPr>
          <w:tab/>
        </w:r>
        <w:r w:rsidR="002F17AA">
          <w:rPr>
            <w:noProof/>
            <w:webHidden/>
          </w:rPr>
          <w:fldChar w:fldCharType="begin"/>
        </w:r>
        <w:r w:rsidR="002F17AA">
          <w:rPr>
            <w:noProof/>
            <w:webHidden/>
          </w:rPr>
          <w:instrText xml:space="preserve"> PAGEREF _Toc525036246 \h </w:instrText>
        </w:r>
        <w:r w:rsidR="002F17AA">
          <w:rPr>
            <w:noProof/>
            <w:webHidden/>
          </w:rPr>
        </w:r>
        <w:r w:rsidR="002F17AA">
          <w:rPr>
            <w:noProof/>
            <w:webHidden/>
          </w:rPr>
          <w:fldChar w:fldCharType="separate"/>
        </w:r>
        <w:r w:rsidR="006E0E5C">
          <w:rPr>
            <w:noProof/>
            <w:webHidden/>
          </w:rPr>
          <w:t>12</w:t>
        </w:r>
        <w:r w:rsidR="002F17AA">
          <w:rPr>
            <w:noProof/>
            <w:webHidden/>
          </w:rPr>
          <w:fldChar w:fldCharType="end"/>
        </w:r>
      </w:hyperlink>
    </w:p>
    <w:p w14:paraId="34540E26" w14:textId="48045445" w:rsidR="002F17AA" w:rsidRDefault="00E330D3">
      <w:pPr>
        <w:pStyle w:val="TableofFigures"/>
        <w:tabs>
          <w:tab w:val="right" w:leader="dot" w:pos="9350"/>
        </w:tabs>
        <w:rPr>
          <w:rFonts w:asciiTheme="minorHAnsi" w:eastAsiaTheme="minorEastAsia" w:hAnsiTheme="minorHAnsi"/>
          <w:noProof/>
          <w:sz w:val="22"/>
        </w:rPr>
      </w:pPr>
      <w:hyperlink w:anchor="_Toc525036247" w:history="1">
        <w:r w:rsidR="002F17AA" w:rsidRPr="005772D1">
          <w:rPr>
            <w:rStyle w:val="Hyperlink"/>
            <w:noProof/>
          </w:rPr>
          <w:t>Slika 2.2 Teniske lopte</w:t>
        </w:r>
        <w:r w:rsidR="002F17AA">
          <w:rPr>
            <w:noProof/>
            <w:webHidden/>
          </w:rPr>
          <w:tab/>
        </w:r>
        <w:r w:rsidR="002F17AA">
          <w:rPr>
            <w:noProof/>
            <w:webHidden/>
          </w:rPr>
          <w:fldChar w:fldCharType="begin"/>
        </w:r>
        <w:r w:rsidR="002F17AA">
          <w:rPr>
            <w:noProof/>
            <w:webHidden/>
          </w:rPr>
          <w:instrText xml:space="preserve"> PAGEREF _Toc525036247 \h </w:instrText>
        </w:r>
        <w:r w:rsidR="002F17AA">
          <w:rPr>
            <w:noProof/>
            <w:webHidden/>
          </w:rPr>
        </w:r>
        <w:r w:rsidR="002F17AA">
          <w:rPr>
            <w:noProof/>
            <w:webHidden/>
          </w:rPr>
          <w:fldChar w:fldCharType="separate"/>
        </w:r>
        <w:r w:rsidR="006E0E5C">
          <w:rPr>
            <w:noProof/>
            <w:webHidden/>
          </w:rPr>
          <w:t>13</w:t>
        </w:r>
        <w:r w:rsidR="002F17AA">
          <w:rPr>
            <w:noProof/>
            <w:webHidden/>
          </w:rPr>
          <w:fldChar w:fldCharType="end"/>
        </w:r>
      </w:hyperlink>
    </w:p>
    <w:p w14:paraId="17AF9116" w14:textId="4E792AB1" w:rsidR="002F17AA" w:rsidRDefault="00E330D3">
      <w:pPr>
        <w:pStyle w:val="TableofFigures"/>
        <w:tabs>
          <w:tab w:val="right" w:leader="dot" w:pos="9350"/>
        </w:tabs>
        <w:rPr>
          <w:rFonts w:asciiTheme="minorHAnsi" w:eastAsiaTheme="minorEastAsia" w:hAnsiTheme="minorHAnsi"/>
          <w:noProof/>
          <w:sz w:val="22"/>
        </w:rPr>
      </w:pPr>
      <w:hyperlink w:anchor="_Toc525036248" w:history="1">
        <w:r w:rsidR="002F17AA" w:rsidRPr="005772D1">
          <w:rPr>
            <w:rStyle w:val="Hyperlink"/>
            <w:noProof/>
          </w:rPr>
          <w:t>Slika 2.3 Primjer regresije</w:t>
        </w:r>
        <w:r w:rsidR="002F17AA">
          <w:rPr>
            <w:noProof/>
            <w:webHidden/>
          </w:rPr>
          <w:tab/>
        </w:r>
        <w:r w:rsidR="002F17AA">
          <w:rPr>
            <w:noProof/>
            <w:webHidden/>
          </w:rPr>
          <w:fldChar w:fldCharType="begin"/>
        </w:r>
        <w:r w:rsidR="002F17AA">
          <w:rPr>
            <w:noProof/>
            <w:webHidden/>
          </w:rPr>
          <w:instrText xml:space="preserve"> PAGEREF _Toc525036248 \h </w:instrText>
        </w:r>
        <w:r w:rsidR="002F17AA">
          <w:rPr>
            <w:noProof/>
            <w:webHidden/>
          </w:rPr>
        </w:r>
        <w:r w:rsidR="002F17AA">
          <w:rPr>
            <w:noProof/>
            <w:webHidden/>
          </w:rPr>
          <w:fldChar w:fldCharType="separate"/>
        </w:r>
        <w:r w:rsidR="006E0E5C">
          <w:rPr>
            <w:noProof/>
            <w:webHidden/>
          </w:rPr>
          <w:t>14</w:t>
        </w:r>
        <w:r w:rsidR="002F17AA">
          <w:rPr>
            <w:noProof/>
            <w:webHidden/>
          </w:rPr>
          <w:fldChar w:fldCharType="end"/>
        </w:r>
      </w:hyperlink>
    </w:p>
    <w:p w14:paraId="455DC532" w14:textId="398FFC0F" w:rsidR="002F17AA" w:rsidRDefault="00E330D3">
      <w:pPr>
        <w:pStyle w:val="TableofFigures"/>
        <w:tabs>
          <w:tab w:val="right" w:leader="dot" w:pos="9350"/>
        </w:tabs>
        <w:rPr>
          <w:rFonts w:asciiTheme="minorHAnsi" w:eastAsiaTheme="minorEastAsia" w:hAnsiTheme="minorHAnsi"/>
          <w:noProof/>
          <w:sz w:val="22"/>
        </w:rPr>
      </w:pPr>
      <w:hyperlink w:anchor="_Toc525036249" w:history="1">
        <w:r w:rsidR="002F17AA" w:rsidRPr="005772D1">
          <w:rPr>
            <w:rStyle w:val="Hyperlink"/>
            <w:noProof/>
          </w:rPr>
          <w:t>Slika 2.4 k-najbližih susjeda</w:t>
        </w:r>
        <w:r w:rsidR="002F17AA">
          <w:rPr>
            <w:noProof/>
            <w:webHidden/>
          </w:rPr>
          <w:tab/>
        </w:r>
        <w:r w:rsidR="002F17AA">
          <w:rPr>
            <w:noProof/>
            <w:webHidden/>
          </w:rPr>
          <w:fldChar w:fldCharType="begin"/>
        </w:r>
        <w:r w:rsidR="002F17AA">
          <w:rPr>
            <w:noProof/>
            <w:webHidden/>
          </w:rPr>
          <w:instrText xml:space="preserve"> PAGEREF _Toc525036249 \h </w:instrText>
        </w:r>
        <w:r w:rsidR="002F17AA">
          <w:rPr>
            <w:noProof/>
            <w:webHidden/>
          </w:rPr>
        </w:r>
        <w:r w:rsidR="002F17AA">
          <w:rPr>
            <w:noProof/>
            <w:webHidden/>
          </w:rPr>
          <w:fldChar w:fldCharType="separate"/>
        </w:r>
        <w:r w:rsidR="006E0E5C">
          <w:rPr>
            <w:noProof/>
            <w:webHidden/>
          </w:rPr>
          <w:t>17</w:t>
        </w:r>
        <w:r w:rsidR="002F17AA">
          <w:rPr>
            <w:noProof/>
            <w:webHidden/>
          </w:rPr>
          <w:fldChar w:fldCharType="end"/>
        </w:r>
      </w:hyperlink>
    </w:p>
    <w:p w14:paraId="3962DE97" w14:textId="2F3DA6BF" w:rsidR="002F17AA" w:rsidRDefault="00E330D3">
      <w:pPr>
        <w:pStyle w:val="TableofFigures"/>
        <w:tabs>
          <w:tab w:val="right" w:leader="dot" w:pos="9350"/>
        </w:tabs>
        <w:rPr>
          <w:rFonts w:asciiTheme="minorHAnsi" w:eastAsiaTheme="minorEastAsia" w:hAnsiTheme="minorHAnsi"/>
          <w:noProof/>
          <w:sz w:val="22"/>
        </w:rPr>
      </w:pPr>
      <w:hyperlink w:anchor="_Toc525036250" w:history="1">
        <w:r w:rsidR="002F17AA" w:rsidRPr="005772D1">
          <w:rPr>
            <w:rStyle w:val="Hyperlink"/>
            <w:noProof/>
          </w:rPr>
          <w:t>Slika 3.1 Regresija bez preprilagođavanja</w:t>
        </w:r>
        <w:r w:rsidR="002F17AA">
          <w:rPr>
            <w:noProof/>
            <w:webHidden/>
          </w:rPr>
          <w:tab/>
        </w:r>
        <w:r w:rsidR="002F17AA">
          <w:rPr>
            <w:noProof/>
            <w:webHidden/>
          </w:rPr>
          <w:fldChar w:fldCharType="begin"/>
        </w:r>
        <w:r w:rsidR="002F17AA">
          <w:rPr>
            <w:noProof/>
            <w:webHidden/>
          </w:rPr>
          <w:instrText xml:space="preserve"> PAGEREF _Toc525036250 \h </w:instrText>
        </w:r>
        <w:r w:rsidR="002F17AA">
          <w:rPr>
            <w:noProof/>
            <w:webHidden/>
          </w:rPr>
        </w:r>
        <w:r w:rsidR="002F17AA">
          <w:rPr>
            <w:noProof/>
            <w:webHidden/>
          </w:rPr>
          <w:fldChar w:fldCharType="separate"/>
        </w:r>
        <w:r w:rsidR="006E0E5C">
          <w:rPr>
            <w:noProof/>
            <w:webHidden/>
          </w:rPr>
          <w:t>23</w:t>
        </w:r>
        <w:r w:rsidR="002F17AA">
          <w:rPr>
            <w:noProof/>
            <w:webHidden/>
          </w:rPr>
          <w:fldChar w:fldCharType="end"/>
        </w:r>
      </w:hyperlink>
    </w:p>
    <w:p w14:paraId="21020F03" w14:textId="15C1515E" w:rsidR="002F17AA" w:rsidRDefault="00E330D3">
      <w:pPr>
        <w:pStyle w:val="TableofFigures"/>
        <w:tabs>
          <w:tab w:val="right" w:leader="dot" w:pos="9350"/>
        </w:tabs>
        <w:rPr>
          <w:rFonts w:asciiTheme="minorHAnsi" w:eastAsiaTheme="minorEastAsia" w:hAnsiTheme="minorHAnsi"/>
          <w:noProof/>
          <w:sz w:val="22"/>
        </w:rPr>
      </w:pPr>
      <w:hyperlink w:anchor="_Toc525036251" w:history="1">
        <w:r w:rsidR="002F17AA" w:rsidRPr="005772D1">
          <w:rPr>
            <w:rStyle w:val="Hyperlink"/>
            <w:noProof/>
          </w:rPr>
          <w:t>Slika 3.2 Regresija sa preprilagođavanjem</w:t>
        </w:r>
        <w:r w:rsidR="002F17AA">
          <w:rPr>
            <w:noProof/>
            <w:webHidden/>
          </w:rPr>
          <w:tab/>
        </w:r>
        <w:r w:rsidR="002F17AA">
          <w:rPr>
            <w:noProof/>
            <w:webHidden/>
          </w:rPr>
          <w:fldChar w:fldCharType="begin"/>
        </w:r>
        <w:r w:rsidR="002F17AA">
          <w:rPr>
            <w:noProof/>
            <w:webHidden/>
          </w:rPr>
          <w:instrText xml:space="preserve"> PAGEREF _Toc525036251 \h </w:instrText>
        </w:r>
        <w:r w:rsidR="002F17AA">
          <w:rPr>
            <w:noProof/>
            <w:webHidden/>
          </w:rPr>
        </w:r>
        <w:r w:rsidR="002F17AA">
          <w:rPr>
            <w:noProof/>
            <w:webHidden/>
          </w:rPr>
          <w:fldChar w:fldCharType="separate"/>
        </w:r>
        <w:r w:rsidR="006E0E5C">
          <w:rPr>
            <w:noProof/>
            <w:webHidden/>
          </w:rPr>
          <w:t>23</w:t>
        </w:r>
        <w:r w:rsidR="002F17AA">
          <w:rPr>
            <w:noProof/>
            <w:webHidden/>
          </w:rPr>
          <w:fldChar w:fldCharType="end"/>
        </w:r>
      </w:hyperlink>
    </w:p>
    <w:p w14:paraId="6706BCDB" w14:textId="2A4B69CC" w:rsidR="002F17AA" w:rsidRDefault="00E330D3">
      <w:pPr>
        <w:pStyle w:val="TableofFigures"/>
        <w:tabs>
          <w:tab w:val="right" w:leader="dot" w:pos="9350"/>
        </w:tabs>
        <w:rPr>
          <w:rFonts w:asciiTheme="minorHAnsi" w:eastAsiaTheme="minorEastAsia" w:hAnsiTheme="minorHAnsi"/>
          <w:noProof/>
          <w:sz w:val="22"/>
        </w:rPr>
      </w:pPr>
      <w:hyperlink w:anchor="_Toc525036252" w:history="1">
        <w:r w:rsidR="002F17AA" w:rsidRPr="005772D1">
          <w:rPr>
            <w:rStyle w:val="Hyperlink"/>
            <w:noProof/>
          </w:rPr>
          <w:t>Slika 3.3 Izgled seta podataka</w:t>
        </w:r>
        <w:r w:rsidR="002F17AA">
          <w:rPr>
            <w:noProof/>
            <w:webHidden/>
          </w:rPr>
          <w:tab/>
        </w:r>
        <w:r w:rsidR="002F17AA">
          <w:rPr>
            <w:noProof/>
            <w:webHidden/>
          </w:rPr>
          <w:fldChar w:fldCharType="begin"/>
        </w:r>
        <w:r w:rsidR="002F17AA">
          <w:rPr>
            <w:noProof/>
            <w:webHidden/>
          </w:rPr>
          <w:instrText xml:space="preserve"> PAGEREF _Toc525036252 \h </w:instrText>
        </w:r>
        <w:r w:rsidR="002F17AA">
          <w:rPr>
            <w:noProof/>
            <w:webHidden/>
          </w:rPr>
        </w:r>
        <w:r w:rsidR="002F17AA">
          <w:rPr>
            <w:noProof/>
            <w:webHidden/>
          </w:rPr>
          <w:fldChar w:fldCharType="separate"/>
        </w:r>
        <w:r w:rsidR="006E0E5C">
          <w:rPr>
            <w:noProof/>
            <w:webHidden/>
          </w:rPr>
          <w:t>26</w:t>
        </w:r>
        <w:r w:rsidR="002F17AA">
          <w:rPr>
            <w:noProof/>
            <w:webHidden/>
          </w:rPr>
          <w:fldChar w:fldCharType="end"/>
        </w:r>
      </w:hyperlink>
    </w:p>
    <w:p w14:paraId="08880470" w14:textId="24824CBA" w:rsidR="002F17AA" w:rsidRDefault="00E330D3">
      <w:pPr>
        <w:pStyle w:val="TableofFigures"/>
        <w:tabs>
          <w:tab w:val="right" w:leader="dot" w:pos="9350"/>
        </w:tabs>
        <w:rPr>
          <w:rFonts w:asciiTheme="minorHAnsi" w:eastAsiaTheme="minorEastAsia" w:hAnsiTheme="minorHAnsi"/>
          <w:noProof/>
          <w:sz w:val="22"/>
        </w:rPr>
      </w:pPr>
      <w:hyperlink w:anchor="_Toc525036253" w:history="1">
        <w:r w:rsidR="002F17AA" w:rsidRPr="005772D1">
          <w:rPr>
            <w:rStyle w:val="Hyperlink"/>
            <w:noProof/>
          </w:rPr>
          <w:t>Slika 5.1 readData.m</w:t>
        </w:r>
        <w:r w:rsidR="002F17AA">
          <w:rPr>
            <w:noProof/>
            <w:webHidden/>
          </w:rPr>
          <w:tab/>
        </w:r>
        <w:r w:rsidR="002F17AA">
          <w:rPr>
            <w:noProof/>
            <w:webHidden/>
          </w:rPr>
          <w:fldChar w:fldCharType="begin"/>
        </w:r>
        <w:r w:rsidR="002F17AA">
          <w:rPr>
            <w:noProof/>
            <w:webHidden/>
          </w:rPr>
          <w:instrText xml:space="preserve"> PAGEREF _Toc525036253 \h </w:instrText>
        </w:r>
        <w:r w:rsidR="002F17AA">
          <w:rPr>
            <w:noProof/>
            <w:webHidden/>
          </w:rPr>
        </w:r>
        <w:r w:rsidR="002F17AA">
          <w:rPr>
            <w:noProof/>
            <w:webHidden/>
          </w:rPr>
          <w:fldChar w:fldCharType="separate"/>
        </w:r>
        <w:r w:rsidR="006E0E5C">
          <w:rPr>
            <w:noProof/>
            <w:webHidden/>
          </w:rPr>
          <w:t>32</w:t>
        </w:r>
        <w:r w:rsidR="002F17AA">
          <w:rPr>
            <w:noProof/>
            <w:webHidden/>
          </w:rPr>
          <w:fldChar w:fldCharType="end"/>
        </w:r>
      </w:hyperlink>
    </w:p>
    <w:p w14:paraId="651EFF39" w14:textId="12AB0722" w:rsidR="002F17AA" w:rsidRDefault="00E330D3">
      <w:pPr>
        <w:pStyle w:val="TableofFigures"/>
        <w:tabs>
          <w:tab w:val="right" w:leader="dot" w:pos="9350"/>
        </w:tabs>
        <w:rPr>
          <w:rFonts w:asciiTheme="minorHAnsi" w:eastAsiaTheme="minorEastAsia" w:hAnsiTheme="minorHAnsi"/>
          <w:noProof/>
          <w:sz w:val="22"/>
        </w:rPr>
      </w:pPr>
      <w:hyperlink w:anchor="_Toc525036254" w:history="1">
        <w:r w:rsidR="002F17AA" w:rsidRPr="005772D1">
          <w:rPr>
            <w:rStyle w:val="Hyperlink"/>
            <w:noProof/>
          </w:rPr>
          <w:t>Slika 5.2 teams.m</w:t>
        </w:r>
        <w:r w:rsidR="002F17AA">
          <w:rPr>
            <w:noProof/>
            <w:webHidden/>
          </w:rPr>
          <w:tab/>
        </w:r>
        <w:r w:rsidR="002F17AA">
          <w:rPr>
            <w:noProof/>
            <w:webHidden/>
          </w:rPr>
          <w:fldChar w:fldCharType="begin"/>
        </w:r>
        <w:r w:rsidR="002F17AA">
          <w:rPr>
            <w:noProof/>
            <w:webHidden/>
          </w:rPr>
          <w:instrText xml:space="preserve"> PAGEREF _Toc525036254 \h </w:instrText>
        </w:r>
        <w:r w:rsidR="002F17AA">
          <w:rPr>
            <w:noProof/>
            <w:webHidden/>
          </w:rPr>
        </w:r>
        <w:r w:rsidR="002F17AA">
          <w:rPr>
            <w:noProof/>
            <w:webHidden/>
          </w:rPr>
          <w:fldChar w:fldCharType="separate"/>
        </w:r>
        <w:r w:rsidR="006E0E5C">
          <w:rPr>
            <w:noProof/>
            <w:webHidden/>
          </w:rPr>
          <w:t>32</w:t>
        </w:r>
        <w:r w:rsidR="002F17AA">
          <w:rPr>
            <w:noProof/>
            <w:webHidden/>
          </w:rPr>
          <w:fldChar w:fldCharType="end"/>
        </w:r>
      </w:hyperlink>
    </w:p>
    <w:p w14:paraId="713212EF" w14:textId="3B470888" w:rsidR="002F17AA" w:rsidRDefault="00E330D3">
      <w:pPr>
        <w:pStyle w:val="TableofFigures"/>
        <w:tabs>
          <w:tab w:val="right" w:leader="dot" w:pos="9350"/>
        </w:tabs>
        <w:rPr>
          <w:rFonts w:asciiTheme="minorHAnsi" w:eastAsiaTheme="minorEastAsia" w:hAnsiTheme="minorHAnsi"/>
          <w:noProof/>
          <w:sz w:val="22"/>
        </w:rPr>
      </w:pPr>
      <w:hyperlink w:anchor="_Toc525036255" w:history="1">
        <w:r w:rsidR="002F17AA" w:rsidRPr="005772D1">
          <w:rPr>
            <w:rStyle w:val="Hyperlink"/>
            <w:noProof/>
          </w:rPr>
          <w:t>Slika 5.3 swapNamesIDs.m</w:t>
        </w:r>
        <w:r w:rsidR="002F17AA">
          <w:rPr>
            <w:noProof/>
            <w:webHidden/>
          </w:rPr>
          <w:tab/>
        </w:r>
        <w:r w:rsidR="002F17AA">
          <w:rPr>
            <w:noProof/>
            <w:webHidden/>
          </w:rPr>
          <w:fldChar w:fldCharType="begin"/>
        </w:r>
        <w:r w:rsidR="002F17AA">
          <w:rPr>
            <w:noProof/>
            <w:webHidden/>
          </w:rPr>
          <w:instrText xml:space="preserve"> PAGEREF _Toc525036255 \h </w:instrText>
        </w:r>
        <w:r w:rsidR="002F17AA">
          <w:rPr>
            <w:noProof/>
            <w:webHidden/>
          </w:rPr>
        </w:r>
        <w:r w:rsidR="002F17AA">
          <w:rPr>
            <w:noProof/>
            <w:webHidden/>
          </w:rPr>
          <w:fldChar w:fldCharType="separate"/>
        </w:r>
        <w:r w:rsidR="006E0E5C">
          <w:rPr>
            <w:noProof/>
            <w:webHidden/>
          </w:rPr>
          <w:t>32</w:t>
        </w:r>
        <w:r w:rsidR="002F17AA">
          <w:rPr>
            <w:noProof/>
            <w:webHidden/>
          </w:rPr>
          <w:fldChar w:fldCharType="end"/>
        </w:r>
      </w:hyperlink>
    </w:p>
    <w:p w14:paraId="290D43E0" w14:textId="57F700CD" w:rsidR="002F17AA" w:rsidRDefault="00E330D3">
      <w:pPr>
        <w:pStyle w:val="TableofFigures"/>
        <w:tabs>
          <w:tab w:val="right" w:leader="dot" w:pos="9350"/>
        </w:tabs>
        <w:rPr>
          <w:rFonts w:asciiTheme="minorHAnsi" w:eastAsiaTheme="minorEastAsia" w:hAnsiTheme="minorHAnsi"/>
          <w:noProof/>
          <w:sz w:val="22"/>
        </w:rPr>
      </w:pPr>
      <w:hyperlink w:anchor="_Toc525036256" w:history="1">
        <w:r w:rsidR="002F17AA" w:rsidRPr="005772D1">
          <w:rPr>
            <w:rStyle w:val="Hyperlink"/>
            <w:noProof/>
          </w:rPr>
          <w:t>Slika 5.4 excessData.m</w:t>
        </w:r>
        <w:r w:rsidR="002F17AA">
          <w:rPr>
            <w:noProof/>
            <w:webHidden/>
          </w:rPr>
          <w:tab/>
        </w:r>
        <w:r w:rsidR="002F17AA">
          <w:rPr>
            <w:noProof/>
            <w:webHidden/>
          </w:rPr>
          <w:fldChar w:fldCharType="begin"/>
        </w:r>
        <w:r w:rsidR="002F17AA">
          <w:rPr>
            <w:noProof/>
            <w:webHidden/>
          </w:rPr>
          <w:instrText xml:space="preserve"> PAGEREF _Toc525036256 \h </w:instrText>
        </w:r>
        <w:r w:rsidR="002F17AA">
          <w:rPr>
            <w:noProof/>
            <w:webHidden/>
          </w:rPr>
        </w:r>
        <w:r w:rsidR="002F17AA">
          <w:rPr>
            <w:noProof/>
            <w:webHidden/>
          </w:rPr>
          <w:fldChar w:fldCharType="separate"/>
        </w:r>
        <w:r w:rsidR="006E0E5C">
          <w:rPr>
            <w:noProof/>
            <w:webHidden/>
          </w:rPr>
          <w:t>33</w:t>
        </w:r>
        <w:r w:rsidR="002F17AA">
          <w:rPr>
            <w:noProof/>
            <w:webHidden/>
          </w:rPr>
          <w:fldChar w:fldCharType="end"/>
        </w:r>
      </w:hyperlink>
    </w:p>
    <w:p w14:paraId="7CF1B553" w14:textId="5D8D9879" w:rsidR="002F17AA" w:rsidRDefault="00E330D3">
      <w:pPr>
        <w:pStyle w:val="TableofFigures"/>
        <w:tabs>
          <w:tab w:val="right" w:leader="dot" w:pos="9350"/>
        </w:tabs>
        <w:rPr>
          <w:rFonts w:asciiTheme="minorHAnsi" w:eastAsiaTheme="minorEastAsia" w:hAnsiTheme="minorHAnsi"/>
          <w:noProof/>
          <w:sz w:val="22"/>
        </w:rPr>
      </w:pPr>
      <w:hyperlink w:anchor="_Toc525036257" w:history="1">
        <w:r w:rsidR="002F17AA" w:rsidRPr="005772D1">
          <w:rPr>
            <w:rStyle w:val="Hyperlink"/>
            <w:noProof/>
          </w:rPr>
          <w:t>Slika 5.5 convertCellToMatrix.m</w:t>
        </w:r>
        <w:r w:rsidR="002F17AA">
          <w:rPr>
            <w:noProof/>
            <w:webHidden/>
          </w:rPr>
          <w:tab/>
        </w:r>
        <w:r w:rsidR="002F17AA">
          <w:rPr>
            <w:noProof/>
            <w:webHidden/>
          </w:rPr>
          <w:fldChar w:fldCharType="begin"/>
        </w:r>
        <w:r w:rsidR="002F17AA">
          <w:rPr>
            <w:noProof/>
            <w:webHidden/>
          </w:rPr>
          <w:instrText xml:space="preserve"> PAGEREF _Toc525036257 \h </w:instrText>
        </w:r>
        <w:r w:rsidR="002F17AA">
          <w:rPr>
            <w:noProof/>
            <w:webHidden/>
          </w:rPr>
        </w:r>
        <w:r w:rsidR="002F17AA">
          <w:rPr>
            <w:noProof/>
            <w:webHidden/>
          </w:rPr>
          <w:fldChar w:fldCharType="separate"/>
        </w:r>
        <w:r w:rsidR="006E0E5C">
          <w:rPr>
            <w:noProof/>
            <w:webHidden/>
          </w:rPr>
          <w:t>33</w:t>
        </w:r>
        <w:r w:rsidR="002F17AA">
          <w:rPr>
            <w:noProof/>
            <w:webHidden/>
          </w:rPr>
          <w:fldChar w:fldCharType="end"/>
        </w:r>
      </w:hyperlink>
    </w:p>
    <w:p w14:paraId="5FC61FE5" w14:textId="78853791" w:rsidR="002F17AA" w:rsidRDefault="00E330D3">
      <w:pPr>
        <w:pStyle w:val="TableofFigures"/>
        <w:tabs>
          <w:tab w:val="right" w:leader="dot" w:pos="9350"/>
        </w:tabs>
        <w:rPr>
          <w:rFonts w:asciiTheme="minorHAnsi" w:eastAsiaTheme="minorEastAsia" w:hAnsiTheme="minorHAnsi"/>
          <w:noProof/>
          <w:sz w:val="22"/>
        </w:rPr>
      </w:pPr>
      <w:hyperlink w:anchor="_Toc525036258" w:history="1">
        <w:r w:rsidR="002F17AA" w:rsidRPr="005772D1">
          <w:rPr>
            <w:rStyle w:val="Hyperlink"/>
            <w:noProof/>
          </w:rPr>
          <w:t>Slika 5.6 calculateShots.m</w:t>
        </w:r>
        <w:r w:rsidR="002F17AA">
          <w:rPr>
            <w:noProof/>
            <w:webHidden/>
          </w:rPr>
          <w:tab/>
        </w:r>
        <w:r w:rsidR="002F17AA">
          <w:rPr>
            <w:noProof/>
            <w:webHidden/>
          </w:rPr>
          <w:fldChar w:fldCharType="begin"/>
        </w:r>
        <w:r w:rsidR="002F17AA">
          <w:rPr>
            <w:noProof/>
            <w:webHidden/>
          </w:rPr>
          <w:instrText xml:space="preserve"> PAGEREF _Toc525036258 \h </w:instrText>
        </w:r>
        <w:r w:rsidR="002F17AA">
          <w:rPr>
            <w:noProof/>
            <w:webHidden/>
          </w:rPr>
        </w:r>
        <w:r w:rsidR="002F17AA">
          <w:rPr>
            <w:noProof/>
            <w:webHidden/>
          </w:rPr>
          <w:fldChar w:fldCharType="separate"/>
        </w:r>
        <w:r w:rsidR="006E0E5C">
          <w:rPr>
            <w:noProof/>
            <w:webHidden/>
          </w:rPr>
          <w:t>34</w:t>
        </w:r>
        <w:r w:rsidR="002F17AA">
          <w:rPr>
            <w:noProof/>
            <w:webHidden/>
          </w:rPr>
          <w:fldChar w:fldCharType="end"/>
        </w:r>
      </w:hyperlink>
    </w:p>
    <w:p w14:paraId="4EC28003" w14:textId="1E70AEF5" w:rsidR="002F17AA" w:rsidRDefault="00E330D3">
      <w:pPr>
        <w:pStyle w:val="TableofFigures"/>
        <w:tabs>
          <w:tab w:val="right" w:leader="dot" w:pos="9350"/>
        </w:tabs>
        <w:rPr>
          <w:rFonts w:asciiTheme="minorHAnsi" w:eastAsiaTheme="minorEastAsia" w:hAnsiTheme="minorHAnsi"/>
          <w:noProof/>
          <w:sz w:val="22"/>
        </w:rPr>
      </w:pPr>
      <w:hyperlink w:anchor="_Toc525036259" w:history="1">
        <w:r w:rsidR="002F17AA" w:rsidRPr="005772D1">
          <w:rPr>
            <w:rStyle w:val="Hyperlink"/>
            <w:noProof/>
          </w:rPr>
          <w:t>Slika 5.7 calculateForm.m</w:t>
        </w:r>
        <w:r w:rsidR="002F17AA">
          <w:rPr>
            <w:noProof/>
            <w:webHidden/>
          </w:rPr>
          <w:tab/>
        </w:r>
        <w:r w:rsidR="002F17AA">
          <w:rPr>
            <w:noProof/>
            <w:webHidden/>
          </w:rPr>
          <w:fldChar w:fldCharType="begin"/>
        </w:r>
        <w:r w:rsidR="002F17AA">
          <w:rPr>
            <w:noProof/>
            <w:webHidden/>
          </w:rPr>
          <w:instrText xml:space="preserve"> PAGEREF _Toc525036259 \h </w:instrText>
        </w:r>
        <w:r w:rsidR="002F17AA">
          <w:rPr>
            <w:noProof/>
            <w:webHidden/>
          </w:rPr>
        </w:r>
        <w:r w:rsidR="002F17AA">
          <w:rPr>
            <w:noProof/>
            <w:webHidden/>
          </w:rPr>
          <w:fldChar w:fldCharType="separate"/>
        </w:r>
        <w:r w:rsidR="006E0E5C">
          <w:rPr>
            <w:noProof/>
            <w:webHidden/>
          </w:rPr>
          <w:t>35</w:t>
        </w:r>
        <w:r w:rsidR="002F17AA">
          <w:rPr>
            <w:noProof/>
            <w:webHidden/>
          </w:rPr>
          <w:fldChar w:fldCharType="end"/>
        </w:r>
      </w:hyperlink>
    </w:p>
    <w:p w14:paraId="16B5DB8B" w14:textId="3D66A1B5" w:rsidR="002F17AA" w:rsidRDefault="00E330D3">
      <w:pPr>
        <w:pStyle w:val="TableofFigures"/>
        <w:tabs>
          <w:tab w:val="right" w:leader="dot" w:pos="9350"/>
        </w:tabs>
        <w:rPr>
          <w:rFonts w:asciiTheme="minorHAnsi" w:eastAsiaTheme="minorEastAsia" w:hAnsiTheme="minorHAnsi"/>
          <w:noProof/>
          <w:sz w:val="22"/>
        </w:rPr>
      </w:pPr>
      <w:hyperlink w:anchor="_Toc525036260" w:history="1">
        <w:r w:rsidR="002F17AA" w:rsidRPr="005772D1">
          <w:rPr>
            <w:rStyle w:val="Hyperlink"/>
            <w:noProof/>
          </w:rPr>
          <w:t>Slika 5.8 calculateH2H.m</w:t>
        </w:r>
        <w:r w:rsidR="002F17AA">
          <w:rPr>
            <w:noProof/>
            <w:webHidden/>
          </w:rPr>
          <w:tab/>
        </w:r>
        <w:r w:rsidR="002F17AA">
          <w:rPr>
            <w:noProof/>
            <w:webHidden/>
          </w:rPr>
          <w:fldChar w:fldCharType="begin"/>
        </w:r>
        <w:r w:rsidR="002F17AA">
          <w:rPr>
            <w:noProof/>
            <w:webHidden/>
          </w:rPr>
          <w:instrText xml:space="preserve"> PAGEREF _Toc525036260 \h </w:instrText>
        </w:r>
        <w:r w:rsidR="002F17AA">
          <w:rPr>
            <w:noProof/>
            <w:webHidden/>
          </w:rPr>
        </w:r>
        <w:r w:rsidR="002F17AA">
          <w:rPr>
            <w:noProof/>
            <w:webHidden/>
          </w:rPr>
          <w:fldChar w:fldCharType="separate"/>
        </w:r>
        <w:r w:rsidR="006E0E5C">
          <w:rPr>
            <w:noProof/>
            <w:webHidden/>
          </w:rPr>
          <w:t>36</w:t>
        </w:r>
        <w:r w:rsidR="002F17AA">
          <w:rPr>
            <w:noProof/>
            <w:webHidden/>
          </w:rPr>
          <w:fldChar w:fldCharType="end"/>
        </w:r>
      </w:hyperlink>
    </w:p>
    <w:p w14:paraId="59B41EEA" w14:textId="7E5BB60E" w:rsidR="002F17AA" w:rsidRDefault="00E330D3">
      <w:pPr>
        <w:pStyle w:val="TableofFigures"/>
        <w:tabs>
          <w:tab w:val="right" w:leader="dot" w:pos="9350"/>
        </w:tabs>
        <w:rPr>
          <w:rFonts w:asciiTheme="minorHAnsi" w:eastAsiaTheme="minorEastAsia" w:hAnsiTheme="minorHAnsi"/>
          <w:noProof/>
          <w:sz w:val="22"/>
        </w:rPr>
      </w:pPr>
      <w:hyperlink w:anchor="_Toc525036261" w:history="1">
        <w:r w:rsidR="002F17AA" w:rsidRPr="005772D1">
          <w:rPr>
            <w:rStyle w:val="Hyperlink"/>
            <w:noProof/>
          </w:rPr>
          <w:t>Slika 5.9 calculateHomeAdvantage.m</w:t>
        </w:r>
        <w:r w:rsidR="002F17AA">
          <w:rPr>
            <w:noProof/>
            <w:webHidden/>
          </w:rPr>
          <w:tab/>
        </w:r>
        <w:r w:rsidR="002F17AA">
          <w:rPr>
            <w:noProof/>
            <w:webHidden/>
          </w:rPr>
          <w:fldChar w:fldCharType="begin"/>
        </w:r>
        <w:r w:rsidR="002F17AA">
          <w:rPr>
            <w:noProof/>
            <w:webHidden/>
          </w:rPr>
          <w:instrText xml:space="preserve"> PAGEREF _Toc525036261 \h </w:instrText>
        </w:r>
        <w:r w:rsidR="002F17AA">
          <w:rPr>
            <w:noProof/>
            <w:webHidden/>
          </w:rPr>
        </w:r>
        <w:r w:rsidR="002F17AA">
          <w:rPr>
            <w:noProof/>
            <w:webHidden/>
          </w:rPr>
          <w:fldChar w:fldCharType="separate"/>
        </w:r>
        <w:r w:rsidR="006E0E5C">
          <w:rPr>
            <w:noProof/>
            <w:webHidden/>
          </w:rPr>
          <w:t>37</w:t>
        </w:r>
        <w:r w:rsidR="002F17AA">
          <w:rPr>
            <w:noProof/>
            <w:webHidden/>
          </w:rPr>
          <w:fldChar w:fldCharType="end"/>
        </w:r>
      </w:hyperlink>
    </w:p>
    <w:p w14:paraId="6E12D26B" w14:textId="61F4CBB3" w:rsidR="002F17AA" w:rsidRDefault="00E330D3">
      <w:pPr>
        <w:pStyle w:val="TableofFigures"/>
        <w:tabs>
          <w:tab w:val="right" w:leader="dot" w:pos="9350"/>
        </w:tabs>
        <w:rPr>
          <w:rFonts w:asciiTheme="minorHAnsi" w:eastAsiaTheme="minorEastAsia" w:hAnsiTheme="minorHAnsi"/>
          <w:noProof/>
          <w:sz w:val="22"/>
        </w:rPr>
      </w:pPr>
      <w:hyperlink w:anchor="_Toc525036262" w:history="1">
        <w:r w:rsidR="002F17AA" w:rsidRPr="005772D1">
          <w:rPr>
            <w:rStyle w:val="Hyperlink"/>
            <w:noProof/>
          </w:rPr>
          <w:t>Slika 5.10 fillData.m</w:t>
        </w:r>
        <w:r w:rsidR="002F17AA">
          <w:rPr>
            <w:noProof/>
            <w:webHidden/>
          </w:rPr>
          <w:tab/>
        </w:r>
        <w:r w:rsidR="002F17AA">
          <w:rPr>
            <w:noProof/>
            <w:webHidden/>
          </w:rPr>
          <w:fldChar w:fldCharType="begin"/>
        </w:r>
        <w:r w:rsidR="002F17AA">
          <w:rPr>
            <w:noProof/>
            <w:webHidden/>
          </w:rPr>
          <w:instrText xml:space="preserve"> PAGEREF _Toc525036262 \h </w:instrText>
        </w:r>
        <w:r w:rsidR="002F17AA">
          <w:rPr>
            <w:noProof/>
            <w:webHidden/>
          </w:rPr>
        </w:r>
        <w:r w:rsidR="002F17AA">
          <w:rPr>
            <w:noProof/>
            <w:webHidden/>
          </w:rPr>
          <w:fldChar w:fldCharType="separate"/>
        </w:r>
        <w:r w:rsidR="006E0E5C">
          <w:rPr>
            <w:noProof/>
            <w:webHidden/>
          </w:rPr>
          <w:t>38</w:t>
        </w:r>
        <w:r w:rsidR="002F17AA">
          <w:rPr>
            <w:noProof/>
            <w:webHidden/>
          </w:rPr>
          <w:fldChar w:fldCharType="end"/>
        </w:r>
      </w:hyperlink>
    </w:p>
    <w:p w14:paraId="631F43C9" w14:textId="788A6345" w:rsidR="002F17AA" w:rsidRDefault="00E330D3">
      <w:pPr>
        <w:pStyle w:val="TableofFigures"/>
        <w:tabs>
          <w:tab w:val="right" w:leader="dot" w:pos="9350"/>
        </w:tabs>
        <w:rPr>
          <w:rFonts w:asciiTheme="minorHAnsi" w:eastAsiaTheme="minorEastAsia" w:hAnsiTheme="minorHAnsi"/>
          <w:noProof/>
          <w:sz w:val="22"/>
        </w:rPr>
      </w:pPr>
      <w:hyperlink w:anchor="_Toc525036263" w:history="1">
        <w:r w:rsidR="002F17AA" w:rsidRPr="005772D1">
          <w:rPr>
            <w:rStyle w:val="Hyperlink"/>
            <w:noProof/>
          </w:rPr>
          <w:t>Slika 5.11 splitData.m</w:t>
        </w:r>
        <w:r w:rsidR="002F17AA">
          <w:rPr>
            <w:noProof/>
            <w:webHidden/>
          </w:rPr>
          <w:tab/>
        </w:r>
        <w:r w:rsidR="002F17AA">
          <w:rPr>
            <w:noProof/>
            <w:webHidden/>
          </w:rPr>
          <w:fldChar w:fldCharType="begin"/>
        </w:r>
        <w:r w:rsidR="002F17AA">
          <w:rPr>
            <w:noProof/>
            <w:webHidden/>
          </w:rPr>
          <w:instrText xml:space="preserve"> PAGEREF _Toc525036263 \h </w:instrText>
        </w:r>
        <w:r w:rsidR="002F17AA">
          <w:rPr>
            <w:noProof/>
            <w:webHidden/>
          </w:rPr>
        </w:r>
        <w:r w:rsidR="002F17AA">
          <w:rPr>
            <w:noProof/>
            <w:webHidden/>
          </w:rPr>
          <w:fldChar w:fldCharType="separate"/>
        </w:r>
        <w:r w:rsidR="006E0E5C">
          <w:rPr>
            <w:noProof/>
            <w:webHidden/>
          </w:rPr>
          <w:t>38</w:t>
        </w:r>
        <w:r w:rsidR="002F17AA">
          <w:rPr>
            <w:noProof/>
            <w:webHidden/>
          </w:rPr>
          <w:fldChar w:fldCharType="end"/>
        </w:r>
      </w:hyperlink>
    </w:p>
    <w:p w14:paraId="41786C08" w14:textId="12DF0569" w:rsidR="002F17AA" w:rsidRDefault="00E330D3">
      <w:pPr>
        <w:pStyle w:val="TableofFigures"/>
        <w:tabs>
          <w:tab w:val="right" w:leader="dot" w:pos="9350"/>
        </w:tabs>
        <w:rPr>
          <w:rFonts w:asciiTheme="minorHAnsi" w:eastAsiaTheme="minorEastAsia" w:hAnsiTheme="minorHAnsi"/>
          <w:noProof/>
          <w:sz w:val="22"/>
        </w:rPr>
      </w:pPr>
      <w:hyperlink w:anchor="_Toc525036264" w:history="1">
        <w:r w:rsidR="002F17AA" w:rsidRPr="005772D1">
          <w:rPr>
            <w:rStyle w:val="Hyperlink"/>
            <w:noProof/>
          </w:rPr>
          <w:t>Slika 5.12 outputDataSplit.m</w:t>
        </w:r>
        <w:r w:rsidR="002F17AA">
          <w:rPr>
            <w:noProof/>
            <w:webHidden/>
          </w:rPr>
          <w:tab/>
        </w:r>
        <w:r w:rsidR="002F17AA">
          <w:rPr>
            <w:noProof/>
            <w:webHidden/>
          </w:rPr>
          <w:fldChar w:fldCharType="begin"/>
        </w:r>
        <w:r w:rsidR="002F17AA">
          <w:rPr>
            <w:noProof/>
            <w:webHidden/>
          </w:rPr>
          <w:instrText xml:space="preserve"> PAGEREF _Toc525036264 \h </w:instrText>
        </w:r>
        <w:r w:rsidR="002F17AA">
          <w:rPr>
            <w:noProof/>
            <w:webHidden/>
          </w:rPr>
        </w:r>
        <w:r w:rsidR="002F17AA">
          <w:rPr>
            <w:noProof/>
            <w:webHidden/>
          </w:rPr>
          <w:fldChar w:fldCharType="separate"/>
        </w:r>
        <w:r w:rsidR="006E0E5C">
          <w:rPr>
            <w:noProof/>
            <w:webHidden/>
          </w:rPr>
          <w:t>38</w:t>
        </w:r>
        <w:r w:rsidR="002F17AA">
          <w:rPr>
            <w:noProof/>
            <w:webHidden/>
          </w:rPr>
          <w:fldChar w:fldCharType="end"/>
        </w:r>
      </w:hyperlink>
    </w:p>
    <w:p w14:paraId="43D54BF8" w14:textId="605FDE31" w:rsidR="002F17AA" w:rsidRDefault="00E330D3">
      <w:pPr>
        <w:pStyle w:val="TableofFigures"/>
        <w:tabs>
          <w:tab w:val="right" w:leader="dot" w:pos="9350"/>
        </w:tabs>
        <w:rPr>
          <w:rFonts w:asciiTheme="minorHAnsi" w:eastAsiaTheme="minorEastAsia" w:hAnsiTheme="minorHAnsi"/>
          <w:noProof/>
          <w:sz w:val="22"/>
        </w:rPr>
      </w:pPr>
      <w:hyperlink w:anchor="_Toc525036265" w:history="1">
        <w:r w:rsidR="002F17AA" w:rsidRPr="005772D1">
          <w:rPr>
            <w:rStyle w:val="Hyperlink"/>
            <w:noProof/>
          </w:rPr>
          <w:t>Slika 5.13 trainKNN.m</w:t>
        </w:r>
        <w:r w:rsidR="002F17AA">
          <w:rPr>
            <w:noProof/>
            <w:webHidden/>
          </w:rPr>
          <w:tab/>
        </w:r>
        <w:r w:rsidR="002F17AA">
          <w:rPr>
            <w:noProof/>
            <w:webHidden/>
          </w:rPr>
          <w:fldChar w:fldCharType="begin"/>
        </w:r>
        <w:r w:rsidR="002F17AA">
          <w:rPr>
            <w:noProof/>
            <w:webHidden/>
          </w:rPr>
          <w:instrText xml:space="preserve"> PAGEREF _Toc525036265 \h </w:instrText>
        </w:r>
        <w:r w:rsidR="002F17AA">
          <w:rPr>
            <w:noProof/>
            <w:webHidden/>
          </w:rPr>
        </w:r>
        <w:r w:rsidR="002F17AA">
          <w:rPr>
            <w:noProof/>
            <w:webHidden/>
          </w:rPr>
          <w:fldChar w:fldCharType="separate"/>
        </w:r>
        <w:r w:rsidR="006E0E5C">
          <w:rPr>
            <w:noProof/>
            <w:webHidden/>
          </w:rPr>
          <w:t>38</w:t>
        </w:r>
        <w:r w:rsidR="002F17AA">
          <w:rPr>
            <w:noProof/>
            <w:webHidden/>
          </w:rPr>
          <w:fldChar w:fldCharType="end"/>
        </w:r>
      </w:hyperlink>
    </w:p>
    <w:p w14:paraId="68D0337F" w14:textId="04C44211" w:rsidR="002F17AA" w:rsidRDefault="00E330D3">
      <w:pPr>
        <w:pStyle w:val="TableofFigures"/>
        <w:tabs>
          <w:tab w:val="right" w:leader="dot" w:pos="9350"/>
        </w:tabs>
        <w:rPr>
          <w:rFonts w:asciiTheme="minorHAnsi" w:eastAsiaTheme="minorEastAsia" w:hAnsiTheme="minorHAnsi"/>
          <w:noProof/>
          <w:sz w:val="22"/>
        </w:rPr>
      </w:pPr>
      <w:hyperlink w:anchor="_Toc525036266" w:history="1">
        <w:r w:rsidR="002F17AA" w:rsidRPr="005772D1">
          <w:rPr>
            <w:rStyle w:val="Hyperlink"/>
            <w:noProof/>
          </w:rPr>
          <w:t>Slika 5.14 trainNB.m</w:t>
        </w:r>
        <w:r w:rsidR="002F17AA">
          <w:rPr>
            <w:noProof/>
            <w:webHidden/>
          </w:rPr>
          <w:tab/>
        </w:r>
        <w:r w:rsidR="002F17AA">
          <w:rPr>
            <w:noProof/>
            <w:webHidden/>
          </w:rPr>
          <w:fldChar w:fldCharType="begin"/>
        </w:r>
        <w:r w:rsidR="002F17AA">
          <w:rPr>
            <w:noProof/>
            <w:webHidden/>
          </w:rPr>
          <w:instrText xml:space="preserve"> PAGEREF _Toc525036266 \h </w:instrText>
        </w:r>
        <w:r w:rsidR="002F17AA">
          <w:rPr>
            <w:noProof/>
            <w:webHidden/>
          </w:rPr>
        </w:r>
        <w:r w:rsidR="002F17AA">
          <w:rPr>
            <w:noProof/>
            <w:webHidden/>
          </w:rPr>
          <w:fldChar w:fldCharType="separate"/>
        </w:r>
        <w:r w:rsidR="006E0E5C">
          <w:rPr>
            <w:noProof/>
            <w:webHidden/>
          </w:rPr>
          <w:t>39</w:t>
        </w:r>
        <w:r w:rsidR="002F17AA">
          <w:rPr>
            <w:noProof/>
            <w:webHidden/>
          </w:rPr>
          <w:fldChar w:fldCharType="end"/>
        </w:r>
      </w:hyperlink>
    </w:p>
    <w:p w14:paraId="16547724" w14:textId="10F02EF8" w:rsidR="002F17AA" w:rsidRDefault="00E330D3">
      <w:pPr>
        <w:pStyle w:val="TableofFigures"/>
        <w:tabs>
          <w:tab w:val="right" w:leader="dot" w:pos="9350"/>
        </w:tabs>
        <w:rPr>
          <w:rFonts w:asciiTheme="minorHAnsi" w:eastAsiaTheme="minorEastAsia" w:hAnsiTheme="minorHAnsi"/>
          <w:noProof/>
          <w:sz w:val="22"/>
        </w:rPr>
      </w:pPr>
      <w:hyperlink w:anchor="_Toc525036267" w:history="1">
        <w:r w:rsidR="002F17AA" w:rsidRPr="005772D1">
          <w:rPr>
            <w:rStyle w:val="Hyperlink"/>
            <w:noProof/>
          </w:rPr>
          <w:t>Slika 5.15 prepareDataForNN.m</w:t>
        </w:r>
        <w:r w:rsidR="002F17AA">
          <w:rPr>
            <w:noProof/>
            <w:webHidden/>
          </w:rPr>
          <w:tab/>
        </w:r>
        <w:r w:rsidR="002F17AA">
          <w:rPr>
            <w:noProof/>
            <w:webHidden/>
          </w:rPr>
          <w:fldChar w:fldCharType="begin"/>
        </w:r>
        <w:r w:rsidR="002F17AA">
          <w:rPr>
            <w:noProof/>
            <w:webHidden/>
          </w:rPr>
          <w:instrText xml:space="preserve"> PAGEREF _Toc525036267 \h </w:instrText>
        </w:r>
        <w:r w:rsidR="002F17AA">
          <w:rPr>
            <w:noProof/>
            <w:webHidden/>
          </w:rPr>
        </w:r>
        <w:r w:rsidR="002F17AA">
          <w:rPr>
            <w:noProof/>
            <w:webHidden/>
          </w:rPr>
          <w:fldChar w:fldCharType="separate"/>
        </w:r>
        <w:r w:rsidR="006E0E5C">
          <w:rPr>
            <w:noProof/>
            <w:webHidden/>
          </w:rPr>
          <w:t>39</w:t>
        </w:r>
        <w:r w:rsidR="002F17AA">
          <w:rPr>
            <w:noProof/>
            <w:webHidden/>
          </w:rPr>
          <w:fldChar w:fldCharType="end"/>
        </w:r>
      </w:hyperlink>
    </w:p>
    <w:p w14:paraId="416B580D" w14:textId="53251EE2" w:rsidR="002F17AA" w:rsidRDefault="00E330D3">
      <w:pPr>
        <w:pStyle w:val="TableofFigures"/>
        <w:tabs>
          <w:tab w:val="right" w:leader="dot" w:pos="9350"/>
        </w:tabs>
        <w:rPr>
          <w:rFonts w:asciiTheme="minorHAnsi" w:eastAsiaTheme="minorEastAsia" w:hAnsiTheme="minorHAnsi"/>
          <w:noProof/>
          <w:sz w:val="22"/>
        </w:rPr>
      </w:pPr>
      <w:hyperlink w:anchor="_Toc525036268" w:history="1">
        <w:r w:rsidR="002F17AA" w:rsidRPr="005772D1">
          <w:rPr>
            <w:rStyle w:val="Hyperlink"/>
            <w:noProof/>
          </w:rPr>
          <w:t>Slika 5.16 trainNN.m</w:t>
        </w:r>
        <w:r w:rsidR="002F17AA">
          <w:rPr>
            <w:noProof/>
            <w:webHidden/>
          </w:rPr>
          <w:tab/>
        </w:r>
        <w:r w:rsidR="002F17AA">
          <w:rPr>
            <w:noProof/>
            <w:webHidden/>
          </w:rPr>
          <w:fldChar w:fldCharType="begin"/>
        </w:r>
        <w:r w:rsidR="002F17AA">
          <w:rPr>
            <w:noProof/>
            <w:webHidden/>
          </w:rPr>
          <w:instrText xml:space="preserve"> PAGEREF _Toc525036268 \h </w:instrText>
        </w:r>
        <w:r w:rsidR="002F17AA">
          <w:rPr>
            <w:noProof/>
            <w:webHidden/>
          </w:rPr>
        </w:r>
        <w:r w:rsidR="002F17AA">
          <w:rPr>
            <w:noProof/>
            <w:webHidden/>
          </w:rPr>
          <w:fldChar w:fldCharType="separate"/>
        </w:r>
        <w:r w:rsidR="006E0E5C">
          <w:rPr>
            <w:noProof/>
            <w:webHidden/>
          </w:rPr>
          <w:t>39</w:t>
        </w:r>
        <w:r w:rsidR="002F17AA">
          <w:rPr>
            <w:noProof/>
            <w:webHidden/>
          </w:rPr>
          <w:fldChar w:fldCharType="end"/>
        </w:r>
      </w:hyperlink>
    </w:p>
    <w:p w14:paraId="4E1DB87F" w14:textId="7D41A556" w:rsidR="002F17AA" w:rsidRDefault="00E330D3">
      <w:pPr>
        <w:pStyle w:val="TableofFigures"/>
        <w:tabs>
          <w:tab w:val="right" w:leader="dot" w:pos="9350"/>
        </w:tabs>
        <w:rPr>
          <w:rFonts w:asciiTheme="minorHAnsi" w:eastAsiaTheme="minorEastAsia" w:hAnsiTheme="minorHAnsi"/>
          <w:noProof/>
          <w:sz w:val="22"/>
        </w:rPr>
      </w:pPr>
      <w:hyperlink w:anchor="_Toc525036269" w:history="1">
        <w:r w:rsidR="002F17AA" w:rsidRPr="005772D1">
          <w:rPr>
            <w:rStyle w:val="Hyperlink"/>
            <w:noProof/>
          </w:rPr>
          <w:t>Slika 5.17 Matrica konfuzije – k-najbližih susjeda</w:t>
        </w:r>
        <w:r w:rsidR="002F17AA">
          <w:rPr>
            <w:noProof/>
            <w:webHidden/>
          </w:rPr>
          <w:tab/>
        </w:r>
        <w:r w:rsidR="002F17AA">
          <w:rPr>
            <w:noProof/>
            <w:webHidden/>
          </w:rPr>
          <w:fldChar w:fldCharType="begin"/>
        </w:r>
        <w:r w:rsidR="002F17AA">
          <w:rPr>
            <w:noProof/>
            <w:webHidden/>
          </w:rPr>
          <w:instrText xml:space="preserve"> PAGEREF _Toc525036269 \h </w:instrText>
        </w:r>
        <w:r w:rsidR="002F17AA">
          <w:rPr>
            <w:noProof/>
            <w:webHidden/>
          </w:rPr>
        </w:r>
        <w:r w:rsidR="002F17AA">
          <w:rPr>
            <w:noProof/>
            <w:webHidden/>
          </w:rPr>
          <w:fldChar w:fldCharType="separate"/>
        </w:r>
        <w:r w:rsidR="006E0E5C">
          <w:rPr>
            <w:noProof/>
            <w:webHidden/>
          </w:rPr>
          <w:t>40</w:t>
        </w:r>
        <w:r w:rsidR="002F17AA">
          <w:rPr>
            <w:noProof/>
            <w:webHidden/>
          </w:rPr>
          <w:fldChar w:fldCharType="end"/>
        </w:r>
      </w:hyperlink>
    </w:p>
    <w:p w14:paraId="653BCECE" w14:textId="375356FD" w:rsidR="002F17AA" w:rsidRDefault="00E330D3">
      <w:pPr>
        <w:pStyle w:val="TableofFigures"/>
        <w:tabs>
          <w:tab w:val="right" w:leader="dot" w:pos="9350"/>
        </w:tabs>
        <w:rPr>
          <w:rFonts w:asciiTheme="minorHAnsi" w:eastAsiaTheme="minorEastAsia" w:hAnsiTheme="minorHAnsi"/>
          <w:noProof/>
          <w:sz w:val="22"/>
        </w:rPr>
      </w:pPr>
      <w:hyperlink w:anchor="_Toc525036270" w:history="1">
        <w:r w:rsidR="002F17AA" w:rsidRPr="005772D1">
          <w:rPr>
            <w:rStyle w:val="Hyperlink"/>
            <w:noProof/>
          </w:rPr>
          <w:t>Slika 5.18 Matrica konfuzije – Naivni Bayes</w:t>
        </w:r>
        <w:r w:rsidR="002F17AA">
          <w:rPr>
            <w:noProof/>
            <w:webHidden/>
          </w:rPr>
          <w:tab/>
        </w:r>
        <w:r w:rsidR="002F17AA">
          <w:rPr>
            <w:noProof/>
            <w:webHidden/>
          </w:rPr>
          <w:fldChar w:fldCharType="begin"/>
        </w:r>
        <w:r w:rsidR="002F17AA">
          <w:rPr>
            <w:noProof/>
            <w:webHidden/>
          </w:rPr>
          <w:instrText xml:space="preserve"> PAGEREF _Toc525036270 \h </w:instrText>
        </w:r>
        <w:r w:rsidR="002F17AA">
          <w:rPr>
            <w:noProof/>
            <w:webHidden/>
          </w:rPr>
        </w:r>
        <w:r w:rsidR="002F17AA">
          <w:rPr>
            <w:noProof/>
            <w:webHidden/>
          </w:rPr>
          <w:fldChar w:fldCharType="separate"/>
        </w:r>
        <w:r w:rsidR="006E0E5C">
          <w:rPr>
            <w:noProof/>
            <w:webHidden/>
          </w:rPr>
          <w:t>41</w:t>
        </w:r>
        <w:r w:rsidR="002F17AA">
          <w:rPr>
            <w:noProof/>
            <w:webHidden/>
          </w:rPr>
          <w:fldChar w:fldCharType="end"/>
        </w:r>
      </w:hyperlink>
    </w:p>
    <w:p w14:paraId="4279998A" w14:textId="2317BB5A" w:rsidR="002F17AA" w:rsidRDefault="00E330D3">
      <w:pPr>
        <w:pStyle w:val="TableofFigures"/>
        <w:tabs>
          <w:tab w:val="right" w:leader="dot" w:pos="9350"/>
        </w:tabs>
        <w:rPr>
          <w:rFonts w:asciiTheme="minorHAnsi" w:eastAsiaTheme="minorEastAsia" w:hAnsiTheme="minorHAnsi"/>
          <w:noProof/>
          <w:sz w:val="22"/>
        </w:rPr>
      </w:pPr>
      <w:hyperlink w:anchor="_Toc525036271" w:history="1">
        <w:r w:rsidR="002F17AA" w:rsidRPr="005772D1">
          <w:rPr>
            <w:rStyle w:val="Hyperlink"/>
            <w:noProof/>
          </w:rPr>
          <w:t>Slika 5.19 Matrice konfuzije – vještačka neuronska mreža</w:t>
        </w:r>
        <w:r w:rsidR="002F17AA">
          <w:rPr>
            <w:noProof/>
            <w:webHidden/>
          </w:rPr>
          <w:tab/>
        </w:r>
        <w:r w:rsidR="002F17AA">
          <w:rPr>
            <w:noProof/>
            <w:webHidden/>
          </w:rPr>
          <w:fldChar w:fldCharType="begin"/>
        </w:r>
        <w:r w:rsidR="002F17AA">
          <w:rPr>
            <w:noProof/>
            <w:webHidden/>
          </w:rPr>
          <w:instrText xml:space="preserve"> PAGEREF _Toc525036271 \h </w:instrText>
        </w:r>
        <w:r w:rsidR="002F17AA">
          <w:rPr>
            <w:noProof/>
            <w:webHidden/>
          </w:rPr>
        </w:r>
        <w:r w:rsidR="002F17AA">
          <w:rPr>
            <w:noProof/>
            <w:webHidden/>
          </w:rPr>
          <w:fldChar w:fldCharType="separate"/>
        </w:r>
        <w:r w:rsidR="006E0E5C">
          <w:rPr>
            <w:noProof/>
            <w:webHidden/>
          </w:rPr>
          <w:t>42</w:t>
        </w:r>
        <w:r w:rsidR="002F17AA">
          <w:rPr>
            <w:noProof/>
            <w:webHidden/>
          </w:rPr>
          <w:fldChar w:fldCharType="end"/>
        </w:r>
      </w:hyperlink>
    </w:p>
    <w:p w14:paraId="20A36E60" w14:textId="76E22999" w:rsidR="001D02B7" w:rsidRDefault="001D02B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55B9737A" w14:textId="468FE82F" w:rsidR="001D02B7" w:rsidRDefault="001D02B7">
      <w:pPr>
        <w:rPr>
          <w:rFonts w:asciiTheme="majorHAnsi" w:eastAsiaTheme="majorEastAsia" w:hAnsiTheme="majorHAnsi" w:cstheme="majorBidi"/>
          <w:color w:val="2F5496" w:themeColor="accent1" w:themeShade="BF"/>
          <w:sz w:val="32"/>
          <w:szCs w:val="32"/>
        </w:rPr>
      </w:pPr>
    </w:p>
    <w:p w14:paraId="19CB3D40" w14:textId="24F9827D" w:rsidR="001D02B7" w:rsidRDefault="001D02B7">
      <w:pPr>
        <w:rPr>
          <w:rFonts w:asciiTheme="majorHAnsi" w:eastAsiaTheme="majorEastAsia" w:hAnsiTheme="majorHAnsi" w:cstheme="majorBidi"/>
          <w:color w:val="2F5496" w:themeColor="accent1" w:themeShade="BF"/>
          <w:sz w:val="32"/>
          <w:szCs w:val="32"/>
        </w:rPr>
      </w:pPr>
    </w:p>
    <w:p w14:paraId="130FBEC5" w14:textId="5E16385F" w:rsidR="001D02B7" w:rsidRDefault="001D02B7">
      <w:pPr>
        <w:rPr>
          <w:rFonts w:asciiTheme="majorHAnsi" w:eastAsiaTheme="majorEastAsia" w:hAnsiTheme="majorHAnsi" w:cstheme="majorBidi"/>
          <w:color w:val="2F5496" w:themeColor="accent1" w:themeShade="BF"/>
          <w:sz w:val="32"/>
          <w:szCs w:val="32"/>
        </w:rPr>
      </w:pPr>
    </w:p>
    <w:p w14:paraId="157D862E" w14:textId="0B915B3F" w:rsidR="001D02B7" w:rsidRDefault="001D02B7">
      <w:pPr>
        <w:rPr>
          <w:rFonts w:asciiTheme="majorHAnsi" w:eastAsiaTheme="majorEastAsia" w:hAnsiTheme="majorHAnsi" w:cstheme="majorBidi"/>
          <w:color w:val="2F5496" w:themeColor="accent1" w:themeShade="BF"/>
          <w:sz w:val="32"/>
          <w:szCs w:val="32"/>
        </w:rPr>
      </w:pPr>
    </w:p>
    <w:p w14:paraId="62662CC4" w14:textId="04D053D7" w:rsidR="001D02B7" w:rsidRDefault="001D02B7">
      <w:pPr>
        <w:rPr>
          <w:rFonts w:asciiTheme="majorHAnsi" w:eastAsiaTheme="majorEastAsia" w:hAnsiTheme="majorHAnsi" w:cstheme="majorBidi"/>
          <w:color w:val="2F5496" w:themeColor="accent1" w:themeShade="BF"/>
          <w:sz w:val="32"/>
          <w:szCs w:val="32"/>
        </w:rPr>
      </w:pPr>
    </w:p>
    <w:p w14:paraId="012F62E3" w14:textId="75EDC89C" w:rsidR="001D02B7" w:rsidRDefault="001D02B7">
      <w:pPr>
        <w:rPr>
          <w:rFonts w:asciiTheme="majorHAnsi" w:eastAsiaTheme="majorEastAsia" w:hAnsiTheme="majorHAnsi" w:cstheme="majorBidi"/>
          <w:color w:val="2F5496" w:themeColor="accent1" w:themeShade="BF"/>
          <w:sz w:val="32"/>
          <w:szCs w:val="32"/>
        </w:rPr>
      </w:pPr>
    </w:p>
    <w:p w14:paraId="3379EC82" w14:textId="77777777" w:rsidR="001D02B7" w:rsidRDefault="001D02B7">
      <w:pPr>
        <w:rPr>
          <w:rFonts w:asciiTheme="majorHAnsi" w:eastAsiaTheme="majorEastAsia" w:hAnsiTheme="majorHAnsi" w:cstheme="majorBidi"/>
          <w:color w:val="2F5496" w:themeColor="accent1" w:themeShade="BF"/>
          <w:sz w:val="32"/>
          <w:szCs w:val="32"/>
        </w:rPr>
      </w:pPr>
    </w:p>
    <w:p w14:paraId="70D9C27E" w14:textId="3884DDFA" w:rsidR="00CB2D25" w:rsidRPr="000F52A8" w:rsidRDefault="009603D0" w:rsidP="000F52A8">
      <w:pPr>
        <w:pStyle w:val="Heading1"/>
      </w:pPr>
      <w:bookmarkStart w:id="3" w:name="_Toc524668374"/>
      <w:bookmarkStart w:id="4" w:name="_Toc525036204"/>
      <w:r w:rsidRPr="000F52A8">
        <w:lastRenderedPageBreak/>
        <w:t>Uvo</w:t>
      </w:r>
      <w:r w:rsidR="001D02B7" w:rsidRPr="000F52A8">
        <w:t>d</w:t>
      </w:r>
      <w:bookmarkEnd w:id="3"/>
      <w:bookmarkEnd w:id="4"/>
    </w:p>
    <w:p w14:paraId="5C44947D" w14:textId="2FB09123" w:rsidR="008F542F" w:rsidRDefault="008F542F" w:rsidP="008F542F"/>
    <w:p w14:paraId="1A305E91" w14:textId="77777777" w:rsidR="002E6E30" w:rsidRDefault="002E6E30" w:rsidP="002E6E30">
      <w:pPr>
        <w:jc w:val="both"/>
        <w:rPr>
          <w:rFonts w:cs="Times New Roman"/>
          <w:szCs w:val="24"/>
        </w:rPr>
      </w:pPr>
      <w:r>
        <w:rPr>
          <w:rFonts w:cs="Times New Roman"/>
          <w:szCs w:val="24"/>
        </w:rPr>
        <w:t xml:space="preserve">U današnjem svijetu, sport je neizostavan dio mnogih života na ovoj planeti. Negdje je to fudbal, negdje američki fudbal, negdje tenis, negdje karling. Svugdje na planeti ljudi prate neki sport. Dovoljno je samo reći da se procjenjuje da je finale Svjetskog prvenstva u Rusiji 2018 gledalo oko 700 miliona ljudi. Dovoljno je reći da je Super Bowl 2018 gledalo 111 miliona ljudi. Imajući u vidu da je velika većina tih ljudi iz Sjedinjenih Američkih Država, to je više nego trećina svih ljudi u državi. </w:t>
      </w:r>
    </w:p>
    <w:p w14:paraId="4CA88E88" w14:textId="77777777" w:rsidR="002E6E30" w:rsidRDefault="002E6E30" w:rsidP="002E6E30">
      <w:pPr>
        <w:jc w:val="both"/>
        <w:rPr>
          <w:rFonts w:cs="Times New Roman"/>
          <w:szCs w:val="24"/>
        </w:rPr>
      </w:pPr>
      <w:r>
        <w:rPr>
          <w:rFonts w:cs="Times New Roman"/>
          <w:szCs w:val="24"/>
        </w:rPr>
        <w:t xml:space="preserve">Nije strano da mnogi ljudi žele prestiž, da li to bilo u vidu nekog priznanja od mase, da li to bilo u vidu velike količine novca ili u nekom drugom vidu. Isto tako, nije strano da sistemi za predviđanje sportskih rezultata mogu mnogo pomoći u dostizanju tog prestiža, da li dobitkom na kladionici ili nekim drugim putem. </w:t>
      </w:r>
    </w:p>
    <w:p w14:paraId="23BCB9CB" w14:textId="77777777" w:rsidR="002E6E30" w:rsidRPr="008F542F" w:rsidRDefault="002E6E30" w:rsidP="008F542F"/>
    <w:p w14:paraId="4908E2DC" w14:textId="67573497" w:rsidR="00374329" w:rsidRDefault="00586B9D" w:rsidP="00586B9D">
      <w:pPr>
        <w:pStyle w:val="Heading2"/>
      </w:pPr>
      <w:bookmarkStart w:id="5" w:name="_Toc525036205"/>
      <w:r>
        <w:t>Motivacija</w:t>
      </w:r>
      <w:bookmarkEnd w:id="5"/>
      <w:r>
        <w:t xml:space="preserve"> </w:t>
      </w:r>
    </w:p>
    <w:p w14:paraId="17898283" w14:textId="77777777" w:rsidR="00586B9D" w:rsidRPr="00586B9D" w:rsidRDefault="00586B9D" w:rsidP="00586B9D"/>
    <w:p w14:paraId="13B73FAF" w14:textId="511CC2DA" w:rsidR="00033E84" w:rsidRDefault="00E041B3" w:rsidP="00251D64">
      <w:pPr>
        <w:jc w:val="both"/>
        <w:rPr>
          <w:rFonts w:cs="Times New Roman"/>
          <w:szCs w:val="24"/>
        </w:rPr>
      </w:pPr>
      <w:r>
        <w:rPr>
          <w:rFonts w:cs="Times New Roman"/>
          <w:szCs w:val="24"/>
        </w:rPr>
        <w:t xml:space="preserve">Želja za radom na ovoj temi proizilazi najviše iz radoznalosti. </w:t>
      </w:r>
      <w:r w:rsidR="00033E84">
        <w:rPr>
          <w:rFonts w:cs="Times New Roman"/>
          <w:szCs w:val="24"/>
        </w:rPr>
        <w:t>Ljudi su iz radoznalosti, uz dodatnu dozu truda doznali i otkrili mnoge stvari koje se i dan danas koriste. Mada, kao što je već i spomenuto, motivacija za rad na ovakvoj temi može proizaći i iz nekih drugih razloga, kao što su sticanje materijalnog bogatstva na način da korišteni algoritmi sa potpunom tačnošću predviđaju ishode sportskih događaja. S druge strane, ljudi zaduženi za koeficijente u kladionicama također mnogo profitiraju od ovakvih sistema jer im oni daju do znanja kakve koeficijente treba da postavljaju.</w:t>
      </w:r>
    </w:p>
    <w:p w14:paraId="576C0DB8" w14:textId="1160A685" w:rsidR="00586B9D" w:rsidRDefault="00586B9D" w:rsidP="00251D64">
      <w:pPr>
        <w:jc w:val="both"/>
        <w:rPr>
          <w:rFonts w:cs="Times New Roman"/>
          <w:szCs w:val="24"/>
        </w:rPr>
      </w:pPr>
    </w:p>
    <w:p w14:paraId="43E1085E" w14:textId="02D4EE0A" w:rsidR="00586B9D" w:rsidRDefault="00586B9D" w:rsidP="00586B9D">
      <w:pPr>
        <w:pStyle w:val="Heading2"/>
      </w:pPr>
      <w:bookmarkStart w:id="6" w:name="_Toc525036206"/>
      <w:r>
        <w:t>Ciljevi rada</w:t>
      </w:r>
      <w:bookmarkEnd w:id="6"/>
    </w:p>
    <w:p w14:paraId="3DBCB7A5" w14:textId="77777777" w:rsidR="00586B9D" w:rsidRPr="00586B9D" w:rsidRDefault="00586B9D" w:rsidP="00586B9D"/>
    <w:p w14:paraId="4121F371" w14:textId="1B196F68" w:rsidR="002C5B06" w:rsidRDefault="00472307" w:rsidP="00374329">
      <w:pPr>
        <w:jc w:val="both"/>
        <w:rPr>
          <w:rFonts w:cs="Times New Roman"/>
          <w:szCs w:val="24"/>
        </w:rPr>
      </w:pPr>
      <w:r>
        <w:rPr>
          <w:rFonts w:cs="Times New Roman"/>
          <w:szCs w:val="24"/>
        </w:rPr>
        <w:t xml:space="preserve">Glavni cilj ovog rada je kreirati </w:t>
      </w:r>
      <w:r w:rsidR="00972988">
        <w:rPr>
          <w:rFonts w:cs="Times New Roman"/>
          <w:szCs w:val="24"/>
        </w:rPr>
        <w:t xml:space="preserve">sisteme koji će do maksimalne moguće preciznosti predviđati ishode sportskih događaja. </w:t>
      </w:r>
      <w:r w:rsidR="005815BC">
        <w:rPr>
          <w:rFonts w:cs="Times New Roman"/>
          <w:szCs w:val="24"/>
        </w:rPr>
        <w:t xml:space="preserve">Da bi se maksimizirala preciznost, fokusirat će se na jedan sport umjesto da se pažnja usmjerava na više sportova. </w:t>
      </w:r>
      <w:r w:rsidR="006A482D">
        <w:rPr>
          <w:rFonts w:cs="Times New Roman"/>
          <w:szCs w:val="24"/>
        </w:rPr>
        <w:t>Sekundarni cilj je čisto testirati do koje granice računarski algoritmi mogu precizno predviđati</w:t>
      </w:r>
      <w:r w:rsidR="00D40B93">
        <w:rPr>
          <w:rFonts w:cs="Times New Roman"/>
          <w:szCs w:val="24"/>
        </w:rPr>
        <w:t xml:space="preserve"> ishode sportskim događaja.</w:t>
      </w:r>
    </w:p>
    <w:p w14:paraId="15C87BE7" w14:textId="77777777" w:rsidR="000979E8" w:rsidRDefault="000979E8" w:rsidP="00374329">
      <w:pPr>
        <w:jc w:val="both"/>
      </w:pPr>
      <w:r>
        <w:t xml:space="preserve">U procesu kreiranja ovih sistema, prvo će se obraditi teoretske osnove mašinskog učenja, kao i svih odabranih metoda, a zatim ukratko i njihova matematička pozadina. Nakon postavljanja teoretskih temelja, bit će implementirane i testirane tri odabrane metode na istom skupu podataka, a zatim njihovi rezultati upoređeni i prodiskutovani. </w:t>
      </w:r>
    </w:p>
    <w:p w14:paraId="63A992F0" w14:textId="77777777" w:rsidR="000979E8" w:rsidRDefault="000979E8" w:rsidP="00374329">
      <w:pPr>
        <w:jc w:val="both"/>
      </w:pPr>
    </w:p>
    <w:p w14:paraId="1E6097CE" w14:textId="77777777" w:rsidR="000979E8" w:rsidRDefault="000979E8" w:rsidP="00374329">
      <w:pPr>
        <w:jc w:val="both"/>
      </w:pPr>
    </w:p>
    <w:p w14:paraId="47823E5A" w14:textId="77777777" w:rsidR="000979E8" w:rsidRDefault="000979E8" w:rsidP="00374329">
      <w:pPr>
        <w:jc w:val="both"/>
      </w:pPr>
    </w:p>
    <w:p w14:paraId="3D12E485" w14:textId="77777777" w:rsidR="000979E8" w:rsidRDefault="000979E8" w:rsidP="000979E8">
      <w:pPr>
        <w:pStyle w:val="Heading2"/>
      </w:pPr>
      <w:bookmarkStart w:id="7" w:name="_Toc525036207"/>
      <w:r>
        <w:lastRenderedPageBreak/>
        <w:t>Struktura rada</w:t>
      </w:r>
      <w:bookmarkEnd w:id="7"/>
    </w:p>
    <w:p w14:paraId="40D8A51B" w14:textId="77777777" w:rsidR="002611FB" w:rsidRDefault="002611FB" w:rsidP="000979E8">
      <w:pPr>
        <w:pStyle w:val="Heading2"/>
        <w:numPr>
          <w:ilvl w:val="0"/>
          <w:numId w:val="0"/>
        </w:numPr>
      </w:pPr>
    </w:p>
    <w:p w14:paraId="4B235D1D" w14:textId="77777777" w:rsidR="00557206" w:rsidRDefault="002611FB" w:rsidP="002611FB">
      <w:r>
        <w:t xml:space="preserve">Rad se sastoji od ukupno 6 poglavlja i to: Uvod, </w:t>
      </w:r>
      <w:r w:rsidR="007942BC">
        <w:t xml:space="preserve">Mašinsko učenje, </w:t>
      </w:r>
      <w:r w:rsidR="0000756A">
        <w:t>Ulazni podaci, Odabir svojstava, Implementacija, rezultati i diskusija i na kraju Zaključak.</w:t>
      </w:r>
    </w:p>
    <w:p w14:paraId="39D3BB21" w14:textId="17C953BD" w:rsidR="000979E8" w:rsidRDefault="00557206" w:rsidP="002611FB">
      <w:r>
        <w:t>U uvodnom dijelu je opisana motivacija za rad na ovu temu, glavni ciljevi ovog rada i na kraju struktura samog rada.</w:t>
      </w:r>
      <w:r w:rsidR="000979E8">
        <w:t xml:space="preserve"> </w:t>
      </w:r>
    </w:p>
    <w:p w14:paraId="1C44E185" w14:textId="77777777" w:rsidR="00B37D04" w:rsidRDefault="00B37D04" w:rsidP="00B37D04">
      <w:pPr>
        <w:jc w:val="both"/>
        <w:rPr>
          <w:rFonts w:cs="Times New Roman"/>
          <w:szCs w:val="24"/>
        </w:rPr>
      </w:pPr>
      <w:r>
        <w:rPr>
          <w:rFonts w:cs="Times New Roman"/>
          <w:szCs w:val="24"/>
        </w:rPr>
        <w:t>U drugom poglavlju se ulazi u osnove nauke iza predviđanja sportskih rezultata. Definiše se mašinsko učenje i njegova klasifikacija, zatim se kratko osvrne na dosadašnji rad na ovu temu, a na kraju se opisuju metode i tehnike koje će biti korištene za implementaciju sistema za predviđanje sportskih rezultata.</w:t>
      </w:r>
    </w:p>
    <w:p w14:paraId="198C702E" w14:textId="77777777" w:rsidR="00B37D04" w:rsidRDefault="00B37D04" w:rsidP="00B37D04">
      <w:pPr>
        <w:jc w:val="both"/>
        <w:rPr>
          <w:rFonts w:cs="Times New Roman"/>
          <w:szCs w:val="24"/>
        </w:rPr>
      </w:pPr>
      <w:r>
        <w:rPr>
          <w:rFonts w:cs="Times New Roman"/>
          <w:szCs w:val="24"/>
        </w:rPr>
        <w:t xml:space="preserve">U trećem poglavlju se priča o ulaznim podacima u sisteme za predviđanje rezultata. Opisuju se svi problemi koji mogu nastati tokom prikupljanja i sređivanja podataka, kao i problemi koji mogu nastati zbog prevelikih dimenzija ili premalog broja podataka, a onda se objašnjava kako se ti problemi rješavaju. Zatim se prolazi kroz proces pronalaska seta podataka adekvatnog za ovaj rad i opisuju se svi potencijalni setovi. </w:t>
      </w:r>
    </w:p>
    <w:p w14:paraId="52AAD68A" w14:textId="0C7288C4" w:rsidR="00EA5277" w:rsidRDefault="00B37D04" w:rsidP="00526DB4">
      <w:pPr>
        <w:jc w:val="both"/>
        <w:rPr>
          <w:rFonts w:cs="Times New Roman"/>
          <w:szCs w:val="24"/>
        </w:rPr>
      </w:pPr>
      <w:r>
        <w:rPr>
          <w:rFonts w:cs="Times New Roman"/>
          <w:szCs w:val="24"/>
        </w:rPr>
        <w:t xml:space="preserve">Četvrto poglavlje se bavi odabirom svojstava. Set podataka nudi mnogo podataka, od kojih se bira nekolicina i formatira na način koji je pogodan za implementaciju </w:t>
      </w:r>
      <w:r w:rsidR="000436AB">
        <w:rPr>
          <w:rFonts w:cs="Times New Roman"/>
          <w:szCs w:val="24"/>
        </w:rPr>
        <w:t>odabranih metoda</w:t>
      </w:r>
      <w:r>
        <w:rPr>
          <w:rFonts w:cs="Times New Roman"/>
          <w:szCs w:val="24"/>
        </w:rPr>
        <w:t>. Također se naglašava važnost ulaznih i izlaznih podataka kod nadgledanog učenja, a zatim se modeliraju ishodi sportskih događaja.</w:t>
      </w:r>
    </w:p>
    <w:p w14:paraId="6E6E5EC7" w14:textId="5FB8F64A" w:rsidR="00156B37" w:rsidRDefault="00EA5277" w:rsidP="00990E95">
      <w:pPr>
        <w:jc w:val="both"/>
        <w:rPr>
          <w:rFonts w:cs="Times New Roman"/>
          <w:szCs w:val="24"/>
        </w:rPr>
      </w:pPr>
      <w:r>
        <w:rPr>
          <w:rFonts w:cs="Times New Roman"/>
          <w:szCs w:val="24"/>
        </w:rPr>
        <w:t xml:space="preserve">Peto poglavlje obuhvata praktični dio ovog završnog rada, tj. implementaciju svih ovih već navedenih </w:t>
      </w:r>
      <w:r w:rsidR="00277F07">
        <w:rPr>
          <w:rFonts w:cs="Times New Roman"/>
          <w:szCs w:val="24"/>
        </w:rPr>
        <w:t>metoda</w:t>
      </w:r>
      <w:r>
        <w:rPr>
          <w:rFonts w:cs="Times New Roman"/>
          <w:szCs w:val="24"/>
        </w:rPr>
        <w:t xml:space="preserve">. </w:t>
      </w:r>
      <w:r w:rsidR="00084C5A">
        <w:rPr>
          <w:rFonts w:cs="Times New Roman"/>
          <w:szCs w:val="24"/>
        </w:rPr>
        <w:t xml:space="preserve">Vrše se procesi treniranja i predviđanja nad setom podataka i odabranim i proračunatim svojstvima. </w:t>
      </w:r>
      <w:r w:rsidR="00F04D22">
        <w:rPr>
          <w:rFonts w:cs="Times New Roman"/>
          <w:szCs w:val="24"/>
        </w:rPr>
        <w:t>Glavni cilj ovog poglavlja je da se na praktičnom primjeru pokaže proces predprocesiranja podataka i izvršenja algoritama mašinskog učenja.</w:t>
      </w:r>
      <w:r w:rsidR="00990E95">
        <w:rPr>
          <w:rFonts w:cs="Times New Roman"/>
          <w:szCs w:val="24"/>
        </w:rPr>
        <w:t xml:space="preserve"> Ovo poglavlje se također bavi analizom rezultata implementacije </w:t>
      </w:r>
      <w:r w:rsidR="003F507C">
        <w:rPr>
          <w:rFonts w:cs="Times New Roman"/>
          <w:szCs w:val="24"/>
        </w:rPr>
        <w:t>metoda</w:t>
      </w:r>
      <w:r w:rsidR="005D69F2">
        <w:rPr>
          <w:rFonts w:cs="Times New Roman"/>
          <w:szCs w:val="24"/>
        </w:rPr>
        <w:t xml:space="preserve">, kao i </w:t>
      </w:r>
      <w:r w:rsidR="00990E95">
        <w:rPr>
          <w:rFonts w:cs="Times New Roman"/>
          <w:szCs w:val="24"/>
        </w:rPr>
        <w:t xml:space="preserve"> poređenjem rezultata </w:t>
      </w:r>
      <w:r w:rsidR="007C600E">
        <w:rPr>
          <w:rFonts w:cs="Times New Roman"/>
          <w:szCs w:val="24"/>
        </w:rPr>
        <w:t>pri testiranju</w:t>
      </w:r>
      <w:r w:rsidR="00990E95">
        <w:rPr>
          <w:rFonts w:cs="Times New Roman"/>
          <w:szCs w:val="24"/>
        </w:rPr>
        <w:t xml:space="preserve"> </w:t>
      </w:r>
      <w:r w:rsidR="007C600E">
        <w:rPr>
          <w:rFonts w:cs="Times New Roman"/>
          <w:szCs w:val="24"/>
        </w:rPr>
        <w:t>istih</w:t>
      </w:r>
      <w:r w:rsidR="00990E95">
        <w:rPr>
          <w:rFonts w:cs="Times New Roman"/>
          <w:szCs w:val="24"/>
        </w:rPr>
        <w:t xml:space="preserve">. </w:t>
      </w:r>
    </w:p>
    <w:p w14:paraId="728377D6" w14:textId="09EBEE15" w:rsidR="009603D0" w:rsidRDefault="001A6486" w:rsidP="002E520A">
      <w:pPr>
        <w:jc w:val="both"/>
        <w:rPr>
          <w:rFonts w:cs="Times New Roman"/>
          <w:szCs w:val="24"/>
        </w:rPr>
      </w:pPr>
      <w:r>
        <w:rPr>
          <w:rFonts w:cs="Times New Roman"/>
          <w:szCs w:val="24"/>
        </w:rPr>
        <w:t xml:space="preserve">U </w:t>
      </w:r>
      <w:r w:rsidR="00BD3870">
        <w:rPr>
          <w:rFonts w:cs="Times New Roman"/>
          <w:szCs w:val="24"/>
        </w:rPr>
        <w:t>šestom</w:t>
      </w:r>
      <w:r>
        <w:rPr>
          <w:rFonts w:cs="Times New Roman"/>
          <w:szCs w:val="24"/>
        </w:rPr>
        <w:t xml:space="preserve"> i posljednjem poglavlju se autor rada osvrće </w:t>
      </w:r>
      <w:r w:rsidR="00843AC0">
        <w:rPr>
          <w:rFonts w:cs="Times New Roman"/>
          <w:szCs w:val="24"/>
        </w:rPr>
        <w:t>na postignute i nepostignute ciljeve,</w:t>
      </w:r>
      <w:r w:rsidR="00AA23CB">
        <w:rPr>
          <w:rFonts w:cs="Times New Roman"/>
          <w:szCs w:val="24"/>
        </w:rPr>
        <w:t xml:space="preserve"> kao i naučeno tokom istraživanja i izrade završnog rad</w:t>
      </w:r>
      <w:r w:rsidR="00145214">
        <w:rPr>
          <w:rFonts w:cs="Times New Roman"/>
          <w:szCs w:val="24"/>
        </w:rPr>
        <w:t>a.</w:t>
      </w:r>
    </w:p>
    <w:p w14:paraId="3B1949DC" w14:textId="54335988" w:rsidR="003B0D7D" w:rsidRDefault="003B0D7D" w:rsidP="002E520A">
      <w:pPr>
        <w:jc w:val="both"/>
        <w:rPr>
          <w:rFonts w:cs="Times New Roman"/>
          <w:szCs w:val="24"/>
        </w:rPr>
      </w:pPr>
    </w:p>
    <w:p w14:paraId="50FEA3BA" w14:textId="7D45B98C" w:rsidR="003B0D7D" w:rsidRDefault="003B0D7D" w:rsidP="002E520A">
      <w:pPr>
        <w:jc w:val="both"/>
        <w:rPr>
          <w:rFonts w:cs="Times New Roman"/>
          <w:szCs w:val="24"/>
        </w:rPr>
      </w:pPr>
    </w:p>
    <w:p w14:paraId="76EC2711" w14:textId="6E0A5D57" w:rsidR="003B0D7D" w:rsidRDefault="003B0D7D" w:rsidP="002E520A">
      <w:pPr>
        <w:jc w:val="both"/>
        <w:rPr>
          <w:rFonts w:cs="Times New Roman"/>
          <w:szCs w:val="24"/>
        </w:rPr>
      </w:pPr>
    </w:p>
    <w:p w14:paraId="1EABC194" w14:textId="188D6CE6" w:rsidR="003B0D7D" w:rsidRDefault="003B0D7D" w:rsidP="002E520A">
      <w:pPr>
        <w:jc w:val="both"/>
        <w:rPr>
          <w:rFonts w:cs="Times New Roman"/>
          <w:szCs w:val="24"/>
        </w:rPr>
      </w:pPr>
    </w:p>
    <w:p w14:paraId="04978408" w14:textId="7D95BD39" w:rsidR="003B0D7D" w:rsidRDefault="003B0D7D" w:rsidP="002E520A">
      <w:pPr>
        <w:jc w:val="both"/>
        <w:rPr>
          <w:rFonts w:cs="Times New Roman"/>
          <w:szCs w:val="24"/>
        </w:rPr>
      </w:pPr>
    </w:p>
    <w:p w14:paraId="7489381A" w14:textId="296F1C45" w:rsidR="003B0D7D" w:rsidRDefault="003B0D7D" w:rsidP="002E520A">
      <w:pPr>
        <w:jc w:val="both"/>
        <w:rPr>
          <w:rFonts w:cs="Times New Roman"/>
          <w:szCs w:val="24"/>
        </w:rPr>
      </w:pPr>
    </w:p>
    <w:p w14:paraId="269C45AE" w14:textId="77777777" w:rsidR="003B0D7D" w:rsidRDefault="003B0D7D" w:rsidP="002E520A">
      <w:pPr>
        <w:jc w:val="both"/>
        <w:rPr>
          <w:rFonts w:cs="Times New Roman"/>
          <w:szCs w:val="24"/>
        </w:rPr>
      </w:pPr>
    </w:p>
    <w:p w14:paraId="47E35B21" w14:textId="727006F4" w:rsidR="006A4458" w:rsidRDefault="00142B25" w:rsidP="0005477F">
      <w:pPr>
        <w:pStyle w:val="Heading1"/>
      </w:pPr>
      <w:bookmarkStart w:id="8" w:name="_Toc524668376"/>
      <w:bookmarkStart w:id="9" w:name="_Toc525036208"/>
      <w:r>
        <w:lastRenderedPageBreak/>
        <w:t>Mašinsko učenje</w:t>
      </w:r>
      <w:bookmarkEnd w:id="8"/>
      <w:bookmarkEnd w:id="9"/>
    </w:p>
    <w:p w14:paraId="4A6445E5" w14:textId="4A2867BF" w:rsidR="00C43539" w:rsidRPr="006A4458" w:rsidRDefault="002E520A" w:rsidP="002E520A">
      <w:pPr>
        <w:jc w:val="both"/>
        <w:rPr>
          <w:rFonts w:cs="Times New Roman"/>
          <w:szCs w:val="24"/>
        </w:rPr>
      </w:pPr>
      <w:r w:rsidRPr="006A4458">
        <w:rPr>
          <w:rFonts w:cs="Times New Roman"/>
          <w:szCs w:val="24"/>
        </w:rPr>
        <w:t xml:space="preserve">Mašinsko učenje je polje računarskih nauka koje daje računarima sposobnost da “uče” iz određenih skupova podataka, bez da ih ljudi programiraju da rade eksplicitno to. To je skup metoda koji automatski prepoznaju šablone u podacima, a zatim koriste te šablone da previđaju buduće podatke ili donose neke druge odluke bez prethodnog znanja o ishodima </w:t>
      </w:r>
      <w:r w:rsidR="009D2B14">
        <w:rPr>
          <w:rFonts w:cs="Times New Roman"/>
          <w:szCs w:val="24"/>
        </w:rPr>
        <w:t>[1]</w:t>
      </w:r>
      <w:r w:rsidR="00EC60C2">
        <w:rPr>
          <w:rFonts w:cs="Times New Roman"/>
          <w:szCs w:val="24"/>
        </w:rPr>
        <w:t>.</w:t>
      </w:r>
    </w:p>
    <w:p w14:paraId="74060ADC" w14:textId="7B75C7CC" w:rsidR="00C95F63" w:rsidRPr="00C95F63" w:rsidRDefault="0005477F" w:rsidP="00C95F63">
      <w:pPr>
        <w:pStyle w:val="Heading2"/>
      </w:pPr>
      <w:bookmarkStart w:id="10" w:name="_Toc524668377"/>
      <w:bookmarkStart w:id="11" w:name="_Toc525036209"/>
      <w:r>
        <w:t>Podjela učenja</w:t>
      </w:r>
      <w:bookmarkEnd w:id="10"/>
      <w:bookmarkEnd w:id="11"/>
    </w:p>
    <w:p w14:paraId="0B546ACB" w14:textId="0939473A" w:rsidR="006A4458" w:rsidRPr="009D2B14" w:rsidRDefault="002E520A" w:rsidP="00C95F63">
      <w:pPr>
        <w:ind w:left="720" w:hanging="720"/>
        <w:jc w:val="both"/>
        <w:rPr>
          <w:rFonts w:cs="Times New Roman"/>
          <w:szCs w:val="24"/>
        </w:rPr>
      </w:pPr>
      <w:r w:rsidRPr="006A4458">
        <w:rPr>
          <w:rFonts w:cs="Times New Roman"/>
          <w:szCs w:val="24"/>
        </w:rPr>
        <w:t xml:space="preserve">Mašinsko učenje se većinom dijeli na dva tipa: </w:t>
      </w:r>
      <w:r w:rsidRPr="006A4458">
        <w:rPr>
          <w:rFonts w:cs="Times New Roman"/>
          <w:b/>
          <w:szCs w:val="24"/>
        </w:rPr>
        <w:t xml:space="preserve">nadgledano i nenadgledano učenje </w:t>
      </w:r>
      <w:r w:rsidR="009D2B14">
        <w:rPr>
          <w:rFonts w:cs="Times New Roman"/>
          <w:szCs w:val="24"/>
        </w:rPr>
        <w:t>[1]</w:t>
      </w:r>
      <w:r w:rsidR="00EC60C2">
        <w:rPr>
          <w:rFonts w:cs="Times New Roman"/>
          <w:szCs w:val="24"/>
        </w:rPr>
        <w:t>.</w:t>
      </w:r>
    </w:p>
    <w:p w14:paraId="2E8EA742" w14:textId="03B58EFE" w:rsidR="006A4458" w:rsidRDefault="006A4458" w:rsidP="0005477F">
      <w:pPr>
        <w:pStyle w:val="Heading3"/>
      </w:pPr>
      <w:bookmarkStart w:id="12" w:name="_Toc524668378"/>
      <w:bookmarkStart w:id="13" w:name="_Toc525036210"/>
      <w:r>
        <w:t>Nadgledano učenje</w:t>
      </w:r>
      <w:bookmarkEnd w:id="12"/>
      <w:bookmarkEnd w:id="13"/>
    </w:p>
    <w:p w14:paraId="700AB344" w14:textId="1BC5337A" w:rsidR="006A4458" w:rsidRPr="009D2B14" w:rsidRDefault="006A4458" w:rsidP="006A4458">
      <w:pPr>
        <w:jc w:val="both"/>
        <w:rPr>
          <w:rFonts w:eastAsiaTheme="minorEastAsia" w:cs="Times New Roman"/>
          <w:szCs w:val="24"/>
        </w:rPr>
      </w:pPr>
      <w:r>
        <w:rPr>
          <w:rFonts w:cs="Times New Roman"/>
          <w:szCs w:val="24"/>
        </w:rPr>
        <w:t xml:space="preserve">Nadgledano učenje ima za cilj predvidjeti izlaz y, ako se na ulazu nađe neka vrijednost x, s tim da je algoritmu učenja poznat skup parova ulaza i izlaza </w:t>
      </w:r>
      <m:oMath>
        <m:r>
          <w:rPr>
            <w:rFonts w:ascii="Cambria Math" w:hAnsi="Cambria Math" w:cs="Times New Roman"/>
            <w:szCs w:val="24"/>
          </w:rPr>
          <m:t>D=</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d>
          </m:e>
          <m:sub>
            <m:r>
              <w:rPr>
                <w:rFonts w:ascii="Cambria Math" w:hAnsi="Cambria Math" w:cs="Times New Roman"/>
                <w:szCs w:val="24"/>
              </w:rPr>
              <m:t>i=1</m:t>
            </m:r>
          </m:sub>
          <m:sup>
            <m:r>
              <w:rPr>
                <w:rFonts w:ascii="Cambria Math" w:hAnsi="Cambria Math" w:cs="Times New Roman"/>
                <w:szCs w:val="24"/>
              </w:rPr>
              <m:t>N</m:t>
            </m:r>
          </m:sup>
        </m:sSubSup>
      </m:oMath>
      <w:r>
        <w:rPr>
          <w:rFonts w:eastAsiaTheme="minorEastAsia" w:cs="Times New Roman"/>
          <w:szCs w:val="24"/>
        </w:rPr>
        <w:t xml:space="preserve">. Ovaj skup parova ulaza i izlaza koji algoritam učenja koristi se naziva </w:t>
      </w:r>
      <w:r w:rsidRPr="006A4458">
        <w:rPr>
          <w:rFonts w:eastAsiaTheme="minorEastAsia" w:cs="Times New Roman"/>
          <w:b/>
          <w:szCs w:val="24"/>
        </w:rPr>
        <w:t>trening set</w:t>
      </w:r>
      <w:r>
        <w:rPr>
          <w:rFonts w:eastAsiaTheme="minorEastAsia" w:cs="Times New Roman"/>
          <w:b/>
          <w:szCs w:val="24"/>
        </w:rPr>
        <w:t xml:space="preserve"> (eng. training set)</w:t>
      </w:r>
      <w:r w:rsidR="00980F21">
        <w:rPr>
          <w:rFonts w:eastAsiaTheme="minorEastAsia" w:cs="Times New Roman"/>
          <w:szCs w:val="24"/>
        </w:rPr>
        <w:t xml:space="preserve">, a N je broj </w:t>
      </w:r>
      <w:r w:rsidR="00980F21" w:rsidRPr="00980F21">
        <w:rPr>
          <w:rFonts w:eastAsiaTheme="minorEastAsia" w:cs="Times New Roman"/>
          <w:b/>
          <w:szCs w:val="24"/>
        </w:rPr>
        <w:t>trening parova</w:t>
      </w:r>
      <w:r w:rsidR="00980F21">
        <w:rPr>
          <w:rFonts w:eastAsiaTheme="minorEastAsia" w:cs="Times New Roman"/>
          <w:b/>
          <w:szCs w:val="24"/>
        </w:rPr>
        <w:t xml:space="preserve"> (eng. training example)</w:t>
      </w:r>
      <w:r w:rsidR="00EC60C2">
        <w:rPr>
          <w:rFonts w:eastAsiaTheme="minorEastAsia" w:cs="Times New Roman"/>
          <w:b/>
          <w:szCs w:val="24"/>
        </w:rPr>
        <w:t xml:space="preserve"> </w:t>
      </w:r>
      <w:r w:rsidR="009D2B14">
        <w:rPr>
          <w:rFonts w:eastAsiaTheme="minorEastAsia" w:cs="Times New Roman"/>
          <w:szCs w:val="24"/>
        </w:rPr>
        <w:t>[1]</w:t>
      </w:r>
      <w:r w:rsidR="00EC60C2">
        <w:rPr>
          <w:rFonts w:eastAsiaTheme="minorEastAsia" w:cs="Times New Roman"/>
          <w:szCs w:val="24"/>
        </w:rPr>
        <w:t>.</w:t>
      </w:r>
    </w:p>
    <w:p w14:paraId="17A22AC2" w14:textId="0069DAF1" w:rsidR="00980F21" w:rsidRDefault="00363247" w:rsidP="006A4458">
      <w:pPr>
        <w:jc w:val="both"/>
        <w:rPr>
          <w:rFonts w:eastAsiaTheme="minorEastAsia" w:cs="Times New Roman"/>
          <w:szCs w:val="24"/>
        </w:rPr>
      </w:pPr>
      <w:r>
        <w:rPr>
          <w:rFonts w:eastAsiaTheme="minorEastAsia" w:cs="Times New Roman"/>
          <w:szCs w:val="24"/>
        </w:rPr>
        <w:t xml:space="preserve">Nadgledano učenje se opet dijeli na dva tipa, a to su: </w:t>
      </w:r>
      <w:r>
        <w:rPr>
          <w:rFonts w:eastAsiaTheme="minorEastAsia" w:cs="Times New Roman"/>
          <w:b/>
          <w:szCs w:val="24"/>
        </w:rPr>
        <w:t xml:space="preserve">klasifikacija </w:t>
      </w:r>
      <w:r>
        <w:rPr>
          <w:rFonts w:eastAsiaTheme="minorEastAsia" w:cs="Times New Roman"/>
          <w:szCs w:val="24"/>
        </w:rPr>
        <w:t xml:space="preserve">i </w:t>
      </w:r>
      <w:r>
        <w:rPr>
          <w:rFonts w:eastAsiaTheme="minorEastAsia" w:cs="Times New Roman"/>
          <w:b/>
          <w:szCs w:val="24"/>
        </w:rPr>
        <w:t>regresija</w:t>
      </w:r>
      <w:r w:rsidR="009D2B14">
        <w:rPr>
          <w:rFonts w:eastAsiaTheme="minorEastAsia" w:cs="Times New Roman"/>
          <w:b/>
          <w:szCs w:val="24"/>
        </w:rPr>
        <w:t xml:space="preserve"> </w:t>
      </w:r>
      <w:r w:rsidR="009D2B14">
        <w:rPr>
          <w:rFonts w:eastAsiaTheme="minorEastAsia" w:cs="Times New Roman"/>
          <w:szCs w:val="24"/>
        </w:rPr>
        <w:t>[1]</w:t>
      </w:r>
      <w:r w:rsidR="00EC60C2">
        <w:rPr>
          <w:rFonts w:eastAsiaTheme="minorEastAsia" w:cs="Times New Roman"/>
          <w:szCs w:val="24"/>
        </w:rPr>
        <w:t>.</w:t>
      </w:r>
      <w:r>
        <w:rPr>
          <w:rFonts w:eastAsiaTheme="minorEastAsia" w:cs="Times New Roman"/>
          <w:b/>
          <w:szCs w:val="24"/>
        </w:rPr>
        <w:t xml:space="preserve"> </w:t>
      </w:r>
      <w:r>
        <w:rPr>
          <w:rFonts w:eastAsiaTheme="minorEastAsia" w:cs="Times New Roman"/>
          <w:szCs w:val="24"/>
        </w:rPr>
        <w:t>Razlike između ova dva tipa učenja su objašnjene u nastavku.</w:t>
      </w:r>
    </w:p>
    <w:p w14:paraId="1A676FA1" w14:textId="673B6416" w:rsidR="00363247" w:rsidRDefault="00363247" w:rsidP="0005477F">
      <w:pPr>
        <w:pStyle w:val="Heading4"/>
        <w:rPr>
          <w:rFonts w:eastAsiaTheme="minorEastAsia"/>
        </w:rPr>
      </w:pPr>
      <w:bookmarkStart w:id="14" w:name="_Toc524668379"/>
      <w:bookmarkStart w:id="15" w:name="_Toc525036211"/>
      <w:r>
        <w:rPr>
          <w:rFonts w:eastAsiaTheme="minorEastAsia"/>
        </w:rPr>
        <w:t>Klasifikacija</w:t>
      </w:r>
      <w:bookmarkEnd w:id="14"/>
      <w:bookmarkEnd w:id="15"/>
    </w:p>
    <w:p w14:paraId="5F5A7E41" w14:textId="57B60E0C" w:rsidR="00363247" w:rsidRDefault="00363247" w:rsidP="006A4458">
      <w:pPr>
        <w:jc w:val="both"/>
        <w:rPr>
          <w:rFonts w:eastAsiaTheme="minorEastAsia" w:cs="Times New Roman"/>
          <w:szCs w:val="24"/>
        </w:rPr>
      </w:pPr>
      <w:r>
        <w:rPr>
          <w:rFonts w:eastAsiaTheme="minorEastAsia" w:cs="Times New Roman"/>
          <w:szCs w:val="24"/>
        </w:rPr>
        <w:t xml:space="preserve">Cilj ovog tipa nadgledanog učenja je da algoritam nauči da predvidi izlaz y na osnovu ulaza x, ako </w:t>
      </w:r>
      <m:oMath>
        <m:r>
          <w:rPr>
            <w:rFonts w:ascii="Cambria Math" w:eastAsiaTheme="minorEastAsia" w:hAnsi="Cambria Math" w:cs="Times New Roman"/>
            <w:szCs w:val="24"/>
          </w:rPr>
          <m:t xml:space="preserve">y ϵ </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1,…,C</m:t>
            </m:r>
          </m:e>
        </m:d>
      </m:oMath>
      <w:r>
        <w:rPr>
          <w:rFonts w:eastAsiaTheme="minorEastAsia" w:cs="Times New Roman"/>
          <w:szCs w:val="24"/>
        </w:rPr>
        <w:t xml:space="preserve">, ako je </w:t>
      </w:r>
      <m:oMath>
        <m:r>
          <w:rPr>
            <w:rFonts w:ascii="Cambria Math" w:eastAsiaTheme="minorEastAsia" w:hAnsi="Cambria Math" w:cs="Times New Roman"/>
            <w:szCs w:val="24"/>
          </w:rPr>
          <m:t>C</m:t>
        </m:r>
      </m:oMath>
      <w:r>
        <w:rPr>
          <w:rFonts w:eastAsiaTheme="minorEastAsia" w:cs="Times New Roman"/>
          <w:szCs w:val="24"/>
        </w:rPr>
        <w:t xml:space="preserve"> broj klasa u koje treba rasporediti izlaze. U zavisnosti od broja klasa, klasifikacija može biti </w:t>
      </w:r>
      <w:r w:rsidRPr="009D2B14">
        <w:rPr>
          <w:rFonts w:eastAsiaTheme="minorEastAsia" w:cs="Times New Roman"/>
          <w:b/>
          <w:szCs w:val="24"/>
        </w:rPr>
        <w:t>binarna</w:t>
      </w:r>
      <w:r>
        <w:rPr>
          <w:rFonts w:eastAsiaTheme="minorEastAsia" w:cs="Times New Roman"/>
          <w:szCs w:val="24"/>
        </w:rPr>
        <w:t xml:space="preserve"> (2 klase), </w:t>
      </w:r>
      <w:r w:rsidRPr="009D2B14">
        <w:rPr>
          <w:rFonts w:eastAsiaTheme="minorEastAsia" w:cs="Times New Roman"/>
          <w:b/>
          <w:szCs w:val="24"/>
        </w:rPr>
        <w:t>ternarna</w:t>
      </w:r>
      <w:r>
        <w:rPr>
          <w:rFonts w:eastAsiaTheme="minorEastAsia" w:cs="Times New Roman"/>
          <w:szCs w:val="24"/>
        </w:rPr>
        <w:t xml:space="preserve"> (3 klase) ili </w:t>
      </w:r>
      <w:r w:rsidRPr="009D2B14">
        <w:rPr>
          <w:rFonts w:eastAsiaTheme="minorEastAsia" w:cs="Times New Roman"/>
          <w:b/>
          <w:szCs w:val="24"/>
        </w:rPr>
        <w:t>multiklasna</w:t>
      </w:r>
      <w:r>
        <w:rPr>
          <w:rFonts w:eastAsiaTheme="minorEastAsia" w:cs="Times New Roman"/>
          <w:szCs w:val="24"/>
        </w:rPr>
        <w:t xml:space="preserve"> (eng. multiclass) klasifikacija. </w:t>
      </w:r>
      <w:r w:rsidR="009D2B14">
        <w:rPr>
          <w:rFonts w:eastAsiaTheme="minorEastAsia" w:cs="Times New Roman"/>
          <w:szCs w:val="24"/>
        </w:rPr>
        <w:t xml:space="preserve">[1] </w:t>
      </w:r>
      <w:r>
        <w:rPr>
          <w:rFonts w:eastAsiaTheme="minorEastAsia" w:cs="Times New Roman"/>
          <w:szCs w:val="24"/>
        </w:rPr>
        <w:t>Ukoliko pripadnost klasama nije međusobno isključiva, odnosno ako jedan izlaz može pripadati više izlaznih klasa u isto vrijeme, onda se to naziva</w:t>
      </w:r>
      <w:r w:rsidR="000833FE">
        <w:rPr>
          <w:rFonts w:eastAsiaTheme="minorEastAsia" w:cs="Times New Roman"/>
          <w:szCs w:val="24"/>
        </w:rPr>
        <w:t xml:space="preserve"> </w:t>
      </w:r>
      <w:r w:rsidR="000833FE" w:rsidRPr="009D2B14">
        <w:rPr>
          <w:rFonts w:eastAsiaTheme="minorEastAsia" w:cs="Times New Roman"/>
          <w:b/>
          <w:szCs w:val="24"/>
        </w:rPr>
        <w:t>višeizlazna klasifikacija</w:t>
      </w:r>
      <w:r w:rsidR="000833FE">
        <w:rPr>
          <w:rFonts w:eastAsiaTheme="minorEastAsia" w:cs="Times New Roman"/>
          <w:szCs w:val="24"/>
        </w:rPr>
        <w:t xml:space="preserve"> (eng. multilabel classification)</w:t>
      </w:r>
      <w:r w:rsidR="009D2B14">
        <w:rPr>
          <w:rFonts w:eastAsiaTheme="minorEastAsia" w:cs="Times New Roman"/>
          <w:szCs w:val="24"/>
        </w:rPr>
        <w:t xml:space="preserve"> [1]</w:t>
      </w:r>
      <w:r w:rsidR="00EC60C2">
        <w:rPr>
          <w:rFonts w:eastAsiaTheme="minorEastAsia" w:cs="Times New Roman"/>
          <w:szCs w:val="24"/>
        </w:rPr>
        <w:t>.</w:t>
      </w:r>
    </w:p>
    <w:p w14:paraId="2A719435" w14:textId="6F669B6E" w:rsidR="000833FE" w:rsidRDefault="000833FE" w:rsidP="006A4458">
      <w:pPr>
        <w:jc w:val="both"/>
        <w:rPr>
          <w:rFonts w:eastAsiaTheme="minorEastAsia" w:cs="Times New Roman"/>
          <w:szCs w:val="24"/>
        </w:rPr>
      </w:pPr>
      <w:r>
        <w:rPr>
          <w:rFonts w:eastAsiaTheme="minorEastAsia" w:cs="Times New Roman"/>
          <w:szCs w:val="24"/>
        </w:rPr>
        <w:t>Klasifikacija se najbolje može objasniti na jednom jednostavnom primjeru. Recimo da imamo skup nekih lopti i da algoritam treba da na osnovu nekih osnovnih ulaza zaključi da li se radi o teniskoj lopti ili o fudbalskoj lopti.</w:t>
      </w:r>
    </w:p>
    <w:p w14:paraId="4E65C7B7" w14:textId="77777777" w:rsidR="00B37A3A" w:rsidRDefault="00B37A3A" w:rsidP="006A4458">
      <w:pPr>
        <w:jc w:val="both"/>
        <w:rPr>
          <w:rFonts w:eastAsiaTheme="minorEastAsia" w:cs="Times New Roman"/>
          <w:szCs w:val="24"/>
        </w:rPr>
      </w:pPr>
    </w:p>
    <w:p w14:paraId="777F1570" w14:textId="61665A14" w:rsidR="000833FE" w:rsidRDefault="000833FE" w:rsidP="006A4458">
      <w:pPr>
        <w:jc w:val="both"/>
        <w:rPr>
          <w:rFonts w:eastAsiaTheme="minorEastAsia" w:cs="Times New Roman"/>
          <w:szCs w:val="24"/>
        </w:rPr>
      </w:pPr>
    </w:p>
    <w:p w14:paraId="75FF8CB1" w14:textId="77777777" w:rsidR="00C95F63" w:rsidRDefault="00B37A3A" w:rsidP="00C95F63">
      <w:pPr>
        <w:keepNext/>
        <w:jc w:val="center"/>
      </w:pPr>
      <w:r>
        <w:rPr>
          <w:rFonts w:eastAsiaTheme="minorEastAsia" w:cs="Times New Roman"/>
          <w:noProof/>
          <w:szCs w:val="24"/>
        </w:rPr>
        <w:drawing>
          <wp:inline distT="0" distB="0" distL="0" distR="0" wp14:anchorId="499A8EDD" wp14:editId="167DD067">
            <wp:extent cx="1649721" cy="18192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bal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5478" cy="1836651"/>
                    </a:xfrm>
                    <a:prstGeom prst="rect">
                      <a:avLst/>
                    </a:prstGeom>
                  </pic:spPr>
                </pic:pic>
              </a:graphicData>
            </a:graphic>
          </wp:inline>
        </w:drawing>
      </w:r>
    </w:p>
    <w:p w14:paraId="67C54DF8" w14:textId="7C9A1414" w:rsidR="00C95F63" w:rsidRPr="00136166" w:rsidRDefault="00C95F63" w:rsidP="00C95F63">
      <w:pPr>
        <w:pStyle w:val="Caption"/>
        <w:jc w:val="center"/>
        <w:rPr>
          <w:i w:val="0"/>
        </w:rPr>
      </w:pPr>
      <w:bookmarkStart w:id="16" w:name="_Toc525036246"/>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2</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1</w:t>
      </w:r>
      <w:r w:rsidR="00374329">
        <w:rPr>
          <w:noProof/>
        </w:rPr>
        <w:fldChar w:fldCharType="end"/>
      </w:r>
      <w:r w:rsidR="00136166">
        <w:t xml:space="preserve"> </w:t>
      </w:r>
      <w:r w:rsidR="00136166">
        <w:rPr>
          <w:i w:val="0"/>
        </w:rPr>
        <w:t>Fudbalske lopte</w:t>
      </w:r>
      <w:bookmarkEnd w:id="16"/>
    </w:p>
    <w:p w14:paraId="7925F5BC" w14:textId="77777777" w:rsidR="00C95F63" w:rsidRDefault="00B37A3A" w:rsidP="00C95F63">
      <w:pPr>
        <w:keepNext/>
        <w:jc w:val="center"/>
      </w:pPr>
      <w:r>
        <w:rPr>
          <w:rFonts w:eastAsiaTheme="minorEastAsia" w:cs="Times New Roman"/>
          <w:noProof/>
          <w:szCs w:val="24"/>
        </w:rPr>
        <w:lastRenderedPageBreak/>
        <w:drawing>
          <wp:inline distT="0" distB="0" distL="0" distR="0" wp14:anchorId="5EDD1D9B" wp14:editId="543FE68E">
            <wp:extent cx="1924574" cy="170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nnisBall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9100" cy="1708985"/>
                    </a:xfrm>
                    <a:prstGeom prst="rect">
                      <a:avLst/>
                    </a:prstGeom>
                  </pic:spPr>
                </pic:pic>
              </a:graphicData>
            </a:graphic>
          </wp:inline>
        </w:drawing>
      </w:r>
    </w:p>
    <w:p w14:paraId="04BC5332" w14:textId="5D2BDBC6" w:rsidR="00476CD2" w:rsidRPr="00A7077A" w:rsidRDefault="00C95F63" w:rsidP="00C95F63">
      <w:pPr>
        <w:pStyle w:val="Caption"/>
        <w:jc w:val="center"/>
        <w:rPr>
          <w:rFonts w:eastAsiaTheme="minorEastAsia" w:cs="Times New Roman"/>
          <w:i w:val="0"/>
          <w:sz w:val="24"/>
          <w:szCs w:val="24"/>
        </w:rPr>
      </w:pPr>
      <w:bookmarkStart w:id="17" w:name="_Toc525036247"/>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2</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2</w:t>
      </w:r>
      <w:r w:rsidR="00374329">
        <w:rPr>
          <w:noProof/>
        </w:rPr>
        <w:fldChar w:fldCharType="end"/>
      </w:r>
      <w:r w:rsidR="00A7077A">
        <w:rPr>
          <w:i w:val="0"/>
        </w:rPr>
        <w:t xml:space="preserve"> Teniske lopte</w:t>
      </w:r>
      <w:bookmarkEnd w:id="17"/>
    </w:p>
    <w:p w14:paraId="26792161" w14:textId="10025B83" w:rsidR="00476CD2" w:rsidRDefault="00476CD2" w:rsidP="00C95F63">
      <w:pPr>
        <w:rPr>
          <w:rFonts w:eastAsiaTheme="minorEastAsia" w:cs="Times New Roman"/>
          <w:szCs w:val="24"/>
        </w:rPr>
      </w:pPr>
    </w:p>
    <w:p w14:paraId="457D58D4" w14:textId="0C747DDC" w:rsidR="00476CD2" w:rsidRDefault="00476CD2" w:rsidP="00476CD2">
      <w:pPr>
        <w:jc w:val="both"/>
        <w:rPr>
          <w:rFonts w:eastAsiaTheme="minorEastAsia" w:cs="Times New Roman"/>
          <w:szCs w:val="24"/>
        </w:rPr>
      </w:pPr>
      <w:r>
        <w:rPr>
          <w:rFonts w:eastAsiaTheme="minorEastAsia" w:cs="Times New Roman"/>
          <w:szCs w:val="24"/>
        </w:rPr>
        <w:t>Kao što vidimo na sli</w:t>
      </w:r>
      <w:r w:rsidR="00C95F63">
        <w:rPr>
          <w:rFonts w:eastAsiaTheme="minorEastAsia" w:cs="Times New Roman"/>
          <w:szCs w:val="24"/>
        </w:rPr>
        <w:t>kama 2.1</w:t>
      </w:r>
      <w:r w:rsidR="009D2B14">
        <w:rPr>
          <w:rFonts w:eastAsiaTheme="minorEastAsia" w:cs="Times New Roman"/>
          <w:szCs w:val="24"/>
        </w:rPr>
        <w:t xml:space="preserve"> </w:t>
      </w:r>
      <w:r w:rsidR="00C95F63">
        <w:rPr>
          <w:rFonts w:eastAsiaTheme="minorEastAsia" w:cs="Times New Roman"/>
          <w:szCs w:val="24"/>
        </w:rPr>
        <w:t>i 2.2</w:t>
      </w:r>
      <w:r>
        <w:rPr>
          <w:rFonts w:eastAsiaTheme="minorEastAsia" w:cs="Times New Roman"/>
          <w:szCs w:val="24"/>
        </w:rPr>
        <w:t xml:space="preserve">, imamo dva skupa lopti: fudbalske lopte i teniske lopte. Ove lopte su, osim svojim izgledom, opisane još nekim atributima, datim u sljedećoj tabeli: </w:t>
      </w:r>
    </w:p>
    <w:p w14:paraId="27273E26" w14:textId="2787FD44" w:rsidR="00476CD2" w:rsidRDefault="00476CD2" w:rsidP="00B12DE7">
      <w:pPr>
        <w:jc w:val="center"/>
        <w:rPr>
          <w:rFonts w:eastAsiaTheme="minorEastAsia" w:cs="Times New Roman"/>
          <w:szCs w:val="24"/>
        </w:rPr>
      </w:pPr>
    </w:p>
    <w:tbl>
      <w:tblPr>
        <w:tblStyle w:val="TableGrid"/>
        <w:tblW w:w="0" w:type="auto"/>
        <w:tblInd w:w="2402" w:type="dxa"/>
        <w:tblLook w:val="04A0" w:firstRow="1" w:lastRow="0" w:firstColumn="1" w:lastColumn="0" w:noHBand="0" w:noVBand="1"/>
      </w:tblPr>
      <w:tblGrid>
        <w:gridCol w:w="1517"/>
        <w:gridCol w:w="1517"/>
        <w:gridCol w:w="1517"/>
      </w:tblGrid>
      <w:tr w:rsidR="00B12DE7" w14:paraId="599CE105" w14:textId="77777777" w:rsidTr="00B12DE7">
        <w:trPr>
          <w:trHeight w:val="725"/>
        </w:trPr>
        <w:tc>
          <w:tcPr>
            <w:tcW w:w="1517" w:type="dxa"/>
          </w:tcPr>
          <w:p w14:paraId="07566942" w14:textId="46B41032" w:rsidR="00B12DE7" w:rsidRDefault="00B12DE7" w:rsidP="00B12DE7">
            <w:pPr>
              <w:rPr>
                <w:rFonts w:eastAsiaTheme="minorEastAsia" w:cs="Times New Roman"/>
                <w:szCs w:val="24"/>
              </w:rPr>
            </w:pPr>
            <w:r>
              <w:rPr>
                <w:rFonts w:eastAsiaTheme="minorEastAsia" w:cs="Times New Roman"/>
                <w:szCs w:val="24"/>
              </w:rPr>
              <w:t>Poluprečnik</w:t>
            </w:r>
          </w:p>
        </w:tc>
        <w:tc>
          <w:tcPr>
            <w:tcW w:w="1517" w:type="dxa"/>
          </w:tcPr>
          <w:p w14:paraId="1910ACA5" w14:textId="29D5E794" w:rsidR="00B12DE7" w:rsidRDefault="00B12DE7" w:rsidP="00B12DE7">
            <w:pPr>
              <w:rPr>
                <w:rFonts w:eastAsiaTheme="minorEastAsia" w:cs="Times New Roman"/>
                <w:szCs w:val="24"/>
              </w:rPr>
            </w:pPr>
            <w:r>
              <w:rPr>
                <w:rFonts w:eastAsiaTheme="minorEastAsia" w:cs="Times New Roman"/>
                <w:szCs w:val="24"/>
              </w:rPr>
              <w:t>Dominantna boja</w:t>
            </w:r>
          </w:p>
        </w:tc>
        <w:tc>
          <w:tcPr>
            <w:tcW w:w="1517" w:type="dxa"/>
          </w:tcPr>
          <w:p w14:paraId="2FBBFB1A" w14:textId="0CE0A63E" w:rsidR="00B12DE7" w:rsidRDefault="00B12DE7" w:rsidP="00B12DE7">
            <w:pPr>
              <w:rPr>
                <w:rFonts w:eastAsiaTheme="minorEastAsia" w:cs="Times New Roman"/>
                <w:szCs w:val="24"/>
              </w:rPr>
            </w:pPr>
            <w:r>
              <w:rPr>
                <w:rFonts w:eastAsiaTheme="minorEastAsia" w:cs="Times New Roman"/>
                <w:szCs w:val="24"/>
              </w:rPr>
              <w:t>Odluka</w:t>
            </w:r>
          </w:p>
        </w:tc>
      </w:tr>
      <w:tr w:rsidR="00B12DE7" w14:paraId="1DBD4EFC" w14:textId="77777777" w:rsidTr="00B12DE7">
        <w:trPr>
          <w:trHeight w:val="701"/>
        </w:trPr>
        <w:tc>
          <w:tcPr>
            <w:tcW w:w="1517" w:type="dxa"/>
          </w:tcPr>
          <w:p w14:paraId="72716F14" w14:textId="4DAF6000" w:rsidR="00B12DE7" w:rsidRDefault="00B12DE7" w:rsidP="00B12DE7">
            <w:pPr>
              <w:rPr>
                <w:rFonts w:eastAsiaTheme="minorEastAsia" w:cs="Times New Roman"/>
                <w:szCs w:val="24"/>
              </w:rPr>
            </w:pPr>
            <w:r>
              <w:rPr>
                <w:rFonts w:eastAsiaTheme="minorEastAsia" w:cs="Times New Roman"/>
                <w:szCs w:val="24"/>
              </w:rPr>
              <w:t>22cm</w:t>
            </w:r>
          </w:p>
        </w:tc>
        <w:tc>
          <w:tcPr>
            <w:tcW w:w="1517" w:type="dxa"/>
          </w:tcPr>
          <w:p w14:paraId="04BF528C" w14:textId="1285BD45" w:rsidR="00B12DE7" w:rsidRDefault="00B12DE7" w:rsidP="00B12DE7">
            <w:pPr>
              <w:rPr>
                <w:rFonts w:eastAsiaTheme="minorEastAsia" w:cs="Times New Roman"/>
                <w:szCs w:val="24"/>
              </w:rPr>
            </w:pPr>
            <w:r>
              <w:rPr>
                <w:rFonts w:eastAsiaTheme="minorEastAsia" w:cs="Times New Roman"/>
                <w:szCs w:val="24"/>
              </w:rPr>
              <w:t>bijela</w:t>
            </w:r>
          </w:p>
        </w:tc>
        <w:tc>
          <w:tcPr>
            <w:tcW w:w="1517" w:type="dxa"/>
          </w:tcPr>
          <w:p w14:paraId="3ACE7723" w14:textId="74E17D82" w:rsidR="00B12DE7" w:rsidRDefault="00B12DE7" w:rsidP="00B12DE7">
            <w:pPr>
              <w:rPr>
                <w:rFonts w:eastAsiaTheme="minorEastAsia" w:cs="Times New Roman"/>
                <w:szCs w:val="24"/>
              </w:rPr>
            </w:pPr>
            <w:r>
              <w:rPr>
                <w:rFonts w:eastAsiaTheme="minorEastAsia" w:cs="Times New Roman"/>
                <w:szCs w:val="24"/>
              </w:rPr>
              <w:t>fudbalska</w:t>
            </w:r>
          </w:p>
        </w:tc>
      </w:tr>
      <w:tr w:rsidR="00B12DE7" w14:paraId="08F06D20" w14:textId="77777777" w:rsidTr="00B12DE7">
        <w:trPr>
          <w:trHeight w:val="701"/>
        </w:trPr>
        <w:tc>
          <w:tcPr>
            <w:tcW w:w="1517" w:type="dxa"/>
          </w:tcPr>
          <w:p w14:paraId="028BE827" w14:textId="7B28F689" w:rsidR="00B12DE7" w:rsidRDefault="00B12DE7" w:rsidP="00B12DE7">
            <w:pPr>
              <w:rPr>
                <w:rFonts w:eastAsiaTheme="minorEastAsia" w:cs="Times New Roman"/>
                <w:szCs w:val="24"/>
              </w:rPr>
            </w:pPr>
            <w:r>
              <w:rPr>
                <w:rFonts w:eastAsiaTheme="minorEastAsia" w:cs="Times New Roman"/>
                <w:szCs w:val="24"/>
              </w:rPr>
              <w:t>6.8cm</w:t>
            </w:r>
          </w:p>
        </w:tc>
        <w:tc>
          <w:tcPr>
            <w:tcW w:w="1517" w:type="dxa"/>
          </w:tcPr>
          <w:p w14:paraId="4C55C209" w14:textId="43241300" w:rsidR="00B12DE7" w:rsidRDefault="00B12DE7" w:rsidP="00B12DE7">
            <w:pPr>
              <w:rPr>
                <w:rFonts w:eastAsiaTheme="minorEastAsia" w:cs="Times New Roman"/>
                <w:szCs w:val="24"/>
              </w:rPr>
            </w:pPr>
            <w:r>
              <w:rPr>
                <w:rFonts w:eastAsiaTheme="minorEastAsia" w:cs="Times New Roman"/>
                <w:szCs w:val="24"/>
              </w:rPr>
              <w:t>zelena</w:t>
            </w:r>
          </w:p>
        </w:tc>
        <w:tc>
          <w:tcPr>
            <w:tcW w:w="1517" w:type="dxa"/>
          </w:tcPr>
          <w:p w14:paraId="1101B103" w14:textId="3D997688" w:rsidR="00B12DE7" w:rsidRDefault="00B12DE7" w:rsidP="00C95F63">
            <w:pPr>
              <w:keepNext/>
              <w:rPr>
                <w:rFonts w:eastAsiaTheme="minorEastAsia" w:cs="Times New Roman"/>
                <w:szCs w:val="24"/>
              </w:rPr>
            </w:pPr>
            <w:r>
              <w:rPr>
                <w:rFonts w:eastAsiaTheme="minorEastAsia" w:cs="Times New Roman"/>
                <w:szCs w:val="24"/>
              </w:rPr>
              <w:t>teniska</w:t>
            </w:r>
          </w:p>
        </w:tc>
      </w:tr>
    </w:tbl>
    <w:p w14:paraId="270BDBCB" w14:textId="3C2DA671" w:rsidR="00476CD2" w:rsidRPr="00E8520A" w:rsidRDefault="00C95F63" w:rsidP="00C95F63">
      <w:pPr>
        <w:pStyle w:val="Caption"/>
        <w:jc w:val="center"/>
        <w:rPr>
          <w:rFonts w:eastAsiaTheme="minorEastAsia" w:cs="Times New Roman"/>
          <w:i w:val="0"/>
          <w:sz w:val="24"/>
          <w:szCs w:val="24"/>
        </w:rPr>
      </w:pPr>
      <w:bookmarkStart w:id="18" w:name="_Toc525036240"/>
      <w:r>
        <w:t xml:space="preserve">Tabela </w:t>
      </w:r>
      <w:r w:rsidR="00BF1FB1">
        <w:rPr>
          <w:noProof/>
        </w:rPr>
        <w:fldChar w:fldCharType="begin"/>
      </w:r>
      <w:r w:rsidR="00BF1FB1">
        <w:rPr>
          <w:noProof/>
        </w:rPr>
        <w:instrText xml:space="preserve"> STYLEREF 1 \s </w:instrText>
      </w:r>
      <w:r w:rsidR="00BF1FB1">
        <w:rPr>
          <w:noProof/>
        </w:rPr>
        <w:fldChar w:fldCharType="separate"/>
      </w:r>
      <w:r w:rsidR="006E0E5C">
        <w:rPr>
          <w:noProof/>
        </w:rPr>
        <w:t>2</w:t>
      </w:r>
      <w:r w:rsidR="00BF1FB1">
        <w:rPr>
          <w:noProof/>
        </w:rPr>
        <w:fldChar w:fldCharType="end"/>
      </w:r>
      <w:r w:rsidR="00733AC1">
        <w:t>.</w:t>
      </w:r>
      <w:r w:rsidR="00BF1FB1">
        <w:rPr>
          <w:noProof/>
        </w:rPr>
        <w:fldChar w:fldCharType="begin"/>
      </w:r>
      <w:r w:rsidR="00BF1FB1">
        <w:rPr>
          <w:noProof/>
        </w:rPr>
        <w:instrText xml:space="preserve"> SEQ Tabela \* ARABIC \s 1 </w:instrText>
      </w:r>
      <w:r w:rsidR="00BF1FB1">
        <w:rPr>
          <w:noProof/>
        </w:rPr>
        <w:fldChar w:fldCharType="separate"/>
      </w:r>
      <w:r w:rsidR="006E0E5C">
        <w:rPr>
          <w:noProof/>
        </w:rPr>
        <w:t>1</w:t>
      </w:r>
      <w:r w:rsidR="00BF1FB1">
        <w:rPr>
          <w:noProof/>
        </w:rPr>
        <w:fldChar w:fldCharType="end"/>
      </w:r>
      <w:r w:rsidR="00E8520A">
        <w:rPr>
          <w:noProof/>
        </w:rPr>
        <w:t xml:space="preserve"> </w:t>
      </w:r>
      <w:r w:rsidR="00E8520A">
        <w:rPr>
          <w:i w:val="0"/>
          <w:noProof/>
        </w:rPr>
        <w:t>Primjer klasifikacije</w:t>
      </w:r>
      <w:bookmarkEnd w:id="18"/>
    </w:p>
    <w:p w14:paraId="4AD6ED78" w14:textId="2913DDA2" w:rsidR="00B12DE7" w:rsidRDefault="00B12DE7" w:rsidP="00B12DE7">
      <w:pPr>
        <w:jc w:val="both"/>
        <w:rPr>
          <w:rFonts w:eastAsiaTheme="minorEastAsia" w:cs="Times New Roman"/>
          <w:szCs w:val="24"/>
        </w:rPr>
      </w:pPr>
      <w:r>
        <w:rPr>
          <w:rFonts w:eastAsiaTheme="minorEastAsia" w:cs="Times New Roman"/>
          <w:szCs w:val="24"/>
        </w:rPr>
        <w:t>Vidimo da na osnovu nekih osnovnih atributa svake lopte, algoritam odlučuje o kojoj se lopti ustvari radi, tj. on svaku loptu pridružuje jednoj od ponuđenih klasa, što i jeste ideja klasifikacije.</w:t>
      </w:r>
    </w:p>
    <w:p w14:paraId="7A2A5262" w14:textId="77777777" w:rsidR="00C95F63" w:rsidRDefault="00C95F63" w:rsidP="00B12DE7">
      <w:pPr>
        <w:jc w:val="both"/>
        <w:rPr>
          <w:rFonts w:eastAsiaTheme="minorEastAsia" w:cs="Times New Roman"/>
          <w:szCs w:val="24"/>
        </w:rPr>
      </w:pPr>
    </w:p>
    <w:p w14:paraId="298820E8" w14:textId="66632697" w:rsidR="00C83753" w:rsidRDefault="00C83753" w:rsidP="005746B4">
      <w:pPr>
        <w:pStyle w:val="Heading3"/>
        <w:numPr>
          <w:ilvl w:val="0"/>
          <w:numId w:val="0"/>
        </w:numPr>
        <w:ind w:left="720"/>
        <w:rPr>
          <w:rFonts w:eastAsiaTheme="minorEastAsia"/>
        </w:rPr>
      </w:pPr>
    </w:p>
    <w:p w14:paraId="04CC658C" w14:textId="6C7B9A93" w:rsidR="00C83753" w:rsidRDefault="00C83753" w:rsidP="0005477F">
      <w:pPr>
        <w:pStyle w:val="Heading4"/>
        <w:rPr>
          <w:rFonts w:eastAsiaTheme="minorEastAsia"/>
        </w:rPr>
      </w:pPr>
      <w:bookmarkStart w:id="19" w:name="_Toc524668380"/>
      <w:bookmarkStart w:id="20" w:name="_Toc525036212"/>
      <w:r>
        <w:rPr>
          <w:rFonts w:eastAsiaTheme="minorEastAsia"/>
        </w:rPr>
        <w:t>Regresija</w:t>
      </w:r>
      <w:bookmarkEnd w:id="19"/>
      <w:bookmarkEnd w:id="20"/>
    </w:p>
    <w:p w14:paraId="7024C103" w14:textId="77777777" w:rsidR="00940C70" w:rsidRDefault="00940C70" w:rsidP="00B12DE7">
      <w:pPr>
        <w:jc w:val="both"/>
        <w:rPr>
          <w:rFonts w:eastAsiaTheme="minorEastAsia" w:cs="Times New Roman"/>
          <w:szCs w:val="24"/>
        </w:rPr>
      </w:pPr>
    </w:p>
    <w:p w14:paraId="51601BFE" w14:textId="57F74A2D" w:rsidR="00C83753" w:rsidRDefault="00C83753" w:rsidP="00B12DE7">
      <w:pPr>
        <w:jc w:val="both"/>
        <w:rPr>
          <w:rFonts w:eastAsiaTheme="minorEastAsia" w:cs="Times New Roman"/>
          <w:szCs w:val="24"/>
        </w:rPr>
      </w:pPr>
      <w:r w:rsidRPr="009D2B14">
        <w:rPr>
          <w:rFonts w:eastAsiaTheme="minorEastAsia" w:cs="Times New Roman"/>
          <w:b/>
          <w:szCs w:val="24"/>
        </w:rPr>
        <w:t>Regresija</w:t>
      </w:r>
      <w:r>
        <w:rPr>
          <w:rFonts w:eastAsiaTheme="minorEastAsia" w:cs="Times New Roman"/>
          <w:szCs w:val="24"/>
        </w:rPr>
        <w:t xml:space="preserve"> je jako slična klasifikaciji, samo što kod regresije algoritam predviđa kontinualnu vrijednost izlaza za kontinualnu vrijednost ulaza, umjesto da izlaz svrstava u jednu od predodređenih klasa. Formalno opisano, to u biti znači da na ulazu imamo neku jedinstvenu vrijednost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i</m:t>
            </m:r>
          </m:sub>
        </m:sSub>
        <m:r>
          <w:rPr>
            <w:rFonts w:ascii="Cambria Math" w:eastAsiaTheme="minorEastAsia" w:hAnsi="Cambria Math" w:cs="Times New Roman"/>
            <w:szCs w:val="24"/>
          </w:rPr>
          <m:t>∈R</m:t>
        </m:r>
      </m:oMath>
      <w:r>
        <w:rPr>
          <w:rFonts w:eastAsiaTheme="minorEastAsia" w:cs="Times New Roman"/>
          <w:szCs w:val="24"/>
        </w:rPr>
        <w:t xml:space="preserve">, a na izlazu vrijednost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∈R</m:t>
        </m:r>
      </m:oMath>
      <w:r w:rsidR="00806EBE">
        <w:rPr>
          <w:rFonts w:eastAsiaTheme="minorEastAsia" w:cs="Times New Roman"/>
          <w:szCs w:val="24"/>
        </w:rPr>
        <w:t xml:space="preserve"> </w:t>
      </w:r>
      <w:r w:rsidR="009D2B14">
        <w:rPr>
          <w:rFonts w:eastAsiaTheme="minorEastAsia" w:cs="Times New Roman"/>
          <w:szCs w:val="24"/>
        </w:rPr>
        <w:t>[1]</w:t>
      </w:r>
      <w:r w:rsidR="00806EBE">
        <w:rPr>
          <w:rFonts w:eastAsiaTheme="minorEastAsia" w:cs="Times New Roman"/>
          <w:szCs w:val="24"/>
        </w:rPr>
        <w:t>.</w:t>
      </w:r>
    </w:p>
    <w:p w14:paraId="0F73DCBF" w14:textId="77777777" w:rsidR="00E90366" w:rsidRDefault="00940C70" w:rsidP="00E90366">
      <w:pPr>
        <w:keepNext/>
        <w:jc w:val="center"/>
      </w:pPr>
      <w:r>
        <w:rPr>
          <w:rFonts w:eastAsiaTheme="minorEastAsia" w:cs="Times New Roman"/>
          <w:noProof/>
          <w:szCs w:val="24"/>
        </w:rPr>
        <w:lastRenderedPageBreak/>
        <w:drawing>
          <wp:inline distT="0" distB="0" distL="0" distR="0" wp14:anchorId="4F3858EC" wp14:editId="5BD6B8C9">
            <wp:extent cx="5649113" cy="292458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PolReg.png"/>
                    <pic:cNvPicPr/>
                  </pic:nvPicPr>
                  <pic:blipFill>
                    <a:blip r:embed="rId11">
                      <a:extLst>
                        <a:ext uri="{28A0092B-C50C-407E-A947-70E740481C1C}">
                          <a14:useLocalDpi xmlns:a14="http://schemas.microsoft.com/office/drawing/2010/main" val="0"/>
                        </a:ext>
                      </a:extLst>
                    </a:blip>
                    <a:stretch>
                      <a:fillRect/>
                    </a:stretch>
                  </pic:blipFill>
                  <pic:spPr>
                    <a:xfrm>
                      <a:off x="0" y="0"/>
                      <a:ext cx="5649113" cy="2924583"/>
                    </a:xfrm>
                    <a:prstGeom prst="rect">
                      <a:avLst/>
                    </a:prstGeom>
                  </pic:spPr>
                </pic:pic>
              </a:graphicData>
            </a:graphic>
          </wp:inline>
        </w:drawing>
      </w:r>
    </w:p>
    <w:p w14:paraId="2A03FCD6" w14:textId="6D3639A4" w:rsidR="00C95F63" w:rsidRPr="00CE568E" w:rsidRDefault="00E90366" w:rsidP="00E90366">
      <w:pPr>
        <w:pStyle w:val="Caption"/>
        <w:jc w:val="center"/>
        <w:rPr>
          <w:i w:val="0"/>
        </w:rPr>
      </w:pPr>
      <w:bookmarkStart w:id="21" w:name="_Toc525036248"/>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2</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3</w:t>
      </w:r>
      <w:r w:rsidR="00374329">
        <w:rPr>
          <w:noProof/>
        </w:rPr>
        <w:fldChar w:fldCharType="end"/>
      </w:r>
      <w:r w:rsidR="00CE568E">
        <w:rPr>
          <w:i w:val="0"/>
        </w:rPr>
        <w:t xml:space="preserve"> </w:t>
      </w:r>
      <w:r w:rsidR="00FD2D4B">
        <w:rPr>
          <w:i w:val="0"/>
        </w:rPr>
        <w:t>Primjer regresije</w:t>
      </w:r>
      <w:bookmarkEnd w:id="21"/>
    </w:p>
    <w:p w14:paraId="48668749" w14:textId="3F588CE0" w:rsidR="00940C70" w:rsidRDefault="00940C70" w:rsidP="00940C70">
      <w:pPr>
        <w:jc w:val="both"/>
        <w:rPr>
          <w:rFonts w:eastAsiaTheme="minorEastAsia" w:cs="Times New Roman"/>
          <w:szCs w:val="24"/>
        </w:rPr>
      </w:pPr>
      <w:r>
        <w:rPr>
          <w:rFonts w:eastAsiaTheme="minorEastAsia" w:cs="Times New Roman"/>
          <w:szCs w:val="24"/>
        </w:rPr>
        <w:t xml:space="preserve">Na slici </w:t>
      </w:r>
      <w:r w:rsidR="009D2B14">
        <w:rPr>
          <w:rFonts w:eastAsiaTheme="minorEastAsia" w:cs="Times New Roman"/>
          <w:szCs w:val="24"/>
        </w:rPr>
        <w:t>2.3</w:t>
      </w:r>
      <w:r>
        <w:rPr>
          <w:rFonts w:eastAsiaTheme="minorEastAsia" w:cs="Times New Roman"/>
          <w:szCs w:val="24"/>
        </w:rPr>
        <w:t xml:space="preserve">, grafički je prikazana sama ideja regresije kao metode predviđanja izlaza. Za svaki kontinualni ulaz, ona nam daje kontinualni izlaz, pa samim tim imamo i tipove regresija čija imena ovise od dimenzionalnosti funkcija kojima predstavljamo zavisnost ulaza od izlaza. Imajući to u vidu, zaključujemo da postoje linearna i polinomialna regresija. </w:t>
      </w:r>
    </w:p>
    <w:p w14:paraId="19DBBC39" w14:textId="1DD09B58" w:rsidR="00940C70" w:rsidRDefault="00940C70" w:rsidP="00940C70">
      <w:pPr>
        <w:jc w:val="both"/>
        <w:rPr>
          <w:rFonts w:eastAsiaTheme="minorEastAsia" w:cs="Times New Roman"/>
          <w:szCs w:val="24"/>
        </w:rPr>
      </w:pPr>
    </w:p>
    <w:p w14:paraId="66E44121" w14:textId="040459D4" w:rsidR="00940C70" w:rsidRDefault="00940C70" w:rsidP="00940C70">
      <w:pPr>
        <w:jc w:val="both"/>
        <w:rPr>
          <w:rFonts w:eastAsiaTheme="minorEastAsia" w:cs="Times New Roman"/>
          <w:szCs w:val="24"/>
        </w:rPr>
      </w:pPr>
      <w:r>
        <w:rPr>
          <w:rFonts w:eastAsiaTheme="minorEastAsia" w:cs="Times New Roman"/>
          <w:szCs w:val="24"/>
        </w:rPr>
        <w:t xml:space="preserve">Regresija se jako često koristi za svakodnevne probleme u raznim sferama života, pa se recimo može koristiti za predviđanje temperature na nekom mjestu na osnovu raznih vremenskih prognoza, historijskog stanja, očitavanja senzora itd. To je, naravno, samo jedan od mnogobrojnih primjera u kojima je regresija izuzetno korisna u svakodnevnoj upotrebi. </w:t>
      </w:r>
    </w:p>
    <w:p w14:paraId="35F6C64D" w14:textId="572238DC" w:rsidR="00940C70" w:rsidRDefault="00940C70" w:rsidP="00940C70">
      <w:pPr>
        <w:jc w:val="both"/>
        <w:rPr>
          <w:rFonts w:eastAsiaTheme="minorEastAsia" w:cs="Times New Roman"/>
          <w:szCs w:val="24"/>
        </w:rPr>
      </w:pPr>
    </w:p>
    <w:p w14:paraId="56EC354C" w14:textId="5CE5D989" w:rsidR="00940C70" w:rsidRDefault="00940C70" w:rsidP="0005477F">
      <w:pPr>
        <w:pStyle w:val="Heading3"/>
        <w:rPr>
          <w:rFonts w:eastAsiaTheme="minorEastAsia"/>
        </w:rPr>
      </w:pPr>
      <w:bookmarkStart w:id="22" w:name="_Toc524668381"/>
      <w:bookmarkStart w:id="23" w:name="_Toc525036213"/>
      <w:r>
        <w:rPr>
          <w:rFonts w:eastAsiaTheme="minorEastAsia"/>
        </w:rPr>
        <w:t>Nenadgledano učenje</w:t>
      </w:r>
      <w:bookmarkEnd w:id="22"/>
      <w:bookmarkEnd w:id="23"/>
    </w:p>
    <w:p w14:paraId="7027C9F6" w14:textId="5F9E24BD" w:rsidR="00940C70" w:rsidRDefault="006D0E0C" w:rsidP="00940C70">
      <w:pPr>
        <w:jc w:val="both"/>
        <w:rPr>
          <w:rFonts w:eastAsiaTheme="minorEastAsia" w:cs="Times New Roman"/>
          <w:szCs w:val="24"/>
        </w:rPr>
      </w:pPr>
      <w:r>
        <w:rPr>
          <w:rFonts w:eastAsiaTheme="minorEastAsia" w:cs="Times New Roman"/>
          <w:szCs w:val="24"/>
        </w:rPr>
        <w:t xml:space="preserve">Kratko ćemo se dotaći ideje </w:t>
      </w:r>
      <w:r w:rsidRPr="000B5E6C">
        <w:rPr>
          <w:rFonts w:eastAsiaTheme="minorEastAsia" w:cs="Times New Roman"/>
          <w:b/>
          <w:szCs w:val="24"/>
        </w:rPr>
        <w:t>nenadgledanog učenja</w:t>
      </w:r>
      <w:r w:rsidR="000B5E6C">
        <w:rPr>
          <w:rFonts w:eastAsiaTheme="minorEastAsia" w:cs="Times New Roman"/>
          <w:szCs w:val="24"/>
        </w:rPr>
        <w:t xml:space="preserve"> [1]</w:t>
      </w:r>
      <w:r>
        <w:rPr>
          <w:rFonts w:eastAsiaTheme="minorEastAsia" w:cs="Times New Roman"/>
          <w:szCs w:val="24"/>
        </w:rPr>
        <w:t xml:space="preserve">, jer se njome nećemo baviti u ovom radu. U biti, razlika u odnosu na nadgledano učenje je što su nam dati samo izlazni podaci, bez ikakvog znanja o ulaznim podacima. Zadatak nenadgledanog učenja je da prepozna neke šablone ili strukture u izlaznim podacima, što se nekada zove </w:t>
      </w:r>
      <w:r w:rsidRPr="000B5E6C">
        <w:rPr>
          <w:rFonts w:eastAsiaTheme="minorEastAsia" w:cs="Times New Roman"/>
          <w:b/>
          <w:szCs w:val="24"/>
        </w:rPr>
        <w:t>otkriće znanja</w:t>
      </w:r>
      <w:r>
        <w:rPr>
          <w:rFonts w:eastAsiaTheme="minorEastAsia" w:cs="Times New Roman"/>
          <w:szCs w:val="24"/>
        </w:rPr>
        <w:t xml:space="preserve"> (eng. knowledge discovery)</w:t>
      </w:r>
      <w:r w:rsidR="001671F8">
        <w:rPr>
          <w:rFonts w:eastAsiaTheme="minorEastAsia" w:cs="Times New Roman"/>
          <w:szCs w:val="24"/>
        </w:rPr>
        <w:t xml:space="preserve"> </w:t>
      </w:r>
      <w:r w:rsidR="000B5E6C">
        <w:rPr>
          <w:rFonts w:eastAsiaTheme="minorEastAsia" w:cs="Times New Roman"/>
          <w:szCs w:val="24"/>
        </w:rPr>
        <w:t>[1]</w:t>
      </w:r>
      <w:r w:rsidR="001671F8">
        <w:rPr>
          <w:rFonts w:eastAsiaTheme="minorEastAsia" w:cs="Times New Roman"/>
          <w:szCs w:val="24"/>
        </w:rPr>
        <w:t>.</w:t>
      </w:r>
      <w:r>
        <w:rPr>
          <w:rFonts w:eastAsiaTheme="minorEastAsia" w:cs="Times New Roman"/>
          <w:szCs w:val="24"/>
        </w:rPr>
        <w:t xml:space="preserve"> </w:t>
      </w:r>
    </w:p>
    <w:p w14:paraId="5B7968F9" w14:textId="5BBD0C4B" w:rsidR="006D0E0C" w:rsidRDefault="006D0E0C" w:rsidP="00940C70">
      <w:pPr>
        <w:jc w:val="both"/>
        <w:rPr>
          <w:rFonts w:eastAsiaTheme="minorEastAsia" w:cs="Times New Roman"/>
          <w:szCs w:val="24"/>
        </w:rPr>
      </w:pPr>
    </w:p>
    <w:p w14:paraId="5FB47B5C" w14:textId="7F72CE28" w:rsidR="006D0E0C" w:rsidRDefault="006D0E0C" w:rsidP="00940C70">
      <w:pPr>
        <w:jc w:val="both"/>
        <w:rPr>
          <w:rFonts w:eastAsiaTheme="minorEastAsia" w:cs="Times New Roman"/>
          <w:szCs w:val="24"/>
        </w:rPr>
      </w:pPr>
    </w:p>
    <w:p w14:paraId="725BCE5D" w14:textId="77777777" w:rsidR="009E377D" w:rsidRDefault="009E377D" w:rsidP="00940C70">
      <w:pPr>
        <w:jc w:val="both"/>
        <w:rPr>
          <w:rFonts w:eastAsiaTheme="minorEastAsia" w:cs="Times New Roman"/>
          <w:szCs w:val="24"/>
        </w:rPr>
      </w:pPr>
    </w:p>
    <w:p w14:paraId="134285F1" w14:textId="78D73867" w:rsidR="006D0E0C" w:rsidRDefault="005D4688" w:rsidP="0005477F">
      <w:pPr>
        <w:pStyle w:val="Heading2"/>
        <w:rPr>
          <w:rFonts w:eastAsiaTheme="minorEastAsia"/>
        </w:rPr>
      </w:pPr>
      <w:bookmarkStart w:id="24" w:name="_Toc524668382"/>
      <w:bookmarkStart w:id="25" w:name="_Toc525036214"/>
      <w:r>
        <w:rPr>
          <w:rFonts w:eastAsiaTheme="minorEastAsia"/>
        </w:rPr>
        <w:lastRenderedPageBreak/>
        <w:t>Prethodni rad na ovu temu</w:t>
      </w:r>
      <w:bookmarkEnd w:id="24"/>
      <w:bookmarkEnd w:id="25"/>
    </w:p>
    <w:p w14:paraId="4EB54DCD" w14:textId="788DF1EE" w:rsidR="005D4688" w:rsidRDefault="005D4688" w:rsidP="00940C70">
      <w:pPr>
        <w:jc w:val="both"/>
        <w:rPr>
          <w:rFonts w:eastAsiaTheme="minorEastAsia" w:cs="Times New Roman"/>
          <w:szCs w:val="24"/>
        </w:rPr>
      </w:pPr>
      <w:r>
        <w:rPr>
          <w:rFonts w:eastAsiaTheme="minorEastAsia" w:cs="Times New Roman"/>
          <w:szCs w:val="24"/>
        </w:rPr>
        <w:t xml:space="preserve">Mnogi su se ljudi do sada bavili ovom ili sličnim temama. Postoje mnoge web stranice koje pokušavaju što bolje da predviđaju rezultate, kao što su npr. </w:t>
      </w:r>
      <w:hyperlink r:id="rId12" w:history="1">
        <w:r w:rsidRPr="00FC251C">
          <w:rPr>
            <w:rStyle w:val="Hyperlink"/>
            <w:rFonts w:eastAsiaTheme="minorEastAsia" w:cs="Times New Roman"/>
            <w:szCs w:val="24"/>
          </w:rPr>
          <w:t>www.scorepredictor.com</w:t>
        </w:r>
      </w:hyperlink>
      <w:r>
        <w:rPr>
          <w:rFonts w:eastAsiaTheme="minorEastAsia" w:cs="Times New Roman"/>
          <w:szCs w:val="24"/>
        </w:rPr>
        <w:t xml:space="preserve">, </w:t>
      </w:r>
      <w:hyperlink r:id="rId13" w:history="1">
        <w:r w:rsidRPr="00FC251C">
          <w:rPr>
            <w:rStyle w:val="Hyperlink"/>
            <w:rFonts w:eastAsiaTheme="minorEastAsia" w:cs="Times New Roman"/>
            <w:szCs w:val="24"/>
          </w:rPr>
          <w:t>www.predictz.com</w:t>
        </w:r>
      </w:hyperlink>
      <w:r>
        <w:rPr>
          <w:rFonts w:eastAsiaTheme="minorEastAsia" w:cs="Times New Roman"/>
          <w:szCs w:val="24"/>
        </w:rPr>
        <w:t xml:space="preserve"> itd. </w:t>
      </w:r>
    </w:p>
    <w:p w14:paraId="78872AB3" w14:textId="747DFCF3" w:rsidR="005D4688" w:rsidRDefault="005D4688" w:rsidP="00940C70">
      <w:pPr>
        <w:jc w:val="both"/>
        <w:rPr>
          <w:rFonts w:eastAsiaTheme="minorEastAsia" w:cs="Times New Roman"/>
          <w:szCs w:val="24"/>
        </w:rPr>
      </w:pPr>
    </w:p>
    <w:p w14:paraId="205DF416" w14:textId="1035205F" w:rsidR="005D4688" w:rsidRDefault="005D4688" w:rsidP="00940C70">
      <w:pPr>
        <w:jc w:val="both"/>
        <w:rPr>
          <w:rFonts w:eastAsiaTheme="minorEastAsia" w:cs="Times New Roman"/>
          <w:szCs w:val="24"/>
        </w:rPr>
      </w:pPr>
      <w:r>
        <w:rPr>
          <w:rFonts w:eastAsiaTheme="minorEastAsia" w:cs="Times New Roman"/>
          <w:szCs w:val="24"/>
        </w:rPr>
        <w:t>Neki od radova koji se bave ovom temom, a koji mogu biti itekako korisni svakome koga interesuje konkretno ova tema su:</w:t>
      </w:r>
    </w:p>
    <w:p w14:paraId="6127A3D7" w14:textId="48C56C4F" w:rsidR="005D4688" w:rsidRDefault="005D4688" w:rsidP="00940C70">
      <w:pPr>
        <w:jc w:val="both"/>
        <w:rPr>
          <w:rFonts w:eastAsiaTheme="minorEastAsia" w:cs="Times New Roman"/>
          <w:szCs w:val="24"/>
        </w:rPr>
      </w:pPr>
    </w:p>
    <w:p w14:paraId="58D9008B" w14:textId="2EE20EAC" w:rsidR="005D4688" w:rsidRPr="008F7EFE" w:rsidRDefault="005D4688" w:rsidP="00940C70">
      <w:pPr>
        <w:jc w:val="both"/>
        <w:rPr>
          <w:rFonts w:eastAsiaTheme="minorEastAsia" w:cs="Times New Roman"/>
          <w:szCs w:val="24"/>
        </w:rPr>
      </w:pPr>
      <w:r>
        <w:rPr>
          <w:rFonts w:eastAsiaTheme="minorEastAsia" w:cs="Times New Roman"/>
          <w:b/>
          <w:szCs w:val="24"/>
        </w:rPr>
        <w:t>Niek Tax</w:t>
      </w:r>
      <w:r w:rsidR="008F7EFE">
        <w:rPr>
          <w:rFonts w:eastAsiaTheme="minorEastAsia" w:cs="Times New Roman"/>
          <w:b/>
          <w:szCs w:val="24"/>
        </w:rPr>
        <w:t xml:space="preserve">, Yme Joustra </w:t>
      </w:r>
      <w:r w:rsidR="008F7EFE">
        <w:rPr>
          <w:rFonts w:eastAsiaTheme="minorEastAsia" w:cs="Times New Roman"/>
          <w:szCs w:val="24"/>
        </w:rPr>
        <w:t>[6]</w:t>
      </w:r>
    </w:p>
    <w:p w14:paraId="075AF0B8" w14:textId="331C5561" w:rsidR="005D4688" w:rsidRDefault="005D4688" w:rsidP="00940C70">
      <w:pPr>
        <w:jc w:val="both"/>
        <w:rPr>
          <w:rFonts w:eastAsiaTheme="minorEastAsia" w:cs="Times New Roman"/>
          <w:szCs w:val="24"/>
        </w:rPr>
      </w:pPr>
      <w:r>
        <w:rPr>
          <w:rFonts w:eastAsiaTheme="minorEastAsia" w:cs="Times New Roman"/>
          <w:szCs w:val="24"/>
        </w:rPr>
        <w:t xml:space="preserve">Ovaj rad se bavi predviđanjem rezultata </w:t>
      </w:r>
      <w:r w:rsidR="00631ECD">
        <w:rPr>
          <w:rFonts w:eastAsiaTheme="minorEastAsia" w:cs="Times New Roman"/>
          <w:szCs w:val="24"/>
        </w:rPr>
        <w:t xml:space="preserve">u holandskoj Eredivisie ligi. Skup podataka koji je korišten pri izradi ovog rada je ručno napravljen od strane čovjeka koji je pisao rad i sastojao se od podataka u proteklih 13 sezona Eredivisie lige. Mnogi modeli su implementirani uz veliki broj svojstava (eng. feature), a najbolji rezultat je postignut kombinacijom PCA (Principal component analysis) sa Naïve Bayes klasifikatorom. </w:t>
      </w:r>
    </w:p>
    <w:p w14:paraId="61043BFC" w14:textId="7A7E12E7" w:rsidR="00631ECD" w:rsidRDefault="00631ECD" w:rsidP="00940C70">
      <w:pPr>
        <w:jc w:val="both"/>
        <w:rPr>
          <w:rFonts w:eastAsiaTheme="minorEastAsia" w:cs="Times New Roman"/>
          <w:szCs w:val="24"/>
        </w:rPr>
      </w:pPr>
    </w:p>
    <w:p w14:paraId="51A81862" w14:textId="43F84EF2" w:rsidR="00631ECD" w:rsidRPr="008F7EFE" w:rsidRDefault="00631ECD" w:rsidP="00940C70">
      <w:pPr>
        <w:jc w:val="both"/>
        <w:rPr>
          <w:rFonts w:eastAsiaTheme="minorEastAsia" w:cs="Times New Roman"/>
          <w:szCs w:val="24"/>
        </w:rPr>
      </w:pPr>
      <w:r>
        <w:rPr>
          <w:rFonts w:eastAsiaTheme="minorEastAsia" w:cs="Times New Roman"/>
          <w:b/>
          <w:szCs w:val="24"/>
        </w:rPr>
        <w:t>Igiri, Chinwe Peace; Nwachukwu, Enoch Okechukwu</w:t>
      </w:r>
      <w:r w:rsidR="008F7EFE">
        <w:rPr>
          <w:rFonts w:eastAsiaTheme="minorEastAsia" w:cs="Times New Roman"/>
          <w:b/>
          <w:szCs w:val="24"/>
        </w:rPr>
        <w:t xml:space="preserve"> </w:t>
      </w:r>
      <w:r w:rsidR="008F7EFE">
        <w:rPr>
          <w:rFonts w:eastAsiaTheme="minorEastAsia" w:cs="Times New Roman"/>
          <w:szCs w:val="24"/>
        </w:rPr>
        <w:t>[7]</w:t>
      </w:r>
    </w:p>
    <w:p w14:paraId="2EA742E7" w14:textId="56CC189A" w:rsidR="00631ECD" w:rsidRDefault="00631ECD" w:rsidP="00940C70">
      <w:pPr>
        <w:jc w:val="both"/>
        <w:rPr>
          <w:rFonts w:eastAsiaTheme="minorEastAsia" w:cs="Times New Roman"/>
          <w:szCs w:val="24"/>
        </w:rPr>
      </w:pPr>
      <w:r>
        <w:rPr>
          <w:rFonts w:eastAsiaTheme="minorEastAsia" w:cs="Times New Roman"/>
          <w:szCs w:val="24"/>
        </w:rPr>
        <w:t xml:space="preserve">U ovom radu, sistem za predviđanje fudbalskih rezultata je implementiran koristeći vještačke neuronske mreže (eng. Artificial neural network) i logističku regresiju (eng. logistic regression), uz Rapid Miner kao alat za data mining. Postignuti su zavidni rezultati sa obe implementacije, 83% tačnost za neuronsku mrežu, a 93% tačnost za logističku regresiju. </w:t>
      </w:r>
    </w:p>
    <w:p w14:paraId="6ED8B9F0" w14:textId="0B621EE8" w:rsidR="00631ECD" w:rsidRDefault="00631ECD" w:rsidP="00940C70">
      <w:pPr>
        <w:jc w:val="both"/>
        <w:rPr>
          <w:rFonts w:eastAsiaTheme="minorEastAsia" w:cs="Times New Roman"/>
          <w:szCs w:val="24"/>
        </w:rPr>
      </w:pPr>
    </w:p>
    <w:p w14:paraId="58FEABD6" w14:textId="0FB44047" w:rsidR="003D7EBE" w:rsidRPr="008F7EFE" w:rsidRDefault="003D7EBE" w:rsidP="00940C70">
      <w:pPr>
        <w:jc w:val="both"/>
        <w:rPr>
          <w:rFonts w:eastAsiaTheme="minorEastAsia" w:cs="Times New Roman"/>
          <w:szCs w:val="24"/>
        </w:rPr>
      </w:pPr>
      <w:r>
        <w:rPr>
          <w:rFonts w:eastAsiaTheme="minorEastAsia" w:cs="Times New Roman"/>
          <w:b/>
          <w:szCs w:val="24"/>
        </w:rPr>
        <w:t>Michal Sipko</w:t>
      </w:r>
      <w:r w:rsidR="008F7EFE">
        <w:rPr>
          <w:rFonts w:eastAsiaTheme="minorEastAsia" w:cs="Times New Roman"/>
          <w:b/>
          <w:szCs w:val="24"/>
        </w:rPr>
        <w:t xml:space="preserve"> </w:t>
      </w:r>
      <w:r w:rsidR="008F7EFE">
        <w:rPr>
          <w:rFonts w:eastAsiaTheme="minorEastAsia" w:cs="Times New Roman"/>
          <w:szCs w:val="24"/>
        </w:rPr>
        <w:t>[8]</w:t>
      </w:r>
    </w:p>
    <w:p w14:paraId="135380B6" w14:textId="4A9A1DB9" w:rsidR="003D7EBE" w:rsidRDefault="003D7EBE" w:rsidP="00940C70">
      <w:pPr>
        <w:jc w:val="both"/>
        <w:rPr>
          <w:rFonts w:eastAsiaTheme="minorEastAsia" w:cs="Times New Roman"/>
          <w:szCs w:val="24"/>
        </w:rPr>
      </w:pPr>
      <w:r>
        <w:rPr>
          <w:rFonts w:eastAsiaTheme="minorEastAsia" w:cs="Times New Roman"/>
          <w:szCs w:val="24"/>
        </w:rPr>
        <w:t xml:space="preserve">Iako se ovaj rad ne bavi konkretno predviđanjem fudbalskih rezultata, nego teniskih, možda je i najkorisniji sa kojim sam se ja susreo. U implementaciju su modelirana 22 svojstva, uključujući neka i nediskretna i abstraktna, kao što su npr. umor ili povrede. Koristeći odgovarajući set podataka i ova 22 svojstva u kombinaciji sa implementiranim modelima, vještačkim neuronskim mrežama i logističkom regresijom, dobijeni su rezultati koji bi nam garantirali profit od 4.35% pri konstantnom ulaganju na kladionicu. </w:t>
      </w:r>
    </w:p>
    <w:p w14:paraId="15733034" w14:textId="7F0D073D" w:rsidR="003D7EBE" w:rsidRDefault="003D7EBE" w:rsidP="00940C70">
      <w:pPr>
        <w:jc w:val="both"/>
        <w:rPr>
          <w:rFonts w:eastAsiaTheme="minorEastAsia" w:cs="Times New Roman"/>
          <w:szCs w:val="24"/>
        </w:rPr>
      </w:pPr>
    </w:p>
    <w:p w14:paraId="791AF9F1" w14:textId="3FBE629F" w:rsidR="003D7EBE" w:rsidRPr="008F7EFE" w:rsidRDefault="003D7EBE" w:rsidP="00940C70">
      <w:pPr>
        <w:jc w:val="both"/>
        <w:rPr>
          <w:rFonts w:eastAsiaTheme="minorEastAsia" w:cs="Times New Roman"/>
          <w:szCs w:val="24"/>
        </w:rPr>
      </w:pPr>
      <w:r>
        <w:rPr>
          <w:rFonts w:eastAsiaTheme="minorEastAsia" w:cs="Times New Roman"/>
          <w:b/>
          <w:szCs w:val="24"/>
        </w:rPr>
        <w:t>Ville Sillanpä</w:t>
      </w:r>
      <w:r w:rsidR="004D6256">
        <w:rPr>
          <w:rFonts w:eastAsiaTheme="minorEastAsia" w:cs="Times New Roman"/>
          <w:b/>
          <w:szCs w:val="24"/>
        </w:rPr>
        <w:t>ä, Olli Heino</w:t>
      </w:r>
      <w:r w:rsidR="008F7EFE">
        <w:rPr>
          <w:rFonts w:eastAsiaTheme="minorEastAsia" w:cs="Times New Roman"/>
          <w:b/>
          <w:szCs w:val="24"/>
        </w:rPr>
        <w:t xml:space="preserve"> </w:t>
      </w:r>
      <w:r w:rsidR="008F7EFE">
        <w:rPr>
          <w:rFonts w:eastAsiaTheme="minorEastAsia" w:cs="Times New Roman"/>
          <w:szCs w:val="24"/>
        </w:rPr>
        <w:t>[9]</w:t>
      </w:r>
    </w:p>
    <w:p w14:paraId="23B3B6CA" w14:textId="0B8B5339" w:rsidR="00BB0345" w:rsidRDefault="004D6256" w:rsidP="00940C70">
      <w:pPr>
        <w:jc w:val="both"/>
        <w:rPr>
          <w:rFonts w:eastAsiaTheme="minorEastAsia" w:cs="Times New Roman"/>
          <w:szCs w:val="24"/>
        </w:rPr>
      </w:pPr>
      <w:r>
        <w:rPr>
          <w:rFonts w:eastAsiaTheme="minorEastAsia" w:cs="Times New Roman"/>
          <w:szCs w:val="24"/>
        </w:rPr>
        <w:t>U ovom radu je napravljen model koji je u stanju nadmašiti sve već postojeće modele koji su slobodni za upotrebu, ali nije u stanju garantovati profit pri konstantnom ulaganju na kladionicu. Glavni model koji se koristi je logistička regresija, uz poseb</w:t>
      </w:r>
      <w:r w:rsidR="00BB0345">
        <w:rPr>
          <w:rFonts w:eastAsiaTheme="minorEastAsia" w:cs="Times New Roman"/>
          <w:szCs w:val="24"/>
        </w:rPr>
        <w:t>nu modifikaciju svojstava seta podataka zvanu Elo ocjena (eng. Elo rating).</w:t>
      </w:r>
    </w:p>
    <w:p w14:paraId="7B0471D8" w14:textId="77777777" w:rsidR="0005477F" w:rsidRDefault="0005477F" w:rsidP="00940C70">
      <w:pPr>
        <w:jc w:val="both"/>
        <w:rPr>
          <w:rFonts w:eastAsiaTheme="minorEastAsia" w:cs="Times New Roman"/>
          <w:szCs w:val="24"/>
        </w:rPr>
      </w:pPr>
    </w:p>
    <w:p w14:paraId="5D1FA823" w14:textId="739BCD3D" w:rsidR="004D6256" w:rsidRDefault="003471F3" w:rsidP="0005477F">
      <w:pPr>
        <w:pStyle w:val="Heading2"/>
        <w:rPr>
          <w:rFonts w:eastAsiaTheme="minorEastAsia"/>
        </w:rPr>
      </w:pPr>
      <w:bookmarkStart w:id="26" w:name="_Toc524668383"/>
      <w:bookmarkStart w:id="27" w:name="_Toc525036215"/>
      <w:r>
        <w:rPr>
          <w:rFonts w:eastAsiaTheme="minorEastAsia"/>
        </w:rPr>
        <w:lastRenderedPageBreak/>
        <w:t>Metode</w:t>
      </w:r>
      <w:bookmarkEnd w:id="26"/>
      <w:bookmarkEnd w:id="27"/>
    </w:p>
    <w:p w14:paraId="6CC6B8B4" w14:textId="77777777" w:rsidR="003471F3" w:rsidRDefault="003471F3" w:rsidP="00940C70">
      <w:pPr>
        <w:jc w:val="both"/>
        <w:rPr>
          <w:rFonts w:eastAsiaTheme="minorEastAsia" w:cs="Times New Roman"/>
          <w:szCs w:val="24"/>
        </w:rPr>
      </w:pPr>
    </w:p>
    <w:p w14:paraId="575D3553" w14:textId="6AA501B8" w:rsidR="003471F3" w:rsidRDefault="003B28F6" w:rsidP="00940C70">
      <w:pPr>
        <w:jc w:val="both"/>
        <w:rPr>
          <w:rFonts w:eastAsiaTheme="minorEastAsia" w:cs="Times New Roman"/>
          <w:szCs w:val="24"/>
        </w:rPr>
      </w:pPr>
      <w:r>
        <w:rPr>
          <w:rFonts w:eastAsiaTheme="minorEastAsia" w:cs="Times New Roman"/>
          <w:szCs w:val="24"/>
        </w:rPr>
        <w:t>U ovom dijelu će biti teoretski objašnjene tri metode koje su odabrane za implementaciju predviđanja sportskih rezultata, s tim da će biti objašnjene samo konceptualno, bez trenutne konkretne veze sa temom rada.</w:t>
      </w:r>
    </w:p>
    <w:p w14:paraId="573FE3AF" w14:textId="490E835F" w:rsidR="003B28F6" w:rsidRDefault="003B28F6" w:rsidP="00940C70">
      <w:pPr>
        <w:jc w:val="both"/>
        <w:rPr>
          <w:rFonts w:eastAsiaTheme="minorEastAsia" w:cs="Times New Roman"/>
          <w:szCs w:val="24"/>
        </w:rPr>
      </w:pPr>
    </w:p>
    <w:p w14:paraId="4CD2A256" w14:textId="6D066909" w:rsidR="003B28F6" w:rsidRDefault="003B28F6" w:rsidP="0005477F">
      <w:pPr>
        <w:pStyle w:val="Heading3"/>
        <w:rPr>
          <w:rFonts w:eastAsiaTheme="minorEastAsia"/>
        </w:rPr>
      </w:pPr>
      <w:bookmarkStart w:id="28" w:name="_Toc524668384"/>
      <w:bookmarkStart w:id="29" w:name="_Toc525036216"/>
      <w:r>
        <w:rPr>
          <w:rFonts w:eastAsiaTheme="minorEastAsia"/>
        </w:rPr>
        <w:t>k-najbližih susjeda</w:t>
      </w:r>
      <w:bookmarkEnd w:id="28"/>
      <w:bookmarkEnd w:id="29"/>
    </w:p>
    <w:p w14:paraId="29F86DFD" w14:textId="77777777" w:rsidR="00DF1E5E" w:rsidRPr="00DF1E5E" w:rsidRDefault="00DF1E5E" w:rsidP="00DF1E5E"/>
    <w:p w14:paraId="09A1298A" w14:textId="598602ED" w:rsidR="003B28F6" w:rsidRDefault="003B28F6" w:rsidP="00940C70">
      <w:pPr>
        <w:jc w:val="both"/>
        <w:rPr>
          <w:rFonts w:eastAsiaTheme="minorEastAsia" w:cs="Times New Roman"/>
          <w:szCs w:val="24"/>
        </w:rPr>
      </w:pPr>
      <w:r>
        <w:rPr>
          <w:rFonts w:eastAsiaTheme="minorEastAsia" w:cs="Times New Roman"/>
          <w:szCs w:val="24"/>
        </w:rPr>
        <w:t xml:space="preserve">Algoritam </w:t>
      </w:r>
      <w:r w:rsidRPr="008F7EFE">
        <w:rPr>
          <w:rFonts w:eastAsiaTheme="minorEastAsia" w:cs="Times New Roman"/>
          <w:b/>
          <w:szCs w:val="24"/>
        </w:rPr>
        <w:t>k</w:t>
      </w:r>
      <w:r w:rsidR="004D7D33" w:rsidRPr="008F7EFE">
        <w:rPr>
          <w:rFonts w:eastAsiaTheme="minorEastAsia" w:cs="Times New Roman"/>
          <w:b/>
          <w:szCs w:val="24"/>
        </w:rPr>
        <w:t>-najbližih susjeda</w:t>
      </w:r>
      <w:r w:rsidR="004D7D33">
        <w:rPr>
          <w:rFonts w:eastAsiaTheme="minorEastAsia" w:cs="Times New Roman"/>
          <w:szCs w:val="24"/>
        </w:rPr>
        <w:t xml:space="preserve"> (eng. k-nearest neighbors) </w:t>
      </w:r>
      <w:r w:rsidR="008F7EFE">
        <w:rPr>
          <w:rFonts w:eastAsiaTheme="minorEastAsia" w:cs="Times New Roman"/>
          <w:szCs w:val="24"/>
        </w:rPr>
        <w:t xml:space="preserve">[2] </w:t>
      </w:r>
      <w:r w:rsidR="004D7D33">
        <w:rPr>
          <w:rFonts w:eastAsiaTheme="minorEastAsia" w:cs="Times New Roman"/>
          <w:szCs w:val="24"/>
        </w:rPr>
        <w:t xml:space="preserve">je jedan od najjednostavnijih algoritama klasifikacije. Metode najbližih susjeda se također nazivaju i </w:t>
      </w:r>
      <w:r w:rsidR="004D7D33" w:rsidRPr="008F7EFE">
        <w:rPr>
          <w:rFonts w:eastAsiaTheme="minorEastAsia" w:cs="Times New Roman"/>
          <w:b/>
          <w:szCs w:val="24"/>
        </w:rPr>
        <w:t>metodama baziranim na sjećanju</w:t>
      </w:r>
      <w:r w:rsidR="004D7D33">
        <w:rPr>
          <w:rFonts w:eastAsiaTheme="minorEastAsia" w:cs="Times New Roman"/>
          <w:szCs w:val="24"/>
        </w:rPr>
        <w:t xml:space="preserve"> (eng. memory-based methods)</w:t>
      </w:r>
      <w:r w:rsidR="0045245B">
        <w:rPr>
          <w:rFonts w:eastAsiaTheme="minorEastAsia" w:cs="Times New Roman"/>
          <w:szCs w:val="24"/>
        </w:rPr>
        <w:t xml:space="preserve"> </w:t>
      </w:r>
      <w:r w:rsidR="008F7EFE">
        <w:rPr>
          <w:rFonts w:eastAsiaTheme="minorEastAsia" w:cs="Times New Roman"/>
          <w:szCs w:val="24"/>
        </w:rPr>
        <w:t>[2]</w:t>
      </w:r>
      <w:r w:rsidR="0045245B">
        <w:rPr>
          <w:rFonts w:eastAsiaTheme="minorEastAsia" w:cs="Times New Roman"/>
          <w:szCs w:val="24"/>
        </w:rPr>
        <w:t>.</w:t>
      </w:r>
    </w:p>
    <w:p w14:paraId="7499E7CA" w14:textId="4F5E1F33" w:rsidR="004D7D33" w:rsidRDefault="004D7D33" w:rsidP="00940C70">
      <w:pPr>
        <w:jc w:val="both"/>
        <w:rPr>
          <w:rFonts w:eastAsiaTheme="minorEastAsia" w:cs="Times New Roman"/>
          <w:szCs w:val="24"/>
        </w:rPr>
      </w:pPr>
    </w:p>
    <w:p w14:paraId="5D3FB45E" w14:textId="17312F70" w:rsidR="004D7D33" w:rsidRDefault="004D7D33" w:rsidP="00940C70">
      <w:pPr>
        <w:jc w:val="both"/>
        <w:rPr>
          <w:rFonts w:eastAsiaTheme="minorEastAsia" w:cs="Times New Roman"/>
          <w:szCs w:val="24"/>
        </w:rPr>
      </w:pPr>
      <w:r>
        <w:rPr>
          <w:rFonts w:eastAsiaTheme="minorEastAsia" w:cs="Times New Roman"/>
          <w:szCs w:val="24"/>
        </w:rPr>
        <w:t xml:space="preserve">Ovaj algoritam, najjednostavnije rečeno, provjeri kojim klasama pripada </w:t>
      </w:r>
      <m:oMath>
        <m:r>
          <w:rPr>
            <w:rFonts w:ascii="Cambria Math" w:eastAsiaTheme="minorEastAsia" w:hAnsi="Cambria Math" w:cs="Times New Roman"/>
            <w:szCs w:val="24"/>
          </w:rPr>
          <m:t>k</m:t>
        </m:r>
      </m:oMath>
      <w:r>
        <w:rPr>
          <w:rFonts w:eastAsiaTheme="minorEastAsia" w:cs="Times New Roman"/>
          <w:szCs w:val="24"/>
        </w:rPr>
        <w:t xml:space="preserve"> najbližih susjeda nekog ulaza </w:t>
      </w:r>
      <m:oMath>
        <m:r>
          <w:rPr>
            <w:rFonts w:ascii="Cambria Math" w:eastAsiaTheme="minorEastAsia" w:hAnsi="Cambria Math" w:cs="Times New Roman"/>
            <w:szCs w:val="24"/>
          </w:rPr>
          <m:t>X</m:t>
        </m:r>
      </m:oMath>
      <w:r>
        <w:rPr>
          <w:rFonts w:eastAsiaTheme="minorEastAsia" w:cs="Times New Roman"/>
          <w:szCs w:val="24"/>
        </w:rPr>
        <w:t xml:space="preserve">, i zaključuje klasu našeg ulaza na osnovu frekventnosti određenih klasa u tih </w:t>
      </w:r>
      <m:oMath>
        <m:r>
          <w:rPr>
            <w:rFonts w:ascii="Cambria Math" w:eastAsiaTheme="minorEastAsia" w:hAnsi="Cambria Math" w:cs="Times New Roman"/>
            <w:szCs w:val="24"/>
          </w:rPr>
          <m:t>k</m:t>
        </m:r>
      </m:oMath>
      <w:r>
        <w:rPr>
          <w:rFonts w:eastAsiaTheme="minorEastAsia" w:cs="Times New Roman"/>
          <w:szCs w:val="24"/>
        </w:rPr>
        <w:t xml:space="preserve"> elemenata. Koristeći velike vrijednosti </w:t>
      </w:r>
      <m:oMath>
        <m:r>
          <w:rPr>
            <w:rFonts w:ascii="Cambria Math" w:eastAsiaTheme="minorEastAsia" w:hAnsi="Cambria Math" w:cs="Times New Roman"/>
            <w:szCs w:val="24"/>
          </w:rPr>
          <m:t>k</m:t>
        </m:r>
      </m:oMath>
      <w:r>
        <w:rPr>
          <w:rFonts w:eastAsiaTheme="minorEastAsia" w:cs="Times New Roman"/>
          <w:szCs w:val="24"/>
        </w:rPr>
        <w:t xml:space="preserve">, smanjujemo vjerovatnoću da će frekventnost neke </w:t>
      </w:r>
      <w:r w:rsidR="00EE3879">
        <w:rPr>
          <w:rFonts w:eastAsiaTheme="minorEastAsia" w:cs="Times New Roman"/>
          <w:szCs w:val="24"/>
        </w:rPr>
        <w:t>nebitne skupine ulaza</w:t>
      </w:r>
      <w:r>
        <w:rPr>
          <w:rFonts w:eastAsiaTheme="minorEastAsia" w:cs="Times New Roman"/>
          <w:szCs w:val="24"/>
        </w:rPr>
        <w:t xml:space="preserve"> koja je jako bliska našem ulazu mnogo utjecati na konačnu klasifikaciju našeg ulaza, a</w:t>
      </w:r>
      <w:r w:rsidR="00EE3879">
        <w:rPr>
          <w:rFonts w:eastAsiaTheme="minorEastAsia" w:cs="Times New Roman"/>
          <w:szCs w:val="24"/>
        </w:rPr>
        <w:t>li</w:t>
      </w:r>
      <w:r>
        <w:rPr>
          <w:rFonts w:eastAsiaTheme="minorEastAsia" w:cs="Times New Roman"/>
          <w:szCs w:val="24"/>
        </w:rPr>
        <w:t xml:space="preserve"> velike vrijednosti također smanjuju</w:t>
      </w:r>
      <w:r w:rsidR="00EE3879">
        <w:rPr>
          <w:rFonts w:eastAsiaTheme="minorEastAsia" w:cs="Times New Roman"/>
          <w:szCs w:val="24"/>
        </w:rPr>
        <w:t xml:space="preserve"> preciznost</w:t>
      </w:r>
      <w:r>
        <w:rPr>
          <w:rFonts w:eastAsiaTheme="minorEastAsia" w:cs="Times New Roman"/>
          <w:szCs w:val="24"/>
        </w:rPr>
        <w:t xml:space="preserve"> ove metode. Ovaj algoritam se u biti svodi na određivanje vjerovatnoće kojoj klasi od ponuđenih pripada naš ulaz.</w:t>
      </w:r>
      <w:r w:rsidR="00EE3879">
        <w:rPr>
          <w:rFonts w:eastAsiaTheme="minorEastAsia" w:cs="Times New Roman"/>
          <w:szCs w:val="24"/>
        </w:rPr>
        <w:t xml:space="preserve"> Što je veća gustina tačaka oko našeg ulaza, a i veće </w:t>
      </w:r>
      <m:oMath>
        <m:r>
          <w:rPr>
            <w:rFonts w:ascii="Cambria Math" w:eastAsiaTheme="minorEastAsia" w:hAnsi="Cambria Math" w:cs="Times New Roman"/>
            <w:szCs w:val="24"/>
          </w:rPr>
          <m:t>k</m:t>
        </m:r>
      </m:oMath>
      <w:r w:rsidR="00EE3879">
        <w:rPr>
          <w:rFonts w:eastAsiaTheme="minorEastAsia" w:cs="Times New Roman"/>
          <w:szCs w:val="24"/>
        </w:rPr>
        <w:t>, to algoritam daje tačniji izlaz</w:t>
      </w:r>
      <w:r w:rsidR="008F7EFE">
        <w:rPr>
          <w:rFonts w:eastAsiaTheme="minorEastAsia" w:cs="Times New Roman"/>
          <w:szCs w:val="24"/>
        </w:rPr>
        <w:t xml:space="preserve"> [2]</w:t>
      </w:r>
      <w:r w:rsidR="00876A8D">
        <w:rPr>
          <w:rFonts w:eastAsiaTheme="minorEastAsia" w:cs="Times New Roman"/>
          <w:szCs w:val="24"/>
        </w:rPr>
        <w:t>.</w:t>
      </w:r>
    </w:p>
    <w:p w14:paraId="66F2886B" w14:textId="01685E0C" w:rsidR="00EE3879" w:rsidRDefault="00EE3879" w:rsidP="00940C70">
      <w:pPr>
        <w:jc w:val="both"/>
        <w:rPr>
          <w:rFonts w:eastAsiaTheme="minorEastAsia" w:cs="Times New Roman"/>
          <w:szCs w:val="24"/>
        </w:rPr>
      </w:pPr>
    </w:p>
    <w:p w14:paraId="42F3AB86" w14:textId="2CEAFF41" w:rsidR="00EE3879" w:rsidRDefault="00EE3879" w:rsidP="00940C70">
      <w:pPr>
        <w:jc w:val="both"/>
        <w:rPr>
          <w:rFonts w:eastAsiaTheme="minorEastAsia" w:cs="Times New Roman"/>
          <w:szCs w:val="24"/>
        </w:rPr>
      </w:pPr>
      <w:r>
        <w:rPr>
          <w:rFonts w:eastAsiaTheme="minorEastAsia" w:cs="Times New Roman"/>
          <w:szCs w:val="24"/>
        </w:rPr>
        <w:t xml:space="preserve">Udaljenost našeg ulaza od obližnjih tačaka da bi se odredilo kojih je to </w:t>
      </w:r>
      <m:oMath>
        <m:r>
          <w:rPr>
            <w:rFonts w:ascii="Cambria Math" w:eastAsiaTheme="minorEastAsia" w:hAnsi="Cambria Math" w:cs="Times New Roman"/>
            <w:szCs w:val="24"/>
          </w:rPr>
          <m:t>k</m:t>
        </m:r>
      </m:oMath>
      <w:r>
        <w:rPr>
          <w:rFonts w:eastAsiaTheme="minorEastAsia" w:cs="Times New Roman"/>
          <w:szCs w:val="24"/>
        </w:rPr>
        <w:t xml:space="preserve"> tačaka najbliže se može računati na mnogo načina, a najjednostavniji način jeste u biti </w:t>
      </w:r>
      <w:r w:rsidRPr="008F7EFE">
        <w:rPr>
          <w:rFonts w:eastAsiaTheme="minorEastAsia" w:cs="Times New Roman"/>
          <w:b/>
          <w:szCs w:val="24"/>
        </w:rPr>
        <w:t>Euklidska udaljenost</w:t>
      </w:r>
      <w:r>
        <w:rPr>
          <w:rFonts w:eastAsiaTheme="minorEastAsia" w:cs="Times New Roman"/>
          <w:szCs w:val="24"/>
        </w:rPr>
        <w:t xml:space="preserve"> (eng. Euclidean distance)</w:t>
      </w:r>
      <w:r w:rsidR="008F7EFE">
        <w:rPr>
          <w:rFonts w:eastAsiaTheme="minorEastAsia" w:cs="Times New Roman"/>
          <w:szCs w:val="24"/>
        </w:rPr>
        <w:t xml:space="preserve"> [2]</w:t>
      </w:r>
      <w:r w:rsidR="0038541F">
        <w:rPr>
          <w:rFonts w:eastAsiaTheme="minorEastAsia" w:cs="Times New Roman"/>
          <w:szCs w:val="24"/>
        </w:rPr>
        <w:t>.</w:t>
      </w:r>
      <w:r>
        <w:rPr>
          <w:rFonts w:eastAsiaTheme="minorEastAsia" w:cs="Times New Roman"/>
          <w:szCs w:val="24"/>
        </w:rPr>
        <w:t xml:space="preserve"> Ako naš ulaz ima </w:t>
      </w:r>
      <m:oMath>
        <m:r>
          <w:rPr>
            <w:rFonts w:ascii="Cambria Math" w:eastAsiaTheme="minorEastAsia" w:hAnsi="Cambria Math" w:cs="Times New Roman"/>
            <w:szCs w:val="24"/>
          </w:rPr>
          <m:t>n</m:t>
        </m:r>
      </m:oMath>
      <w:r>
        <w:rPr>
          <w:rFonts w:eastAsiaTheme="minorEastAsia" w:cs="Times New Roman"/>
          <w:szCs w:val="24"/>
        </w:rPr>
        <w:t xml:space="preserve"> svojstava, onda se Euklidska udaljenost za 2 tačke računa kao:</w:t>
      </w:r>
    </w:p>
    <w:p w14:paraId="2EA799B4" w14:textId="77777777" w:rsidR="00EE3879" w:rsidRDefault="00EE3879" w:rsidP="00EE3879">
      <w:pPr>
        <w:jc w:val="center"/>
        <w:rPr>
          <w:rFonts w:eastAsiaTheme="minorEastAsia" w:cs="Times New Roman"/>
          <w:szCs w:val="24"/>
        </w:rPr>
      </w:pPr>
    </w:p>
    <w:p w14:paraId="4C35875B" w14:textId="08653B7B" w:rsidR="00EE3879" w:rsidRDefault="00EE3879" w:rsidP="00EE3879">
      <w:pPr>
        <w:jc w:val="center"/>
        <w:rPr>
          <w:rFonts w:eastAsiaTheme="minorEastAsia" w:cs="Times New Roman"/>
          <w:szCs w:val="24"/>
        </w:rPr>
      </w:pPr>
      <m:oMathPara>
        <m:oMath>
          <m:r>
            <w:rPr>
              <w:rFonts w:ascii="Cambria Math" w:eastAsiaTheme="minorEastAsia" w:hAnsi="Cambria Math" w:cs="Times New Roman"/>
              <w:szCs w:val="24"/>
            </w:rPr>
            <m:t xml:space="preserve">d= </m:t>
          </m:r>
          <m:rad>
            <m:radPr>
              <m:degHide m:val="1"/>
              <m:ctrlPr>
                <w:rPr>
                  <w:rFonts w:ascii="Cambria Math" w:eastAsiaTheme="minorEastAsia" w:hAnsi="Cambria Math" w:cs="Times New Roman"/>
                  <w:i/>
                  <w:szCs w:val="24"/>
                </w:rPr>
              </m:ctrlPr>
            </m:radPr>
            <m:deg/>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n</m:t>
                  </m:r>
                </m:sup>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1i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2i</m:t>
                              </m:r>
                            </m:sub>
                          </m:sSub>
                        </m:e>
                      </m:d>
                    </m:e>
                    <m:sup>
                      <m:r>
                        <w:rPr>
                          <w:rFonts w:ascii="Cambria Math" w:eastAsiaTheme="minorEastAsia" w:hAnsi="Cambria Math" w:cs="Times New Roman"/>
                          <w:szCs w:val="24"/>
                        </w:rPr>
                        <m:t>2</m:t>
                      </m:r>
                    </m:sup>
                  </m:sSup>
                </m:e>
              </m:nary>
            </m:e>
          </m:rad>
        </m:oMath>
      </m:oMathPara>
    </w:p>
    <w:p w14:paraId="7DABAA99" w14:textId="77777777" w:rsidR="004D7D33" w:rsidRDefault="004D7D33" w:rsidP="00940C70">
      <w:pPr>
        <w:jc w:val="both"/>
        <w:rPr>
          <w:rFonts w:eastAsiaTheme="minorEastAsia" w:cs="Times New Roman"/>
          <w:szCs w:val="24"/>
        </w:rPr>
      </w:pPr>
    </w:p>
    <w:p w14:paraId="64C7B1BB" w14:textId="4A4A3AC8" w:rsidR="003B28F6" w:rsidRDefault="00EE3879" w:rsidP="00940C70">
      <w:pPr>
        <w:jc w:val="both"/>
        <w:rPr>
          <w:rFonts w:eastAsiaTheme="minorEastAsia" w:cs="Times New Roman"/>
          <w:szCs w:val="24"/>
        </w:rPr>
      </w:pPr>
      <w:r>
        <w:rPr>
          <w:rFonts w:eastAsiaTheme="minorEastAsia" w:cs="Times New Roman"/>
          <w:szCs w:val="24"/>
        </w:rPr>
        <w:t xml:space="preserve">Osim Euklidske udaljenosti, koriste se još neke vrste proračuna za ove udaljenosti, kao što su npr. </w:t>
      </w:r>
      <w:r w:rsidRPr="00D34131">
        <w:rPr>
          <w:rFonts w:eastAsiaTheme="minorEastAsia" w:cs="Times New Roman"/>
          <w:b/>
          <w:szCs w:val="24"/>
        </w:rPr>
        <w:t>Mahnattan udaljenost</w:t>
      </w:r>
      <w:r>
        <w:rPr>
          <w:rFonts w:eastAsiaTheme="minorEastAsia" w:cs="Times New Roman"/>
          <w:szCs w:val="24"/>
        </w:rPr>
        <w:t xml:space="preserve"> (eng. Manhattan distance), </w:t>
      </w:r>
      <w:r w:rsidRPr="00D34131">
        <w:rPr>
          <w:rFonts w:eastAsiaTheme="minorEastAsia" w:cs="Times New Roman"/>
          <w:b/>
          <w:szCs w:val="24"/>
        </w:rPr>
        <w:t>Minkowski udaljenost</w:t>
      </w:r>
      <w:r>
        <w:rPr>
          <w:rFonts w:eastAsiaTheme="minorEastAsia" w:cs="Times New Roman"/>
          <w:szCs w:val="24"/>
        </w:rPr>
        <w:t xml:space="preserve"> (eng. Minkowski distance) it</w:t>
      </w:r>
      <w:r w:rsidR="002F06E3">
        <w:rPr>
          <w:rFonts w:eastAsiaTheme="minorEastAsia" w:cs="Times New Roman"/>
          <w:szCs w:val="24"/>
        </w:rPr>
        <w:t>d</w:t>
      </w:r>
      <w:r w:rsidR="008F7EFE">
        <w:rPr>
          <w:rFonts w:eastAsiaTheme="minorEastAsia" w:cs="Times New Roman"/>
          <w:szCs w:val="24"/>
        </w:rPr>
        <w:t xml:space="preserve"> [3]</w:t>
      </w:r>
      <w:r w:rsidR="002F06E3">
        <w:rPr>
          <w:rFonts w:eastAsiaTheme="minorEastAsia" w:cs="Times New Roman"/>
          <w:szCs w:val="24"/>
        </w:rPr>
        <w:t>.</w:t>
      </w:r>
    </w:p>
    <w:p w14:paraId="770A47F2" w14:textId="607708E5" w:rsidR="00EE3879" w:rsidRDefault="00EE3879" w:rsidP="00940C70">
      <w:pPr>
        <w:jc w:val="both"/>
        <w:rPr>
          <w:rFonts w:eastAsiaTheme="minorEastAsia" w:cs="Times New Roman"/>
          <w:szCs w:val="24"/>
        </w:rPr>
      </w:pPr>
    </w:p>
    <w:p w14:paraId="519D2E4E" w14:textId="16063C82" w:rsidR="00EE3879" w:rsidRDefault="00EE3879" w:rsidP="00940C70">
      <w:pPr>
        <w:jc w:val="both"/>
        <w:rPr>
          <w:rFonts w:eastAsiaTheme="minorEastAsia" w:cs="Times New Roman"/>
          <w:szCs w:val="24"/>
        </w:rPr>
      </w:pPr>
    </w:p>
    <w:p w14:paraId="084BF65C" w14:textId="6536E490" w:rsidR="00EE3879" w:rsidRDefault="00EE3879" w:rsidP="00940C70">
      <w:pPr>
        <w:jc w:val="both"/>
        <w:rPr>
          <w:rFonts w:eastAsiaTheme="minorEastAsia" w:cs="Times New Roman"/>
          <w:szCs w:val="24"/>
        </w:rPr>
      </w:pPr>
    </w:p>
    <w:p w14:paraId="05EB4A8C" w14:textId="200B0411" w:rsidR="00EE3879" w:rsidRDefault="00FB30E2" w:rsidP="00940C70">
      <w:pPr>
        <w:jc w:val="both"/>
        <w:rPr>
          <w:rFonts w:eastAsiaTheme="minorEastAsia" w:cs="Times New Roman"/>
          <w:szCs w:val="24"/>
        </w:rPr>
      </w:pPr>
      <w:r>
        <w:rPr>
          <w:rFonts w:eastAsiaTheme="minorEastAsia" w:cs="Times New Roman"/>
          <w:szCs w:val="24"/>
        </w:rPr>
        <w:lastRenderedPageBreak/>
        <w:t xml:space="preserve">Koristeći MATLABov </w:t>
      </w:r>
      <w:r>
        <w:rPr>
          <w:rFonts w:eastAsiaTheme="minorEastAsia" w:cs="Times New Roman"/>
          <w:i/>
          <w:szCs w:val="24"/>
        </w:rPr>
        <w:t>fisheriris</w:t>
      </w:r>
      <w:r>
        <w:rPr>
          <w:rFonts w:eastAsiaTheme="minorEastAsia" w:cs="Times New Roman"/>
          <w:szCs w:val="24"/>
        </w:rPr>
        <w:t xml:space="preserve"> data set, možemo na primjeru pokazati kako to radi ovaj algoritam. </w:t>
      </w:r>
    </w:p>
    <w:p w14:paraId="1B0FAE0A" w14:textId="77777777" w:rsidR="00733AC1" w:rsidRDefault="00FB30E2" w:rsidP="00733AC1">
      <w:pPr>
        <w:keepNext/>
        <w:jc w:val="center"/>
      </w:pPr>
      <w:r>
        <w:rPr>
          <w:rFonts w:eastAsiaTheme="minorEastAsia" w:cs="Times New Roman"/>
          <w:noProof/>
          <w:szCs w:val="24"/>
        </w:rPr>
        <w:drawing>
          <wp:inline distT="0" distB="0" distL="0" distR="0" wp14:anchorId="2E3D6744" wp14:editId="38653F5D">
            <wp:extent cx="5333333" cy="4000000"/>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Nplot.png"/>
                    <pic:cNvPicPr/>
                  </pic:nvPicPr>
                  <pic:blipFill>
                    <a:blip r:embed="rId1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58949DD" w14:textId="588BD30C" w:rsidR="00FB30E2" w:rsidRPr="00BC1B32" w:rsidRDefault="00733AC1" w:rsidP="00733AC1">
      <w:pPr>
        <w:pStyle w:val="Caption"/>
        <w:jc w:val="center"/>
        <w:rPr>
          <w:i w:val="0"/>
        </w:rPr>
      </w:pPr>
      <w:bookmarkStart w:id="30" w:name="_Toc525036249"/>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2</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4</w:t>
      </w:r>
      <w:r w:rsidR="00374329">
        <w:rPr>
          <w:noProof/>
        </w:rPr>
        <w:fldChar w:fldCharType="end"/>
      </w:r>
      <w:r w:rsidR="00BC1B32">
        <w:t xml:space="preserve"> </w:t>
      </w:r>
      <w:r w:rsidR="00BC1B32">
        <w:rPr>
          <w:i w:val="0"/>
        </w:rPr>
        <w:t>k-najbližih susjeda</w:t>
      </w:r>
      <w:bookmarkEnd w:id="30"/>
    </w:p>
    <w:p w14:paraId="54BF6997" w14:textId="1C77202A" w:rsidR="00FB30E2" w:rsidRDefault="00FB30E2" w:rsidP="005746B4">
      <w:pPr>
        <w:jc w:val="both"/>
        <w:rPr>
          <w:rFonts w:eastAsiaTheme="minorEastAsia" w:cs="Times New Roman"/>
          <w:szCs w:val="24"/>
        </w:rPr>
      </w:pPr>
      <w:r>
        <w:rPr>
          <w:rFonts w:eastAsiaTheme="minorEastAsia" w:cs="Times New Roman"/>
          <w:szCs w:val="24"/>
        </w:rPr>
        <w:t xml:space="preserve">Na slici xy su podaci podijeljeni u tri izlazne klase (setosa, versicolor, virginica). Ako uzmemo da je </w:t>
      </w:r>
      <m:oMath>
        <m:r>
          <w:rPr>
            <w:rFonts w:ascii="Cambria Math" w:eastAsiaTheme="minorEastAsia" w:hAnsi="Cambria Math" w:cs="Times New Roman"/>
            <w:szCs w:val="24"/>
          </w:rPr>
          <m:t>k=3</m:t>
        </m:r>
      </m:oMath>
      <w:r>
        <w:rPr>
          <w:rFonts w:eastAsiaTheme="minorEastAsia" w:cs="Times New Roman"/>
          <w:szCs w:val="24"/>
        </w:rPr>
        <w:t xml:space="preserve">, i da se za određivanje udaljenosti koristi standardna Euklidska udaljenost, možemo i intuitivno bez potrebe za računanjem zaključiti da se sva 3 najbliža susjeda našem ulazu (označen sa </w:t>
      </w:r>
      <m:oMath>
        <m:r>
          <w:rPr>
            <w:rFonts w:ascii="Cambria Math" w:eastAsiaTheme="minorEastAsia" w:hAnsi="Cambria Math" w:cs="Times New Roman"/>
            <w:szCs w:val="24"/>
          </w:rPr>
          <m:t>X</m:t>
        </m:r>
      </m:oMath>
      <w:r>
        <w:rPr>
          <w:rFonts w:eastAsiaTheme="minorEastAsia" w:cs="Times New Roman"/>
          <w:szCs w:val="24"/>
        </w:rPr>
        <w:t xml:space="preserve">) nalaze u klasi označenoj plavim dijamantom. Iz svega ovoga slijedi da će ovaj ulaz algoritam k-najbližih susjeda klasificirati u istu klasu kao i sva tri njegova najbliža susjeda, a to je upravo klasa označena plavim dijamantima. </w:t>
      </w:r>
    </w:p>
    <w:p w14:paraId="2119A76D" w14:textId="77777777" w:rsidR="008F7EFE" w:rsidRPr="005746B4" w:rsidRDefault="008F7EFE" w:rsidP="005746B4">
      <w:pPr>
        <w:jc w:val="both"/>
        <w:rPr>
          <w:rFonts w:eastAsiaTheme="minorEastAsia" w:cs="Times New Roman"/>
          <w:szCs w:val="24"/>
        </w:rPr>
      </w:pPr>
    </w:p>
    <w:p w14:paraId="6B8DF180" w14:textId="3AA05628" w:rsidR="00FB30E2" w:rsidRDefault="00FB30E2" w:rsidP="0005477F">
      <w:pPr>
        <w:pStyle w:val="Heading3"/>
        <w:rPr>
          <w:rFonts w:eastAsiaTheme="minorEastAsia"/>
        </w:rPr>
      </w:pPr>
      <w:bookmarkStart w:id="31" w:name="_Toc524668385"/>
      <w:bookmarkStart w:id="32" w:name="_Toc525036217"/>
      <w:r>
        <w:rPr>
          <w:rFonts w:eastAsiaTheme="minorEastAsia"/>
        </w:rPr>
        <w:t>Naivni Bayes klasifikator</w:t>
      </w:r>
      <w:bookmarkEnd w:id="31"/>
      <w:bookmarkEnd w:id="32"/>
    </w:p>
    <w:p w14:paraId="34160ECE" w14:textId="77777777" w:rsidR="00DF1E5E" w:rsidRPr="00DF1E5E" w:rsidRDefault="00DF1E5E" w:rsidP="00DF1E5E"/>
    <w:p w14:paraId="498784C9" w14:textId="403E4692" w:rsidR="0022400D" w:rsidRDefault="0022400D" w:rsidP="00FB30E2">
      <w:pPr>
        <w:jc w:val="both"/>
        <w:rPr>
          <w:rFonts w:eastAsiaTheme="minorEastAsia" w:cs="Times New Roman"/>
          <w:szCs w:val="24"/>
        </w:rPr>
      </w:pPr>
      <w:r>
        <w:rPr>
          <w:rFonts w:eastAsiaTheme="minorEastAsia" w:cs="Times New Roman"/>
          <w:szCs w:val="24"/>
        </w:rPr>
        <w:t xml:space="preserve">Prije nego što počnemo sa objašnjenjem kako to radi </w:t>
      </w:r>
      <w:r w:rsidRPr="008F7EFE">
        <w:rPr>
          <w:rFonts w:eastAsiaTheme="minorEastAsia" w:cs="Times New Roman"/>
          <w:b/>
          <w:szCs w:val="24"/>
        </w:rPr>
        <w:t>Naivni Bayes klasifikator</w:t>
      </w:r>
      <w:r>
        <w:rPr>
          <w:rFonts w:eastAsiaTheme="minorEastAsia" w:cs="Times New Roman"/>
          <w:szCs w:val="24"/>
        </w:rPr>
        <w:t xml:space="preserve">, moramo proći kroz osnove </w:t>
      </w:r>
      <w:r w:rsidRPr="008F7EFE">
        <w:rPr>
          <w:rFonts w:eastAsiaTheme="minorEastAsia" w:cs="Times New Roman"/>
          <w:b/>
          <w:szCs w:val="24"/>
        </w:rPr>
        <w:t>Bayesove teoreme</w:t>
      </w:r>
      <w:r w:rsidR="008F7EFE">
        <w:rPr>
          <w:rFonts w:eastAsiaTheme="minorEastAsia" w:cs="Times New Roman"/>
          <w:szCs w:val="24"/>
        </w:rPr>
        <w:t xml:space="preserve"> [4]</w:t>
      </w:r>
      <w:r w:rsidR="0041672C">
        <w:rPr>
          <w:rFonts w:eastAsiaTheme="minorEastAsia" w:cs="Times New Roman"/>
          <w:szCs w:val="24"/>
        </w:rPr>
        <w:t>.</w:t>
      </w:r>
      <w:r>
        <w:rPr>
          <w:rFonts w:eastAsiaTheme="minorEastAsia" w:cs="Times New Roman"/>
          <w:szCs w:val="24"/>
        </w:rPr>
        <w:t xml:space="preserve">  Bayesova teorema glasi: </w:t>
      </w:r>
    </w:p>
    <w:p w14:paraId="641074A8" w14:textId="486BA9AB" w:rsidR="00304F91" w:rsidRDefault="00304F91" w:rsidP="00FB30E2">
      <w:pPr>
        <w:jc w:val="both"/>
        <w:rPr>
          <w:rFonts w:eastAsiaTheme="minorEastAsia" w:cs="Times New Roman"/>
          <w:szCs w:val="24"/>
        </w:rPr>
      </w:pPr>
      <w:r>
        <w:rPr>
          <w:rFonts w:eastAsiaTheme="minorEastAsia" w:cs="Times New Roman"/>
          <w:szCs w:val="24"/>
        </w:rPr>
        <w:t xml:space="preserve">Ako postoje dva događaja A i B, i ako nam je poznata uvjetna vjerovatnoća A u odnosu na B, označena kao </w:t>
      </w:r>
      <m:oMath>
        <m:r>
          <w:rPr>
            <w:rFonts w:ascii="Cambria Math" w:eastAsiaTheme="minorEastAsia" w:hAnsi="Cambria Math" w:cs="Times New Roman"/>
            <w:szCs w:val="24"/>
          </w:rPr>
          <m:t>P(A|B)</m:t>
        </m:r>
      </m:oMath>
      <w:r>
        <w:rPr>
          <w:rFonts w:eastAsiaTheme="minorEastAsia" w:cs="Times New Roman"/>
          <w:szCs w:val="24"/>
        </w:rPr>
        <w:t xml:space="preserve">, možemo izračunati </w:t>
      </w:r>
      <m:oMath>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r>
              <w:rPr>
                <w:rFonts w:ascii="Cambria Math" w:eastAsiaTheme="minorEastAsia" w:hAnsi="Cambria Math" w:cs="Times New Roman"/>
                <w:szCs w:val="24"/>
              </w:rPr>
              <m:t>B</m:t>
            </m:r>
          </m:e>
          <m:e>
            <m:r>
              <w:rPr>
                <w:rFonts w:ascii="Cambria Math" w:eastAsiaTheme="minorEastAsia" w:hAnsi="Cambria Math" w:cs="Times New Roman"/>
                <w:szCs w:val="24"/>
              </w:rPr>
              <m:t>A</m:t>
            </m:r>
          </m:e>
        </m:d>
      </m:oMath>
      <w:r>
        <w:rPr>
          <w:rFonts w:eastAsiaTheme="minorEastAsia" w:cs="Times New Roman"/>
          <w:szCs w:val="24"/>
        </w:rPr>
        <w:t xml:space="preserve"> kao:</w:t>
      </w:r>
    </w:p>
    <w:p w14:paraId="32516DA4" w14:textId="14AD2C9B" w:rsidR="00304F91" w:rsidRPr="00304F91" w:rsidRDefault="00304F91" w:rsidP="00304F91">
      <w:pPr>
        <w:jc w:val="center"/>
        <w:rPr>
          <w:rFonts w:eastAsiaTheme="minorEastAsia" w:cs="Times New Roman"/>
          <w:szCs w:val="24"/>
        </w:rPr>
      </w:pPr>
      <m:oMathPara>
        <m:oMath>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r>
                <w:rPr>
                  <w:rFonts w:ascii="Cambria Math" w:eastAsiaTheme="minorEastAsia" w:hAnsi="Cambria Math" w:cs="Times New Roman"/>
                  <w:szCs w:val="24"/>
                </w:rPr>
                <m:t>B</m:t>
              </m:r>
            </m:e>
            <m:e>
              <m:r>
                <w:rPr>
                  <w:rFonts w:ascii="Cambria Math" w:eastAsiaTheme="minorEastAsia" w:hAnsi="Cambria Math" w:cs="Times New Roman"/>
                  <w:szCs w:val="24"/>
                </w:rPr>
                <m:t>A</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r>
                    <w:rPr>
                      <w:rFonts w:ascii="Cambria Math" w:eastAsiaTheme="minorEastAsia" w:hAnsi="Cambria Math" w:cs="Times New Roman"/>
                      <w:szCs w:val="24"/>
                    </w:rPr>
                    <m:t>A</m:t>
                  </m:r>
                </m:e>
                <m:e>
                  <m:r>
                    <w:rPr>
                      <w:rFonts w:ascii="Cambria Math" w:eastAsiaTheme="minorEastAsia" w:hAnsi="Cambria Math" w:cs="Times New Roman"/>
                      <w:szCs w:val="24"/>
                    </w:rPr>
                    <m:t>B</m:t>
                  </m:r>
                </m:e>
              </m:d>
              <m:r>
                <w:rPr>
                  <w:rFonts w:ascii="Cambria Math" w:eastAsiaTheme="minorEastAsia" w:hAnsi="Cambria Math" w:cs="Times New Roman"/>
                  <w:szCs w:val="24"/>
                </w:rPr>
                <m:t>P(B)</m:t>
              </m:r>
            </m:num>
            <m:den>
              <m:r>
                <w:rPr>
                  <w:rFonts w:ascii="Cambria Math" w:eastAsiaTheme="minorEastAsia" w:hAnsi="Cambria Math" w:cs="Times New Roman"/>
                  <w:szCs w:val="24"/>
                </w:rPr>
                <m:t>P(A)</m:t>
              </m:r>
            </m:den>
          </m:f>
        </m:oMath>
      </m:oMathPara>
    </w:p>
    <w:p w14:paraId="14928C4B" w14:textId="1EEC0BDF" w:rsidR="00304F91" w:rsidRDefault="00304F91" w:rsidP="00304F91">
      <w:pPr>
        <w:jc w:val="both"/>
        <w:rPr>
          <w:rFonts w:eastAsiaTheme="minorEastAsia" w:cs="Times New Roman"/>
          <w:szCs w:val="24"/>
        </w:rPr>
      </w:pPr>
    </w:p>
    <w:p w14:paraId="60901C36" w14:textId="30D1372F" w:rsidR="00304F91" w:rsidRDefault="00304F91" w:rsidP="00304F91">
      <w:pPr>
        <w:jc w:val="both"/>
        <w:rPr>
          <w:rFonts w:eastAsiaTheme="minorEastAsia" w:cs="Times New Roman"/>
          <w:szCs w:val="24"/>
        </w:rPr>
      </w:pPr>
      <w:r>
        <w:rPr>
          <w:rFonts w:eastAsiaTheme="minorEastAsia" w:cs="Times New Roman"/>
          <w:szCs w:val="24"/>
        </w:rPr>
        <w:t xml:space="preserve">Performanse Naivnog Bayes klasifikatora su se u mnogim slučajevima pokazale kao uporedive sa performansama nekih naprednijih algoritama klasifikacije. Na ulaz dovodimo set svojstava </w:t>
      </w:r>
      <m:oMath>
        <m:r>
          <w:rPr>
            <w:rFonts w:ascii="Cambria Math" w:eastAsiaTheme="minorEastAsia" w:hAnsi="Cambria Math" w:cs="Times New Roman"/>
            <w:szCs w:val="24"/>
          </w:rPr>
          <m:t>a</m:t>
        </m:r>
      </m:oMath>
      <w:r>
        <w:rPr>
          <w:rFonts w:eastAsiaTheme="minorEastAsia" w:cs="Times New Roman"/>
          <w:szCs w:val="24"/>
        </w:rPr>
        <w:t xml:space="preserve">, a  zadatak algoritma je da na osnovu ovog seta svojstava klasificira naš ulaz u neku od ponuđenih klasa. Način na koji to radi ovaj klasifikator je da ulaz dodijeli onoj klasi za koju se pokazalo da je najveća vjerovatnoća da ulaz njoj pripada. </w:t>
      </w:r>
    </w:p>
    <w:p w14:paraId="653ED3D9" w14:textId="36521A81" w:rsidR="00304F91" w:rsidRDefault="00304F91" w:rsidP="00304F91">
      <w:pPr>
        <w:jc w:val="both"/>
        <w:rPr>
          <w:rFonts w:eastAsiaTheme="minorEastAsia" w:cs="Times New Roman"/>
          <w:szCs w:val="24"/>
        </w:rPr>
      </w:pPr>
    </w:p>
    <w:p w14:paraId="06CF8535" w14:textId="57ABB102" w:rsidR="00304F91" w:rsidRPr="0038560E" w:rsidRDefault="00304F91" w:rsidP="00304F91">
      <w:pPr>
        <w:rPr>
          <w:rFonts w:eastAsiaTheme="minorEastAsia" w:cs="Times New Roman"/>
          <w:szCs w:val="24"/>
        </w:rPr>
      </w:pPr>
      <m:oMathPara>
        <m:oMath>
          <m:r>
            <w:rPr>
              <w:rFonts w:ascii="Cambria Math" w:eastAsiaTheme="minorEastAsia" w:hAnsi="Cambria Math" w:cs="Times New Roman"/>
              <w:szCs w:val="24"/>
            </w:rPr>
            <m:t>y=argmax 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n</m:t>
              </m:r>
            </m:sub>
          </m:sSub>
          <m:r>
            <w:rPr>
              <w:rFonts w:ascii="Cambria Math" w:eastAsiaTheme="minorEastAsia" w:hAnsi="Cambria Math" w:cs="Times New Roman"/>
              <w:szCs w:val="24"/>
            </w:rPr>
            <m:t>)</m:t>
          </m:r>
        </m:oMath>
      </m:oMathPara>
    </w:p>
    <w:p w14:paraId="70B26FAB" w14:textId="0872DA14" w:rsidR="0038560E" w:rsidRDefault="0038560E" w:rsidP="00304F91">
      <w:pPr>
        <w:rPr>
          <w:rFonts w:eastAsiaTheme="minorEastAsia" w:cs="Times New Roman"/>
          <w:szCs w:val="24"/>
        </w:rPr>
      </w:pPr>
    </w:p>
    <w:p w14:paraId="3924D48F" w14:textId="49970037" w:rsidR="0038560E" w:rsidRDefault="0038560E" w:rsidP="00304F91">
      <w:pPr>
        <w:rPr>
          <w:rFonts w:eastAsiaTheme="minorEastAsia" w:cs="Times New Roman"/>
          <w:szCs w:val="24"/>
        </w:rPr>
      </w:pPr>
      <w:r>
        <w:rPr>
          <w:rFonts w:eastAsiaTheme="minorEastAsia" w:cs="Times New Roman"/>
          <w:szCs w:val="24"/>
        </w:rPr>
        <w:t>Koristeći Bayesovu teoremu iz jednačine xy, ovo možemo napisati kao:</w:t>
      </w:r>
    </w:p>
    <w:p w14:paraId="40F0186B" w14:textId="55E5A3ED" w:rsidR="0038560E" w:rsidRDefault="0038560E" w:rsidP="00304F91">
      <w:pPr>
        <w:rPr>
          <w:rFonts w:eastAsiaTheme="minorEastAsia" w:cs="Times New Roman"/>
          <w:szCs w:val="24"/>
        </w:rPr>
      </w:pPr>
    </w:p>
    <w:p w14:paraId="48882995" w14:textId="77777777" w:rsidR="0038560E" w:rsidRPr="0038560E" w:rsidRDefault="0038560E" w:rsidP="0038560E">
      <w:pPr>
        <w:jc w:val="center"/>
        <w:rPr>
          <w:rFonts w:eastAsiaTheme="minorEastAsia" w:cs="Times New Roman"/>
          <w:szCs w:val="24"/>
        </w:rPr>
      </w:pPr>
      <m:oMathPara>
        <m:oMath>
          <m:r>
            <w:rPr>
              <w:rFonts w:ascii="Cambria Math" w:eastAsiaTheme="minorEastAsia" w:hAnsi="Cambria Math" w:cs="Times New Roman"/>
              <w:szCs w:val="24"/>
            </w:rPr>
            <m:t xml:space="preserve">y=argmax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n</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e>
              </m:d>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e>
              </m:d>
            </m:num>
            <m:den>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n</m:t>
                      </m:r>
                    </m:sub>
                  </m:sSub>
                </m:e>
              </m:d>
            </m:den>
          </m:f>
        </m:oMath>
      </m:oMathPara>
    </w:p>
    <w:p w14:paraId="392BC797" w14:textId="456EFF90" w:rsidR="0038560E" w:rsidRPr="0038560E" w:rsidRDefault="0038560E" w:rsidP="0038560E">
      <w:pPr>
        <w:jc w:val="center"/>
        <w:rPr>
          <w:rFonts w:eastAsiaTheme="minorEastAsia" w:cs="Times New Roman"/>
          <w:szCs w:val="24"/>
        </w:rPr>
      </w:pPr>
      <m:oMathPara>
        <m:oMath>
          <m:r>
            <m:rPr>
              <m:sty m:val="p"/>
            </m:rPr>
            <w:rPr>
              <w:rFonts w:ascii="Cambria Math" w:eastAsiaTheme="minorEastAsia" w:hAnsi="Cambria Math" w:cs="Times New Roman"/>
              <w:szCs w:val="24"/>
            </w:rPr>
            <w:br/>
          </m:r>
        </m:oMath>
        <m:oMath>
          <m:r>
            <w:rPr>
              <w:rFonts w:ascii="Cambria Math" w:eastAsiaTheme="minorEastAsia" w:hAnsi="Cambria Math" w:cs="Times New Roman"/>
              <w:szCs w:val="24"/>
            </w:rPr>
            <m:t xml:space="preserve">    =argmax P</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e>
          </m:d>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oMath>
      </m:oMathPara>
    </w:p>
    <w:p w14:paraId="4E4F1040" w14:textId="4A2F5864" w:rsidR="0038560E" w:rsidRDefault="0038560E" w:rsidP="0038560E">
      <w:pPr>
        <w:jc w:val="center"/>
        <w:rPr>
          <w:rFonts w:eastAsiaTheme="minorEastAsia" w:cs="Times New Roman"/>
          <w:szCs w:val="24"/>
        </w:rPr>
      </w:pPr>
    </w:p>
    <w:p w14:paraId="6F9DE81B" w14:textId="1E51F63F" w:rsidR="0038560E" w:rsidRDefault="0038560E" w:rsidP="0038560E">
      <w:pPr>
        <w:jc w:val="both"/>
        <w:rPr>
          <w:rFonts w:eastAsiaTheme="minorEastAsia" w:cs="Times New Roman"/>
          <w:szCs w:val="24"/>
        </w:rPr>
      </w:pPr>
    </w:p>
    <w:p w14:paraId="496082ED" w14:textId="48F62E0E" w:rsidR="00751120" w:rsidRDefault="00751120" w:rsidP="0038560E">
      <w:pPr>
        <w:jc w:val="both"/>
        <w:rPr>
          <w:rFonts w:eastAsiaTheme="minorEastAsia" w:cs="Times New Roman"/>
          <w:szCs w:val="24"/>
        </w:rPr>
      </w:pPr>
      <w:r>
        <w:rPr>
          <w:rFonts w:eastAsiaTheme="minorEastAsia" w:cs="Times New Roman"/>
          <w:szCs w:val="24"/>
        </w:rPr>
        <w:t xml:space="preserve">Ovu formulu možemo koristiti za klasificiranje ulaza, ali postoji jedan problem. Vjerovatnoće </w:t>
      </w:r>
      <m:oMath>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oMath>
      <w:r>
        <w:rPr>
          <w:rFonts w:eastAsiaTheme="minorEastAsia" w:cs="Times New Roman"/>
          <w:szCs w:val="24"/>
        </w:rPr>
        <w:t xml:space="preserve"> možemo lako računati prebrojavanjem koliko puta se koja klasa nalazi na izlazu. Međutim, vjerovatnoće </w:t>
      </w:r>
      <m:oMath>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n</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e>
        </m:d>
      </m:oMath>
      <w:r>
        <w:rPr>
          <w:rFonts w:eastAsiaTheme="minorEastAsia" w:cs="Times New Roman"/>
          <w:szCs w:val="24"/>
        </w:rPr>
        <w:t xml:space="preserve"> ne možemo ovako računati osim ako nemamo jako veliki set podataka. </w:t>
      </w:r>
    </w:p>
    <w:p w14:paraId="22A76CBB" w14:textId="665B39ED" w:rsidR="00751120" w:rsidRDefault="00751120" w:rsidP="0038560E">
      <w:pPr>
        <w:jc w:val="both"/>
        <w:rPr>
          <w:rFonts w:eastAsiaTheme="minorEastAsia" w:cs="Times New Roman"/>
          <w:szCs w:val="24"/>
        </w:rPr>
      </w:pPr>
      <w:r>
        <w:rPr>
          <w:rFonts w:eastAsiaTheme="minorEastAsia" w:cs="Times New Roman"/>
          <w:szCs w:val="24"/>
        </w:rPr>
        <w:t xml:space="preserve">Naivni Bayes klasifikator je baziran na jednoj pretpostavci koja čitav ovaj proces mnogo pojednostavljuje, a ta pretpostavka je da su vrijednosti svih svojstava ulaza uvjetno nezavisne jedne od drugih, uz poznatu ciljnu vrijednost. Drugim riječima, u ovom slučaju vjerovatnoća </w:t>
      </w:r>
      <m:oMath>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n</m:t>
            </m:r>
          </m:sub>
        </m:sSub>
      </m:oMath>
      <w:r>
        <w:rPr>
          <w:rFonts w:eastAsiaTheme="minorEastAsia" w:cs="Times New Roman"/>
          <w:szCs w:val="24"/>
        </w:rPr>
        <w:t xml:space="preserve">) postaje proizvod vjerovatnoća </w:t>
      </w:r>
      <m:oMath>
        <m:r>
          <w:rPr>
            <w:rFonts w:ascii="Cambria Math" w:eastAsiaTheme="minorEastAsia" w:hAnsi="Cambria Math" w:cs="Times New Roman"/>
            <w:szCs w:val="24"/>
          </w:rPr>
          <m:t>P(n)</m:t>
        </m:r>
      </m:oMath>
      <w:r>
        <w:rPr>
          <w:rFonts w:eastAsiaTheme="minorEastAsia" w:cs="Times New Roman"/>
          <w:szCs w:val="24"/>
        </w:rPr>
        <w:t xml:space="preserve">, tj. </w:t>
      </w:r>
      <m:oMath>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n</m:t>
                </m:r>
              </m:sub>
            </m:sSub>
          </m:e>
        </m:d>
        <m:r>
          <w:rPr>
            <w:rFonts w:ascii="Cambria Math" w:eastAsiaTheme="minorEastAsia" w:hAnsi="Cambria Math" w:cs="Times New Roman"/>
            <w:szCs w:val="24"/>
          </w:rPr>
          <m:t>=</m:t>
        </m:r>
        <m:nary>
          <m:naryPr>
            <m:chr m:val="∏"/>
            <m:limLoc m:val="undOvr"/>
            <m:supHide m:val="1"/>
            <m:ctrlPr>
              <w:rPr>
                <w:rFonts w:ascii="Cambria Math" w:eastAsiaTheme="minorEastAsia" w:hAnsi="Cambria Math" w:cs="Times New Roman"/>
                <w:i/>
                <w:szCs w:val="24"/>
              </w:rPr>
            </m:ctrlPr>
          </m:naryPr>
          <m:sub>
            <m:r>
              <w:rPr>
                <w:rFonts w:ascii="Cambria Math" w:eastAsiaTheme="minorEastAsia" w:hAnsi="Cambria Math" w:cs="Times New Roman"/>
                <w:szCs w:val="24"/>
              </w:rPr>
              <m:t>j</m:t>
            </m:r>
          </m:sub>
          <m:sup/>
          <m:e>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j</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e>
        </m:nary>
      </m:oMath>
      <w:r>
        <w:rPr>
          <w:rFonts w:eastAsiaTheme="minorEastAsia" w:cs="Times New Roman"/>
          <w:szCs w:val="24"/>
        </w:rPr>
        <w:t>.</w:t>
      </w:r>
    </w:p>
    <w:p w14:paraId="4DB85082" w14:textId="77777777" w:rsidR="00751120" w:rsidRDefault="00751120" w:rsidP="0038560E">
      <w:pPr>
        <w:jc w:val="both"/>
        <w:rPr>
          <w:rFonts w:eastAsiaTheme="minorEastAsia" w:cs="Times New Roman"/>
          <w:szCs w:val="24"/>
        </w:rPr>
      </w:pPr>
    </w:p>
    <w:p w14:paraId="45AAA653" w14:textId="77777777" w:rsidR="00751120" w:rsidRDefault="00751120" w:rsidP="0038560E">
      <w:pPr>
        <w:jc w:val="both"/>
        <w:rPr>
          <w:rFonts w:eastAsiaTheme="minorEastAsia" w:cs="Times New Roman"/>
          <w:szCs w:val="24"/>
        </w:rPr>
      </w:pPr>
      <w:r>
        <w:rPr>
          <w:rFonts w:eastAsiaTheme="minorEastAsia" w:cs="Times New Roman"/>
          <w:szCs w:val="24"/>
        </w:rPr>
        <w:t>Tako dobijamo formulu koja predstavlja formalni zapis Naivnog Bayes klasifikatora:</w:t>
      </w:r>
    </w:p>
    <w:p w14:paraId="2751A747" w14:textId="0288E03D" w:rsidR="00751120" w:rsidRPr="00751120" w:rsidRDefault="00E330D3" w:rsidP="00751120">
      <w:pPr>
        <w:jc w:val="cente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NB</m:t>
              </m:r>
            </m:sub>
          </m:sSub>
          <m:r>
            <w:rPr>
              <w:rFonts w:ascii="Cambria Math" w:eastAsiaTheme="minorEastAsia" w:hAnsi="Cambria Math" w:cs="Times New Roman"/>
              <w:szCs w:val="24"/>
            </w:rPr>
            <m:t xml:space="preserve">=argmax </m:t>
          </m:r>
          <m:nary>
            <m:naryPr>
              <m:chr m:val="∏"/>
              <m:limLoc m:val="undOvr"/>
              <m:supHide m:val="1"/>
              <m:ctrlPr>
                <w:rPr>
                  <w:rFonts w:ascii="Cambria Math" w:eastAsiaTheme="minorEastAsia" w:hAnsi="Cambria Math" w:cs="Times New Roman"/>
                  <w:i/>
                  <w:szCs w:val="24"/>
                </w:rPr>
              </m:ctrlPr>
            </m:naryPr>
            <m:sub>
              <m:r>
                <w:rPr>
                  <w:rFonts w:ascii="Cambria Math" w:eastAsiaTheme="minorEastAsia" w:hAnsi="Cambria Math" w:cs="Times New Roman"/>
                  <w:szCs w:val="24"/>
                </w:rPr>
                <m:t>j</m:t>
              </m:r>
            </m:sub>
            <m:sup/>
            <m:e>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j</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e>
          </m:nary>
        </m:oMath>
      </m:oMathPara>
    </w:p>
    <w:p w14:paraId="7938AC05" w14:textId="33473EFA" w:rsidR="00751120" w:rsidRDefault="00751120" w:rsidP="00751120">
      <w:pPr>
        <w:jc w:val="both"/>
        <w:rPr>
          <w:rFonts w:eastAsiaTheme="minorEastAsia" w:cs="Times New Roman"/>
          <w:szCs w:val="24"/>
        </w:rPr>
      </w:pPr>
      <w:r>
        <w:rPr>
          <w:rFonts w:eastAsiaTheme="minorEastAsia" w:cs="Times New Roman"/>
          <w:szCs w:val="24"/>
        </w:rPr>
        <w:t xml:space="preserve">gdje je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NB</m:t>
            </m:r>
          </m:sub>
        </m:sSub>
      </m:oMath>
      <w:r>
        <w:rPr>
          <w:rFonts w:eastAsiaTheme="minorEastAsia" w:cs="Times New Roman"/>
          <w:szCs w:val="24"/>
        </w:rPr>
        <w:t xml:space="preserve"> izlaz klasifikatora pri ulazu </w:t>
      </w:r>
      <m:oMath>
        <m:r>
          <w:rPr>
            <w:rFonts w:ascii="Cambria Math" w:eastAsiaTheme="minorEastAsia" w:hAnsi="Cambria Math" w:cs="Times New Roman"/>
            <w:szCs w:val="24"/>
          </w:rPr>
          <m:t>a</m:t>
        </m:r>
      </m:oMath>
      <w:r w:rsidR="00D34131">
        <w:rPr>
          <w:rFonts w:eastAsiaTheme="minorEastAsia" w:cs="Times New Roman"/>
          <w:szCs w:val="24"/>
        </w:rPr>
        <w:t xml:space="preserve"> [4]</w:t>
      </w:r>
      <w:r w:rsidR="00F942D0">
        <w:rPr>
          <w:rFonts w:eastAsiaTheme="minorEastAsia" w:cs="Times New Roman"/>
          <w:szCs w:val="24"/>
        </w:rPr>
        <w:t>.</w:t>
      </w:r>
    </w:p>
    <w:p w14:paraId="4F47D2FD" w14:textId="77777777" w:rsidR="00DF1E5E" w:rsidRDefault="00DF1E5E" w:rsidP="00751120">
      <w:pPr>
        <w:jc w:val="both"/>
        <w:rPr>
          <w:rFonts w:eastAsiaTheme="minorEastAsia" w:cs="Times New Roman"/>
          <w:szCs w:val="24"/>
        </w:rPr>
      </w:pPr>
    </w:p>
    <w:p w14:paraId="67DBC192" w14:textId="65F229AE" w:rsidR="0038560E" w:rsidRDefault="0038560E" w:rsidP="00751120">
      <w:pPr>
        <w:jc w:val="both"/>
        <w:rPr>
          <w:rFonts w:eastAsiaTheme="minorEastAsia" w:cs="Times New Roman"/>
          <w:szCs w:val="24"/>
        </w:rPr>
      </w:pPr>
    </w:p>
    <w:p w14:paraId="1635EF93" w14:textId="4D42B93F" w:rsidR="00751120" w:rsidRDefault="00A97C6E" w:rsidP="0005477F">
      <w:pPr>
        <w:pStyle w:val="Heading4"/>
        <w:rPr>
          <w:rFonts w:eastAsiaTheme="minorEastAsia"/>
        </w:rPr>
      </w:pPr>
      <w:bookmarkStart w:id="33" w:name="_Toc524668386"/>
      <w:bookmarkStart w:id="34" w:name="_Toc525036218"/>
      <w:r>
        <w:rPr>
          <w:rFonts w:eastAsiaTheme="minorEastAsia"/>
        </w:rPr>
        <w:lastRenderedPageBreak/>
        <w:t>Primjer</w:t>
      </w:r>
      <w:bookmarkEnd w:id="33"/>
      <w:bookmarkEnd w:id="34"/>
    </w:p>
    <w:p w14:paraId="13C97982" w14:textId="77777777" w:rsidR="00DF1E5E" w:rsidRPr="00DF1E5E" w:rsidRDefault="00DF1E5E" w:rsidP="00DF1E5E"/>
    <w:p w14:paraId="419A6268" w14:textId="733CA8F2" w:rsidR="00A97C6E" w:rsidRDefault="00002720" w:rsidP="00751120">
      <w:pPr>
        <w:jc w:val="both"/>
        <w:rPr>
          <w:rFonts w:eastAsiaTheme="minorEastAsia" w:cs="Times New Roman"/>
          <w:szCs w:val="24"/>
        </w:rPr>
      </w:pPr>
      <w:r>
        <w:rPr>
          <w:rFonts w:eastAsiaTheme="minorEastAsia" w:cs="Times New Roman"/>
          <w:szCs w:val="24"/>
        </w:rPr>
        <w:t>Recimo da imamo skup podataka o simptomima gripe i finalne zaključke da li neki pacijenti imaju gripu ili ne, i da taj skup podataka izgleda ovako:</w:t>
      </w:r>
    </w:p>
    <w:p w14:paraId="792A3A48" w14:textId="640ACB6C" w:rsidR="00002720" w:rsidRDefault="00002720" w:rsidP="00751120">
      <w:pPr>
        <w:jc w:val="both"/>
        <w:rPr>
          <w:rFonts w:eastAsiaTheme="minorEastAsia" w:cs="Times New Roman"/>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002720" w14:paraId="326E9BF9" w14:textId="77777777" w:rsidTr="00002720">
        <w:tc>
          <w:tcPr>
            <w:tcW w:w="1870" w:type="dxa"/>
          </w:tcPr>
          <w:p w14:paraId="1F7AE54B" w14:textId="073C9425" w:rsidR="00002720" w:rsidRDefault="00002720" w:rsidP="00751120">
            <w:pPr>
              <w:jc w:val="both"/>
              <w:rPr>
                <w:rFonts w:eastAsiaTheme="minorEastAsia" w:cs="Times New Roman"/>
                <w:szCs w:val="24"/>
              </w:rPr>
            </w:pPr>
            <w:r>
              <w:rPr>
                <w:rFonts w:eastAsiaTheme="minorEastAsia" w:cs="Times New Roman"/>
                <w:szCs w:val="24"/>
              </w:rPr>
              <w:t>drhtanje</w:t>
            </w:r>
          </w:p>
        </w:tc>
        <w:tc>
          <w:tcPr>
            <w:tcW w:w="1870" w:type="dxa"/>
          </w:tcPr>
          <w:p w14:paraId="48BB3308" w14:textId="025B890B" w:rsidR="00002720" w:rsidRDefault="00002720" w:rsidP="00751120">
            <w:pPr>
              <w:jc w:val="both"/>
              <w:rPr>
                <w:rFonts w:eastAsiaTheme="minorEastAsia" w:cs="Times New Roman"/>
                <w:szCs w:val="24"/>
              </w:rPr>
            </w:pPr>
            <w:r>
              <w:rPr>
                <w:rFonts w:eastAsiaTheme="minorEastAsia" w:cs="Times New Roman"/>
                <w:szCs w:val="24"/>
              </w:rPr>
              <w:t>kašalj</w:t>
            </w:r>
          </w:p>
        </w:tc>
        <w:tc>
          <w:tcPr>
            <w:tcW w:w="1870" w:type="dxa"/>
          </w:tcPr>
          <w:p w14:paraId="50A18A01" w14:textId="029ACAD0" w:rsidR="00002720" w:rsidRDefault="00002720" w:rsidP="00751120">
            <w:pPr>
              <w:jc w:val="both"/>
              <w:rPr>
                <w:rFonts w:eastAsiaTheme="minorEastAsia" w:cs="Times New Roman"/>
                <w:szCs w:val="24"/>
              </w:rPr>
            </w:pPr>
            <w:r>
              <w:rPr>
                <w:rFonts w:eastAsiaTheme="minorEastAsia" w:cs="Times New Roman"/>
                <w:szCs w:val="24"/>
              </w:rPr>
              <w:t>glavobolja</w:t>
            </w:r>
          </w:p>
        </w:tc>
        <w:tc>
          <w:tcPr>
            <w:tcW w:w="1870" w:type="dxa"/>
          </w:tcPr>
          <w:p w14:paraId="603828DF" w14:textId="63366AF5" w:rsidR="00002720" w:rsidRDefault="00002720" w:rsidP="00751120">
            <w:pPr>
              <w:jc w:val="both"/>
              <w:rPr>
                <w:rFonts w:eastAsiaTheme="minorEastAsia" w:cs="Times New Roman"/>
                <w:szCs w:val="24"/>
              </w:rPr>
            </w:pPr>
            <w:r>
              <w:rPr>
                <w:rFonts w:eastAsiaTheme="minorEastAsia" w:cs="Times New Roman"/>
                <w:szCs w:val="24"/>
              </w:rPr>
              <w:t>temperatura</w:t>
            </w:r>
          </w:p>
        </w:tc>
        <w:tc>
          <w:tcPr>
            <w:tcW w:w="1870" w:type="dxa"/>
          </w:tcPr>
          <w:p w14:paraId="6584CB0D" w14:textId="6DAB64DD" w:rsidR="00002720" w:rsidRDefault="00002720" w:rsidP="00751120">
            <w:pPr>
              <w:jc w:val="both"/>
              <w:rPr>
                <w:rFonts w:eastAsiaTheme="minorEastAsia" w:cs="Times New Roman"/>
                <w:szCs w:val="24"/>
              </w:rPr>
            </w:pPr>
            <w:r>
              <w:rPr>
                <w:rFonts w:eastAsiaTheme="minorEastAsia" w:cs="Times New Roman"/>
                <w:szCs w:val="24"/>
              </w:rPr>
              <w:t>gripa?</w:t>
            </w:r>
          </w:p>
        </w:tc>
      </w:tr>
      <w:tr w:rsidR="00002720" w14:paraId="4EF3D1B1" w14:textId="77777777" w:rsidTr="00002720">
        <w:tc>
          <w:tcPr>
            <w:tcW w:w="1870" w:type="dxa"/>
          </w:tcPr>
          <w:p w14:paraId="3BC147E1" w14:textId="111F20B4" w:rsidR="00002720" w:rsidRDefault="00002720" w:rsidP="00751120">
            <w:pPr>
              <w:jc w:val="both"/>
              <w:rPr>
                <w:rFonts w:eastAsiaTheme="minorEastAsia" w:cs="Times New Roman"/>
                <w:szCs w:val="24"/>
              </w:rPr>
            </w:pPr>
            <w:r>
              <w:rPr>
                <w:rFonts w:eastAsiaTheme="minorEastAsia" w:cs="Times New Roman"/>
                <w:szCs w:val="24"/>
              </w:rPr>
              <w:t>DA</w:t>
            </w:r>
          </w:p>
        </w:tc>
        <w:tc>
          <w:tcPr>
            <w:tcW w:w="1870" w:type="dxa"/>
          </w:tcPr>
          <w:p w14:paraId="00EF450E" w14:textId="39233C51" w:rsidR="00002720" w:rsidRDefault="00002720" w:rsidP="00751120">
            <w:pPr>
              <w:jc w:val="both"/>
              <w:rPr>
                <w:rFonts w:eastAsiaTheme="minorEastAsia" w:cs="Times New Roman"/>
                <w:szCs w:val="24"/>
              </w:rPr>
            </w:pPr>
            <w:r>
              <w:rPr>
                <w:rFonts w:eastAsiaTheme="minorEastAsia" w:cs="Times New Roman"/>
                <w:szCs w:val="24"/>
              </w:rPr>
              <w:t>NE</w:t>
            </w:r>
          </w:p>
        </w:tc>
        <w:tc>
          <w:tcPr>
            <w:tcW w:w="1870" w:type="dxa"/>
          </w:tcPr>
          <w:p w14:paraId="7638D40B" w14:textId="3BA798F1" w:rsidR="00002720" w:rsidRDefault="00002720" w:rsidP="00751120">
            <w:pPr>
              <w:jc w:val="both"/>
              <w:rPr>
                <w:rFonts w:eastAsiaTheme="minorEastAsia" w:cs="Times New Roman"/>
                <w:szCs w:val="24"/>
              </w:rPr>
            </w:pPr>
            <w:r>
              <w:rPr>
                <w:rFonts w:eastAsiaTheme="minorEastAsia" w:cs="Times New Roman"/>
                <w:szCs w:val="24"/>
              </w:rPr>
              <w:t>blaga</w:t>
            </w:r>
          </w:p>
        </w:tc>
        <w:tc>
          <w:tcPr>
            <w:tcW w:w="1870" w:type="dxa"/>
          </w:tcPr>
          <w:p w14:paraId="7D2B9F68" w14:textId="46F3F96F" w:rsidR="00002720" w:rsidRDefault="00002720" w:rsidP="00751120">
            <w:pPr>
              <w:jc w:val="both"/>
              <w:rPr>
                <w:rFonts w:eastAsiaTheme="minorEastAsia" w:cs="Times New Roman"/>
                <w:szCs w:val="24"/>
              </w:rPr>
            </w:pPr>
            <w:r>
              <w:rPr>
                <w:rFonts w:eastAsiaTheme="minorEastAsia" w:cs="Times New Roman"/>
                <w:szCs w:val="24"/>
              </w:rPr>
              <w:t>DA</w:t>
            </w:r>
          </w:p>
        </w:tc>
        <w:tc>
          <w:tcPr>
            <w:tcW w:w="1870" w:type="dxa"/>
          </w:tcPr>
          <w:p w14:paraId="0D8F5670" w14:textId="439662DA" w:rsidR="00002720" w:rsidRDefault="00002720" w:rsidP="00751120">
            <w:pPr>
              <w:jc w:val="both"/>
              <w:rPr>
                <w:rFonts w:eastAsiaTheme="minorEastAsia" w:cs="Times New Roman"/>
                <w:szCs w:val="24"/>
              </w:rPr>
            </w:pPr>
            <w:r>
              <w:rPr>
                <w:rFonts w:eastAsiaTheme="minorEastAsia" w:cs="Times New Roman"/>
                <w:szCs w:val="24"/>
              </w:rPr>
              <w:t>NE</w:t>
            </w:r>
          </w:p>
        </w:tc>
      </w:tr>
      <w:tr w:rsidR="00002720" w14:paraId="1374570D" w14:textId="77777777" w:rsidTr="00002720">
        <w:tc>
          <w:tcPr>
            <w:tcW w:w="1870" w:type="dxa"/>
          </w:tcPr>
          <w:p w14:paraId="7AC04651" w14:textId="288E8E0E" w:rsidR="00002720" w:rsidRDefault="00002720" w:rsidP="00751120">
            <w:pPr>
              <w:jc w:val="both"/>
              <w:rPr>
                <w:rFonts w:eastAsiaTheme="minorEastAsia" w:cs="Times New Roman"/>
                <w:szCs w:val="24"/>
              </w:rPr>
            </w:pPr>
            <w:r>
              <w:rPr>
                <w:rFonts w:eastAsiaTheme="minorEastAsia" w:cs="Times New Roman"/>
                <w:szCs w:val="24"/>
              </w:rPr>
              <w:t>DA</w:t>
            </w:r>
          </w:p>
        </w:tc>
        <w:tc>
          <w:tcPr>
            <w:tcW w:w="1870" w:type="dxa"/>
          </w:tcPr>
          <w:p w14:paraId="3D569B85" w14:textId="4A6781A1" w:rsidR="00002720" w:rsidRDefault="00002720" w:rsidP="00751120">
            <w:pPr>
              <w:jc w:val="both"/>
              <w:rPr>
                <w:rFonts w:eastAsiaTheme="minorEastAsia" w:cs="Times New Roman"/>
                <w:szCs w:val="24"/>
              </w:rPr>
            </w:pPr>
            <w:r>
              <w:rPr>
                <w:rFonts w:eastAsiaTheme="minorEastAsia" w:cs="Times New Roman"/>
                <w:szCs w:val="24"/>
              </w:rPr>
              <w:t>DA</w:t>
            </w:r>
          </w:p>
        </w:tc>
        <w:tc>
          <w:tcPr>
            <w:tcW w:w="1870" w:type="dxa"/>
          </w:tcPr>
          <w:p w14:paraId="3E990E2A" w14:textId="3963CC41" w:rsidR="00002720" w:rsidRDefault="00002720" w:rsidP="00751120">
            <w:pPr>
              <w:jc w:val="both"/>
              <w:rPr>
                <w:rFonts w:eastAsiaTheme="minorEastAsia" w:cs="Times New Roman"/>
                <w:szCs w:val="24"/>
              </w:rPr>
            </w:pPr>
            <w:r>
              <w:rPr>
                <w:rFonts w:eastAsiaTheme="minorEastAsia" w:cs="Times New Roman"/>
                <w:szCs w:val="24"/>
              </w:rPr>
              <w:t>NE</w:t>
            </w:r>
          </w:p>
        </w:tc>
        <w:tc>
          <w:tcPr>
            <w:tcW w:w="1870" w:type="dxa"/>
          </w:tcPr>
          <w:p w14:paraId="10C13ABA" w14:textId="70808AD5" w:rsidR="00002720" w:rsidRDefault="00002720" w:rsidP="00751120">
            <w:pPr>
              <w:jc w:val="both"/>
              <w:rPr>
                <w:rFonts w:eastAsiaTheme="minorEastAsia" w:cs="Times New Roman"/>
                <w:szCs w:val="24"/>
              </w:rPr>
            </w:pPr>
            <w:r>
              <w:rPr>
                <w:rFonts w:eastAsiaTheme="minorEastAsia" w:cs="Times New Roman"/>
                <w:szCs w:val="24"/>
              </w:rPr>
              <w:t>NE</w:t>
            </w:r>
          </w:p>
        </w:tc>
        <w:tc>
          <w:tcPr>
            <w:tcW w:w="1870" w:type="dxa"/>
          </w:tcPr>
          <w:p w14:paraId="5FF6A066" w14:textId="71B6EE75" w:rsidR="00002720" w:rsidRDefault="00002720" w:rsidP="00751120">
            <w:pPr>
              <w:jc w:val="both"/>
              <w:rPr>
                <w:rFonts w:eastAsiaTheme="minorEastAsia" w:cs="Times New Roman"/>
                <w:szCs w:val="24"/>
              </w:rPr>
            </w:pPr>
            <w:r>
              <w:rPr>
                <w:rFonts w:eastAsiaTheme="minorEastAsia" w:cs="Times New Roman"/>
                <w:szCs w:val="24"/>
              </w:rPr>
              <w:t>DA</w:t>
            </w:r>
          </w:p>
        </w:tc>
      </w:tr>
      <w:tr w:rsidR="00002720" w14:paraId="20E72A91" w14:textId="77777777" w:rsidTr="00002720">
        <w:tc>
          <w:tcPr>
            <w:tcW w:w="1870" w:type="dxa"/>
          </w:tcPr>
          <w:p w14:paraId="713C5A12" w14:textId="2D1D6280" w:rsidR="00002720" w:rsidRDefault="00002720" w:rsidP="00751120">
            <w:pPr>
              <w:jc w:val="both"/>
              <w:rPr>
                <w:rFonts w:eastAsiaTheme="minorEastAsia" w:cs="Times New Roman"/>
                <w:szCs w:val="24"/>
              </w:rPr>
            </w:pPr>
            <w:r>
              <w:rPr>
                <w:rFonts w:eastAsiaTheme="minorEastAsia" w:cs="Times New Roman"/>
                <w:szCs w:val="24"/>
              </w:rPr>
              <w:t>DA</w:t>
            </w:r>
          </w:p>
        </w:tc>
        <w:tc>
          <w:tcPr>
            <w:tcW w:w="1870" w:type="dxa"/>
          </w:tcPr>
          <w:p w14:paraId="33586844" w14:textId="07F7B0C5" w:rsidR="00002720" w:rsidRDefault="00002720" w:rsidP="00751120">
            <w:pPr>
              <w:jc w:val="both"/>
              <w:rPr>
                <w:rFonts w:eastAsiaTheme="minorEastAsia" w:cs="Times New Roman"/>
                <w:szCs w:val="24"/>
              </w:rPr>
            </w:pPr>
            <w:r>
              <w:rPr>
                <w:rFonts w:eastAsiaTheme="minorEastAsia" w:cs="Times New Roman"/>
                <w:szCs w:val="24"/>
              </w:rPr>
              <w:t>NE</w:t>
            </w:r>
          </w:p>
        </w:tc>
        <w:tc>
          <w:tcPr>
            <w:tcW w:w="1870" w:type="dxa"/>
          </w:tcPr>
          <w:p w14:paraId="61A4B8C4" w14:textId="657387B8" w:rsidR="00002720" w:rsidRDefault="00002720" w:rsidP="00751120">
            <w:pPr>
              <w:jc w:val="both"/>
              <w:rPr>
                <w:rFonts w:eastAsiaTheme="minorEastAsia" w:cs="Times New Roman"/>
                <w:szCs w:val="24"/>
              </w:rPr>
            </w:pPr>
            <w:r>
              <w:rPr>
                <w:rFonts w:eastAsiaTheme="minorEastAsia" w:cs="Times New Roman"/>
                <w:szCs w:val="24"/>
              </w:rPr>
              <w:t>jaka</w:t>
            </w:r>
          </w:p>
        </w:tc>
        <w:tc>
          <w:tcPr>
            <w:tcW w:w="1870" w:type="dxa"/>
          </w:tcPr>
          <w:p w14:paraId="07511CA9" w14:textId="54A69026" w:rsidR="00002720" w:rsidRDefault="00002720" w:rsidP="00751120">
            <w:pPr>
              <w:jc w:val="both"/>
              <w:rPr>
                <w:rFonts w:eastAsiaTheme="minorEastAsia" w:cs="Times New Roman"/>
                <w:szCs w:val="24"/>
              </w:rPr>
            </w:pPr>
            <w:r>
              <w:rPr>
                <w:rFonts w:eastAsiaTheme="minorEastAsia" w:cs="Times New Roman"/>
                <w:szCs w:val="24"/>
              </w:rPr>
              <w:t>DA</w:t>
            </w:r>
          </w:p>
        </w:tc>
        <w:tc>
          <w:tcPr>
            <w:tcW w:w="1870" w:type="dxa"/>
          </w:tcPr>
          <w:p w14:paraId="4DC5309F" w14:textId="62735DC8" w:rsidR="00002720" w:rsidRDefault="00002720" w:rsidP="00751120">
            <w:pPr>
              <w:jc w:val="both"/>
              <w:rPr>
                <w:rFonts w:eastAsiaTheme="minorEastAsia" w:cs="Times New Roman"/>
                <w:szCs w:val="24"/>
              </w:rPr>
            </w:pPr>
            <w:r>
              <w:rPr>
                <w:rFonts w:eastAsiaTheme="minorEastAsia" w:cs="Times New Roman"/>
                <w:szCs w:val="24"/>
              </w:rPr>
              <w:t>DA</w:t>
            </w:r>
          </w:p>
        </w:tc>
      </w:tr>
      <w:tr w:rsidR="00002720" w14:paraId="7079E701" w14:textId="77777777" w:rsidTr="00002720">
        <w:tc>
          <w:tcPr>
            <w:tcW w:w="1870" w:type="dxa"/>
          </w:tcPr>
          <w:p w14:paraId="5F58B83E" w14:textId="6F78D662" w:rsidR="00002720" w:rsidRDefault="00002720" w:rsidP="00751120">
            <w:pPr>
              <w:jc w:val="both"/>
              <w:rPr>
                <w:rFonts w:eastAsiaTheme="minorEastAsia" w:cs="Times New Roman"/>
                <w:szCs w:val="24"/>
              </w:rPr>
            </w:pPr>
            <w:r>
              <w:rPr>
                <w:rFonts w:eastAsiaTheme="minorEastAsia" w:cs="Times New Roman"/>
                <w:szCs w:val="24"/>
              </w:rPr>
              <w:t>NE</w:t>
            </w:r>
          </w:p>
        </w:tc>
        <w:tc>
          <w:tcPr>
            <w:tcW w:w="1870" w:type="dxa"/>
          </w:tcPr>
          <w:p w14:paraId="69A10BDF" w14:textId="2DD10AD3" w:rsidR="00002720" w:rsidRDefault="00002720" w:rsidP="00751120">
            <w:pPr>
              <w:jc w:val="both"/>
              <w:rPr>
                <w:rFonts w:eastAsiaTheme="minorEastAsia" w:cs="Times New Roman"/>
                <w:szCs w:val="24"/>
              </w:rPr>
            </w:pPr>
            <w:r>
              <w:rPr>
                <w:rFonts w:eastAsiaTheme="minorEastAsia" w:cs="Times New Roman"/>
                <w:szCs w:val="24"/>
              </w:rPr>
              <w:t>DA</w:t>
            </w:r>
          </w:p>
        </w:tc>
        <w:tc>
          <w:tcPr>
            <w:tcW w:w="1870" w:type="dxa"/>
          </w:tcPr>
          <w:p w14:paraId="625152AF" w14:textId="517A6751" w:rsidR="00002720" w:rsidRDefault="00002720" w:rsidP="00751120">
            <w:pPr>
              <w:jc w:val="both"/>
              <w:rPr>
                <w:rFonts w:eastAsiaTheme="minorEastAsia" w:cs="Times New Roman"/>
                <w:szCs w:val="24"/>
              </w:rPr>
            </w:pPr>
            <w:r>
              <w:rPr>
                <w:rFonts w:eastAsiaTheme="minorEastAsia" w:cs="Times New Roman"/>
                <w:szCs w:val="24"/>
              </w:rPr>
              <w:t>blaga</w:t>
            </w:r>
          </w:p>
        </w:tc>
        <w:tc>
          <w:tcPr>
            <w:tcW w:w="1870" w:type="dxa"/>
          </w:tcPr>
          <w:p w14:paraId="64DDFA42" w14:textId="14471054" w:rsidR="00002720" w:rsidRDefault="00002720" w:rsidP="00751120">
            <w:pPr>
              <w:jc w:val="both"/>
              <w:rPr>
                <w:rFonts w:eastAsiaTheme="minorEastAsia" w:cs="Times New Roman"/>
                <w:szCs w:val="24"/>
              </w:rPr>
            </w:pPr>
            <w:r>
              <w:rPr>
                <w:rFonts w:eastAsiaTheme="minorEastAsia" w:cs="Times New Roman"/>
                <w:szCs w:val="24"/>
              </w:rPr>
              <w:t>DA</w:t>
            </w:r>
          </w:p>
        </w:tc>
        <w:tc>
          <w:tcPr>
            <w:tcW w:w="1870" w:type="dxa"/>
          </w:tcPr>
          <w:p w14:paraId="32D6AB64" w14:textId="2FE64B02" w:rsidR="00002720" w:rsidRDefault="00002720" w:rsidP="00751120">
            <w:pPr>
              <w:jc w:val="both"/>
              <w:rPr>
                <w:rFonts w:eastAsiaTheme="minorEastAsia" w:cs="Times New Roman"/>
                <w:szCs w:val="24"/>
              </w:rPr>
            </w:pPr>
            <w:r>
              <w:rPr>
                <w:rFonts w:eastAsiaTheme="minorEastAsia" w:cs="Times New Roman"/>
                <w:szCs w:val="24"/>
              </w:rPr>
              <w:t>DA</w:t>
            </w:r>
          </w:p>
        </w:tc>
      </w:tr>
      <w:tr w:rsidR="00002720" w14:paraId="0A97C37F" w14:textId="77777777" w:rsidTr="00002720">
        <w:tc>
          <w:tcPr>
            <w:tcW w:w="1870" w:type="dxa"/>
          </w:tcPr>
          <w:p w14:paraId="0F9FFCBD" w14:textId="73212B77" w:rsidR="00002720" w:rsidRDefault="00002720" w:rsidP="00751120">
            <w:pPr>
              <w:jc w:val="both"/>
              <w:rPr>
                <w:rFonts w:eastAsiaTheme="minorEastAsia" w:cs="Times New Roman"/>
                <w:szCs w:val="24"/>
              </w:rPr>
            </w:pPr>
            <w:r>
              <w:rPr>
                <w:rFonts w:eastAsiaTheme="minorEastAsia" w:cs="Times New Roman"/>
                <w:szCs w:val="24"/>
              </w:rPr>
              <w:t>NE</w:t>
            </w:r>
          </w:p>
        </w:tc>
        <w:tc>
          <w:tcPr>
            <w:tcW w:w="1870" w:type="dxa"/>
          </w:tcPr>
          <w:p w14:paraId="07AF9D61" w14:textId="13211948" w:rsidR="00002720" w:rsidRDefault="00002720" w:rsidP="00751120">
            <w:pPr>
              <w:jc w:val="both"/>
              <w:rPr>
                <w:rFonts w:eastAsiaTheme="minorEastAsia" w:cs="Times New Roman"/>
                <w:szCs w:val="24"/>
              </w:rPr>
            </w:pPr>
            <w:r>
              <w:rPr>
                <w:rFonts w:eastAsiaTheme="minorEastAsia" w:cs="Times New Roman"/>
                <w:szCs w:val="24"/>
              </w:rPr>
              <w:t>NE</w:t>
            </w:r>
          </w:p>
        </w:tc>
        <w:tc>
          <w:tcPr>
            <w:tcW w:w="1870" w:type="dxa"/>
          </w:tcPr>
          <w:p w14:paraId="773546FC" w14:textId="3BA5088E" w:rsidR="00002720" w:rsidRDefault="00002720" w:rsidP="00751120">
            <w:pPr>
              <w:jc w:val="both"/>
              <w:rPr>
                <w:rFonts w:eastAsiaTheme="minorEastAsia" w:cs="Times New Roman"/>
                <w:szCs w:val="24"/>
              </w:rPr>
            </w:pPr>
            <w:r>
              <w:rPr>
                <w:rFonts w:eastAsiaTheme="minorEastAsia" w:cs="Times New Roman"/>
                <w:szCs w:val="24"/>
              </w:rPr>
              <w:t>NE</w:t>
            </w:r>
          </w:p>
        </w:tc>
        <w:tc>
          <w:tcPr>
            <w:tcW w:w="1870" w:type="dxa"/>
          </w:tcPr>
          <w:p w14:paraId="51F12CF4" w14:textId="0607E022" w:rsidR="00002720" w:rsidRDefault="00002720" w:rsidP="00751120">
            <w:pPr>
              <w:jc w:val="both"/>
              <w:rPr>
                <w:rFonts w:eastAsiaTheme="minorEastAsia" w:cs="Times New Roman"/>
                <w:szCs w:val="24"/>
              </w:rPr>
            </w:pPr>
            <w:r>
              <w:rPr>
                <w:rFonts w:eastAsiaTheme="minorEastAsia" w:cs="Times New Roman"/>
                <w:szCs w:val="24"/>
              </w:rPr>
              <w:t>NE</w:t>
            </w:r>
          </w:p>
        </w:tc>
        <w:tc>
          <w:tcPr>
            <w:tcW w:w="1870" w:type="dxa"/>
          </w:tcPr>
          <w:p w14:paraId="2C566CC6" w14:textId="77AF0980" w:rsidR="00002720" w:rsidRDefault="00002720" w:rsidP="00751120">
            <w:pPr>
              <w:jc w:val="both"/>
              <w:rPr>
                <w:rFonts w:eastAsiaTheme="minorEastAsia" w:cs="Times New Roman"/>
                <w:szCs w:val="24"/>
              </w:rPr>
            </w:pPr>
            <w:r>
              <w:rPr>
                <w:rFonts w:eastAsiaTheme="minorEastAsia" w:cs="Times New Roman"/>
                <w:szCs w:val="24"/>
              </w:rPr>
              <w:t>NE</w:t>
            </w:r>
          </w:p>
        </w:tc>
      </w:tr>
      <w:tr w:rsidR="00002720" w14:paraId="384B480A" w14:textId="77777777" w:rsidTr="00002720">
        <w:tc>
          <w:tcPr>
            <w:tcW w:w="1870" w:type="dxa"/>
          </w:tcPr>
          <w:p w14:paraId="7B339143" w14:textId="7E9B5B62" w:rsidR="00002720" w:rsidRDefault="00002720" w:rsidP="00751120">
            <w:pPr>
              <w:jc w:val="both"/>
              <w:rPr>
                <w:rFonts w:eastAsiaTheme="minorEastAsia" w:cs="Times New Roman"/>
                <w:szCs w:val="24"/>
              </w:rPr>
            </w:pPr>
            <w:r>
              <w:rPr>
                <w:rFonts w:eastAsiaTheme="minorEastAsia" w:cs="Times New Roman"/>
                <w:szCs w:val="24"/>
              </w:rPr>
              <w:t>NE</w:t>
            </w:r>
          </w:p>
        </w:tc>
        <w:tc>
          <w:tcPr>
            <w:tcW w:w="1870" w:type="dxa"/>
          </w:tcPr>
          <w:p w14:paraId="0458A50A" w14:textId="0A3A27B3" w:rsidR="00002720" w:rsidRDefault="00002720" w:rsidP="00751120">
            <w:pPr>
              <w:jc w:val="both"/>
              <w:rPr>
                <w:rFonts w:eastAsiaTheme="minorEastAsia" w:cs="Times New Roman"/>
                <w:szCs w:val="24"/>
              </w:rPr>
            </w:pPr>
            <w:r>
              <w:rPr>
                <w:rFonts w:eastAsiaTheme="minorEastAsia" w:cs="Times New Roman"/>
                <w:szCs w:val="24"/>
              </w:rPr>
              <w:t>DA</w:t>
            </w:r>
          </w:p>
        </w:tc>
        <w:tc>
          <w:tcPr>
            <w:tcW w:w="1870" w:type="dxa"/>
          </w:tcPr>
          <w:p w14:paraId="57C0211C" w14:textId="094A2E4F" w:rsidR="00002720" w:rsidRDefault="00002720" w:rsidP="00751120">
            <w:pPr>
              <w:jc w:val="both"/>
              <w:rPr>
                <w:rFonts w:eastAsiaTheme="minorEastAsia" w:cs="Times New Roman"/>
                <w:szCs w:val="24"/>
              </w:rPr>
            </w:pPr>
            <w:r>
              <w:rPr>
                <w:rFonts w:eastAsiaTheme="minorEastAsia" w:cs="Times New Roman"/>
                <w:szCs w:val="24"/>
              </w:rPr>
              <w:t>jaka</w:t>
            </w:r>
          </w:p>
        </w:tc>
        <w:tc>
          <w:tcPr>
            <w:tcW w:w="1870" w:type="dxa"/>
          </w:tcPr>
          <w:p w14:paraId="00C31D05" w14:textId="3F1DEF2A" w:rsidR="00002720" w:rsidRDefault="00002720" w:rsidP="00751120">
            <w:pPr>
              <w:jc w:val="both"/>
              <w:rPr>
                <w:rFonts w:eastAsiaTheme="minorEastAsia" w:cs="Times New Roman"/>
                <w:szCs w:val="24"/>
              </w:rPr>
            </w:pPr>
            <w:r>
              <w:rPr>
                <w:rFonts w:eastAsiaTheme="minorEastAsia" w:cs="Times New Roman"/>
                <w:szCs w:val="24"/>
              </w:rPr>
              <w:t>DA</w:t>
            </w:r>
          </w:p>
        </w:tc>
        <w:tc>
          <w:tcPr>
            <w:tcW w:w="1870" w:type="dxa"/>
          </w:tcPr>
          <w:p w14:paraId="583D073B" w14:textId="263E0C73" w:rsidR="00002720" w:rsidRDefault="00002720" w:rsidP="00751120">
            <w:pPr>
              <w:jc w:val="both"/>
              <w:rPr>
                <w:rFonts w:eastAsiaTheme="minorEastAsia" w:cs="Times New Roman"/>
                <w:szCs w:val="24"/>
              </w:rPr>
            </w:pPr>
            <w:r>
              <w:rPr>
                <w:rFonts w:eastAsiaTheme="minorEastAsia" w:cs="Times New Roman"/>
                <w:szCs w:val="24"/>
              </w:rPr>
              <w:t>DA</w:t>
            </w:r>
          </w:p>
        </w:tc>
      </w:tr>
      <w:tr w:rsidR="00002720" w14:paraId="255AA005" w14:textId="77777777" w:rsidTr="00002720">
        <w:tc>
          <w:tcPr>
            <w:tcW w:w="1870" w:type="dxa"/>
          </w:tcPr>
          <w:p w14:paraId="3B177243" w14:textId="43C242BF" w:rsidR="00002720" w:rsidRDefault="00002720" w:rsidP="00751120">
            <w:pPr>
              <w:jc w:val="both"/>
              <w:rPr>
                <w:rFonts w:eastAsiaTheme="minorEastAsia" w:cs="Times New Roman"/>
                <w:szCs w:val="24"/>
              </w:rPr>
            </w:pPr>
            <w:r>
              <w:rPr>
                <w:rFonts w:eastAsiaTheme="minorEastAsia" w:cs="Times New Roman"/>
                <w:szCs w:val="24"/>
              </w:rPr>
              <w:t>NE</w:t>
            </w:r>
          </w:p>
        </w:tc>
        <w:tc>
          <w:tcPr>
            <w:tcW w:w="1870" w:type="dxa"/>
          </w:tcPr>
          <w:p w14:paraId="0D874AE3" w14:textId="677CE065" w:rsidR="00002720" w:rsidRDefault="00002720" w:rsidP="00751120">
            <w:pPr>
              <w:jc w:val="both"/>
              <w:rPr>
                <w:rFonts w:eastAsiaTheme="minorEastAsia" w:cs="Times New Roman"/>
                <w:szCs w:val="24"/>
              </w:rPr>
            </w:pPr>
            <w:r>
              <w:rPr>
                <w:rFonts w:eastAsiaTheme="minorEastAsia" w:cs="Times New Roman"/>
                <w:szCs w:val="24"/>
              </w:rPr>
              <w:t>DA</w:t>
            </w:r>
          </w:p>
        </w:tc>
        <w:tc>
          <w:tcPr>
            <w:tcW w:w="1870" w:type="dxa"/>
          </w:tcPr>
          <w:p w14:paraId="1A509213" w14:textId="317133B5" w:rsidR="00002720" w:rsidRDefault="00002720" w:rsidP="00751120">
            <w:pPr>
              <w:jc w:val="both"/>
              <w:rPr>
                <w:rFonts w:eastAsiaTheme="minorEastAsia" w:cs="Times New Roman"/>
                <w:szCs w:val="24"/>
              </w:rPr>
            </w:pPr>
            <w:r>
              <w:rPr>
                <w:rFonts w:eastAsiaTheme="minorEastAsia" w:cs="Times New Roman"/>
                <w:szCs w:val="24"/>
              </w:rPr>
              <w:t>jaka</w:t>
            </w:r>
          </w:p>
        </w:tc>
        <w:tc>
          <w:tcPr>
            <w:tcW w:w="1870" w:type="dxa"/>
          </w:tcPr>
          <w:p w14:paraId="2000B1CE" w14:textId="4256DEAB" w:rsidR="00002720" w:rsidRDefault="00002720" w:rsidP="00751120">
            <w:pPr>
              <w:jc w:val="both"/>
              <w:rPr>
                <w:rFonts w:eastAsiaTheme="minorEastAsia" w:cs="Times New Roman"/>
                <w:szCs w:val="24"/>
              </w:rPr>
            </w:pPr>
            <w:r>
              <w:rPr>
                <w:rFonts w:eastAsiaTheme="minorEastAsia" w:cs="Times New Roman"/>
                <w:szCs w:val="24"/>
              </w:rPr>
              <w:t>NE</w:t>
            </w:r>
          </w:p>
        </w:tc>
        <w:tc>
          <w:tcPr>
            <w:tcW w:w="1870" w:type="dxa"/>
          </w:tcPr>
          <w:p w14:paraId="55B1E993" w14:textId="329050EE" w:rsidR="00002720" w:rsidRDefault="00002720" w:rsidP="00751120">
            <w:pPr>
              <w:jc w:val="both"/>
              <w:rPr>
                <w:rFonts w:eastAsiaTheme="minorEastAsia" w:cs="Times New Roman"/>
                <w:szCs w:val="24"/>
              </w:rPr>
            </w:pPr>
            <w:r>
              <w:rPr>
                <w:rFonts w:eastAsiaTheme="minorEastAsia" w:cs="Times New Roman"/>
                <w:szCs w:val="24"/>
              </w:rPr>
              <w:t>NE</w:t>
            </w:r>
          </w:p>
        </w:tc>
      </w:tr>
      <w:tr w:rsidR="00002720" w14:paraId="68D4B96E" w14:textId="77777777" w:rsidTr="00002720">
        <w:tc>
          <w:tcPr>
            <w:tcW w:w="1870" w:type="dxa"/>
          </w:tcPr>
          <w:p w14:paraId="20B99DB6" w14:textId="0FBC923E" w:rsidR="00002720" w:rsidRDefault="00002720" w:rsidP="00751120">
            <w:pPr>
              <w:jc w:val="both"/>
              <w:rPr>
                <w:rFonts w:eastAsiaTheme="minorEastAsia" w:cs="Times New Roman"/>
                <w:szCs w:val="24"/>
              </w:rPr>
            </w:pPr>
            <w:r>
              <w:rPr>
                <w:rFonts w:eastAsiaTheme="minorEastAsia" w:cs="Times New Roman"/>
                <w:szCs w:val="24"/>
              </w:rPr>
              <w:t>DA</w:t>
            </w:r>
          </w:p>
        </w:tc>
        <w:tc>
          <w:tcPr>
            <w:tcW w:w="1870" w:type="dxa"/>
          </w:tcPr>
          <w:p w14:paraId="0BE403F2" w14:textId="2EA998DF" w:rsidR="00002720" w:rsidRDefault="00002720" w:rsidP="00751120">
            <w:pPr>
              <w:jc w:val="both"/>
              <w:rPr>
                <w:rFonts w:eastAsiaTheme="minorEastAsia" w:cs="Times New Roman"/>
                <w:szCs w:val="24"/>
              </w:rPr>
            </w:pPr>
            <w:r>
              <w:rPr>
                <w:rFonts w:eastAsiaTheme="minorEastAsia" w:cs="Times New Roman"/>
                <w:szCs w:val="24"/>
              </w:rPr>
              <w:t>DA</w:t>
            </w:r>
          </w:p>
        </w:tc>
        <w:tc>
          <w:tcPr>
            <w:tcW w:w="1870" w:type="dxa"/>
          </w:tcPr>
          <w:p w14:paraId="45781090" w14:textId="3901EBF2" w:rsidR="00002720" w:rsidRDefault="00002720" w:rsidP="00751120">
            <w:pPr>
              <w:jc w:val="both"/>
              <w:rPr>
                <w:rFonts w:eastAsiaTheme="minorEastAsia" w:cs="Times New Roman"/>
                <w:szCs w:val="24"/>
              </w:rPr>
            </w:pPr>
            <w:r>
              <w:rPr>
                <w:rFonts w:eastAsiaTheme="minorEastAsia" w:cs="Times New Roman"/>
                <w:szCs w:val="24"/>
              </w:rPr>
              <w:t>blaga</w:t>
            </w:r>
          </w:p>
        </w:tc>
        <w:tc>
          <w:tcPr>
            <w:tcW w:w="1870" w:type="dxa"/>
          </w:tcPr>
          <w:p w14:paraId="2A204040" w14:textId="05FD0BE8" w:rsidR="00002720" w:rsidRDefault="00002720" w:rsidP="00751120">
            <w:pPr>
              <w:jc w:val="both"/>
              <w:rPr>
                <w:rFonts w:eastAsiaTheme="minorEastAsia" w:cs="Times New Roman"/>
                <w:szCs w:val="24"/>
              </w:rPr>
            </w:pPr>
            <w:r>
              <w:rPr>
                <w:rFonts w:eastAsiaTheme="minorEastAsia" w:cs="Times New Roman"/>
                <w:szCs w:val="24"/>
              </w:rPr>
              <w:t>DA</w:t>
            </w:r>
          </w:p>
        </w:tc>
        <w:tc>
          <w:tcPr>
            <w:tcW w:w="1870" w:type="dxa"/>
          </w:tcPr>
          <w:p w14:paraId="324DAC38" w14:textId="1B6799E6" w:rsidR="00002720" w:rsidRDefault="00002720" w:rsidP="00751120">
            <w:pPr>
              <w:jc w:val="both"/>
              <w:rPr>
                <w:rFonts w:eastAsiaTheme="minorEastAsia" w:cs="Times New Roman"/>
                <w:szCs w:val="24"/>
              </w:rPr>
            </w:pPr>
            <w:r>
              <w:rPr>
                <w:rFonts w:eastAsiaTheme="minorEastAsia" w:cs="Times New Roman"/>
                <w:szCs w:val="24"/>
              </w:rPr>
              <w:t>DA</w:t>
            </w:r>
          </w:p>
        </w:tc>
      </w:tr>
    </w:tbl>
    <w:p w14:paraId="3182DC0C" w14:textId="3EC96A0B" w:rsidR="00733AC1" w:rsidRDefault="00733AC1" w:rsidP="00733AC1">
      <w:pPr>
        <w:keepNext/>
        <w:jc w:val="both"/>
      </w:pPr>
    </w:p>
    <w:p w14:paraId="04407D86" w14:textId="1AFD3D88" w:rsidR="00733AC1" w:rsidRPr="00BD4CA5" w:rsidRDefault="00733AC1" w:rsidP="00733AC1">
      <w:pPr>
        <w:pStyle w:val="Caption"/>
        <w:jc w:val="center"/>
        <w:rPr>
          <w:i w:val="0"/>
        </w:rPr>
      </w:pPr>
      <w:bookmarkStart w:id="35" w:name="_Toc525036241"/>
      <w:r>
        <w:t xml:space="preserve">Tabela </w:t>
      </w:r>
      <w:r w:rsidR="00BF1FB1">
        <w:rPr>
          <w:noProof/>
        </w:rPr>
        <w:fldChar w:fldCharType="begin"/>
      </w:r>
      <w:r w:rsidR="00BF1FB1">
        <w:rPr>
          <w:noProof/>
        </w:rPr>
        <w:instrText xml:space="preserve"> STYLEREF 1 \s </w:instrText>
      </w:r>
      <w:r w:rsidR="00BF1FB1">
        <w:rPr>
          <w:noProof/>
        </w:rPr>
        <w:fldChar w:fldCharType="separate"/>
      </w:r>
      <w:r w:rsidR="006E0E5C">
        <w:rPr>
          <w:noProof/>
        </w:rPr>
        <w:t>2</w:t>
      </w:r>
      <w:r w:rsidR="00BF1FB1">
        <w:rPr>
          <w:noProof/>
        </w:rPr>
        <w:fldChar w:fldCharType="end"/>
      </w:r>
      <w:r>
        <w:t>.</w:t>
      </w:r>
      <w:r w:rsidR="00BF1FB1">
        <w:rPr>
          <w:noProof/>
        </w:rPr>
        <w:fldChar w:fldCharType="begin"/>
      </w:r>
      <w:r w:rsidR="00BF1FB1">
        <w:rPr>
          <w:noProof/>
        </w:rPr>
        <w:instrText xml:space="preserve"> SEQ Tabela \* ARABIC \s 1 </w:instrText>
      </w:r>
      <w:r w:rsidR="00BF1FB1">
        <w:rPr>
          <w:noProof/>
        </w:rPr>
        <w:fldChar w:fldCharType="separate"/>
      </w:r>
      <w:r w:rsidR="006E0E5C">
        <w:rPr>
          <w:noProof/>
        </w:rPr>
        <w:t>2</w:t>
      </w:r>
      <w:r w:rsidR="00BF1FB1">
        <w:rPr>
          <w:noProof/>
        </w:rPr>
        <w:fldChar w:fldCharType="end"/>
      </w:r>
      <w:r w:rsidR="00BD4CA5">
        <w:rPr>
          <w:noProof/>
        </w:rPr>
        <w:t xml:space="preserve"> </w:t>
      </w:r>
      <w:r w:rsidR="00BD4CA5">
        <w:rPr>
          <w:i w:val="0"/>
          <w:noProof/>
        </w:rPr>
        <w:t>Naivni Bayes</w:t>
      </w:r>
      <w:r w:rsidR="00162E48">
        <w:rPr>
          <w:i w:val="0"/>
          <w:noProof/>
        </w:rPr>
        <w:t xml:space="preserve"> -</w:t>
      </w:r>
      <w:r w:rsidR="00BD4CA5">
        <w:rPr>
          <w:i w:val="0"/>
          <w:noProof/>
        </w:rPr>
        <w:t xml:space="preserve"> skup podataka</w:t>
      </w:r>
      <w:bookmarkEnd w:id="35"/>
    </w:p>
    <w:p w14:paraId="65CE99E1" w14:textId="6AE6C0E4" w:rsidR="0038560E" w:rsidRDefault="00002720" w:rsidP="0038560E">
      <w:pPr>
        <w:jc w:val="both"/>
        <w:rPr>
          <w:rFonts w:eastAsiaTheme="minorEastAsia" w:cs="Times New Roman"/>
          <w:szCs w:val="24"/>
        </w:rPr>
      </w:pPr>
      <w:r>
        <w:rPr>
          <w:rFonts w:eastAsiaTheme="minorEastAsia" w:cs="Times New Roman"/>
          <w:szCs w:val="24"/>
        </w:rPr>
        <w:t>Naš zadatak je da koristeći Naivni Bayes klasifikator odredimo da li sljedeći pacijent ima gripu ili nema:</w:t>
      </w:r>
    </w:p>
    <w:p w14:paraId="0F753720" w14:textId="77777777" w:rsidR="00002720" w:rsidRDefault="00002720" w:rsidP="00002720">
      <w:pPr>
        <w:jc w:val="both"/>
        <w:rPr>
          <w:rFonts w:eastAsiaTheme="minorEastAsia" w:cs="Times New Roman"/>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002720" w14:paraId="607A5FAD" w14:textId="77777777" w:rsidTr="00CA25A6">
        <w:tc>
          <w:tcPr>
            <w:tcW w:w="1870" w:type="dxa"/>
          </w:tcPr>
          <w:p w14:paraId="1ED07DA0" w14:textId="77777777" w:rsidR="00002720" w:rsidRDefault="00002720" w:rsidP="00CA25A6">
            <w:pPr>
              <w:jc w:val="both"/>
              <w:rPr>
                <w:rFonts w:eastAsiaTheme="minorEastAsia" w:cs="Times New Roman"/>
                <w:szCs w:val="24"/>
              </w:rPr>
            </w:pPr>
            <w:r>
              <w:rPr>
                <w:rFonts w:eastAsiaTheme="minorEastAsia" w:cs="Times New Roman"/>
                <w:szCs w:val="24"/>
              </w:rPr>
              <w:t>drhtanje</w:t>
            </w:r>
          </w:p>
        </w:tc>
        <w:tc>
          <w:tcPr>
            <w:tcW w:w="1870" w:type="dxa"/>
          </w:tcPr>
          <w:p w14:paraId="3F70230A" w14:textId="77777777" w:rsidR="00002720" w:rsidRDefault="00002720" w:rsidP="00CA25A6">
            <w:pPr>
              <w:jc w:val="both"/>
              <w:rPr>
                <w:rFonts w:eastAsiaTheme="minorEastAsia" w:cs="Times New Roman"/>
                <w:szCs w:val="24"/>
              </w:rPr>
            </w:pPr>
            <w:r>
              <w:rPr>
                <w:rFonts w:eastAsiaTheme="minorEastAsia" w:cs="Times New Roman"/>
                <w:szCs w:val="24"/>
              </w:rPr>
              <w:t>kašalj</w:t>
            </w:r>
          </w:p>
        </w:tc>
        <w:tc>
          <w:tcPr>
            <w:tcW w:w="1870" w:type="dxa"/>
          </w:tcPr>
          <w:p w14:paraId="4BFD0E26" w14:textId="77777777" w:rsidR="00002720" w:rsidRDefault="00002720" w:rsidP="00CA25A6">
            <w:pPr>
              <w:jc w:val="both"/>
              <w:rPr>
                <w:rFonts w:eastAsiaTheme="minorEastAsia" w:cs="Times New Roman"/>
                <w:szCs w:val="24"/>
              </w:rPr>
            </w:pPr>
            <w:r>
              <w:rPr>
                <w:rFonts w:eastAsiaTheme="minorEastAsia" w:cs="Times New Roman"/>
                <w:szCs w:val="24"/>
              </w:rPr>
              <w:t>glavobolja</w:t>
            </w:r>
          </w:p>
        </w:tc>
        <w:tc>
          <w:tcPr>
            <w:tcW w:w="1870" w:type="dxa"/>
          </w:tcPr>
          <w:p w14:paraId="4614A7A3" w14:textId="77777777" w:rsidR="00002720" w:rsidRDefault="00002720" w:rsidP="00CA25A6">
            <w:pPr>
              <w:jc w:val="both"/>
              <w:rPr>
                <w:rFonts w:eastAsiaTheme="minorEastAsia" w:cs="Times New Roman"/>
                <w:szCs w:val="24"/>
              </w:rPr>
            </w:pPr>
            <w:r>
              <w:rPr>
                <w:rFonts w:eastAsiaTheme="minorEastAsia" w:cs="Times New Roman"/>
                <w:szCs w:val="24"/>
              </w:rPr>
              <w:t>temperatura</w:t>
            </w:r>
          </w:p>
        </w:tc>
        <w:tc>
          <w:tcPr>
            <w:tcW w:w="1870" w:type="dxa"/>
          </w:tcPr>
          <w:p w14:paraId="216FFE45" w14:textId="77777777" w:rsidR="00002720" w:rsidRDefault="00002720" w:rsidP="00CA25A6">
            <w:pPr>
              <w:jc w:val="both"/>
              <w:rPr>
                <w:rFonts w:eastAsiaTheme="minorEastAsia" w:cs="Times New Roman"/>
                <w:szCs w:val="24"/>
              </w:rPr>
            </w:pPr>
            <w:r>
              <w:rPr>
                <w:rFonts w:eastAsiaTheme="minorEastAsia" w:cs="Times New Roman"/>
                <w:szCs w:val="24"/>
              </w:rPr>
              <w:t>gripa?</w:t>
            </w:r>
          </w:p>
        </w:tc>
      </w:tr>
      <w:tr w:rsidR="00002720" w14:paraId="33CC7505" w14:textId="77777777" w:rsidTr="00CA25A6">
        <w:tc>
          <w:tcPr>
            <w:tcW w:w="1870" w:type="dxa"/>
          </w:tcPr>
          <w:p w14:paraId="51B55C0B" w14:textId="77777777" w:rsidR="00002720" w:rsidRDefault="00002720" w:rsidP="00CA25A6">
            <w:pPr>
              <w:jc w:val="both"/>
              <w:rPr>
                <w:rFonts w:eastAsiaTheme="minorEastAsia" w:cs="Times New Roman"/>
                <w:szCs w:val="24"/>
              </w:rPr>
            </w:pPr>
            <w:r>
              <w:rPr>
                <w:rFonts w:eastAsiaTheme="minorEastAsia" w:cs="Times New Roman"/>
                <w:szCs w:val="24"/>
              </w:rPr>
              <w:t>DA</w:t>
            </w:r>
          </w:p>
        </w:tc>
        <w:tc>
          <w:tcPr>
            <w:tcW w:w="1870" w:type="dxa"/>
          </w:tcPr>
          <w:p w14:paraId="3598F6ED" w14:textId="77777777" w:rsidR="00002720" w:rsidRDefault="00002720" w:rsidP="00CA25A6">
            <w:pPr>
              <w:jc w:val="both"/>
              <w:rPr>
                <w:rFonts w:eastAsiaTheme="minorEastAsia" w:cs="Times New Roman"/>
                <w:szCs w:val="24"/>
              </w:rPr>
            </w:pPr>
            <w:r>
              <w:rPr>
                <w:rFonts w:eastAsiaTheme="minorEastAsia" w:cs="Times New Roman"/>
                <w:szCs w:val="24"/>
              </w:rPr>
              <w:t>NE</w:t>
            </w:r>
          </w:p>
        </w:tc>
        <w:tc>
          <w:tcPr>
            <w:tcW w:w="1870" w:type="dxa"/>
          </w:tcPr>
          <w:p w14:paraId="4845AF46" w14:textId="77777777" w:rsidR="00002720" w:rsidRDefault="00002720" w:rsidP="00CA25A6">
            <w:pPr>
              <w:jc w:val="both"/>
              <w:rPr>
                <w:rFonts w:eastAsiaTheme="minorEastAsia" w:cs="Times New Roman"/>
                <w:szCs w:val="24"/>
              </w:rPr>
            </w:pPr>
            <w:r>
              <w:rPr>
                <w:rFonts w:eastAsiaTheme="minorEastAsia" w:cs="Times New Roman"/>
                <w:szCs w:val="24"/>
              </w:rPr>
              <w:t>blaga</w:t>
            </w:r>
          </w:p>
        </w:tc>
        <w:tc>
          <w:tcPr>
            <w:tcW w:w="1870" w:type="dxa"/>
          </w:tcPr>
          <w:p w14:paraId="3461EDB7" w14:textId="77777777" w:rsidR="00002720" w:rsidRDefault="00002720" w:rsidP="00CA25A6">
            <w:pPr>
              <w:jc w:val="both"/>
              <w:rPr>
                <w:rFonts w:eastAsiaTheme="minorEastAsia" w:cs="Times New Roman"/>
                <w:szCs w:val="24"/>
              </w:rPr>
            </w:pPr>
            <w:r>
              <w:rPr>
                <w:rFonts w:eastAsiaTheme="minorEastAsia" w:cs="Times New Roman"/>
                <w:szCs w:val="24"/>
              </w:rPr>
              <w:t>DA</w:t>
            </w:r>
          </w:p>
        </w:tc>
        <w:tc>
          <w:tcPr>
            <w:tcW w:w="1870" w:type="dxa"/>
          </w:tcPr>
          <w:p w14:paraId="2BE964CA" w14:textId="77777777" w:rsidR="00002720" w:rsidRDefault="00002720" w:rsidP="00733AC1">
            <w:pPr>
              <w:keepNext/>
              <w:jc w:val="both"/>
              <w:rPr>
                <w:rFonts w:eastAsiaTheme="minorEastAsia" w:cs="Times New Roman"/>
                <w:szCs w:val="24"/>
              </w:rPr>
            </w:pPr>
            <w:r>
              <w:rPr>
                <w:rFonts w:eastAsiaTheme="minorEastAsia" w:cs="Times New Roman"/>
                <w:szCs w:val="24"/>
              </w:rPr>
              <w:t>NE</w:t>
            </w:r>
          </w:p>
        </w:tc>
      </w:tr>
    </w:tbl>
    <w:p w14:paraId="18134638" w14:textId="77777777" w:rsidR="00733AC1" w:rsidRDefault="00733AC1" w:rsidP="00733AC1">
      <w:pPr>
        <w:pStyle w:val="Caption"/>
        <w:jc w:val="center"/>
      </w:pPr>
    </w:p>
    <w:p w14:paraId="10528A51" w14:textId="1941B970" w:rsidR="00002720" w:rsidRPr="00162E48" w:rsidRDefault="00733AC1" w:rsidP="00733AC1">
      <w:pPr>
        <w:pStyle w:val="Caption"/>
        <w:jc w:val="center"/>
        <w:rPr>
          <w:rFonts w:eastAsiaTheme="minorEastAsia" w:cs="Times New Roman"/>
          <w:i w:val="0"/>
          <w:sz w:val="24"/>
          <w:szCs w:val="24"/>
        </w:rPr>
      </w:pPr>
      <w:bookmarkStart w:id="36" w:name="_Toc525036242"/>
      <w:r>
        <w:t xml:space="preserve">Tabela </w:t>
      </w:r>
      <w:r w:rsidR="00BF1FB1">
        <w:rPr>
          <w:noProof/>
        </w:rPr>
        <w:fldChar w:fldCharType="begin"/>
      </w:r>
      <w:r w:rsidR="00BF1FB1">
        <w:rPr>
          <w:noProof/>
        </w:rPr>
        <w:instrText xml:space="preserve"> STYLEREF 1 \s </w:instrText>
      </w:r>
      <w:r w:rsidR="00BF1FB1">
        <w:rPr>
          <w:noProof/>
        </w:rPr>
        <w:fldChar w:fldCharType="separate"/>
      </w:r>
      <w:r w:rsidR="006E0E5C">
        <w:rPr>
          <w:noProof/>
        </w:rPr>
        <w:t>2</w:t>
      </w:r>
      <w:r w:rsidR="00BF1FB1">
        <w:rPr>
          <w:noProof/>
        </w:rPr>
        <w:fldChar w:fldCharType="end"/>
      </w:r>
      <w:r>
        <w:t>.</w:t>
      </w:r>
      <w:r w:rsidR="00BF1FB1">
        <w:rPr>
          <w:noProof/>
        </w:rPr>
        <w:fldChar w:fldCharType="begin"/>
      </w:r>
      <w:r w:rsidR="00BF1FB1">
        <w:rPr>
          <w:noProof/>
        </w:rPr>
        <w:instrText xml:space="preserve"> SEQ Tabela \* ARABIC \s 1 </w:instrText>
      </w:r>
      <w:r w:rsidR="00BF1FB1">
        <w:rPr>
          <w:noProof/>
        </w:rPr>
        <w:fldChar w:fldCharType="separate"/>
      </w:r>
      <w:r w:rsidR="006E0E5C">
        <w:rPr>
          <w:noProof/>
        </w:rPr>
        <w:t>3</w:t>
      </w:r>
      <w:r w:rsidR="00BF1FB1">
        <w:rPr>
          <w:noProof/>
        </w:rPr>
        <w:fldChar w:fldCharType="end"/>
      </w:r>
      <w:r w:rsidR="00162E48">
        <w:rPr>
          <w:i w:val="0"/>
          <w:noProof/>
        </w:rPr>
        <w:t xml:space="preserve"> Naivni Bayes - novi ulaz</w:t>
      </w:r>
      <w:bookmarkEnd w:id="36"/>
    </w:p>
    <w:p w14:paraId="5D8D0701" w14:textId="4B31EF97" w:rsidR="00002720" w:rsidRDefault="00002720" w:rsidP="0038560E">
      <w:pPr>
        <w:jc w:val="both"/>
        <w:rPr>
          <w:rFonts w:eastAsiaTheme="minorEastAsia" w:cs="Times New Roman"/>
          <w:szCs w:val="24"/>
        </w:rPr>
      </w:pPr>
      <w:r>
        <w:rPr>
          <w:rFonts w:eastAsiaTheme="minorEastAsia" w:cs="Times New Roman"/>
          <w:szCs w:val="24"/>
        </w:rPr>
        <w:t>Kada izračunamo sve potrebne vjerovatnoće za korištenje Naivnog Bayes klasifikatora, dobijamo tabelu u kojoj se nalaze sve te vrijednosti:</w:t>
      </w:r>
    </w:p>
    <w:tbl>
      <w:tblPr>
        <w:tblStyle w:val="TableGrid"/>
        <w:tblW w:w="9350" w:type="dxa"/>
        <w:tblLook w:val="04A0" w:firstRow="1" w:lastRow="0" w:firstColumn="1" w:lastColumn="0" w:noHBand="0" w:noVBand="1"/>
      </w:tblPr>
      <w:tblGrid>
        <w:gridCol w:w="4765"/>
        <w:gridCol w:w="4585"/>
      </w:tblGrid>
      <w:tr w:rsidR="00B118F5" w14:paraId="048BE0B7" w14:textId="77777777" w:rsidTr="00B118F5">
        <w:tc>
          <w:tcPr>
            <w:tcW w:w="4765" w:type="dxa"/>
          </w:tcPr>
          <w:p w14:paraId="4FABB167" w14:textId="22218A77"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gripa=DA</m:t>
                    </m:r>
                  </m:e>
                </m:d>
                <m:r>
                  <w:rPr>
                    <w:rFonts w:ascii="Cambria Math" w:eastAsiaTheme="minorEastAsia" w:hAnsi="Cambria Math" w:cs="Times New Roman"/>
                    <w:sz w:val="21"/>
                    <w:szCs w:val="21"/>
                  </w:rPr>
                  <m:t>=0.625</m:t>
                </m:r>
              </m:oMath>
            </m:oMathPara>
          </w:p>
        </w:tc>
        <w:tc>
          <w:tcPr>
            <w:tcW w:w="4585" w:type="dxa"/>
          </w:tcPr>
          <w:p w14:paraId="267D6F87" w14:textId="6363D990"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gripa=NE</m:t>
                    </m:r>
                  </m:e>
                </m:d>
                <m:r>
                  <w:rPr>
                    <w:rFonts w:ascii="Cambria Math" w:eastAsiaTheme="minorEastAsia" w:hAnsi="Cambria Math" w:cs="Times New Roman"/>
                    <w:sz w:val="21"/>
                    <w:szCs w:val="21"/>
                  </w:rPr>
                  <m:t>=0.375</m:t>
                </m:r>
              </m:oMath>
            </m:oMathPara>
          </w:p>
        </w:tc>
      </w:tr>
      <w:tr w:rsidR="00B118F5" w14:paraId="5B939E3D" w14:textId="77777777" w:rsidTr="00B118F5">
        <w:tc>
          <w:tcPr>
            <w:tcW w:w="4765" w:type="dxa"/>
          </w:tcPr>
          <w:p w14:paraId="2197E8C4" w14:textId="0E61793B"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drhtanje=DA </m:t>
                    </m:r>
                  </m:e>
                </m:d>
                <m:r>
                  <w:rPr>
                    <w:rFonts w:ascii="Cambria Math" w:eastAsiaTheme="minorEastAsia" w:hAnsi="Cambria Math" w:cs="Times New Roman"/>
                    <w:sz w:val="21"/>
                    <w:szCs w:val="21"/>
                  </w:rPr>
                  <m:t xml:space="preserve"> gripa=DA)=0.6</m:t>
                </m:r>
              </m:oMath>
            </m:oMathPara>
          </w:p>
        </w:tc>
        <w:tc>
          <w:tcPr>
            <w:tcW w:w="4585" w:type="dxa"/>
          </w:tcPr>
          <w:p w14:paraId="7F670B23" w14:textId="03FA985F"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drhtanje=DA </m:t>
                    </m:r>
                  </m:e>
                </m:d>
                <m:r>
                  <w:rPr>
                    <w:rFonts w:ascii="Cambria Math" w:eastAsiaTheme="minorEastAsia" w:hAnsi="Cambria Math" w:cs="Times New Roman"/>
                    <w:sz w:val="21"/>
                    <w:szCs w:val="21"/>
                  </w:rPr>
                  <m:t xml:space="preserve"> gripa=NE)=0.333</m:t>
                </m:r>
              </m:oMath>
            </m:oMathPara>
          </w:p>
        </w:tc>
      </w:tr>
      <w:tr w:rsidR="00B118F5" w14:paraId="6E619595" w14:textId="77777777" w:rsidTr="00B118F5">
        <w:tc>
          <w:tcPr>
            <w:tcW w:w="4765" w:type="dxa"/>
          </w:tcPr>
          <w:p w14:paraId="1ED7E75F" w14:textId="6D783DD6"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drhtanje=NE </m:t>
                    </m:r>
                  </m:e>
                </m:d>
                <m:r>
                  <w:rPr>
                    <w:rFonts w:ascii="Cambria Math" w:eastAsiaTheme="minorEastAsia" w:hAnsi="Cambria Math" w:cs="Times New Roman"/>
                    <w:sz w:val="21"/>
                    <w:szCs w:val="21"/>
                  </w:rPr>
                  <m:t xml:space="preserve"> gripa=DA)=0.4</m:t>
                </m:r>
              </m:oMath>
            </m:oMathPara>
          </w:p>
        </w:tc>
        <w:tc>
          <w:tcPr>
            <w:tcW w:w="4585" w:type="dxa"/>
          </w:tcPr>
          <w:p w14:paraId="76FCA740" w14:textId="59C6AF8A"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drhtanje=NE </m:t>
                    </m:r>
                  </m:e>
                </m:d>
                <m:r>
                  <w:rPr>
                    <w:rFonts w:ascii="Cambria Math" w:eastAsiaTheme="minorEastAsia" w:hAnsi="Cambria Math" w:cs="Times New Roman"/>
                    <w:sz w:val="21"/>
                    <w:szCs w:val="21"/>
                  </w:rPr>
                  <m:t xml:space="preserve"> gripa=NE)=0.666</m:t>
                </m:r>
              </m:oMath>
            </m:oMathPara>
          </w:p>
        </w:tc>
      </w:tr>
      <w:tr w:rsidR="00B118F5" w14:paraId="259F9050" w14:textId="77777777" w:rsidTr="00B118F5">
        <w:tc>
          <w:tcPr>
            <w:tcW w:w="4765" w:type="dxa"/>
          </w:tcPr>
          <w:p w14:paraId="053879BE" w14:textId="294E2121"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kašljanje=DA </m:t>
                    </m:r>
                  </m:e>
                </m:d>
                <m:r>
                  <w:rPr>
                    <w:rFonts w:ascii="Cambria Math" w:eastAsiaTheme="minorEastAsia" w:hAnsi="Cambria Math" w:cs="Times New Roman"/>
                    <w:sz w:val="21"/>
                    <w:szCs w:val="21"/>
                  </w:rPr>
                  <m:t xml:space="preserve"> gripa=DA)=0.8</m:t>
                </m:r>
              </m:oMath>
            </m:oMathPara>
          </w:p>
        </w:tc>
        <w:tc>
          <w:tcPr>
            <w:tcW w:w="4585" w:type="dxa"/>
          </w:tcPr>
          <w:p w14:paraId="5A3EC443" w14:textId="0F44F3DA"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kašljanje=DA </m:t>
                    </m:r>
                  </m:e>
                </m:d>
                <m:r>
                  <w:rPr>
                    <w:rFonts w:ascii="Cambria Math" w:eastAsiaTheme="minorEastAsia" w:hAnsi="Cambria Math" w:cs="Times New Roman"/>
                    <w:sz w:val="21"/>
                    <w:szCs w:val="21"/>
                  </w:rPr>
                  <m:t xml:space="preserve"> gripa=NE)=0.333</m:t>
                </m:r>
              </m:oMath>
            </m:oMathPara>
          </w:p>
        </w:tc>
      </w:tr>
      <w:tr w:rsidR="00B118F5" w14:paraId="6500A596" w14:textId="77777777" w:rsidTr="00B118F5">
        <w:tc>
          <w:tcPr>
            <w:tcW w:w="4765" w:type="dxa"/>
          </w:tcPr>
          <w:p w14:paraId="7570228E" w14:textId="3CF52918"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kašljanje=NE </m:t>
                    </m:r>
                  </m:e>
                </m:d>
                <m:r>
                  <w:rPr>
                    <w:rFonts w:ascii="Cambria Math" w:eastAsiaTheme="minorEastAsia" w:hAnsi="Cambria Math" w:cs="Times New Roman"/>
                    <w:sz w:val="21"/>
                    <w:szCs w:val="21"/>
                  </w:rPr>
                  <m:t xml:space="preserve"> gripa=DA)=0.2</m:t>
                </m:r>
              </m:oMath>
            </m:oMathPara>
          </w:p>
        </w:tc>
        <w:tc>
          <w:tcPr>
            <w:tcW w:w="4585" w:type="dxa"/>
          </w:tcPr>
          <w:p w14:paraId="47EA7ADB" w14:textId="35166412"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kašljanje=NE </m:t>
                    </m:r>
                  </m:e>
                </m:d>
                <m:r>
                  <w:rPr>
                    <w:rFonts w:ascii="Cambria Math" w:eastAsiaTheme="minorEastAsia" w:hAnsi="Cambria Math" w:cs="Times New Roman"/>
                    <w:sz w:val="21"/>
                    <w:szCs w:val="21"/>
                  </w:rPr>
                  <m:t xml:space="preserve"> gripa=NE)=0.666</m:t>
                </m:r>
              </m:oMath>
            </m:oMathPara>
          </w:p>
        </w:tc>
      </w:tr>
      <w:tr w:rsidR="00B118F5" w14:paraId="2398744A" w14:textId="77777777" w:rsidTr="00B118F5">
        <w:tc>
          <w:tcPr>
            <w:tcW w:w="4765" w:type="dxa"/>
          </w:tcPr>
          <w:p w14:paraId="64DD4A59" w14:textId="1CA8642E"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glavobolja=blaga </m:t>
                    </m:r>
                  </m:e>
                </m:d>
                <m:r>
                  <w:rPr>
                    <w:rFonts w:ascii="Cambria Math" w:eastAsiaTheme="minorEastAsia" w:hAnsi="Cambria Math" w:cs="Times New Roman"/>
                    <w:sz w:val="21"/>
                    <w:szCs w:val="21"/>
                  </w:rPr>
                  <m:t xml:space="preserve"> gripa=DA)=0.4</m:t>
                </m:r>
              </m:oMath>
            </m:oMathPara>
          </w:p>
        </w:tc>
        <w:tc>
          <w:tcPr>
            <w:tcW w:w="4585" w:type="dxa"/>
          </w:tcPr>
          <w:p w14:paraId="59EAF31D" w14:textId="74D7F982"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glavobolja=blaga </m:t>
                    </m:r>
                  </m:e>
                </m:d>
                <m:r>
                  <w:rPr>
                    <w:rFonts w:ascii="Cambria Math" w:eastAsiaTheme="minorEastAsia" w:hAnsi="Cambria Math" w:cs="Times New Roman"/>
                    <w:sz w:val="21"/>
                    <w:szCs w:val="21"/>
                  </w:rPr>
                  <m:t xml:space="preserve"> gripa=NE)=0.333</m:t>
                </m:r>
              </m:oMath>
            </m:oMathPara>
          </w:p>
        </w:tc>
      </w:tr>
      <w:tr w:rsidR="00B118F5" w14:paraId="64A9136D" w14:textId="77777777" w:rsidTr="00B118F5">
        <w:tc>
          <w:tcPr>
            <w:tcW w:w="4765" w:type="dxa"/>
          </w:tcPr>
          <w:p w14:paraId="2AB1FBD9" w14:textId="583255BF"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glavobolja=NE </m:t>
                    </m:r>
                  </m:e>
                </m:d>
                <m:r>
                  <w:rPr>
                    <w:rFonts w:ascii="Cambria Math" w:eastAsiaTheme="minorEastAsia" w:hAnsi="Cambria Math" w:cs="Times New Roman"/>
                    <w:sz w:val="21"/>
                    <w:szCs w:val="21"/>
                  </w:rPr>
                  <m:t xml:space="preserve"> gripa=DA)=0.2</m:t>
                </m:r>
              </m:oMath>
            </m:oMathPara>
          </w:p>
        </w:tc>
        <w:tc>
          <w:tcPr>
            <w:tcW w:w="4585" w:type="dxa"/>
          </w:tcPr>
          <w:p w14:paraId="5E159676" w14:textId="5AE27790"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glavobolja=NE </m:t>
                    </m:r>
                  </m:e>
                </m:d>
                <m:r>
                  <w:rPr>
                    <w:rFonts w:ascii="Cambria Math" w:eastAsiaTheme="minorEastAsia" w:hAnsi="Cambria Math" w:cs="Times New Roman"/>
                    <w:sz w:val="21"/>
                    <w:szCs w:val="21"/>
                  </w:rPr>
                  <m:t xml:space="preserve"> gripa=NE)=0.333</m:t>
                </m:r>
              </m:oMath>
            </m:oMathPara>
          </w:p>
        </w:tc>
      </w:tr>
      <w:tr w:rsidR="00B118F5" w14:paraId="55903B56" w14:textId="77777777" w:rsidTr="00B118F5">
        <w:tc>
          <w:tcPr>
            <w:tcW w:w="4765" w:type="dxa"/>
          </w:tcPr>
          <w:p w14:paraId="455B27E5" w14:textId="76B39C2A"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glavobolja=jaka </m:t>
                    </m:r>
                  </m:e>
                </m:d>
                <m:r>
                  <w:rPr>
                    <w:rFonts w:ascii="Cambria Math" w:eastAsiaTheme="minorEastAsia" w:hAnsi="Cambria Math" w:cs="Times New Roman"/>
                    <w:sz w:val="21"/>
                    <w:szCs w:val="21"/>
                  </w:rPr>
                  <m:t xml:space="preserve"> gripa=DA)=0.4</m:t>
                </m:r>
              </m:oMath>
            </m:oMathPara>
          </w:p>
        </w:tc>
        <w:tc>
          <w:tcPr>
            <w:tcW w:w="4585" w:type="dxa"/>
          </w:tcPr>
          <w:p w14:paraId="39535A92" w14:textId="5B420A60"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glavobolja=jaka </m:t>
                    </m:r>
                  </m:e>
                </m:d>
                <m:r>
                  <w:rPr>
                    <w:rFonts w:ascii="Cambria Math" w:eastAsiaTheme="minorEastAsia" w:hAnsi="Cambria Math" w:cs="Times New Roman"/>
                    <w:sz w:val="21"/>
                    <w:szCs w:val="21"/>
                  </w:rPr>
                  <m:t xml:space="preserve"> gripa=NE)=0.333</m:t>
                </m:r>
              </m:oMath>
            </m:oMathPara>
          </w:p>
        </w:tc>
      </w:tr>
      <w:tr w:rsidR="00B118F5" w14:paraId="0C5CDFE5" w14:textId="77777777" w:rsidTr="00B118F5">
        <w:tc>
          <w:tcPr>
            <w:tcW w:w="4765" w:type="dxa"/>
          </w:tcPr>
          <w:p w14:paraId="19412B09" w14:textId="410DCD93"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temperatura=DA </m:t>
                    </m:r>
                  </m:e>
                </m:d>
                <m:r>
                  <w:rPr>
                    <w:rFonts w:ascii="Cambria Math" w:eastAsiaTheme="minorEastAsia" w:hAnsi="Cambria Math" w:cs="Times New Roman"/>
                    <w:sz w:val="21"/>
                    <w:szCs w:val="21"/>
                  </w:rPr>
                  <m:t xml:space="preserve"> gripa=DA)=0.8</m:t>
                </m:r>
              </m:oMath>
            </m:oMathPara>
          </w:p>
        </w:tc>
        <w:tc>
          <w:tcPr>
            <w:tcW w:w="4585" w:type="dxa"/>
          </w:tcPr>
          <w:p w14:paraId="4CB3EECB" w14:textId="39C48BE3"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temperatura=DA </m:t>
                    </m:r>
                  </m:e>
                </m:d>
                <m:r>
                  <w:rPr>
                    <w:rFonts w:ascii="Cambria Math" w:eastAsiaTheme="minorEastAsia" w:hAnsi="Cambria Math" w:cs="Times New Roman"/>
                    <w:sz w:val="21"/>
                    <w:szCs w:val="21"/>
                  </w:rPr>
                  <m:t xml:space="preserve"> gripa=NE)=0.333</m:t>
                </m:r>
              </m:oMath>
            </m:oMathPara>
          </w:p>
        </w:tc>
      </w:tr>
      <w:tr w:rsidR="00B118F5" w14:paraId="5F05F1A5" w14:textId="77777777" w:rsidTr="00B118F5">
        <w:tc>
          <w:tcPr>
            <w:tcW w:w="4765" w:type="dxa"/>
          </w:tcPr>
          <w:p w14:paraId="62061D3F" w14:textId="0071C40D" w:rsidR="00B118F5" w:rsidRPr="00B118F5" w:rsidRDefault="00B118F5" w:rsidP="00B118F5">
            <w:pPr>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temperatura=NE </m:t>
                    </m:r>
                  </m:e>
                </m:d>
                <m:r>
                  <w:rPr>
                    <w:rFonts w:ascii="Cambria Math" w:eastAsiaTheme="minorEastAsia" w:hAnsi="Cambria Math" w:cs="Times New Roman"/>
                    <w:sz w:val="21"/>
                    <w:szCs w:val="21"/>
                  </w:rPr>
                  <m:t xml:space="preserve"> gripa=DA)=0.2</m:t>
                </m:r>
              </m:oMath>
            </m:oMathPara>
          </w:p>
        </w:tc>
        <w:tc>
          <w:tcPr>
            <w:tcW w:w="4585" w:type="dxa"/>
          </w:tcPr>
          <w:p w14:paraId="0A2BE31D" w14:textId="376ED9AF" w:rsidR="00B118F5" w:rsidRPr="00B118F5" w:rsidRDefault="00B118F5" w:rsidP="00733AC1">
            <w:pPr>
              <w:keepNext/>
              <w:jc w:val="both"/>
              <w:rPr>
                <w:rFonts w:eastAsiaTheme="minorEastAsia" w:cs="Times New Roman"/>
                <w:sz w:val="21"/>
                <w:szCs w:val="21"/>
              </w:rPr>
            </w:pPr>
            <m:oMathPara>
              <m:oMath>
                <m:r>
                  <w:rPr>
                    <w:rFonts w:ascii="Cambria Math" w:eastAsiaTheme="minorEastAsia" w:hAnsi="Cambria Math" w:cs="Times New Roman"/>
                    <w:sz w:val="21"/>
                    <w:szCs w:val="21"/>
                  </w:rPr>
                  <m:t>P</m:t>
                </m:r>
                <m:d>
                  <m:dPr>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 xml:space="preserve">temperatura=NE </m:t>
                    </m:r>
                  </m:e>
                </m:d>
                <m:r>
                  <w:rPr>
                    <w:rFonts w:ascii="Cambria Math" w:eastAsiaTheme="minorEastAsia" w:hAnsi="Cambria Math" w:cs="Times New Roman"/>
                    <w:sz w:val="21"/>
                    <w:szCs w:val="21"/>
                  </w:rPr>
                  <m:t xml:space="preserve"> gripa=NE)=0.666</m:t>
                </m:r>
              </m:oMath>
            </m:oMathPara>
          </w:p>
        </w:tc>
      </w:tr>
    </w:tbl>
    <w:p w14:paraId="55C148C0" w14:textId="7AB6C4F5" w:rsidR="00002720" w:rsidRPr="006C3BEB" w:rsidRDefault="00733AC1" w:rsidP="00733AC1">
      <w:pPr>
        <w:pStyle w:val="Caption"/>
        <w:jc w:val="center"/>
        <w:rPr>
          <w:rFonts w:eastAsiaTheme="minorEastAsia" w:cs="Times New Roman"/>
          <w:i w:val="0"/>
          <w:sz w:val="24"/>
          <w:szCs w:val="24"/>
        </w:rPr>
      </w:pPr>
      <w:bookmarkStart w:id="37" w:name="_Toc525036243"/>
      <w:r>
        <w:t xml:space="preserve">Tabela </w:t>
      </w:r>
      <w:r w:rsidR="00BF1FB1">
        <w:rPr>
          <w:noProof/>
        </w:rPr>
        <w:fldChar w:fldCharType="begin"/>
      </w:r>
      <w:r w:rsidR="00BF1FB1">
        <w:rPr>
          <w:noProof/>
        </w:rPr>
        <w:instrText xml:space="preserve"> STYLEREF 1 \s </w:instrText>
      </w:r>
      <w:r w:rsidR="00BF1FB1">
        <w:rPr>
          <w:noProof/>
        </w:rPr>
        <w:fldChar w:fldCharType="separate"/>
      </w:r>
      <w:r w:rsidR="006E0E5C">
        <w:rPr>
          <w:noProof/>
        </w:rPr>
        <w:t>2</w:t>
      </w:r>
      <w:r w:rsidR="00BF1FB1">
        <w:rPr>
          <w:noProof/>
        </w:rPr>
        <w:fldChar w:fldCharType="end"/>
      </w:r>
      <w:r>
        <w:t>.</w:t>
      </w:r>
      <w:r w:rsidR="00BF1FB1">
        <w:rPr>
          <w:noProof/>
        </w:rPr>
        <w:fldChar w:fldCharType="begin"/>
      </w:r>
      <w:r w:rsidR="00BF1FB1">
        <w:rPr>
          <w:noProof/>
        </w:rPr>
        <w:instrText xml:space="preserve"> SEQ Tabela \* ARABIC \s 1 </w:instrText>
      </w:r>
      <w:r w:rsidR="00BF1FB1">
        <w:rPr>
          <w:noProof/>
        </w:rPr>
        <w:fldChar w:fldCharType="separate"/>
      </w:r>
      <w:r w:rsidR="006E0E5C">
        <w:rPr>
          <w:noProof/>
        </w:rPr>
        <w:t>4</w:t>
      </w:r>
      <w:r w:rsidR="00BF1FB1">
        <w:rPr>
          <w:noProof/>
        </w:rPr>
        <w:fldChar w:fldCharType="end"/>
      </w:r>
      <w:r w:rsidR="006C3BEB">
        <w:rPr>
          <w:noProof/>
        </w:rPr>
        <w:t xml:space="preserve"> </w:t>
      </w:r>
      <w:r w:rsidR="006C3BEB">
        <w:rPr>
          <w:i w:val="0"/>
          <w:noProof/>
        </w:rPr>
        <w:t xml:space="preserve">Naivni Bayes </w:t>
      </w:r>
      <w:r w:rsidR="00FD40FB">
        <w:rPr>
          <w:i w:val="0"/>
          <w:noProof/>
        </w:rPr>
        <w:t>–</w:t>
      </w:r>
      <w:r w:rsidR="006C3BEB">
        <w:rPr>
          <w:i w:val="0"/>
          <w:noProof/>
        </w:rPr>
        <w:t xml:space="preserve"> </w:t>
      </w:r>
      <w:r w:rsidR="00FD40FB">
        <w:rPr>
          <w:i w:val="0"/>
          <w:noProof/>
        </w:rPr>
        <w:t>proračunate vjerovatnoće</w:t>
      </w:r>
      <w:bookmarkEnd w:id="37"/>
    </w:p>
    <w:p w14:paraId="1C238404" w14:textId="5C711FC2" w:rsidR="00B118F5" w:rsidRDefault="00B118F5" w:rsidP="00B118F5">
      <w:pPr>
        <w:jc w:val="both"/>
        <w:rPr>
          <w:rFonts w:eastAsiaTheme="minorEastAsia" w:cs="Times New Roman"/>
          <w:szCs w:val="24"/>
        </w:rPr>
      </w:pPr>
      <w:r>
        <w:rPr>
          <w:rFonts w:eastAsiaTheme="minorEastAsia" w:cs="Times New Roman"/>
          <w:szCs w:val="24"/>
        </w:rPr>
        <w:t xml:space="preserve">Kada imamo izračunate sve ove vrijednosti, onda po formuli Naivnog Bayes klasifikatora možemo izračunati obe vrijednosti za </w:t>
      </w:r>
      <m:oMath>
        <m:r>
          <w:rPr>
            <w:rFonts w:ascii="Cambria Math" w:eastAsiaTheme="minorEastAsia" w:hAnsi="Cambria Math" w:cs="Times New Roman"/>
            <w:szCs w:val="24"/>
          </w:rPr>
          <m:t>P(gripa=DA)</m:t>
        </m:r>
      </m:oMath>
      <w:r>
        <w:rPr>
          <w:rFonts w:eastAsiaTheme="minorEastAsia" w:cs="Times New Roman"/>
          <w:szCs w:val="24"/>
        </w:rPr>
        <w:t xml:space="preserve"> i </w:t>
      </w:r>
      <m:oMath>
        <m:r>
          <w:rPr>
            <w:rFonts w:ascii="Cambria Math" w:eastAsiaTheme="minorEastAsia" w:hAnsi="Cambria Math" w:cs="Times New Roman"/>
            <w:szCs w:val="24"/>
          </w:rPr>
          <m:t>P(gripa=NE)</m:t>
        </m:r>
      </m:oMath>
      <w:r>
        <w:rPr>
          <w:rFonts w:eastAsiaTheme="minorEastAsia" w:cs="Times New Roman"/>
          <w:szCs w:val="24"/>
        </w:rPr>
        <w:t>. Računanjem obe vrijednosti zaključujemo da pacijent sa ovim svojstvima nema gripu.</w:t>
      </w:r>
    </w:p>
    <w:p w14:paraId="354794C3" w14:textId="3B15A308" w:rsidR="00B118F5" w:rsidRDefault="0040003E" w:rsidP="0005477F">
      <w:pPr>
        <w:pStyle w:val="Heading3"/>
        <w:rPr>
          <w:rFonts w:eastAsiaTheme="minorEastAsia"/>
        </w:rPr>
      </w:pPr>
      <w:bookmarkStart w:id="38" w:name="_Toc524668387"/>
      <w:bookmarkStart w:id="39" w:name="_Toc525036219"/>
      <w:r>
        <w:rPr>
          <w:rFonts w:eastAsiaTheme="minorEastAsia"/>
        </w:rPr>
        <w:lastRenderedPageBreak/>
        <w:t>Vještačke n</w:t>
      </w:r>
      <w:r w:rsidR="00B118F5">
        <w:rPr>
          <w:rFonts w:eastAsiaTheme="minorEastAsia"/>
        </w:rPr>
        <w:t>euronske mreže</w:t>
      </w:r>
      <w:bookmarkEnd w:id="38"/>
      <w:bookmarkEnd w:id="39"/>
      <w:r w:rsidR="00CA25A6">
        <w:rPr>
          <w:rFonts w:eastAsiaTheme="minorEastAsia"/>
        </w:rPr>
        <w:tab/>
      </w:r>
    </w:p>
    <w:p w14:paraId="481C2E3E" w14:textId="77777777" w:rsidR="008C3CBE" w:rsidRPr="008C3CBE" w:rsidRDefault="008C3CBE" w:rsidP="008C3CBE"/>
    <w:p w14:paraId="4F42EBB4" w14:textId="185ABF3B" w:rsidR="00304F91" w:rsidRDefault="00437DE5" w:rsidP="00304F91">
      <w:pPr>
        <w:jc w:val="both"/>
        <w:rPr>
          <w:rFonts w:eastAsiaTheme="minorEastAsia" w:cs="Times New Roman"/>
          <w:szCs w:val="24"/>
        </w:rPr>
      </w:pPr>
      <w:r w:rsidRPr="00D34131">
        <w:rPr>
          <w:rFonts w:eastAsiaTheme="minorEastAsia" w:cs="Times New Roman"/>
          <w:b/>
          <w:szCs w:val="24"/>
        </w:rPr>
        <w:t>Vještačke neuronske mreže</w:t>
      </w:r>
      <w:r>
        <w:rPr>
          <w:rFonts w:eastAsiaTheme="minorEastAsia" w:cs="Times New Roman"/>
          <w:szCs w:val="24"/>
        </w:rPr>
        <w:t xml:space="preserve"> </w:t>
      </w:r>
      <w:r w:rsidR="00D34131">
        <w:rPr>
          <w:rFonts w:eastAsiaTheme="minorEastAsia" w:cs="Times New Roman"/>
          <w:szCs w:val="24"/>
        </w:rPr>
        <w:t xml:space="preserve">[5] </w:t>
      </w:r>
      <w:r>
        <w:rPr>
          <w:rFonts w:eastAsiaTheme="minorEastAsia" w:cs="Times New Roman"/>
          <w:szCs w:val="24"/>
        </w:rPr>
        <w:t>su</w:t>
      </w:r>
      <w:r w:rsidR="006C308D">
        <w:rPr>
          <w:rFonts w:eastAsiaTheme="minorEastAsia" w:cs="Times New Roman"/>
          <w:szCs w:val="24"/>
        </w:rPr>
        <w:t xml:space="preserve"> nastale sa namjerom da repliciraju prirodne ljudske neuronske mreže. To znači da se i vještačke, kao i prirodne neuronske mreže, sastoje od </w:t>
      </w:r>
      <w:r w:rsidR="006C308D" w:rsidRPr="00AB4A31">
        <w:rPr>
          <w:rFonts w:eastAsiaTheme="minorEastAsia" w:cs="Times New Roman"/>
          <w:b/>
          <w:szCs w:val="24"/>
        </w:rPr>
        <w:t>neurona</w:t>
      </w:r>
      <w:r w:rsidR="006C308D">
        <w:rPr>
          <w:rFonts w:eastAsiaTheme="minorEastAsia" w:cs="Times New Roman"/>
          <w:szCs w:val="24"/>
        </w:rPr>
        <w:t xml:space="preserve"> i </w:t>
      </w:r>
      <w:r w:rsidR="006C308D" w:rsidRPr="00AB4A31">
        <w:rPr>
          <w:rFonts w:eastAsiaTheme="minorEastAsia" w:cs="Times New Roman"/>
          <w:b/>
          <w:szCs w:val="24"/>
        </w:rPr>
        <w:t>veza između njih</w:t>
      </w:r>
      <w:r w:rsidR="00AB4A31">
        <w:rPr>
          <w:rFonts w:eastAsiaTheme="minorEastAsia" w:cs="Times New Roman"/>
          <w:szCs w:val="24"/>
        </w:rPr>
        <w:t xml:space="preserve"> [5]</w:t>
      </w:r>
      <w:r w:rsidR="00AD4B24">
        <w:rPr>
          <w:rFonts w:eastAsiaTheme="minorEastAsia" w:cs="Times New Roman"/>
          <w:szCs w:val="24"/>
        </w:rPr>
        <w:t>.</w:t>
      </w:r>
      <w:r w:rsidR="006C308D">
        <w:rPr>
          <w:rFonts w:eastAsiaTheme="minorEastAsia" w:cs="Times New Roman"/>
          <w:szCs w:val="24"/>
        </w:rPr>
        <w:t xml:space="preserve"> Svaka neuronska mreža ima dva osnovna sloja, a to su </w:t>
      </w:r>
      <w:r w:rsidR="006C308D" w:rsidRPr="006C308D">
        <w:rPr>
          <w:rFonts w:eastAsiaTheme="minorEastAsia" w:cs="Times New Roman"/>
          <w:b/>
          <w:szCs w:val="24"/>
        </w:rPr>
        <w:t>ulazni i izlazni sloj</w:t>
      </w:r>
      <w:r w:rsidR="006C308D">
        <w:rPr>
          <w:rFonts w:eastAsiaTheme="minorEastAsia" w:cs="Times New Roman"/>
          <w:szCs w:val="24"/>
        </w:rPr>
        <w:t>.</w:t>
      </w:r>
      <w:r w:rsidR="004A40A6">
        <w:rPr>
          <w:rFonts w:eastAsiaTheme="minorEastAsia" w:cs="Times New Roman"/>
          <w:szCs w:val="24"/>
        </w:rPr>
        <w:t xml:space="preserve"> [5]</w:t>
      </w:r>
      <w:r w:rsidR="006C308D">
        <w:rPr>
          <w:rFonts w:eastAsiaTheme="minorEastAsia" w:cs="Times New Roman"/>
          <w:szCs w:val="24"/>
        </w:rPr>
        <w:t xml:space="preserve"> Svi slojevi koji se nalaze između ta dva sloja se nazivaju  </w:t>
      </w:r>
      <w:r w:rsidR="006C308D" w:rsidRPr="006C308D">
        <w:rPr>
          <w:rFonts w:eastAsiaTheme="minorEastAsia" w:cs="Times New Roman"/>
          <w:b/>
          <w:szCs w:val="24"/>
        </w:rPr>
        <w:t>skriveni slojevi</w:t>
      </w:r>
      <w:r w:rsidR="004A40A6">
        <w:rPr>
          <w:rFonts w:eastAsiaTheme="minorEastAsia" w:cs="Times New Roman"/>
          <w:szCs w:val="24"/>
        </w:rPr>
        <w:t xml:space="preserve"> [5]</w:t>
      </w:r>
      <w:r w:rsidR="007D5A42">
        <w:rPr>
          <w:rFonts w:eastAsiaTheme="minorEastAsia" w:cs="Times New Roman"/>
          <w:szCs w:val="24"/>
        </w:rPr>
        <w:t>.</w:t>
      </w:r>
      <w:r w:rsidR="006C308D">
        <w:rPr>
          <w:rFonts w:eastAsiaTheme="minorEastAsia" w:cs="Times New Roman"/>
          <w:szCs w:val="24"/>
        </w:rPr>
        <w:t xml:space="preserve"> Duboke neuronske mreže mogu imati i stotine skrivenih slojeva.</w:t>
      </w:r>
    </w:p>
    <w:p w14:paraId="17E52E8D" w14:textId="11760968" w:rsidR="006C308D" w:rsidRDefault="006C308D" w:rsidP="00304F91">
      <w:pPr>
        <w:jc w:val="both"/>
        <w:rPr>
          <w:rFonts w:eastAsiaTheme="minorEastAsia" w:cs="Times New Roman"/>
          <w:szCs w:val="24"/>
        </w:rPr>
      </w:pPr>
      <w:r>
        <w:rPr>
          <w:rFonts w:eastAsiaTheme="minorEastAsia" w:cs="Times New Roman"/>
          <w:szCs w:val="24"/>
        </w:rPr>
        <w:t xml:space="preserve">Neuronska mreža sa barem jednim skrivenim slojem sa konačnim brojem neurona u tom sloju može aproksimirati bilo koju neprekidnu funkciju. Ovo opravdava mišljenje da se vještačke neuronske mreže mogu koristiti u svim sferama vještačke inteligencije, jer mogućnost aproksimiranja funkcija automatski povlači i mogućnost učenja određenog načina ponašanja. </w:t>
      </w:r>
    </w:p>
    <w:p w14:paraId="785397EB" w14:textId="77777777" w:rsidR="00DF1E5E" w:rsidRDefault="00DF1E5E" w:rsidP="00304F91">
      <w:pPr>
        <w:jc w:val="both"/>
        <w:rPr>
          <w:rFonts w:eastAsiaTheme="minorEastAsia" w:cs="Times New Roman"/>
          <w:szCs w:val="24"/>
        </w:rPr>
      </w:pPr>
    </w:p>
    <w:p w14:paraId="73186FA3" w14:textId="7C26E42D" w:rsidR="006C308D" w:rsidRDefault="006C308D" w:rsidP="0005477F">
      <w:pPr>
        <w:pStyle w:val="Heading4"/>
        <w:rPr>
          <w:rFonts w:eastAsiaTheme="minorEastAsia"/>
        </w:rPr>
      </w:pPr>
      <w:bookmarkStart w:id="40" w:name="_Toc524668388"/>
      <w:bookmarkStart w:id="41" w:name="_Toc525036220"/>
      <w:r>
        <w:rPr>
          <w:rFonts w:eastAsiaTheme="minorEastAsia"/>
        </w:rPr>
        <w:t>Struktura</w:t>
      </w:r>
      <w:bookmarkEnd w:id="40"/>
      <w:bookmarkEnd w:id="41"/>
    </w:p>
    <w:p w14:paraId="7B0C8283" w14:textId="77777777" w:rsidR="008C3CBE" w:rsidRPr="008C3CBE" w:rsidRDefault="008C3CBE" w:rsidP="008C3CBE"/>
    <w:p w14:paraId="09AAD16B" w14:textId="705B0CAB" w:rsidR="006C308D" w:rsidRDefault="006C308D" w:rsidP="00304F91">
      <w:pPr>
        <w:jc w:val="both"/>
        <w:rPr>
          <w:rFonts w:eastAsiaTheme="minorEastAsia" w:cs="Times New Roman"/>
          <w:szCs w:val="24"/>
        </w:rPr>
      </w:pPr>
      <w:r>
        <w:rPr>
          <w:rFonts w:eastAsiaTheme="minorEastAsia" w:cs="Times New Roman"/>
          <w:szCs w:val="24"/>
        </w:rPr>
        <w:t xml:space="preserve">Ulazni sloj se sastoji od </w:t>
      </w:r>
      <m:oMath>
        <m:r>
          <w:rPr>
            <w:rFonts w:ascii="Cambria Math" w:eastAsiaTheme="minorEastAsia" w:hAnsi="Cambria Math" w:cs="Times New Roman"/>
            <w:szCs w:val="24"/>
          </w:rPr>
          <m:t>n</m:t>
        </m:r>
      </m:oMath>
      <w:r>
        <w:rPr>
          <w:rFonts w:eastAsiaTheme="minorEastAsia" w:cs="Times New Roman"/>
          <w:szCs w:val="24"/>
        </w:rPr>
        <w:t xml:space="preserve"> neurona, koji odgovaraju </w:t>
      </w:r>
      <m:oMath>
        <m:r>
          <w:rPr>
            <w:rFonts w:ascii="Cambria Math" w:eastAsiaTheme="minorEastAsia" w:hAnsi="Cambria Math" w:cs="Times New Roman"/>
            <w:szCs w:val="24"/>
          </w:rPr>
          <m:t>n</m:t>
        </m:r>
      </m:oMath>
      <w:r>
        <w:rPr>
          <w:rFonts w:eastAsiaTheme="minorEastAsia" w:cs="Times New Roman"/>
          <w:szCs w:val="24"/>
        </w:rPr>
        <w:t xml:space="preserve"> svojstava ulaza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n</m:t>
            </m:r>
          </m:sub>
        </m:sSub>
        <m:r>
          <w:rPr>
            <w:rFonts w:ascii="Cambria Math" w:eastAsiaTheme="minorEastAsia" w:hAnsi="Cambria Math" w:cs="Times New Roman"/>
            <w:szCs w:val="24"/>
          </w:rPr>
          <m:t>)</m:t>
        </m:r>
      </m:oMath>
      <w:r>
        <w:rPr>
          <w:rFonts w:eastAsiaTheme="minorEastAsia" w:cs="Times New Roman"/>
          <w:szCs w:val="24"/>
        </w:rPr>
        <w:t>. Broj neurona u skrivenim slojevima bira projektant neuronske mreže, a taj broj se dobija empiričkim postupcima. U izlaznom sloju ima onoliko neurona koliko ima finalnih klasa u koje treba klasificirati ulaze u neuronsku mrežu. Svaka veza između dva nerona ima vezanu težinu (eng. weight), koja na početku ima neku fiksnu</w:t>
      </w:r>
      <w:r w:rsidR="00845F01">
        <w:rPr>
          <w:rFonts w:eastAsiaTheme="minorEastAsia" w:cs="Times New Roman"/>
          <w:szCs w:val="24"/>
        </w:rPr>
        <w:t xml:space="preserve"> </w:t>
      </w:r>
      <w:r>
        <w:rPr>
          <w:rFonts w:eastAsiaTheme="minorEastAsia" w:cs="Times New Roman"/>
          <w:szCs w:val="24"/>
        </w:rPr>
        <w:t xml:space="preserve">zadatu vrijednost, a mijenja se procesom treniranja mreže. </w:t>
      </w:r>
    </w:p>
    <w:p w14:paraId="04B73FDF" w14:textId="427FCA7E" w:rsidR="00845F01" w:rsidRDefault="00845F01" w:rsidP="00304F91">
      <w:pPr>
        <w:jc w:val="both"/>
        <w:rPr>
          <w:rFonts w:eastAsiaTheme="minorEastAsia" w:cs="Times New Roman"/>
          <w:szCs w:val="24"/>
        </w:rPr>
      </w:pPr>
      <w:r>
        <w:rPr>
          <w:rFonts w:eastAsiaTheme="minorEastAsia" w:cs="Times New Roman"/>
          <w:szCs w:val="24"/>
        </w:rPr>
        <w:t>Stanje ulaznog neurona ovisi samo od ulaznih varijabli, a stanje svih ostalih neurona (skrivenih i izlaznih) ovisi od prethodnih slojeva, i to po relaciji:</w:t>
      </w:r>
    </w:p>
    <w:p w14:paraId="3B882E3F" w14:textId="2DFC3431" w:rsidR="00845F01" w:rsidRPr="00845F01" w:rsidRDefault="00E330D3" w:rsidP="00845F01">
      <w:pPr>
        <w:jc w:val="cente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j</m:t>
              </m:r>
            </m:sub>
          </m:sSub>
          <m:r>
            <w:rPr>
              <w:rFonts w:ascii="Cambria Math" w:eastAsiaTheme="minorEastAsia" w:hAnsi="Cambria Math" w:cs="Times New Roman"/>
              <w:szCs w:val="24"/>
            </w:rPr>
            <m:t xml:space="preserve">= </m:t>
          </m:r>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I</m:t>
              </m:r>
            </m:sup>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i</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ji</m:t>
                  </m:r>
                </m:sub>
              </m:sSub>
            </m:e>
          </m:nary>
        </m:oMath>
      </m:oMathPara>
    </w:p>
    <w:p w14:paraId="3F6B15CA" w14:textId="39F81AF7" w:rsidR="00845F01" w:rsidRDefault="00845F01" w:rsidP="00845F01">
      <w:pPr>
        <w:jc w:val="both"/>
        <w:rPr>
          <w:rFonts w:eastAsiaTheme="minorEastAsia" w:cs="Times New Roman"/>
          <w:szCs w:val="24"/>
        </w:rPr>
      </w:pPr>
      <w:r>
        <w:rPr>
          <w:rFonts w:eastAsiaTheme="minorEastAsia" w:cs="Times New Roman"/>
          <w:szCs w:val="24"/>
        </w:rPr>
        <w:t xml:space="preserve">gdje je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j</m:t>
            </m:r>
          </m:sub>
        </m:sSub>
      </m:oMath>
      <w:r>
        <w:rPr>
          <w:rFonts w:eastAsiaTheme="minorEastAsia" w:cs="Times New Roman"/>
          <w:szCs w:val="24"/>
        </w:rPr>
        <w:t xml:space="preserve"> ulaz u neuron </w:t>
      </w:r>
      <m:oMath>
        <m:r>
          <w:rPr>
            <w:rFonts w:ascii="Cambria Math" w:eastAsiaTheme="minorEastAsia" w:hAnsi="Cambria Math" w:cs="Times New Roman"/>
            <w:szCs w:val="24"/>
          </w:rPr>
          <m:t>j</m:t>
        </m:r>
      </m:oMath>
      <w:r>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i</m:t>
            </m:r>
          </m:sub>
        </m:sSub>
      </m:oMath>
      <w:r>
        <w:rPr>
          <w:rFonts w:eastAsiaTheme="minorEastAsia" w:cs="Times New Roman"/>
          <w:szCs w:val="24"/>
        </w:rPr>
        <w:t xml:space="preserve"> je izlaz iz neurona </w:t>
      </w:r>
      <m:oMath>
        <m:r>
          <w:rPr>
            <w:rFonts w:ascii="Cambria Math" w:eastAsiaTheme="minorEastAsia" w:hAnsi="Cambria Math" w:cs="Times New Roman"/>
            <w:szCs w:val="24"/>
          </w:rPr>
          <m:t>i</m:t>
        </m:r>
      </m:oMath>
      <w:r>
        <w:rPr>
          <w:rFonts w:eastAsiaTheme="minorEastAsia" w:cs="Times New Roman"/>
          <w:szCs w:val="24"/>
        </w:rPr>
        <w:t xml:space="preserve"> iz prethodnog sloja, a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ji</m:t>
            </m:r>
          </m:sub>
        </m:sSub>
      </m:oMath>
      <w:r>
        <w:rPr>
          <w:rFonts w:eastAsiaTheme="minorEastAsia" w:cs="Times New Roman"/>
          <w:szCs w:val="24"/>
        </w:rPr>
        <w:t xml:space="preserve"> je težinski faktor veze između neurona </w:t>
      </w:r>
      <m:oMath>
        <m:r>
          <w:rPr>
            <w:rFonts w:ascii="Cambria Math" w:eastAsiaTheme="minorEastAsia" w:hAnsi="Cambria Math" w:cs="Times New Roman"/>
            <w:szCs w:val="24"/>
          </w:rPr>
          <m:t>i</m:t>
        </m:r>
      </m:oMath>
      <w:r>
        <w:rPr>
          <w:rFonts w:eastAsiaTheme="minorEastAsia" w:cs="Times New Roman"/>
          <w:szCs w:val="24"/>
        </w:rPr>
        <w:t xml:space="preserve"> i </w:t>
      </w:r>
      <m:oMath>
        <m:r>
          <w:rPr>
            <w:rFonts w:ascii="Cambria Math" w:eastAsiaTheme="minorEastAsia" w:hAnsi="Cambria Math" w:cs="Times New Roman"/>
            <w:szCs w:val="24"/>
          </w:rPr>
          <m:t>j</m:t>
        </m:r>
      </m:oMath>
      <w:r>
        <w:rPr>
          <w:rFonts w:eastAsiaTheme="minorEastAsia" w:cs="Times New Roman"/>
          <w:szCs w:val="24"/>
        </w:rPr>
        <w:t>.</w:t>
      </w:r>
      <w:r w:rsidR="00AF3AFB">
        <w:rPr>
          <w:rFonts w:eastAsiaTheme="minorEastAsia" w:cs="Times New Roman"/>
          <w:szCs w:val="24"/>
        </w:rPr>
        <w:t xml:space="preserve"> [5]</w:t>
      </w:r>
    </w:p>
    <w:p w14:paraId="7E2F54A9" w14:textId="77777777" w:rsidR="00DF1E5E" w:rsidRDefault="00DF1E5E" w:rsidP="00845F01">
      <w:pPr>
        <w:jc w:val="both"/>
        <w:rPr>
          <w:rFonts w:eastAsiaTheme="minorEastAsia" w:cs="Times New Roman"/>
          <w:szCs w:val="24"/>
        </w:rPr>
      </w:pPr>
    </w:p>
    <w:p w14:paraId="3E382636" w14:textId="29F7D8A6" w:rsidR="00845F01" w:rsidRDefault="00845F01" w:rsidP="0005477F">
      <w:pPr>
        <w:pStyle w:val="Heading4"/>
        <w:rPr>
          <w:rFonts w:eastAsiaTheme="minorEastAsia"/>
        </w:rPr>
      </w:pPr>
      <w:bookmarkStart w:id="42" w:name="_Toc524668389"/>
      <w:bookmarkStart w:id="43" w:name="_Toc525036221"/>
      <w:r>
        <w:rPr>
          <w:rFonts w:eastAsiaTheme="minorEastAsia"/>
        </w:rPr>
        <w:t>Treniranje mreže</w:t>
      </w:r>
      <w:bookmarkEnd w:id="42"/>
      <w:bookmarkEnd w:id="43"/>
    </w:p>
    <w:p w14:paraId="243F11ED" w14:textId="77777777" w:rsidR="008C3CBE" w:rsidRPr="008C3CBE" w:rsidRDefault="008C3CBE" w:rsidP="008C3CBE"/>
    <w:p w14:paraId="284617BD" w14:textId="336B7670" w:rsidR="00845F01" w:rsidRDefault="00845F01" w:rsidP="00845F01">
      <w:pPr>
        <w:jc w:val="both"/>
        <w:rPr>
          <w:rFonts w:eastAsiaTheme="minorEastAsia" w:cs="Times New Roman"/>
          <w:szCs w:val="24"/>
        </w:rPr>
      </w:pPr>
      <w:r>
        <w:rPr>
          <w:rFonts w:eastAsiaTheme="minorEastAsia" w:cs="Times New Roman"/>
          <w:szCs w:val="24"/>
        </w:rPr>
        <w:t xml:space="preserve">Najbolja tehnika za treniranje mreže u nadgledanom učenju se zove </w:t>
      </w:r>
      <w:r w:rsidRPr="00845F01">
        <w:rPr>
          <w:rFonts w:eastAsiaTheme="minorEastAsia" w:cs="Times New Roman"/>
          <w:b/>
          <w:szCs w:val="24"/>
        </w:rPr>
        <w:t>propagacija greške unazad</w:t>
      </w:r>
      <w:r>
        <w:rPr>
          <w:rFonts w:eastAsiaTheme="minorEastAsia" w:cs="Times New Roman"/>
          <w:b/>
          <w:szCs w:val="24"/>
        </w:rPr>
        <w:t xml:space="preserve"> (eng. error backpropagation) </w:t>
      </w:r>
      <w:r w:rsidR="00556F2F">
        <w:rPr>
          <w:rFonts w:eastAsiaTheme="minorEastAsia" w:cs="Times New Roman"/>
          <w:szCs w:val="24"/>
        </w:rPr>
        <w:t>[5]</w:t>
      </w:r>
      <w:r w:rsidR="00CC27EF">
        <w:rPr>
          <w:rFonts w:eastAsiaTheme="minorEastAsia" w:cs="Times New Roman"/>
          <w:szCs w:val="24"/>
        </w:rPr>
        <w:t>.</w:t>
      </w:r>
      <w:r w:rsidR="00556F2F">
        <w:rPr>
          <w:rFonts w:eastAsiaTheme="minorEastAsia" w:cs="Times New Roman"/>
          <w:szCs w:val="24"/>
        </w:rPr>
        <w:t xml:space="preserve"> </w:t>
      </w:r>
      <w:r>
        <w:rPr>
          <w:rFonts w:eastAsiaTheme="minorEastAsia" w:cs="Times New Roman"/>
          <w:szCs w:val="24"/>
        </w:rPr>
        <w:t xml:space="preserve">Svakom iteracijom treniranja mreže se težinski faktori veza između neurona modificiraju na osnovu izlaza, i to od izlaza prema ulazu. </w:t>
      </w:r>
    </w:p>
    <w:p w14:paraId="66C50E36" w14:textId="10E4E70F" w:rsidR="00845F01" w:rsidRDefault="00845F01" w:rsidP="00845F01">
      <w:pPr>
        <w:jc w:val="both"/>
        <w:rPr>
          <w:rFonts w:eastAsiaTheme="minorEastAsia" w:cs="Times New Roman"/>
          <w:szCs w:val="24"/>
        </w:rPr>
      </w:pPr>
      <w:r>
        <w:rPr>
          <w:rFonts w:eastAsiaTheme="minorEastAsia" w:cs="Times New Roman"/>
          <w:szCs w:val="24"/>
        </w:rPr>
        <w:t xml:space="preserve">Na trajanje treniranja mreže utiču tri glavna faktora, a to su </w:t>
      </w:r>
      <w:r w:rsidRPr="00B65822">
        <w:rPr>
          <w:rFonts w:eastAsiaTheme="minorEastAsia" w:cs="Times New Roman"/>
          <w:b/>
          <w:szCs w:val="24"/>
        </w:rPr>
        <w:t>struktura mreže</w:t>
      </w:r>
      <w:r>
        <w:rPr>
          <w:rFonts w:eastAsiaTheme="minorEastAsia" w:cs="Times New Roman"/>
          <w:szCs w:val="24"/>
        </w:rPr>
        <w:t xml:space="preserve">, </w:t>
      </w:r>
      <w:r w:rsidRPr="00B65822">
        <w:rPr>
          <w:rFonts w:eastAsiaTheme="minorEastAsia" w:cs="Times New Roman"/>
          <w:b/>
          <w:szCs w:val="24"/>
        </w:rPr>
        <w:t>broj ulaznih podataka u setu podataka</w:t>
      </w:r>
      <w:r>
        <w:rPr>
          <w:rFonts w:eastAsiaTheme="minorEastAsia" w:cs="Times New Roman"/>
          <w:szCs w:val="24"/>
        </w:rPr>
        <w:t xml:space="preserve"> i </w:t>
      </w:r>
      <w:r w:rsidRPr="00B65822">
        <w:rPr>
          <w:rFonts w:eastAsiaTheme="minorEastAsia" w:cs="Times New Roman"/>
          <w:b/>
          <w:szCs w:val="24"/>
        </w:rPr>
        <w:t>broj iteracija treniranja mreže</w:t>
      </w:r>
      <w:r w:rsidR="00B65822">
        <w:rPr>
          <w:rFonts w:eastAsiaTheme="minorEastAsia" w:cs="Times New Roman"/>
          <w:szCs w:val="24"/>
        </w:rPr>
        <w:t xml:space="preserve"> [5]</w:t>
      </w:r>
      <w:r w:rsidR="00EB45CF">
        <w:rPr>
          <w:rFonts w:eastAsiaTheme="minorEastAsia" w:cs="Times New Roman"/>
          <w:szCs w:val="24"/>
        </w:rPr>
        <w:t>.</w:t>
      </w:r>
      <w:r>
        <w:rPr>
          <w:rFonts w:eastAsiaTheme="minorEastAsia" w:cs="Times New Roman"/>
          <w:szCs w:val="24"/>
        </w:rPr>
        <w:t xml:space="preserve"> </w:t>
      </w:r>
    </w:p>
    <w:p w14:paraId="3880EBA3" w14:textId="77777777" w:rsidR="00DF1E5E" w:rsidRDefault="00DF1E5E" w:rsidP="00845F01">
      <w:pPr>
        <w:jc w:val="both"/>
        <w:rPr>
          <w:rFonts w:eastAsiaTheme="minorEastAsia" w:cs="Times New Roman"/>
          <w:szCs w:val="24"/>
        </w:rPr>
      </w:pPr>
    </w:p>
    <w:p w14:paraId="6F4B5881" w14:textId="229F7EBA" w:rsidR="00845F01" w:rsidRDefault="00845F01" w:rsidP="0005477F">
      <w:pPr>
        <w:pStyle w:val="Heading4"/>
        <w:rPr>
          <w:rFonts w:eastAsiaTheme="minorEastAsia"/>
        </w:rPr>
      </w:pPr>
      <w:r>
        <w:rPr>
          <w:rFonts w:eastAsiaTheme="minorEastAsia"/>
        </w:rPr>
        <w:lastRenderedPageBreak/>
        <w:t xml:space="preserve"> </w:t>
      </w:r>
      <w:bookmarkStart w:id="44" w:name="_Toc524668390"/>
      <w:bookmarkStart w:id="45" w:name="_Toc525036222"/>
      <w:r>
        <w:rPr>
          <w:rFonts w:eastAsiaTheme="minorEastAsia"/>
        </w:rPr>
        <w:t>Testiranje mreže</w:t>
      </w:r>
      <w:bookmarkEnd w:id="44"/>
      <w:bookmarkEnd w:id="45"/>
    </w:p>
    <w:p w14:paraId="5BCD5FF0" w14:textId="77777777" w:rsidR="008C3CBE" w:rsidRPr="008C3CBE" w:rsidRDefault="008C3CBE" w:rsidP="008C3CBE"/>
    <w:p w14:paraId="030FE2DA" w14:textId="7FF70E55" w:rsidR="00845F01" w:rsidRDefault="00845F01" w:rsidP="00845F01">
      <w:pPr>
        <w:jc w:val="both"/>
        <w:rPr>
          <w:rFonts w:eastAsiaTheme="minorEastAsia" w:cs="Times New Roman"/>
          <w:szCs w:val="24"/>
        </w:rPr>
      </w:pPr>
      <w:r>
        <w:rPr>
          <w:rFonts w:eastAsiaTheme="minorEastAsia" w:cs="Times New Roman"/>
          <w:szCs w:val="24"/>
        </w:rPr>
        <w:t xml:space="preserve">Nakon treniranja jedne neuronske mreže, ona bi trebala biti testirana. Postoje mnogi načini testiranja neuronske mreže, ali jedna od najjednostavnijih, ali i najboljih indikacija o tačnosti neuronske mreže je jednostavno procenat tačnih izlaza. Ako se radi o nadgledanom učenju, dostupni su nam izlazi za sve ulaze koje možemo dovesti na ulaz neuronske mreže, tako da lako možemo izračunati sa kolikom tačnošću neuronska mreža daje odgovore na nove ulaze. </w:t>
      </w:r>
    </w:p>
    <w:p w14:paraId="43EDCCB6" w14:textId="14D34972" w:rsidR="00DF1E5E" w:rsidRDefault="00DF1E5E" w:rsidP="00845F01">
      <w:pPr>
        <w:jc w:val="both"/>
        <w:rPr>
          <w:rFonts w:eastAsiaTheme="minorEastAsia" w:cs="Times New Roman"/>
          <w:szCs w:val="24"/>
        </w:rPr>
      </w:pPr>
    </w:p>
    <w:p w14:paraId="08B56067" w14:textId="313FF58F" w:rsidR="00DF1E5E" w:rsidRDefault="00DF1E5E" w:rsidP="00845F01">
      <w:pPr>
        <w:jc w:val="both"/>
        <w:rPr>
          <w:rFonts w:eastAsiaTheme="minorEastAsia" w:cs="Times New Roman"/>
          <w:szCs w:val="24"/>
        </w:rPr>
      </w:pPr>
    </w:p>
    <w:p w14:paraId="7DBC33E1" w14:textId="381F4323" w:rsidR="00DF1E5E" w:rsidRDefault="00DF1E5E" w:rsidP="00845F01">
      <w:pPr>
        <w:jc w:val="both"/>
        <w:rPr>
          <w:rFonts w:eastAsiaTheme="minorEastAsia" w:cs="Times New Roman"/>
          <w:szCs w:val="24"/>
        </w:rPr>
      </w:pPr>
    </w:p>
    <w:p w14:paraId="225F6E0F" w14:textId="420DEED8" w:rsidR="00DF1E5E" w:rsidRDefault="00DF1E5E" w:rsidP="00845F01">
      <w:pPr>
        <w:jc w:val="both"/>
        <w:rPr>
          <w:rFonts w:eastAsiaTheme="minorEastAsia" w:cs="Times New Roman"/>
          <w:szCs w:val="24"/>
        </w:rPr>
      </w:pPr>
    </w:p>
    <w:p w14:paraId="2B90B38E" w14:textId="69451551" w:rsidR="00DF1E5E" w:rsidRDefault="00DF1E5E" w:rsidP="00845F01">
      <w:pPr>
        <w:jc w:val="both"/>
        <w:rPr>
          <w:rFonts w:eastAsiaTheme="minorEastAsia" w:cs="Times New Roman"/>
          <w:szCs w:val="24"/>
        </w:rPr>
      </w:pPr>
    </w:p>
    <w:p w14:paraId="1A4FB040" w14:textId="7E294955" w:rsidR="00DF1E5E" w:rsidRDefault="00DF1E5E" w:rsidP="00845F01">
      <w:pPr>
        <w:jc w:val="both"/>
        <w:rPr>
          <w:rFonts w:eastAsiaTheme="minorEastAsia" w:cs="Times New Roman"/>
          <w:szCs w:val="24"/>
        </w:rPr>
      </w:pPr>
    </w:p>
    <w:p w14:paraId="10EF4A07" w14:textId="46F7A3AB" w:rsidR="00DF1E5E" w:rsidRDefault="00DF1E5E" w:rsidP="00845F01">
      <w:pPr>
        <w:jc w:val="both"/>
        <w:rPr>
          <w:rFonts w:eastAsiaTheme="minorEastAsia" w:cs="Times New Roman"/>
          <w:szCs w:val="24"/>
        </w:rPr>
      </w:pPr>
    </w:p>
    <w:p w14:paraId="254EA8A5" w14:textId="55A88D65" w:rsidR="00DF1E5E" w:rsidRDefault="00DF1E5E" w:rsidP="00845F01">
      <w:pPr>
        <w:jc w:val="both"/>
        <w:rPr>
          <w:rFonts w:eastAsiaTheme="minorEastAsia" w:cs="Times New Roman"/>
          <w:szCs w:val="24"/>
        </w:rPr>
      </w:pPr>
    </w:p>
    <w:p w14:paraId="3E453229" w14:textId="7FA219E5" w:rsidR="00DF1E5E" w:rsidRDefault="00DF1E5E" w:rsidP="00845F01">
      <w:pPr>
        <w:jc w:val="both"/>
        <w:rPr>
          <w:rFonts w:eastAsiaTheme="minorEastAsia" w:cs="Times New Roman"/>
          <w:szCs w:val="24"/>
        </w:rPr>
      </w:pPr>
    </w:p>
    <w:p w14:paraId="08C85F94" w14:textId="0A076E23" w:rsidR="00DF1E5E" w:rsidRDefault="00DF1E5E" w:rsidP="00845F01">
      <w:pPr>
        <w:jc w:val="both"/>
        <w:rPr>
          <w:rFonts w:eastAsiaTheme="minorEastAsia" w:cs="Times New Roman"/>
          <w:szCs w:val="24"/>
        </w:rPr>
      </w:pPr>
    </w:p>
    <w:p w14:paraId="5A18DF1F" w14:textId="0734A120" w:rsidR="00DF1E5E" w:rsidRDefault="00DF1E5E" w:rsidP="00845F01">
      <w:pPr>
        <w:jc w:val="both"/>
        <w:rPr>
          <w:rFonts w:eastAsiaTheme="minorEastAsia" w:cs="Times New Roman"/>
          <w:szCs w:val="24"/>
        </w:rPr>
      </w:pPr>
    </w:p>
    <w:p w14:paraId="0915FB94" w14:textId="2B612406" w:rsidR="00DF1E5E" w:rsidRDefault="00DF1E5E" w:rsidP="00845F01">
      <w:pPr>
        <w:jc w:val="both"/>
        <w:rPr>
          <w:rFonts w:eastAsiaTheme="minorEastAsia" w:cs="Times New Roman"/>
          <w:szCs w:val="24"/>
        </w:rPr>
      </w:pPr>
    </w:p>
    <w:p w14:paraId="48AFCA0E" w14:textId="1AE746B1" w:rsidR="00DF1E5E" w:rsidRDefault="00DF1E5E" w:rsidP="00845F01">
      <w:pPr>
        <w:jc w:val="both"/>
        <w:rPr>
          <w:rFonts w:eastAsiaTheme="minorEastAsia" w:cs="Times New Roman"/>
          <w:szCs w:val="24"/>
        </w:rPr>
      </w:pPr>
    </w:p>
    <w:p w14:paraId="358FB258" w14:textId="64B99CBA" w:rsidR="00DF1E5E" w:rsidRDefault="00DF1E5E" w:rsidP="00845F01">
      <w:pPr>
        <w:jc w:val="both"/>
        <w:rPr>
          <w:rFonts w:eastAsiaTheme="minorEastAsia" w:cs="Times New Roman"/>
          <w:szCs w:val="24"/>
        </w:rPr>
      </w:pPr>
    </w:p>
    <w:p w14:paraId="3FBE85B4" w14:textId="0B1C2715" w:rsidR="00DF1E5E" w:rsidRDefault="00DF1E5E" w:rsidP="00845F01">
      <w:pPr>
        <w:jc w:val="both"/>
        <w:rPr>
          <w:rFonts w:eastAsiaTheme="minorEastAsia" w:cs="Times New Roman"/>
          <w:szCs w:val="24"/>
        </w:rPr>
      </w:pPr>
    </w:p>
    <w:p w14:paraId="5213F831" w14:textId="6325460B" w:rsidR="00DF1E5E" w:rsidRDefault="00DF1E5E" w:rsidP="00845F01">
      <w:pPr>
        <w:jc w:val="both"/>
        <w:rPr>
          <w:rFonts w:eastAsiaTheme="minorEastAsia" w:cs="Times New Roman"/>
          <w:szCs w:val="24"/>
        </w:rPr>
      </w:pPr>
    </w:p>
    <w:p w14:paraId="27FCF076" w14:textId="2DA197E4" w:rsidR="00DF1E5E" w:rsidRDefault="00DF1E5E" w:rsidP="00845F01">
      <w:pPr>
        <w:jc w:val="both"/>
        <w:rPr>
          <w:rFonts w:eastAsiaTheme="minorEastAsia" w:cs="Times New Roman"/>
          <w:szCs w:val="24"/>
        </w:rPr>
      </w:pPr>
    </w:p>
    <w:p w14:paraId="2B4CC212" w14:textId="3ABE07E1" w:rsidR="00DF1E5E" w:rsidRDefault="00DF1E5E" w:rsidP="00845F01">
      <w:pPr>
        <w:jc w:val="both"/>
        <w:rPr>
          <w:rFonts w:eastAsiaTheme="minorEastAsia" w:cs="Times New Roman"/>
          <w:szCs w:val="24"/>
        </w:rPr>
      </w:pPr>
    </w:p>
    <w:p w14:paraId="27410653" w14:textId="049C71DA" w:rsidR="00DF1E5E" w:rsidRDefault="00DF1E5E" w:rsidP="00845F01">
      <w:pPr>
        <w:jc w:val="both"/>
        <w:rPr>
          <w:rFonts w:eastAsiaTheme="minorEastAsia" w:cs="Times New Roman"/>
          <w:szCs w:val="24"/>
        </w:rPr>
      </w:pPr>
    </w:p>
    <w:p w14:paraId="00C8678E" w14:textId="23395E45" w:rsidR="00DF1E5E" w:rsidRDefault="00DF1E5E" w:rsidP="00845F01">
      <w:pPr>
        <w:jc w:val="both"/>
        <w:rPr>
          <w:rFonts w:eastAsiaTheme="minorEastAsia" w:cs="Times New Roman"/>
          <w:szCs w:val="24"/>
        </w:rPr>
      </w:pPr>
    </w:p>
    <w:p w14:paraId="6AE252EF" w14:textId="77777777" w:rsidR="00DF1E5E" w:rsidRDefault="00DF1E5E" w:rsidP="00845F01">
      <w:pPr>
        <w:jc w:val="both"/>
        <w:rPr>
          <w:rFonts w:eastAsiaTheme="minorEastAsia" w:cs="Times New Roman"/>
          <w:szCs w:val="24"/>
        </w:rPr>
      </w:pPr>
    </w:p>
    <w:p w14:paraId="0A189B31" w14:textId="77777777" w:rsidR="00DF1E5E" w:rsidRDefault="00DF1E5E" w:rsidP="00845F01">
      <w:pPr>
        <w:jc w:val="both"/>
        <w:rPr>
          <w:rFonts w:eastAsiaTheme="minorEastAsia" w:cs="Times New Roman"/>
          <w:szCs w:val="24"/>
        </w:rPr>
      </w:pPr>
    </w:p>
    <w:p w14:paraId="685F14C8" w14:textId="70E66721" w:rsidR="00BE769F" w:rsidRDefault="00142B25" w:rsidP="0005477F">
      <w:pPr>
        <w:pStyle w:val="Heading1"/>
        <w:rPr>
          <w:rFonts w:eastAsiaTheme="minorEastAsia"/>
        </w:rPr>
      </w:pPr>
      <w:bookmarkStart w:id="46" w:name="_Toc524668391"/>
      <w:bookmarkStart w:id="47" w:name="_Toc525036223"/>
      <w:r>
        <w:rPr>
          <w:rFonts w:eastAsiaTheme="minorEastAsia"/>
        </w:rPr>
        <w:lastRenderedPageBreak/>
        <w:t>Ulazni podaci</w:t>
      </w:r>
      <w:bookmarkEnd w:id="46"/>
      <w:bookmarkEnd w:id="47"/>
    </w:p>
    <w:p w14:paraId="520F613C" w14:textId="77777777" w:rsidR="008C3CBE" w:rsidRPr="008C3CBE" w:rsidRDefault="008C3CBE" w:rsidP="008C3CBE"/>
    <w:p w14:paraId="3CDAF53D" w14:textId="78533393" w:rsidR="009873BA" w:rsidRDefault="0002357E" w:rsidP="00845F01">
      <w:pPr>
        <w:jc w:val="both"/>
        <w:rPr>
          <w:rFonts w:eastAsiaTheme="minorEastAsia" w:cs="Times New Roman"/>
          <w:szCs w:val="24"/>
        </w:rPr>
      </w:pPr>
      <w:r>
        <w:rPr>
          <w:rFonts w:eastAsiaTheme="minorEastAsia" w:cs="Times New Roman"/>
          <w:szCs w:val="24"/>
        </w:rPr>
        <w:t xml:space="preserve">Za svaki problem koji rješavamo metodama mašinskog učenja nam je potreban neki set ulaznih podataka. </w:t>
      </w:r>
      <w:r w:rsidR="00834E1D">
        <w:rPr>
          <w:rFonts w:eastAsiaTheme="minorEastAsia" w:cs="Times New Roman"/>
          <w:szCs w:val="24"/>
        </w:rPr>
        <w:t xml:space="preserve">Onog trenutka kada imamo pripremljene podatke, možemo implementirati model mašinskog učenja koji hoćemo  da bismo napravili sistem koji predviđa ono što želimo. Međutim, podaci ne moraju uvijek biti u idealnoj formi onog momenta kada ih preuzmemo. Naprotiv, u većini slučajeva se nad podacima moraju vršiti neke modifikacije da bi se ti isti podaci mogli efikasno iskoristiti u modelu koji želimo da implementiramo. Čak i kada su podaci u toj idealnoj formi, može često doći do nekih problema kao što je npr. </w:t>
      </w:r>
      <w:r w:rsidR="00834E1D" w:rsidRPr="001A6063">
        <w:rPr>
          <w:rFonts w:eastAsiaTheme="minorEastAsia" w:cs="Times New Roman"/>
          <w:b/>
          <w:szCs w:val="24"/>
        </w:rPr>
        <w:t>preprilagođavanje</w:t>
      </w:r>
      <w:r w:rsidR="00834E1D">
        <w:rPr>
          <w:rFonts w:eastAsiaTheme="minorEastAsia" w:cs="Times New Roman"/>
          <w:szCs w:val="24"/>
        </w:rPr>
        <w:t xml:space="preserve"> (eng. overfitting)</w:t>
      </w:r>
      <w:r w:rsidR="001A6063">
        <w:rPr>
          <w:rFonts w:eastAsiaTheme="minorEastAsia" w:cs="Times New Roman"/>
          <w:szCs w:val="24"/>
        </w:rPr>
        <w:t xml:space="preserve"> [1]</w:t>
      </w:r>
      <w:r w:rsidR="00F5790A">
        <w:rPr>
          <w:rFonts w:eastAsiaTheme="minorEastAsia" w:cs="Times New Roman"/>
          <w:szCs w:val="24"/>
        </w:rPr>
        <w:t>.</w:t>
      </w:r>
    </w:p>
    <w:p w14:paraId="2AEE90DB" w14:textId="77777777" w:rsidR="00C33DAE" w:rsidRDefault="00C33DAE" w:rsidP="00845F01">
      <w:pPr>
        <w:jc w:val="both"/>
        <w:rPr>
          <w:rFonts w:eastAsiaTheme="minorEastAsia" w:cs="Times New Roman"/>
          <w:szCs w:val="24"/>
        </w:rPr>
      </w:pPr>
    </w:p>
    <w:p w14:paraId="4130AF65" w14:textId="33122B91" w:rsidR="009873BA" w:rsidRDefault="009873BA" w:rsidP="0005477F">
      <w:pPr>
        <w:pStyle w:val="Heading2"/>
        <w:rPr>
          <w:rFonts w:eastAsiaTheme="minorEastAsia"/>
        </w:rPr>
      </w:pPr>
      <w:bookmarkStart w:id="48" w:name="_Toc524668392"/>
      <w:bookmarkStart w:id="49" w:name="_Toc525036224"/>
      <w:r>
        <w:rPr>
          <w:rFonts w:eastAsiaTheme="minorEastAsia"/>
        </w:rPr>
        <w:t>Redukcija dimenzionalnosti</w:t>
      </w:r>
      <w:bookmarkEnd w:id="48"/>
      <w:bookmarkEnd w:id="49"/>
    </w:p>
    <w:p w14:paraId="5B1E1B50" w14:textId="77777777" w:rsidR="008C3CBE" w:rsidRPr="008C3CBE" w:rsidRDefault="008C3CBE" w:rsidP="008C3CBE"/>
    <w:p w14:paraId="583D2F67" w14:textId="2D580606" w:rsidR="009873BA" w:rsidRDefault="00834E1D" w:rsidP="00845F01">
      <w:pPr>
        <w:jc w:val="both"/>
        <w:rPr>
          <w:rFonts w:eastAsiaTheme="minorEastAsia" w:cs="Times New Roman"/>
          <w:szCs w:val="24"/>
        </w:rPr>
      </w:pPr>
      <w:r>
        <w:rPr>
          <w:rFonts w:eastAsiaTheme="minorEastAsia" w:cs="Times New Roman"/>
          <w:szCs w:val="24"/>
        </w:rPr>
        <w:t xml:space="preserve">Kada u setu podataka na ulazu imamo jako puno svojstava, često je dobra ideja smanjiti dimenzionalnost problema. To se radi tako što </w:t>
      </w:r>
      <w:r w:rsidR="00036A86">
        <w:rPr>
          <w:rFonts w:eastAsiaTheme="minorEastAsia" w:cs="Times New Roman"/>
          <w:szCs w:val="24"/>
        </w:rPr>
        <w:t xml:space="preserve">više svojstava pokušavamo preslikati u jedno svojstvo koje jednom vrijednošću obuhvata sva ta prijašnja svojstva. Redukcija dimenzionalnosti se radi da bi se izbjegla </w:t>
      </w:r>
      <w:r w:rsidR="00036A86">
        <w:rPr>
          <w:rFonts w:eastAsiaTheme="minorEastAsia" w:cs="Times New Roman"/>
          <w:b/>
          <w:szCs w:val="24"/>
        </w:rPr>
        <w:t>kletva dimenzionalnosti (eng. curse of dimensionality)</w:t>
      </w:r>
      <w:r w:rsidR="00036A86">
        <w:rPr>
          <w:rFonts w:eastAsiaTheme="minorEastAsia" w:cs="Times New Roman"/>
          <w:szCs w:val="24"/>
        </w:rPr>
        <w:t xml:space="preserve"> </w:t>
      </w:r>
      <w:r w:rsidR="00396E54">
        <w:rPr>
          <w:rFonts w:eastAsiaTheme="minorEastAsia" w:cs="Times New Roman"/>
          <w:szCs w:val="24"/>
        </w:rPr>
        <w:t xml:space="preserve">[1] </w:t>
      </w:r>
      <w:r w:rsidR="00036A86">
        <w:rPr>
          <w:rFonts w:eastAsiaTheme="minorEastAsia" w:cs="Times New Roman"/>
          <w:szCs w:val="24"/>
        </w:rPr>
        <w:t xml:space="preserve">naročito kod algoritama najbližeg susjeda. </w:t>
      </w:r>
    </w:p>
    <w:p w14:paraId="647DCA2C" w14:textId="5B505FE9" w:rsidR="00036A86" w:rsidRDefault="00036A86" w:rsidP="00845F01">
      <w:pPr>
        <w:jc w:val="both"/>
        <w:rPr>
          <w:rFonts w:eastAsiaTheme="minorEastAsia" w:cs="Times New Roman"/>
          <w:szCs w:val="24"/>
        </w:rPr>
      </w:pPr>
      <w:r>
        <w:rPr>
          <w:rFonts w:eastAsiaTheme="minorEastAsia" w:cs="Times New Roman"/>
          <w:szCs w:val="24"/>
        </w:rPr>
        <w:t xml:space="preserve">Glavni razlog zašto se koristi redukcija dimenzionalosti upravo i jeste taj što se možda čini da je ulaz jako visoke dimenzionalnosti, ali </w:t>
      </w:r>
      <w:r w:rsidR="00A938E9">
        <w:rPr>
          <w:rFonts w:eastAsiaTheme="minorEastAsia" w:cs="Times New Roman"/>
          <w:szCs w:val="24"/>
        </w:rPr>
        <w:t xml:space="preserve">da ustvari postoji mnogo manje nekih globalnih dimenzija koje na kraju krajeva obuhvataju sve ove ostale dimenzije. Ove globalne dimenzije se nazivaju još i </w:t>
      </w:r>
      <w:r w:rsidR="00A938E9" w:rsidRPr="00A938E9">
        <w:rPr>
          <w:rFonts w:eastAsiaTheme="minorEastAsia" w:cs="Times New Roman"/>
          <w:b/>
          <w:szCs w:val="24"/>
        </w:rPr>
        <w:t>latentni faktori</w:t>
      </w:r>
      <w:r w:rsidR="00A938E9">
        <w:rPr>
          <w:rFonts w:eastAsiaTheme="minorEastAsia" w:cs="Times New Roman"/>
          <w:b/>
          <w:szCs w:val="24"/>
        </w:rPr>
        <w:t xml:space="preserve"> (eng. latent factors) </w:t>
      </w:r>
      <w:r w:rsidR="009D78C0">
        <w:rPr>
          <w:rFonts w:eastAsiaTheme="minorEastAsia" w:cs="Times New Roman"/>
          <w:szCs w:val="24"/>
        </w:rPr>
        <w:t xml:space="preserve">[1] </w:t>
      </w:r>
      <w:r w:rsidR="00A938E9">
        <w:rPr>
          <w:rFonts w:eastAsiaTheme="minorEastAsia" w:cs="Times New Roman"/>
          <w:szCs w:val="24"/>
        </w:rPr>
        <w:t xml:space="preserve">i oni ne moraju biti u potpunosti mjerljivi kao i dimenzije koje sami obuhvataju. Za primjer, latentni faktor može biti zdravlje. Zdravlje i nije baš mjerljivo, nego se sastoji od nekog broja mjerljivih faktora. </w:t>
      </w:r>
    </w:p>
    <w:p w14:paraId="03684138" w14:textId="15862384" w:rsidR="00A938E9" w:rsidRDefault="00A938E9" w:rsidP="00845F01">
      <w:pPr>
        <w:jc w:val="both"/>
        <w:rPr>
          <w:rFonts w:eastAsiaTheme="minorEastAsia" w:cs="Times New Roman"/>
          <w:szCs w:val="24"/>
        </w:rPr>
      </w:pPr>
      <w:r>
        <w:rPr>
          <w:rFonts w:eastAsiaTheme="minorEastAsia" w:cs="Times New Roman"/>
          <w:szCs w:val="24"/>
        </w:rPr>
        <w:t xml:space="preserve">Najčešći pristup redukciji dimenzionalnosti se zove </w:t>
      </w:r>
      <w:r>
        <w:rPr>
          <w:rFonts w:eastAsiaTheme="minorEastAsia" w:cs="Times New Roman"/>
          <w:b/>
          <w:szCs w:val="24"/>
        </w:rPr>
        <w:t>metoda osnovnih komponenti (eng. principal component analysis ili PCA)</w:t>
      </w:r>
      <w:r>
        <w:rPr>
          <w:rFonts w:eastAsiaTheme="minorEastAsia" w:cs="Times New Roman"/>
          <w:szCs w:val="24"/>
        </w:rPr>
        <w:t xml:space="preserve"> </w:t>
      </w:r>
      <w:r w:rsidR="00094A25">
        <w:rPr>
          <w:rFonts w:eastAsiaTheme="minorEastAsia" w:cs="Times New Roman"/>
          <w:szCs w:val="24"/>
        </w:rPr>
        <w:t>[1]</w:t>
      </w:r>
      <w:r w:rsidR="00FA6E14">
        <w:rPr>
          <w:rFonts w:eastAsiaTheme="minorEastAsia" w:cs="Times New Roman"/>
          <w:szCs w:val="24"/>
        </w:rPr>
        <w:t>.</w:t>
      </w:r>
    </w:p>
    <w:p w14:paraId="0EC287DE" w14:textId="1404591C" w:rsidR="00A938E9" w:rsidRDefault="00A938E9" w:rsidP="00845F01">
      <w:pPr>
        <w:jc w:val="both"/>
        <w:rPr>
          <w:rFonts w:eastAsiaTheme="minorEastAsia" w:cs="Times New Roman"/>
          <w:szCs w:val="24"/>
        </w:rPr>
      </w:pPr>
      <w:r>
        <w:rPr>
          <w:rFonts w:eastAsiaTheme="minorEastAsia" w:cs="Times New Roman"/>
          <w:szCs w:val="24"/>
        </w:rPr>
        <w:t>Redukcija dimenzionalnosti se koristi gdje god se koriste i metode mašinskog učenja, a neke od sfera u kojima se mnogo koristi su biologija, procesiranje jezika, računarska grafika…</w:t>
      </w:r>
    </w:p>
    <w:p w14:paraId="05DB4FB5" w14:textId="77777777" w:rsidR="00686662" w:rsidRPr="00A938E9" w:rsidRDefault="00686662" w:rsidP="00845F01">
      <w:pPr>
        <w:jc w:val="both"/>
        <w:rPr>
          <w:rFonts w:eastAsiaTheme="minorEastAsia" w:cs="Times New Roman"/>
          <w:szCs w:val="24"/>
        </w:rPr>
      </w:pPr>
    </w:p>
    <w:p w14:paraId="2BBC63FA" w14:textId="2D0AAA66" w:rsidR="009873BA" w:rsidRDefault="009873BA" w:rsidP="0005477F">
      <w:pPr>
        <w:pStyle w:val="Heading2"/>
        <w:rPr>
          <w:rFonts w:eastAsiaTheme="minorEastAsia"/>
        </w:rPr>
      </w:pPr>
      <w:bookmarkStart w:id="50" w:name="_Toc524668393"/>
      <w:bookmarkStart w:id="51" w:name="_Toc525036225"/>
      <w:r>
        <w:rPr>
          <w:rFonts w:eastAsiaTheme="minorEastAsia"/>
        </w:rPr>
        <w:t>Preprilagođavanje (eng. overfitting)</w:t>
      </w:r>
      <w:bookmarkEnd w:id="50"/>
      <w:bookmarkEnd w:id="51"/>
    </w:p>
    <w:p w14:paraId="0D37D8D5" w14:textId="77777777" w:rsidR="008C3CBE" w:rsidRPr="008C3CBE" w:rsidRDefault="008C3CBE" w:rsidP="008C3CBE"/>
    <w:p w14:paraId="6EE9CD1F" w14:textId="64CEA375" w:rsidR="00A938E9" w:rsidRDefault="00151803" w:rsidP="00845F01">
      <w:pPr>
        <w:jc w:val="both"/>
        <w:rPr>
          <w:rFonts w:eastAsiaTheme="minorEastAsia" w:cs="Times New Roman"/>
          <w:szCs w:val="24"/>
        </w:rPr>
      </w:pPr>
      <w:r>
        <w:rPr>
          <w:rFonts w:eastAsiaTheme="minorEastAsia" w:cs="Times New Roman"/>
          <w:szCs w:val="24"/>
        </w:rPr>
        <w:t xml:space="preserve">Pri implementaciji bilo kojeg modela ili algoritma mašinskog učenja, jako je bitno podijeliti naš ulazni set podataka na one podatke koji će se koristiti za treniranje modela i one podatke koji će se koristiti za testiranje modela. Ova dva seta podatak se zovu </w:t>
      </w:r>
      <w:r>
        <w:rPr>
          <w:rFonts w:eastAsiaTheme="minorEastAsia" w:cs="Times New Roman"/>
          <w:b/>
          <w:szCs w:val="24"/>
        </w:rPr>
        <w:t xml:space="preserve">trening set </w:t>
      </w:r>
      <w:r>
        <w:rPr>
          <w:rFonts w:eastAsiaTheme="minorEastAsia" w:cs="Times New Roman"/>
          <w:szCs w:val="24"/>
        </w:rPr>
        <w:t xml:space="preserve">i </w:t>
      </w:r>
      <w:r>
        <w:rPr>
          <w:rFonts w:eastAsiaTheme="minorEastAsia" w:cs="Times New Roman"/>
          <w:b/>
          <w:szCs w:val="24"/>
        </w:rPr>
        <w:t>testni set</w:t>
      </w:r>
      <w:r>
        <w:rPr>
          <w:rFonts w:eastAsiaTheme="minorEastAsia" w:cs="Times New Roman"/>
          <w:szCs w:val="24"/>
        </w:rPr>
        <w:t xml:space="preserve"> respektivno.  Ne postoji tačna mjera kakva treba biti ova podjela, ali u većini slučajeva se uzima od 70% do 80% podataka za trening set, a ostalo za testni set podataka </w:t>
      </w:r>
      <w:r w:rsidR="004F4B54">
        <w:rPr>
          <w:rFonts w:eastAsiaTheme="minorEastAsia" w:cs="Times New Roman"/>
          <w:szCs w:val="24"/>
        </w:rPr>
        <w:t>[1]</w:t>
      </w:r>
      <w:r w:rsidR="00F74A5E">
        <w:rPr>
          <w:rFonts w:eastAsiaTheme="minorEastAsia" w:cs="Times New Roman"/>
          <w:szCs w:val="24"/>
        </w:rPr>
        <w:t>.</w:t>
      </w:r>
    </w:p>
    <w:p w14:paraId="33F2625E" w14:textId="2B8A97A4" w:rsidR="00151803" w:rsidRDefault="00151803" w:rsidP="00845F01">
      <w:pPr>
        <w:jc w:val="both"/>
        <w:rPr>
          <w:rFonts w:eastAsiaTheme="minorEastAsia" w:cs="Times New Roman"/>
          <w:szCs w:val="24"/>
        </w:rPr>
      </w:pPr>
      <w:r>
        <w:rPr>
          <w:rFonts w:eastAsiaTheme="minorEastAsia" w:cs="Times New Roman"/>
          <w:szCs w:val="24"/>
        </w:rPr>
        <w:lastRenderedPageBreak/>
        <w:t xml:space="preserve">Ako se nekada desi da pri treniranju naš algoritam daje 100% tačnih izlaza, a pri testiranju sa testnim setom daje 50% tačnih izlaza, ovo znači da je došlo do preprilagođavanja. Preprilagođavanje se događa kada pokušavamo modelirati bilo kakvu malu izmjenu ulaza, jer je veća vjerovatnoća da je ova promjena ustvari samo neki šum nego da je pravi ulaz. </w:t>
      </w:r>
    </w:p>
    <w:p w14:paraId="246D35F2" w14:textId="0768105F" w:rsidR="00151803" w:rsidRDefault="00151803" w:rsidP="00845F01">
      <w:pPr>
        <w:jc w:val="both"/>
        <w:rPr>
          <w:rFonts w:eastAsiaTheme="minorEastAsia" w:cs="Times New Roman"/>
          <w:szCs w:val="24"/>
        </w:rPr>
      </w:pPr>
      <w:r>
        <w:rPr>
          <w:rFonts w:eastAsiaTheme="minorEastAsia" w:cs="Times New Roman"/>
          <w:szCs w:val="24"/>
        </w:rPr>
        <w:t xml:space="preserve">U slučaju preprilagođavanja, krive koje aproksimiraju izlaze iz algoritma imaju potpuno neprirodan oblik upravo zato što su algoritmi naučeni tako da samo prepoznaju i tačno predviđaju ulaze koji se već nalaze u trening setu. </w:t>
      </w:r>
    </w:p>
    <w:p w14:paraId="3E48C9F4" w14:textId="77777777" w:rsidR="00BC60A9" w:rsidRDefault="00BC60A9" w:rsidP="00845F01">
      <w:pPr>
        <w:jc w:val="both"/>
        <w:rPr>
          <w:rFonts w:eastAsiaTheme="minorEastAsia" w:cs="Times New Roman"/>
          <w:szCs w:val="24"/>
        </w:rPr>
      </w:pPr>
    </w:p>
    <w:p w14:paraId="0616B4C9" w14:textId="77777777" w:rsidR="00733AC1" w:rsidRDefault="002C49FF" w:rsidP="00733AC1">
      <w:pPr>
        <w:keepNext/>
        <w:jc w:val="center"/>
      </w:pPr>
      <w:r>
        <w:rPr>
          <w:rFonts w:eastAsiaTheme="minorEastAsia" w:cs="Times New Roman"/>
          <w:noProof/>
          <w:szCs w:val="24"/>
        </w:rPr>
        <w:drawing>
          <wp:inline distT="0" distB="0" distL="0" distR="0" wp14:anchorId="50D1EA16" wp14:editId="1B2B3AB7">
            <wp:extent cx="3000375" cy="20074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fittingWithout.png"/>
                    <pic:cNvPicPr/>
                  </pic:nvPicPr>
                  <pic:blipFill>
                    <a:blip r:embed="rId15">
                      <a:extLst>
                        <a:ext uri="{28A0092B-C50C-407E-A947-70E740481C1C}">
                          <a14:useLocalDpi xmlns:a14="http://schemas.microsoft.com/office/drawing/2010/main" val="0"/>
                        </a:ext>
                      </a:extLst>
                    </a:blip>
                    <a:stretch>
                      <a:fillRect/>
                    </a:stretch>
                  </pic:blipFill>
                  <pic:spPr>
                    <a:xfrm>
                      <a:off x="0" y="0"/>
                      <a:ext cx="3014149" cy="2016660"/>
                    </a:xfrm>
                    <a:prstGeom prst="rect">
                      <a:avLst/>
                    </a:prstGeom>
                  </pic:spPr>
                </pic:pic>
              </a:graphicData>
            </a:graphic>
          </wp:inline>
        </w:drawing>
      </w:r>
    </w:p>
    <w:p w14:paraId="5EDCA765" w14:textId="79B1A5F6" w:rsidR="00151803" w:rsidRPr="00A97251" w:rsidRDefault="00733AC1" w:rsidP="00733AC1">
      <w:pPr>
        <w:pStyle w:val="Caption"/>
        <w:jc w:val="center"/>
        <w:rPr>
          <w:rFonts w:eastAsiaTheme="minorEastAsia" w:cs="Times New Roman"/>
          <w:i w:val="0"/>
          <w:sz w:val="24"/>
          <w:szCs w:val="24"/>
        </w:rPr>
      </w:pPr>
      <w:bookmarkStart w:id="52" w:name="_Toc525036250"/>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3</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1</w:t>
      </w:r>
      <w:r w:rsidR="00374329">
        <w:rPr>
          <w:noProof/>
        </w:rPr>
        <w:fldChar w:fldCharType="end"/>
      </w:r>
      <w:r w:rsidR="00A97251">
        <w:t xml:space="preserve"> </w:t>
      </w:r>
      <w:r w:rsidR="00A97251">
        <w:rPr>
          <w:i w:val="0"/>
        </w:rPr>
        <w:t>Regresija bez preprilagođavanja</w:t>
      </w:r>
      <w:bookmarkEnd w:id="52"/>
    </w:p>
    <w:p w14:paraId="7257F337" w14:textId="09786D63" w:rsidR="002C49FF" w:rsidRDefault="002C49FF" w:rsidP="002C49FF">
      <w:pPr>
        <w:jc w:val="both"/>
        <w:rPr>
          <w:rFonts w:eastAsiaTheme="minorEastAsia" w:cs="Times New Roman"/>
          <w:szCs w:val="24"/>
        </w:rPr>
      </w:pPr>
      <w:r>
        <w:rPr>
          <w:rFonts w:eastAsiaTheme="minorEastAsia" w:cs="Times New Roman"/>
          <w:szCs w:val="24"/>
        </w:rPr>
        <w:t xml:space="preserve">Na slici xy iznad možemo vidjeti </w:t>
      </w:r>
      <w:r w:rsidR="007218C6">
        <w:rPr>
          <w:rFonts w:eastAsiaTheme="minorEastAsia" w:cs="Times New Roman"/>
          <w:szCs w:val="24"/>
        </w:rPr>
        <w:t>aproksimaciju bez preprilagođavanja. Ova aproksimacija vjerovatno neće dati u potpunosti tačan rezultat za bilo koji izlaz, ali daje rezultate sa visokom tačnošću čak i za izlaze koji se nalaze van trening seta, tj. u testnom setu.</w:t>
      </w:r>
    </w:p>
    <w:p w14:paraId="6C0916F9" w14:textId="77777777" w:rsidR="00BC60A9" w:rsidRDefault="00BC60A9" w:rsidP="002C49FF">
      <w:pPr>
        <w:jc w:val="both"/>
        <w:rPr>
          <w:rFonts w:eastAsiaTheme="minorEastAsia" w:cs="Times New Roman"/>
          <w:szCs w:val="24"/>
        </w:rPr>
      </w:pPr>
    </w:p>
    <w:p w14:paraId="46EAFC8B" w14:textId="77777777" w:rsidR="00733AC1" w:rsidRDefault="007218C6" w:rsidP="00733AC1">
      <w:pPr>
        <w:keepNext/>
        <w:jc w:val="center"/>
      </w:pPr>
      <w:r>
        <w:rPr>
          <w:rFonts w:eastAsiaTheme="minorEastAsia" w:cs="Times New Roman"/>
          <w:noProof/>
          <w:szCs w:val="24"/>
        </w:rPr>
        <w:drawing>
          <wp:inline distT="0" distB="0" distL="0" distR="0" wp14:anchorId="277399B9" wp14:editId="04D86911">
            <wp:extent cx="2996471"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fittingWith.png"/>
                    <pic:cNvPicPr/>
                  </pic:nvPicPr>
                  <pic:blipFill>
                    <a:blip r:embed="rId16">
                      <a:extLst>
                        <a:ext uri="{28A0092B-C50C-407E-A947-70E740481C1C}">
                          <a14:useLocalDpi xmlns:a14="http://schemas.microsoft.com/office/drawing/2010/main" val="0"/>
                        </a:ext>
                      </a:extLst>
                    </a:blip>
                    <a:stretch>
                      <a:fillRect/>
                    </a:stretch>
                  </pic:blipFill>
                  <pic:spPr>
                    <a:xfrm>
                      <a:off x="0" y="0"/>
                      <a:ext cx="3012668" cy="1934450"/>
                    </a:xfrm>
                    <a:prstGeom prst="rect">
                      <a:avLst/>
                    </a:prstGeom>
                  </pic:spPr>
                </pic:pic>
              </a:graphicData>
            </a:graphic>
          </wp:inline>
        </w:drawing>
      </w:r>
    </w:p>
    <w:p w14:paraId="3ECA0D12" w14:textId="5DD3C2D7" w:rsidR="007218C6" w:rsidRDefault="00733AC1" w:rsidP="00733AC1">
      <w:pPr>
        <w:pStyle w:val="Caption"/>
        <w:jc w:val="center"/>
        <w:rPr>
          <w:i w:val="0"/>
        </w:rPr>
      </w:pPr>
      <w:bookmarkStart w:id="53" w:name="_Toc525036251"/>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3</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2</w:t>
      </w:r>
      <w:r w:rsidR="00374329">
        <w:rPr>
          <w:noProof/>
        </w:rPr>
        <w:fldChar w:fldCharType="end"/>
      </w:r>
      <w:r w:rsidR="00A25F1A">
        <w:rPr>
          <w:i w:val="0"/>
        </w:rPr>
        <w:t xml:space="preserve"> Regresija sa preprilagođavanjem</w:t>
      </w:r>
      <w:bookmarkEnd w:id="53"/>
    </w:p>
    <w:p w14:paraId="66A7BB66" w14:textId="77777777" w:rsidR="00BC60A9" w:rsidRPr="00BC60A9" w:rsidRDefault="00BC60A9" w:rsidP="00BC60A9"/>
    <w:p w14:paraId="1FE050AB" w14:textId="10680D90" w:rsidR="007218C6" w:rsidRDefault="007218C6" w:rsidP="007218C6">
      <w:pPr>
        <w:jc w:val="both"/>
        <w:rPr>
          <w:rFonts w:eastAsiaTheme="minorEastAsia" w:cs="Times New Roman"/>
          <w:szCs w:val="24"/>
        </w:rPr>
      </w:pPr>
      <w:r>
        <w:rPr>
          <w:rFonts w:eastAsiaTheme="minorEastAsia" w:cs="Times New Roman"/>
          <w:szCs w:val="24"/>
        </w:rPr>
        <w:t xml:space="preserve">Međutim, na ovoj slici imamo prisutan problem preprilagođavanja. Ova aproksimacija daje u potpunosti tačne rezultate za sve ulaze iz trening seta, međutim pravi nerealne i potpuno netačne </w:t>
      </w:r>
      <w:r>
        <w:rPr>
          <w:rFonts w:eastAsiaTheme="minorEastAsia" w:cs="Times New Roman"/>
          <w:szCs w:val="24"/>
        </w:rPr>
        <w:lastRenderedPageBreak/>
        <w:t>aproksimacije za neke nove ulaze. Vidimo kako drastično opada funkcija nakon zadnje tačke, ovo je klasičan znak preprilagođavanja.</w:t>
      </w:r>
    </w:p>
    <w:p w14:paraId="02DD08E2" w14:textId="77777777" w:rsidR="007218C6" w:rsidRDefault="007218C6" w:rsidP="007218C6">
      <w:pPr>
        <w:jc w:val="both"/>
        <w:rPr>
          <w:rFonts w:eastAsiaTheme="minorEastAsia" w:cs="Times New Roman"/>
          <w:szCs w:val="24"/>
        </w:rPr>
      </w:pPr>
    </w:p>
    <w:p w14:paraId="35407218" w14:textId="32862BB0" w:rsidR="009873BA" w:rsidRDefault="009873BA" w:rsidP="0005477F">
      <w:pPr>
        <w:pStyle w:val="Heading2"/>
        <w:rPr>
          <w:rFonts w:eastAsiaTheme="minorEastAsia"/>
        </w:rPr>
      </w:pPr>
      <w:bookmarkStart w:id="54" w:name="_Toc524668394"/>
      <w:bookmarkStart w:id="55" w:name="_Toc525036226"/>
      <w:r>
        <w:rPr>
          <w:rFonts w:eastAsiaTheme="minorEastAsia"/>
        </w:rPr>
        <w:t>Odabir seta podataka</w:t>
      </w:r>
      <w:bookmarkEnd w:id="54"/>
      <w:bookmarkEnd w:id="55"/>
    </w:p>
    <w:p w14:paraId="6046BD47" w14:textId="77777777" w:rsidR="008C3CBE" w:rsidRPr="008C3CBE" w:rsidRDefault="008C3CBE" w:rsidP="008C3CBE"/>
    <w:p w14:paraId="4D59F9AB" w14:textId="4A70B56F" w:rsidR="007218C6" w:rsidRDefault="006A4642" w:rsidP="00845F01">
      <w:pPr>
        <w:jc w:val="both"/>
        <w:rPr>
          <w:rFonts w:eastAsiaTheme="minorEastAsia" w:cs="Times New Roman"/>
          <w:szCs w:val="24"/>
        </w:rPr>
      </w:pPr>
      <w:r>
        <w:rPr>
          <w:rFonts w:eastAsiaTheme="minorEastAsia" w:cs="Times New Roman"/>
          <w:szCs w:val="24"/>
        </w:rPr>
        <w:t xml:space="preserve">Mnogo toga u mašinskom učenju zavisi od odabira seta podataka koji će se koristiti. Jako je važno odabrati set koji pruža mnogo ključnih informacija, a u isto vrijeme nema previsoku dimenzionalnost i ne povećava masovno vrijeme treniranja algoritma i ostale usporavajuće faktore. Naravno, nijedan set podataka nije baš spreman za korištenje onakav kakav bude pronađen, tako da je ključno i naći set kojem su potrebne minimalne izmjene da bi bio optimalan za korištenje za implementaciju modela mašinskog učenja. </w:t>
      </w:r>
    </w:p>
    <w:p w14:paraId="7D7261B3" w14:textId="7093A00F" w:rsidR="00725968" w:rsidRDefault="00725968" w:rsidP="00845F01">
      <w:pPr>
        <w:jc w:val="both"/>
        <w:rPr>
          <w:rFonts w:eastAsiaTheme="minorEastAsia" w:cs="Times New Roman"/>
          <w:szCs w:val="24"/>
        </w:rPr>
      </w:pPr>
      <w:r>
        <w:rPr>
          <w:rFonts w:eastAsiaTheme="minorEastAsia" w:cs="Times New Roman"/>
          <w:szCs w:val="24"/>
        </w:rPr>
        <w:t>Što se tiče fudbala, postoji mnogo dostupnih setova podataka koji su dostupni za slobodnu upotrebu na internetu, pa i nije bilo toliko teško naći neki koji odgovara.</w:t>
      </w:r>
    </w:p>
    <w:p w14:paraId="6DE4D6A3" w14:textId="79ECDF1B" w:rsidR="00725968" w:rsidRDefault="00725968" w:rsidP="00845F01">
      <w:pPr>
        <w:jc w:val="both"/>
        <w:rPr>
          <w:rFonts w:eastAsiaTheme="minorEastAsia" w:cs="Times New Roman"/>
          <w:b/>
          <w:szCs w:val="24"/>
        </w:rPr>
      </w:pPr>
      <w:r>
        <w:rPr>
          <w:rFonts w:eastAsiaTheme="minorEastAsia" w:cs="Times New Roman"/>
          <w:b/>
          <w:szCs w:val="24"/>
        </w:rPr>
        <w:t>openfootball (football.db)</w:t>
      </w:r>
    </w:p>
    <w:p w14:paraId="0F37F6BD" w14:textId="0168E018" w:rsidR="00725968" w:rsidRDefault="00725968" w:rsidP="00845F01">
      <w:pPr>
        <w:jc w:val="both"/>
        <w:rPr>
          <w:rFonts w:eastAsiaTheme="minorEastAsia" w:cs="Times New Roman"/>
          <w:szCs w:val="24"/>
        </w:rPr>
      </w:pPr>
      <w:r>
        <w:rPr>
          <w:rFonts w:eastAsiaTheme="minorEastAsia" w:cs="Times New Roman"/>
          <w:szCs w:val="24"/>
        </w:rPr>
        <w:t xml:space="preserve">Ovaj set podataka je besplatan i open source. Ovo je historijski set podataka, tako da ne podržava ažuriranje rezultata uživo, ali to ovdje nije ni potrebno. Podaci su spremljeni u brojnim GitHub repozitorijima, a postoji i open source API koji se može koristiti za potrebe demonstracija. </w:t>
      </w:r>
    </w:p>
    <w:p w14:paraId="2F69BCE8" w14:textId="543F9549" w:rsidR="00725968" w:rsidRDefault="00725968" w:rsidP="00845F01">
      <w:pPr>
        <w:jc w:val="both"/>
        <w:rPr>
          <w:rFonts w:eastAsiaTheme="minorEastAsia" w:cs="Times New Roman"/>
          <w:b/>
          <w:szCs w:val="24"/>
        </w:rPr>
      </w:pPr>
      <w:r>
        <w:rPr>
          <w:rFonts w:eastAsiaTheme="minorEastAsia" w:cs="Times New Roman"/>
          <w:b/>
          <w:szCs w:val="24"/>
        </w:rPr>
        <w:t>soccerstats.us</w:t>
      </w:r>
    </w:p>
    <w:p w14:paraId="264F0210" w14:textId="7A1F50F2" w:rsidR="00725968" w:rsidRDefault="00725968" w:rsidP="00845F01">
      <w:pPr>
        <w:jc w:val="both"/>
        <w:rPr>
          <w:rFonts w:eastAsiaTheme="minorEastAsia" w:cs="Times New Roman"/>
          <w:szCs w:val="24"/>
        </w:rPr>
      </w:pPr>
      <w:r>
        <w:rPr>
          <w:rFonts w:eastAsiaTheme="minorEastAsia" w:cs="Times New Roman"/>
          <w:szCs w:val="24"/>
        </w:rPr>
        <w:t xml:space="preserve">Ovi podaci se također nalaze u brojnim GitHub repozitorijima i sadržavaju rezultate iz mnogih različitih takmičenja, što klupskih, to i internacionalnih, ali ne sadržavaju podatke iz evropskih fudbalskih liga, konkretno engleske lige. </w:t>
      </w:r>
    </w:p>
    <w:p w14:paraId="1E7147D5" w14:textId="5E0F2D31" w:rsidR="00725968" w:rsidRDefault="00725968" w:rsidP="00845F01">
      <w:pPr>
        <w:jc w:val="both"/>
        <w:rPr>
          <w:rFonts w:eastAsiaTheme="minorEastAsia" w:cs="Times New Roman"/>
          <w:b/>
          <w:szCs w:val="24"/>
        </w:rPr>
      </w:pPr>
      <w:r>
        <w:rPr>
          <w:rFonts w:eastAsiaTheme="minorEastAsia" w:cs="Times New Roman"/>
          <w:b/>
          <w:szCs w:val="24"/>
        </w:rPr>
        <w:t>football-data.org</w:t>
      </w:r>
    </w:p>
    <w:p w14:paraId="0745A505" w14:textId="547A8C41" w:rsidR="00725968" w:rsidRDefault="00725968" w:rsidP="00845F01">
      <w:pPr>
        <w:jc w:val="both"/>
        <w:rPr>
          <w:rFonts w:eastAsiaTheme="minorEastAsia" w:cs="Times New Roman"/>
          <w:szCs w:val="24"/>
        </w:rPr>
      </w:pPr>
      <w:r>
        <w:rPr>
          <w:rFonts w:eastAsiaTheme="minorEastAsia" w:cs="Times New Roman"/>
          <w:szCs w:val="24"/>
        </w:rPr>
        <w:t>Ovo je besplatni API koji sadrži redovno ažurirane podatke. Pruža mnoge mogućnosti kroz brojnje endpointe, kao što su /soccerseasons, /fixtures, /teams itd. Kada npr. pokušamo dobaviti podatke o nekom timu, u JSON odgovoru dobijamo podatke kao što su ime tima, vrijednost ekipe, logo, link API poziva za igrače tima…</w:t>
      </w:r>
    </w:p>
    <w:p w14:paraId="7C638309" w14:textId="53E7D4D1" w:rsidR="00725968" w:rsidRDefault="00725968" w:rsidP="00845F01">
      <w:pPr>
        <w:jc w:val="both"/>
        <w:rPr>
          <w:rFonts w:eastAsiaTheme="minorEastAsia" w:cs="Times New Roman"/>
          <w:b/>
          <w:szCs w:val="24"/>
        </w:rPr>
      </w:pPr>
      <w:r>
        <w:rPr>
          <w:rFonts w:eastAsiaTheme="minorEastAsia" w:cs="Times New Roman"/>
          <w:b/>
          <w:szCs w:val="24"/>
        </w:rPr>
        <w:t>Sports Open Data API</w:t>
      </w:r>
    </w:p>
    <w:p w14:paraId="7FDC29C4" w14:textId="689982B1" w:rsidR="00725968" w:rsidRDefault="002326BC" w:rsidP="00845F01">
      <w:pPr>
        <w:jc w:val="both"/>
        <w:rPr>
          <w:rFonts w:eastAsiaTheme="minorEastAsia" w:cs="Times New Roman"/>
          <w:szCs w:val="24"/>
        </w:rPr>
      </w:pPr>
      <w:r>
        <w:rPr>
          <w:rFonts w:eastAsiaTheme="minorEastAsia" w:cs="Times New Roman"/>
          <w:szCs w:val="24"/>
        </w:rPr>
        <w:t>Ovo je također besplatan API koji je nastao 2016. godine. Limitiran je na 10,000 API poziva mjesečno. Svi endpointi koji su dostupni su vezani za lige, a onda kada specificiramo ligu, možemo dobiti mnogo više informacija vezanih za tu ligu, kao što su npr. menadžeri, sudije, ekipe, rezultati itd.</w:t>
      </w:r>
    </w:p>
    <w:p w14:paraId="6437B94F" w14:textId="63102072" w:rsidR="002326BC" w:rsidRDefault="002326BC" w:rsidP="00845F01">
      <w:pPr>
        <w:jc w:val="both"/>
        <w:rPr>
          <w:rFonts w:eastAsiaTheme="minorEastAsia" w:cs="Times New Roman"/>
          <w:b/>
          <w:szCs w:val="24"/>
        </w:rPr>
      </w:pPr>
      <w:r>
        <w:rPr>
          <w:rFonts w:eastAsiaTheme="minorEastAsia" w:cs="Times New Roman"/>
          <w:b/>
          <w:szCs w:val="24"/>
        </w:rPr>
        <w:t>Betlines Ninja API</w:t>
      </w:r>
    </w:p>
    <w:p w14:paraId="63836AFE" w14:textId="20A604E9" w:rsidR="008C3CBE" w:rsidRDefault="002326BC" w:rsidP="00845F01">
      <w:pPr>
        <w:jc w:val="both"/>
        <w:rPr>
          <w:rFonts w:eastAsiaTheme="minorEastAsia" w:cs="Times New Roman"/>
          <w:szCs w:val="24"/>
        </w:rPr>
      </w:pPr>
      <w:r>
        <w:rPr>
          <w:rFonts w:eastAsiaTheme="minorEastAsia" w:cs="Times New Roman"/>
          <w:szCs w:val="24"/>
        </w:rPr>
        <w:t xml:space="preserve">Betlines Ninja API je ustvari besplatni API koji prvenstveno služi za podatke o klađenju, međutim sadrži i mnogo korisnih informacija o predstojećim utakmicama. </w:t>
      </w:r>
    </w:p>
    <w:p w14:paraId="1C1731F8" w14:textId="77777777" w:rsidR="00054C30" w:rsidRDefault="00054C30" w:rsidP="00845F01">
      <w:pPr>
        <w:jc w:val="both"/>
        <w:rPr>
          <w:rFonts w:eastAsiaTheme="minorEastAsia" w:cs="Times New Roman"/>
          <w:szCs w:val="24"/>
        </w:rPr>
      </w:pPr>
    </w:p>
    <w:p w14:paraId="292E10C8" w14:textId="6C14AE34" w:rsidR="002326BC" w:rsidRDefault="002326BC" w:rsidP="00845F01">
      <w:pPr>
        <w:jc w:val="both"/>
        <w:rPr>
          <w:rFonts w:eastAsiaTheme="minorEastAsia" w:cs="Times New Roman"/>
          <w:b/>
          <w:szCs w:val="24"/>
        </w:rPr>
      </w:pPr>
      <w:r>
        <w:rPr>
          <w:rFonts w:eastAsiaTheme="minorEastAsia" w:cs="Times New Roman"/>
          <w:b/>
          <w:szCs w:val="24"/>
        </w:rPr>
        <w:lastRenderedPageBreak/>
        <w:t>API-Football</w:t>
      </w:r>
    </w:p>
    <w:p w14:paraId="5BE689DE" w14:textId="1B40BDA3" w:rsidR="00CF6459" w:rsidRDefault="002326BC" w:rsidP="00845F01">
      <w:pPr>
        <w:jc w:val="both"/>
        <w:rPr>
          <w:rFonts w:eastAsiaTheme="minorEastAsia" w:cs="Times New Roman"/>
          <w:szCs w:val="24"/>
        </w:rPr>
      </w:pPr>
      <w:r>
        <w:rPr>
          <w:rFonts w:eastAsiaTheme="minorEastAsia" w:cs="Times New Roman"/>
          <w:szCs w:val="24"/>
        </w:rPr>
        <w:t xml:space="preserve">API-Football pokriva i velike ali i neke male fudbalske lige. Podržava mnogo mogućnosti, kao što su naprimjer rezultati uživo, koeficijenti, svi događaji, stanje na tabeli i još mnogo toga. Besplatna varijanta nam pruža 50 zahtjeva dnevno. </w:t>
      </w:r>
    </w:p>
    <w:p w14:paraId="2216A37E" w14:textId="1A24306C" w:rsidR="002326BC" w:rsidRDefault="002326BC" w:rsidP="00845F01">
      <w:pPr>
        <w:jc w:val="both"/>
        <w:rPr>
          <w:rFonts w:eastAsiaTheme="minorEastAsia" w:cs="Times New Roman"/>
          <w:b/>
          <w:szCs w:val="24"/>
        </w:rPr>
      </w:pPr>
      <w:r>
        <w:rPr>
          <w:rFonts w:eastAsiaTheme="minorEastAsia" w:cs="Times New Roman"/>
          <w:b/>
          <w:szCs w:val="24"/>
        </w:rPr>
        <w:t>football-api</w:t>
      </w:r>
    </w:p>
    <w:p w14:paraId="79625D46" w14:textId="312EBFDC" w:rsidR="002326BC" w:rsidRDefault="002326BC" w:rsidP="00845F01">
      <w:pPr>
        <w:jc w:val="both"/>
        <w:rPr>
          <w:rFonts w:eastAsiaTheme="minorEastAsia" w:cs="Times New Roman"/>
          <w:szCs w:val="24"/>
        </w:rPr>
      </w:pPr>
      <w:r>
        <w:rPr>
          <w:rFonts w:eastAsiaTheme="minorEastAsia" w:cs="Times New Roman"/>
          <w:szCs w:val="24"/>
        </w:rPr>
        <w:t xml:space="preserve">football-api.com je API servis koji se plaća. Prati vašu IP adresu i na osnovu IP adrese i paketa koji je vezan za tu IP adresu stavlja restrikcije na broj zahtjeva koji možete poslati. Sadrži mnogo podataka, vjerovatno najviše od ovih svih setova. Možete naći sva takmičenja, sve timove, stanja na tabelama, rezultate uživo, predstojeće utakmcice, komentare i još mnogo toga. </w:t>
      </w:r>
    </w:p>
    <w:p w14:paraId="69833283" w14:textId="4A212A57" w:rsidR="002326BC" w:rsidRDefault="002326BC" w:rsidP="00845F01">
      <w:pPr>
        <w:jc w:val="both"/>
        <w:rPr>
          <w:rFonts w:eastAsiaTheme="minorEastAsia" w:cs="Times New Roman"/>
          <w:szCs w:val="24"/>
        </w:rPr>
      </w:pPr>
      <w:r>
        <w:rPr>
          <w:rFonts w:eastAsiaTheme="minorEastAsia" w:cs="Times New Roman"/>
          <w:b/>
          <w:szCs w:val="24"/>
        </w:rPr>
        <w:t>opta</w:t>
      </w:r>
    </w:p>
    <w:p w14:paraId="75621AA7" w14:textId="00F4BAC2" w:rsidR="002326BC" w:rsidRDefault="002326BC" w:rsidP="00845F01">
      <w:pPr>
        <w:jc w:val="both"/>
        <w:rPr>
          <w:rFonts w:eastAsiaTheme="minorEastAsia" w:cs="Times New Roman"/>
          <w:szCs w:val="24"/>
        </w:rPr>
      </w:pPr>
      <w:r>
        <w:rPr>
          <w:rFonts w:eastAsiaTheme="minorEastAsia" w:cs="Times New Roman"/>
          <w:szCs w:val="24"/>
        </w:rPr>
        <w:t xml:space="preserve">Opta je jedan od najvećih i najsnažnijih servisa vezanih za fudbalsku statistiku na svijetu. Opta sadrži podatke ne samo o utakmicama i timovima, nego i o svim igračima posebno. </w:t>
      </w:r>
    </w:p>
    <w:p w14:paraId="47AD4479" w14:textId="77777777" w:rsidR="002326BC" w:rsidRDefault="002326BC" w:rsidP="00845F01">
      <w:pPr>
        <w:jc w:val="both"/>
        <w:rPr>
          <w:rFonts w:eastAsiaTheme="minorEastAsia" w:cs="Times New Roman"/>
          <w:szCs w:val="24"/>
        </w:rPr>
      </w:pPr>
    </w:p>
    <w:p w14:paraId="0A5A9698" w14:textId="1B8615DB" w:rsidR="002326BC" w:rsidRDefault="002326BC" w:rsidP="00845F01">
      <w:pPr>
        <w:jc w:val="both"/>
        <w:rPr>
          <w:rFonts w:eastAsiaTheme="minorEastAsia" w:cs="Times New Roman"/>
          <w:b/>
          <w:szCs w:val="24"/>
        </w:rPr>
      </w:pPr>
      <w:r>
        <w:rPr>
          <w:rFonts w:eastAsiaTheme="minorEastAsia" w:cs="Times New Roman"/>
          <w:b/>
          <w:szCs w:val="24"/>
        </w:rPr>
        <w:t>football-data.co.uk</w:t>
      </w:r>
    </w:p>
    <w:p w14:paraId="797E0A55" w14:textId="200616FF" w:rsidR="00B40FEE" w:rsidRDefault="00B40FEE" w:rsidP="00845F01">
      <w:pPr>
        <w:jc w:val="both"/>
        <w:rPr>
          <w:rFonts w:eastAsiaTheme="minorEastAsia" w:cs="Times New Roman"/>
          <w:szCs w:val="24"/>
        </w:rPr>
      </w:pPr>
      <w:r>
        <w:rPr>
          <w:rFonts w:eastAsiaTheme="minorEastAsia" w:cs="Times New Roman"/>
          <w:szCs w:val="24"/>
        </w:rPr>
        <w:t xml:space="preserve">Ova web stranica ustvari najviše služi za kladionice i koeficijente u kladionicama, ali ima mnogo historijskih podataka o fudbalu u formatu .csv fajlova. Sadrži podatke iz mnogo europskih liga, kao što su npr. 5 nivoa engleskog fudbala, 4 nivoa škotskog fudbala, 2 nivoa njemačkog i talijanskog itd. </w:t>
      </w:r>
    </w:p>
    <w:p w14:paraId="24ACEE53" w14:textId="77777777" w:rsidR="00B40FEE" w:rsidRDefault="00B40FEE" w:rsidP="00845F01">
      <w:pPr>
        <w:jc w:val="both"/>
        <w:rPr>
          <w:rFonts w:eastAsiaTheme="minorEastAsia" w:cs="Times New Roman"/>
          <w:szCs w:val="24"/>
        </w:rPr>
      </w:pPr>
    </w:p>
    <w:p w14:paraId="5493A35D" w14:textId="41B4983F" w:rsidR="00B40FEE" w:rsidRDefault="00B40FEE" w:rsidP="00845F01">
      <w:pPr>
        <w:jc w:val="both"/>
        <w:rPr>
          <w:rFonts w:eastAsiaTheme="minorEastAsia" w:cs="Times New Roman"/>
          <w:szCs w:val="24"/>
        </w:rPr>
      </w:pPr>
      <w:r>
        <w:rPr>
          <w:rFonts w:eastAsiaTheme="minorEastAsia" w:cs="Times New Roman"/>
          <w:szCs w:val="24"/>
        </w:rPr>
        <w:t xml:space="preserve">Osim ovih setova podataka, bilo je još mnogo i besplatnih i plaćenih. Najbolja opcija i krajnji odabir seta podataka je </w:t>
      </w:r>
      <w:r>
        <w:rPr>
          <w:rFonts w:eastAsiaTheme="minorEastAsia" w:cs="Times New Roman"/>
          <w:b/>
          <w:szCs w:val="24"/>
        </w:rPr>
        <w:t xml:space="preserve">football-data.co.uk </w:t>
      </w:r>
      <w:r>
        <w:rPr>
          <w:rFonts w:eastAsiaTheme="minorEastAsia" w:cs="Times New Roman"/>
          <w:szCs w:val="24"/>
        </w:rPr>
        <w:t xml:space="preserve">set podataka iz više razloga. Jedan od razloga jeste taj što ovaj set podataka sadrži punih 10 sezona engleske Premier lige, odnosno sve utakmice iz svake sezone i mnoge detalje iz tih utakmica. </w:t>
      </w:r>
    </w:p>
    <w:p w14:paraId="4841930F" w14:textId="77777777" w:rsidR="003F74CD" w:rsidRDefault="003F74CD" w:rsidP="00845F01">
      <w:pPr>
        <w:jc w:val="both"/>
        <w:rPr>
          <w:rFonts w:eastAsiaTheme="minorEastAsia" w:cs="Times New Roman"/>
          <w:szCs w:val="24"/>
        </w:rPr>
      </w:pPr>
    </w:p>
    <w:p w14:paraId="0EEA5DD7" w14:textId="77777777" w:rsidR="00733AC1" w:rsidRDefault="00B40FEE" w:rsidP="00733AC1">
      <w:pPr>
        <w:keepNext/>
        <w:jc w:val="center"/>
      </w:pPr>
      <w:r>
        <w:rPr>
          <w:rFonts w:eastAsiaTheme="minorEastAsia" w:cs="Times New Roman"/>
          <w:noProof/>
          <w:szCs w:val="24"/>
        </w:rPr>
        <w:lastRenderedPageBreak/>
        <w:drawing>
          <wp:inline distT="0" distB="0" distL="0" distR="0" wp14:anchorId="1DE8B036" wp14:editId="7A9F8B4C">
            <wp:extent cx="5943600" cy="2386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SetS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14:paraId="02F4CF51" w14:textId="33D96911" w:rsidR="00B40FEE" w:rsidRPr="0079451B" w:rsidRDefault="00733AC1" w:rsidP="00733AC1">
      <w:pPr>
        <w:pStyle w:val="Caption"/>
        <w:jc w:val="center"/>
        <w:rPr>
          <w:rFonts w:eastAsiaTheme="minorEastAsia" w:cs="Times New Roman"/>
          <w:i w:val="0"/>
          <w:sz w:val="24"/>
          <w:szCs w:val="24"/>
        </w:rPr>
      </w:pPr>
      <w:bookmarkStart w:id="56" w:name="_Toc525036252"/>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3</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3</w:t>
      </w:r>
      <w:r w:rsidR="00374329">
        <w:rPr>
          <w:noProof/>
        </w:rPr>
        <w:fldChar w:fldCharType="end"/>
      </w:r>
      <w:r w:rsidR="0079451B">
        <w:t xml:space="preserve"> </w:t>
      </w:r>
      <w:r w:rsidR="0079451B">
        <w:rPr>
          <w:i w:val="0"/>
        </w:rPr>
        <w:t>Izgled seta podataka</w:t>
      </w:r>
      <w:bookmarkEnd w:id="56"/>
    </w:p>
    <w:p w14:paraId="0183AF15" w14:textId="77777777" w:rsidR="003F74CD" w:rsidRDefault="003F74CD" w:rsidP="00B40FEE">
      <w:pPr>
        <w:jc w:val="center"/>
        <w:rPr>
          <w:rFonts w:eastAsiaTheme="minorEastAsia" w:cs="Times New Roman"/>
          <w:szCs w:val="24"/>
        </w:rPr>
      </w:pPr>
    </w:p>
    <w:p w14:paraId="49BED462" w14:textId="47D7DA07" w:rsidR="00B40FEE" w:rsidRDefault="00B40FEE" w:rsidP="00B40FEE">
      <w:pPr>
        <w:jc w:val="both"/>
        <w:rPr>
          <w:rFonts w:eastAsiaTheme="minorEastAsia" w:cs="Times New Roman"/>
          <w:szCs w:val="24"/>
        </w:rPr>
      </w:pPr>
      <w:r>
        <w:rPr>
          <w:rFonts w:eastAsiaTheme="minorEastAsia" w:cs="Times New Roman"/>
          <w:szCs w:val="24"/>
        </w:rPr>
        <w:t>Kao što vidimo</w:t>
      </w:r>
      <w:r w:rsidR="003F74CD">
        <w:rPr>
          <w:rFonts w:eastAsiaTheme="minorEastAsia" w:cs="Times New Roman"/>
          <w:szCs w:val="24"/>
        </w:rPr>
        <w:t xml:space="preserve"> na slici xy,</w:t>
      </w:r>
      <w:r>
        <w:rPr>
          <w:rFonts w:eastAsiaTheme="minorEastAsia" w:cs="Times New Roman"/>
          <w:szCs w:val="24"/>
        </w:rPr>
        <w:t xml:space="preserve"> ovaj set podataka nam pruža datum odigravanja utakmice, imena domaće i gostujuće ekipe, broj golova domaće i gostujuće ekipe na kraju utakmice, broj golova domaće i gostujuće ekipe na poluvremenu, glavnog sudiju utakmice, broj šuteva domaćina i gosta, broj šuteva u okvir gola domaćina i gosta, broj žutih kartona i broj crvenih kartona.</w:t>
      </w:r>
    </w:p>
    <w:p w14:paraId="4563B0E6" w14:textId="40E4A9F8" w:rsidR="00EE3E44" w:rsidRDefault="003F74CD" w:rsidP="00B40FEE">
      <w:pPr>
        <w:jc w:val="both"/>
        <w:rPr>
          <w:rFonts w:eastAsiaTheme="minorEastAsia" w:cs="Times New Roman"/>
          <w:szCs w:val="24"/>
        </w:rPr>
      </w:pPr>
      <w:r>
        <w:rPr>
          <w:rFonts w:eastAsiaTheme="minorEastAsia" w:cs="Times New Roman"/>
          <w:szCs w:val="24"/>
        </w:rPr>
        <w:t>U ovom setu podataka nije prevelika dimenzionalnost, ali ima dovoljan broj ključnih podataka i faktora da bi implementirani algoritmi davali dobre rezultate.</w:t>
      </w:r>
    </w:p>
    <w:p w14:paraId="1F5975BF" w14:textId="4606F462" w:rsidR="00054C30" w:rsidRDefault="00054C30" w:rsidP="00B40FEE">
      <w:pPr>
        <w:jc w:val="both"/>
        <w:rPr>
          <w:rFonts w:eastAsiaTheme="minorEastAsia" w:cs="Times New Roman"/>
          <w:szCs w:val="24"/>
        </w:rPr>
      </w:pPr>
    </w:p>
    <w:p w14:paraId="13DA1ED5" w14:textId="31DD92F1" w:rsidR="00054C30" w:rsidRDefault="00054C30" w:rsidP="00B40FEE">
      <w:pPr>
        <w:jc w:val="both"/>
        <w:rPr>
          <w:rFonts w:eastAsiaTheme="minorEastAsia" w:cs="Times New Roman"/>
          <w:szCs w:val="24"/>
        </w:rPr>
      </w:pPr>
    </w:p>
    <w:p w14:paraId="1C5AFEEB" w14:textId="69F24F44" w:rsidR="00054C30" w:rsidRDefault="00054C30" w:rsidP="00B40FEE">
      <w:pPr>
        <w:jc w:val="both"/>
        <w:rPr>
          <w:rFonts w:eastAsiaTheme="minorEastAsia" w:cs="Times New Roman"/>
          <w:szCs w:val="24"/>
        </w:rPr>
      </w:pPr>
    </w:p>
    <w:p w14:paraId="0FD7D200" w14:textId="65A00BDC" w:rsidR="00054C30" w:rsidRDefault="00054C30" w:rsidP="00B40FEE">
      <w:pPr>
        <w:jc w:val="both"/>
        <w:rPr>
          <w:rFonts w:eastAsiaTheme="minorEastAsia" w:cs="Times New Roman"/>
          <w:szCs w:val="24"/>
        </w:rPr>
      </w:pPr>
    </w:p>
    <w:p w14:paraId="47F3EA29" w14:textId="736B0EAB" w:rsidR="00054C30" w:rsidRDefault="00054C30" w:rsidP="00B40FEE">
      <w:pPr>
        <w:jc w:val="both"/>
        <w:rPr>
          <w:rFonts w:eastAsiaTheme="minorEastAsia" w:cs="Times New Roman"/>
          <w:szCs w:val="24"/>
        </w:rPr>
      </w:pPr>
    </w:p>
    <w:p w14:paraId="6D1EA5E9" w14:textId="4BCFDC25" w:rsidR="00054C30" w:rsidRDefault="00054C30" w:rsidP="00B40FEE">
      <w:pPr>
        <w:jc w:val="both"/>
        <w:rPr>
          <w:rFonts w:eastAsiaTheme="minorEastAsia" w:cs="Times New Roman"/>
          <w:szCs w:val="24"/>
        </w:rPr>
      </w:pPr>
    </w:p>
    <w:p w14:paraId="003D6511" w14:textId="4E5AE6AF" w:rsidR="00054C30" w:rsidRDefault="00054C30" w:rsidP="00B40FEE">
      <w:pPr>
        <w:jc w:val="both"/>
        <w:rPr>
          <w:rFonts w:eastAsiaTheme="minorEastAsia" w:cs="Times New Roman"/>
          <w:szCs w:val="24"/>
        </w:rPr>
      </w:pPr>
    </w:p>
    <w:p w14:paraId="1050B98B" w14:textId="03EAD5ED" w:rsidR="00054C30" w:rsidRDefault="00054C30" w:rsidP="00B40FEE">
      <w:pPr>
        <w:jc w:val="both"/>
        <w:rPr>
          <w:rFonts w:eastAsiaTheme="minorEastAsia" w:cs="Times New Roman"/>
          <w:szCs w:val="24"/>
        </w:rPr>
      </w:pPr>
    </w:p>
    <w:p w14:paraId="631DA310" w14:textId="03057EF9" w:rsidR="00054C30" w:rsidRDefault="00054C30" w:rsidP="00B40FEE">
      <w:pPr>
        <w:jc w:val="both"/>
        <w:rPr>
          <w:rFonts w:eastAsiaTheme="minorEastAsia" w:cs="Times New Roman"/>
          <w:szCs w:val="24"/>
        </w:rPr>
      </w:pPr>
    </w:p>
    <w:p w14:paraId="04E4C7FD" w14:textId="57D8EADC" w:rsidR="00054C30" w:rsidRDefault="00054C30" w:rsidP="00B40FEE">
      <w:pPr>
        <w:jc w:val="both"/>
        <w:rPr>
          <w:rFonts w:eastAsiaTheme="minorEastAsia" w:cs="Times New Roman"/>
          <w:szCs w:val="24"/>
        </w:rPr>
      </w:pPr>
    </w:p>
    <w:p w14:paraId="37B6E25D" w14:textId="77777777" w:rsidR="00054C30" w:rsidRDefault="00054C30" w:rsidP="00B40FEE">
      <w:pPr>
        <w:jc w:val="both"/>
        <w:rPr>
          <w:rFonts w:eastAsiaTheme="minorEastAsia" w:cs="Times New Roman"/>
          <w:szCs w:val="24"/>
        </w:rPr>
      </w:pPr>
    </w:p>
    <w:p w14:paraId="475D9E4E" w14:textId="6D8EEA54" w:rsidR="00EE3E44" w:rsidRDefault="00EE3E44" w:rsidP="00B40FEE">
      <w:pPr>
        <w:jc w:val="both"/>
        <w:rPr>
          <w:rFonts w:eastAsiaTheme="minorEastAsia" w:cs="Times New Roman"/>
          <w:szCs w:val="24"/>
        </w:rPr>
      </w:pPr>
    </w:p>
    <w:p w14:paraId="1EC08A1C" w14:textId="43AC77F4" w:rsidR="00EE3E44" w:rsidRDefault="00EE3E44" w:rsidP="0005477F">
      <w:pPr>
        <w:pStyle w:val="Heading1"/>
        <w:rPr>
          <w:rFonts w:eastAsiaTheme="minorEastAsia"/>
        </w:rPr>
      </w:pPr>
      <w:bookmarkStart w:id="57" w:name="_Toc524668395"/>
      <w:bookmarkStart w:id="58" w:name="_Toc525036227"/>
      <w:r>
        <w:rPr>
          <w:rFonts w:eastAsiaTheme="minorEastAsia"/>
        </w:rPr>
        <w:lastRenderedPageBreak/>
        <w:t>Odabir svojstava</w:t>
      </w:r>
      <w:bookmarkEnd w:id="57"/>
      <w:bookmarkEnd w:id="58"/>
    </w:p>
    <w:p w14:paraId="4A8291C6" w14:textId="77777777" w:rsidR="008C3CBE" w:rsidRPr="008C3CBE" w:rsidRDefault="008C3CBE" w:rsidP="008C3CBE"/>
    <w:p w14:paraId="22B98328" w14:textId="0EC9B751" w:rsidR="00E44253" w:rsidRDefault="00E44253" w:rsidP="00B40FEE">
      <w:pPr>
        <w:jc w:val="both"/>
        <w:rPr>
          <w:rFonts w:eastAsiaTheme="minorEastAsia" w:cs="Times New Roman"/>
          <w:szCs w:val="24"/>
        </w:rPr>
      </w:pPr>
      <w:r>
        <w:rPr>
          <w:rFonts w:eastAsiaTheme="minorEastAsia" w:cs="Times New Roman"/>
          <w:szCs w:val="24"/>
        </w:rPr>
        <w:t>Svak</w:t>
      </w:r>
      <w:r w:rsidR="00D542C3">
        <w:rPr>
          <w:rFonts w:eastAsiaTheme="minorEastAsia" w:cs="Times New Roman"/>
          <w:szCs w:val="24"/>
        </w:rPr>
        <w:t>i</w:t>
      </w:r>
      <w:r>
        <w:rPr>
          <w:rFonts w:eastAsiaTheme="minorEastAsia" w:cs="Times New Roman"/>
          <w:szCs w:val="24"/>
        </w:rPr>
        <w:t xml:space="preserve"> algoritam nadgledanog mašinskog učenja zahtijeva neki set podataka na osnovu kojeg on uči da predviđa neke buduće ulaze. U pogledu fubdalskih mečeva, ovaj set podataka na ulazu se sastoji od dva elementa: </w:t>
      </w:r>
    </w:p>
    <w:p w14:paraId="329C613D" w14:textId="38E410D9" w:rsidR="00E44253" w:rsidRDefault="00E44253" w:rsidP="00E44253">
      <w:pPr>
        <w:pStyle w:val="ListParagraph"/>
        <w:numPr>
          <w:ilvl w:val="0"/>
          <w:numId w:val="2"/>
        </w:numPr>
        <w:jc w:val="both"/>
        <w:rPr>
          <w:rFonts w:eastAsiaTheme="minorEastAsia" w:cs="Times New Roman"/>
          <w:szCs w:val="24"/>
        </w:rPr>
      </w:pPr>
      <w:r w:rsidRPr="00E44253">
        <w:rPr>
          <w:rFonts w:eastAsiaTheme="minorEastAsia" w:cs="Times New Roman"/>
          <w:szCs w:val="24"/>
        </w:rPr>
        <w:t>Vektor ulaznih svojstava (</w:t>
      </w:r>
      <m:oMath>
        <m:r>
          <w:rPr>
            <w:rFonts w:ascii="Cambria Math" w:eastAsiaTheme="minorEastAsia" w:hAnsi="Cambria Math" w:cs="Times New Roman"/>
            <w:szCs w:val="24"/>
          </w:rPr>
          <m:t>X</m:t>
        </m:r>
      </m:oMath>
      <w:r>
        <w:rPr>
          <w:rFonts w:eastAsiaTheme="minorEastAsia" w:cs="Times New Roman"/>
          <w:szCs w:val="24"/>
        </w:rPr>
        <w:t>) – predstavlja karakteristike fudbalskog meča</w:t>
      </w:r>
    </w:p>
    <w:p w14:paraId="2067186B" w14:textId="3526682E" w:rsidR="00E44253" w:rsidRDefault="00E44253" w:rsidP="00E44253">
      <w:pPr>
        <w:pStyle w:val="ListParagraph"/>
        <w:numPr>
          <w:ilvl w:val="0"/>
          <w:numId w:val="2"/>
        </w:numPr>
        <w:jc w:val="both"/>
        <w:rPr>
          <w:rFonts w:eastAsiaTheme="minorEastAsia" w:cs="Times New Roman"/>
          <w:szCs w:val="24"/>
        </w:rPr>
      </w:pPr>
      <w:r>
        <w:rPr>
          <w:rFonts w:eastAsiaTheme="minorEastAsia" w:cs="Times New Roman"/>
          <w:szCs w:val="24"/>
        </w:rPr>
        <w:t>Ciljana vrijednost (</w:t>
      </w:r>
      <m:oMath>
        <m:r>
          <w:rPr>
            <w:rFonts w:ascii="Cambria Math" w:eastAsiaTheme="minorEastAsia" w:hAnsi="Cambria Math" w:cs="Times New Roman"/>
            <w:szCs w:val="24"/>
          </w:rPr>
          <m:t>Y</m:t>
        </m:r>
      </m:oMath>
      <w:r>
        <w:rPr>
          <w:rFonts w:eastAsiaTheme="minorEastAsia" w:cs="Times New Roman"/>
          <w:szCs w:val="24"/>
        </w:rPr>
        <w:t>) – predstavlja ishod fudbalskog meča</w:t>
      </w:r>
    </w:p>
    <w:p w14:paraId="1D778B93" w14:textId="50ACDDD6" w:rsidR="00E44253" w:rsidRDefault="00E44253" w:rsidP="00E44253">
      <w:pPr>
        <w:jc w:val="both"/>
        <w:rPr>
          <w:rFonts w:eastAsiaTheme="minorEastAsia" w:cs="Times New Roman"/>
          <w:szCs w:val="24"/>
        </w:rPr>
      </w:pPr>
      <w:r>
        <w:rPr>
          <w:rFonts w:eastAsiaTheme="minorEastAsia" w:cs="Times New Roman"/>
          <w:szCs w:val="24"/>
        </w:rPr>
        <w:t>Problem predviđanja ishoda fudbalskog meča je ustvari problem klasifikacije nekog seta ulaza u jednu od tri klase, a to su pobjeda domaćina, neriješen rezultat i pobjeda gosta. Da bi algoritam mogao klasificirati naše ulaze, moramo ove klase nekako modelirati:</w:t>
      </w:r>
    </w:p>
    <w:p w14:paraId="12C74D03" w14:textId="40C23F84" w:rsidR="00E44253" w:rsidRPr="00E44253" w:rsidRDefault="00E44253" w:rsidP="00E44253">
      <w:pPr>
        <w:jc w:val="center"/>
        <w:rPr>
          <w:rFonts w:eastAsiaTheme="minorEastAsia" w:cs="Times New Roman"/>
          <w:szCs w:val="24"/>
        </w:rPr>
      </w:pPr>
      <m:oMathPara>
        <m:oMath>
          <m:r>
            <w:rPr>
              <w:rFonts w:ascii="Cambria Math" w:eastAsiaTheme="minorEastAsia" w:hAnsi="Cambria Math" w:cs="Times New Roman"/>
              <w:szCs w:val="24"/>
            </w:rPr>
            <m:t xml:space="preserve">Y= </m:t>
          </m:r>
          <m:d>
            <m:dPr>
              <m:begChr m:val="{"/>
              <m:endChr m:val=""/>
              <m:ctrlPr>
                <w:rPr>
                  <w:rFonts w:ascii="Cambria Math" w:eastAsiaTheme="minorEastAsia" w:hAnsi="Cambria Math" w:cs="Times New Roman"/>
                  <w:i/>
                  <w:szCs w:val="24"/>
                </w:rPr>
              </m:ctrlPr>
            </m:dPr>
            <m:e>
              <m:eqArr>
                <m:eqArrPr>
                  <m:ctrlPr>
                    <w:rPr>
                      <w:rFonts w:ascii="Cambria Math" w:eastAsiaTheme="minorEastAsia" w:hAnsi="Cambria Math" w:cs="Times New Roman"/>
                      <w:i/>
                      <w:szCs w:val="24"/>
                    </w:rPr>
                  </m:ctrlPr>
                </m:eqArrPr>
                <m:e>
                  <m:r>
                    <w:rPr>
                      <w:rFonts w:ascii="Cambria Math" w:eastAsiaTheme="minorEastAsia" w:hAnsi="Cambria Math" w:cs="Times New Roman"/>
                      <w:szCs w:val="24"/>
                    </w:rPr>
                    <m:t>1,   ako je pobijedio domaćin</m:t>
                  </m:r>
                </m:e>
                <m:e>
                  <m:r>
                    <w:rPr>
                      <w:rFonts w:ascii="Cambria Math" w:eastAsiaTheme="minorEastAsia" w:hAnsi="Cambria Math" w:cs="Times New Roman"/>
                      <w:szCs w:val="24"/>
                    </w:rPr>
                    <m:t>0,    ako je neriješen rezultat</m:t>
                  </m:r>
                </m:e>
                <m:e>
                  <m:r>
                    <w:rPr>
                      <w:rFonts w:ascii="Cambria Math" w:eastAsiaTheme="minorEastAsia" w:hAnsi="Cambria Math" w:cs="Times New Roman"/>
                      <w:szCs w:val="24"/>
                    </w:rPr>
                    <m:t>-1,              ako je pobijedio gost</m:t>
                  </m:r>
                </m:e>
              </m:eqArr>
            </m:e>
          </m:d>
        </m:oMath>
      </m:oMathPara>
    </w:p>
    <w:p w14:paraId="6DCA2906" w14:textId="76E0A15A" w:rsidR="00E44253" w:rsidRDefault="00E44253" w:rsidP="00B40FEE">
      <w:pPr>
        <w:jc w:val="both"/>
        <w:rPr>
          <w:rFonts w:eastAsiaTheme="minorEastAsia" w:cs="Times New Roman"/>
          <w:szCs w:val="24"/>
        </w:rPr>
      </w:pPr>
    </w:p>
    <w:p w14:paraId="229AED03" w14:textId="7F49C1BB" w:rsidR="006C23B1" w:rsidRDefault="006C23B1" w:rsidP="00B40FEE">
      <w:pPr>
        <w:jc w:val="both"/>
        <w:rPr>
          <w:rFonts w:eastAsiaTheme="minorEastAsia" w:cs="Times New Roman"/>
          <w:szCs w:val="24"/>
        </w:rPr>
      </w:pPr>
      <w:r>
        <w:rPr>
          <w:rFonts w:eastAsiaTheme="minorEastAsia" w:cs="Times New Roman"/>
          <w:szCs w:val="24"/>
        </w:rPr>
        <w:t>U ovu klasifikaciju ne ubrajamo mečeve koji nisu održani ili koji su prekinuti, ali takvih mečeva i nema u ovom setu podataka, pa nije bilo potrebe da se modeliraju.</w:t>
      </w:r>
    </w:p>
    <w:p w14:paraId="4B9A1E0A" w14:textId="77777777" w:rsidR="006C23B1" w:rsidRDefault="006C23B1" w:rsidP="00B40FEE">
      <w:pPr>
        <w:jc w:val="both"/>
        <w:rPr>
          <w:rFonts w:eastAsiaTheme="minorEastAsia" w:cs="Times New Roman"/>
          <w:szCs w:val="24"/>
        </w:rPr>
      </w:pPr>
    </w:p>
    <w:p w14:paraId="191E5A3B" w14:textId="426CE0D0" w:rsidR="00EE3E44" w:rsidRDefault="00E44253" w:rsidP="0005477F">
      <w:pPr>
        <w:pStyle w:val="Heading2"/>
        <w:rPr>
          <w:rFonts w:eastAsiaTheme="minorEastAsia"/>
        </w:rPr>
      </w:pPr>
      <w:bookmarkStart w:id="59" w:name="_Toc524668396"/>
      <w:bookmarkStart w:id="60" w:name="_Toc525036228"/>
      <w:r>
        <w:rPr>
          <w:rFonts w:eastAsiaTheme="minorEastAsia"/>
        </w:rPr>
        <w:t>Forma</w:t>
      </w:r>
      <w:bookmarkEnd w:id="59"/>
      <w:bookmarkEnd w:id="60"/>
    </w:p>
    <w:p w14:paraId="65F95A63" w14:textId="77777777" w:rsidR="008C3CBE" w:rsidRPr="008C3CBE" w:rsidRDefault="008C3CBE" w:rsidP="008C3CBE"/>
    <w:p w14:paraId="494D90BD" w14:textId="28EB3FF7" w:rsidR="006C23B1" w:rsidRDefault="006C23B1" w:rsidP="00B40FEE">
      <w:pPr>
        <w:jc w:val="both"/>
        <w:rPr>
          <w:rFonts w:eastAsiaTheme="minorEastAsia" w:cs="Times New Roman"/>
          <w:szCs w:val="24"/>
        </w:rPr>
      </w:pPr>
      <w:r>
        <w:rPr>
          <w:rFonts w:eastAsiaTheme="minorEastAsia" w:cs="Times New Roman"/>
          <w:szCs w:val="24"/>
        </w:rPr>
        <w:t xml:space="preserve">Svi mi koji pratimo bilo koji sport, a pogotovo fudbal, znamo da forma igra veliku ulogu u odlučivanju ishoda utakmica. Svaka pobjeda ekipi diže samopouzdanje, a samim tim i povećava šansu za boljim rezultatima u budućnosti. Ali, koliko god da skorija forma utiče na sam ishod utakmice, toliko može biti i varljiv faktor. Ako neka ekipa ima pet poraza u nizu, sigurno je to jednim dijelom loša forma, ali se isto tako može desiti i da ta ekipa igra pet utakmica u nizu protiv mnogo jačih ekipa, pa čak i ako jesu u dobroj formi, nizaju pet poraza zaredom. </w:t>
      </w:r>
    </w:p>
    <w:p w14:paraId="1494F4AE" w14:textId="54D59F75" w:rsidR="006C23B1" w:rsidRDefault="000F7B32" w:rsidP="00B40FEE">
      <w:pPr>
        <w:jc w:val="both"/>
        <w:rPr>
          <w:rFonts w:eastAsiaTheme="minorEastAsia" w:cs="Times New Roman"/>
          <w:szCs w:val="24"/>
        </w:rPr>
      </w:pPr>
      <w:r>
        <w:rPr>
          <w:rFonts w:eastAsiaTheme="minorEastAsia" w:cs="Times New Roman"/>
          <w:szCs w:val="24"/>
        </w:rPr>
        <w:t xml:space="preserve">Upravo zbog ovog faktora i činjenice da u engleskoj Premier ligi uvijek ima 6 ekipa koje se smatraju nivoom iznad ostalih, forma će se računati kao koeficijent koji zavisi od prethodnih 10 utakmica jedne ekipe. Ako uzimamo 10 utakmica, ni u jednom slučaju nije moguće da je svih 10 utakmica ta ekipa odigrala protiv izrazitog favorita, čak je i mala vjerovatnoća da je igrala protiv svih 6, tako da ovaj koeficijent daje relativno realnu procjenu u kakvoj je to formi ova ekipa. </w:t>
      </w:r>
    </w:p>
    <w:p w14:paraId="22533D66" w14:textId="0E97DAD1" w:rsidR="000F7B32" w:rsidRDefault="000F7B32" w:rsidP="00B40FEE">
      <w:pPr>
        <w:jc w:val="both"/>
        <w:rPr>
          <w:rFonts w:eastAsiaTheme="minorEastAsia" w:cs="Times New Roman"/>
          <w:szCs w:val="24"/>
        </w:rPr>
      </w:pPr>
      <w:r>
        <w:rPr>
          <w:rFonts w:eastAsiaTheme="minorEastAsia" w:cs="Times New Roman"/>
          <w:szCs w:val="24"/>
        </w:rPr>
        <w:t>Za svaku utakmicu će se forma ekipe računati po formuli:</w:t>
      </w:r>
    </w:p>
    <w:p w14:paraId="7125BA60" w14:textId="236BCE73" w:rsidR="000F7B32" w:rsidRPr="00E44253" w:rsidRDefault="00E330D3" w:rsidP="000F7B32">
      <w:pPr>
        <w:jc w:val="cente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1n</m:t>
              </m:r>
            </m:sub>
          </m:sSub>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eqArr>
                <m:eqArrPr>
                  <m:ctrlPr>
                    <w:rPr>
                      <w:rFonts w:ascii="Cambria Math" w:eastAsiaTheme="minorEastAsia" w:hAnsi="Cambria Math" w:cs="Times New Roman"/>
                      <w:i/>
                      <w:szCs w:val="24"/>
                    </w:rPr>
                  </m:ctrlPr>
                </m:eqArrPr>
                <m:e>
                  <m:r>
                    <w:rPr>
                      <w:rFonts w:ascii="Cambria Math" w:eastAsiaTheme="minorEastAsia" w:hAnsi="Cambria Math" w:cs="Times New Roman"/>
                      <w:szCs w:val="24"/>
                    </w:rPr>
                    <m:t>0,   u slučaju poraza</m:t>
                  </m:r>
                </m:e>
                <m:e>
                  <m:r>
                    <w:rPr>
                      <w:rFonts w:ascii="Cambria Math" w:eastAsiaTheme="minorEastAsia" w:hAnsi="Cambria Math" w:cs="Times New Roman"/>
                      <w:szCs w:val="24"/>
                    </w:rPr>
                    <m:t>0.5,    u slučaju remija</m:t>
                  </m:r>
                </m:e>
                <m:e>
                  <m:r>
                    <w:rPr>
                      <w:rFonts w:ascii="Cambria Math" w:eastAsiaTheme="minorEastAsia" w:hAnsi="Cambria Math" w:cs="Times New Roman"/>
                      <w:szCs w:val="24"/>
                    </w:rPr>
                    <m:t>1,   u slučaju pobjede</m:t>
                  </m:r>
                </m:e>
              </m:eqArr>
            </m:e>
          </m:d>
        </m:oMath>
      </m:oMathPara>
    </w:p>
    <w:p w14:paraId="18BEEFDE" w14:textId="1F2665D2" w:rsidR="000F7B32" w:rsidRDefault="000F7B32" w:rsidP="00B40FEE">
      <w:pPr>
        <w:jc w:val="both"/>
        <w:rPr>
          <w:rFonts w:eastAsiaTheme="minorEastAsia" w:cs="Times New Roman"/>
          <w:szCs w:val="24"/>
        </w:rPr>
      </w:pPr>
    </w:p>
    <w:p w14:paraId="1F1CF4BF" w14:textId="18A8ACB2" w:rsidR="000F7B32" w:rsidRDefault="000F7B32" w:rsidP="00B40FEE">
      <w:pPr>
        <w:jc w:val="both"/>
        <w:rPr>
          <w:rFonts w:eastAsiaTheme="minorEastAsia" w:cs="Times New Roman"/>
          <w:szCs w:val="24"/>
        </w:rPr>
      </w:pPr>
      <w:r>
        <w:rPr>
          <w:rFonts w:eastAsiaTheme="minorEastAsia" w:cs="Times New Roman"/>
          <w:szCs w:val="24"/>
        </w:rPr>
        <w:lastRenderedPageBreak/>
        <w:t>Imajući u vidu ovu formulu, finalni koeficijent forme jedne ekipe će se računati kao:</w:t>
      </w:r>
    </w:p>
    <w:p w14:paraId="19F5D852" w14:textId="07788959" w:rsidR="000F7B32" w:rsidRDefault="000F7B32" w:rsidP="00B40FEE">
      <w:pPr>
        <w:jc w:val="both"/>
        <w:rPr>
          <w:rFonts w:eastAsiaTheme="minorEastAsia" w:cs="Times New Roman"/>
          <w:szCs w:val="24"/>
        </w:rPr>
      </w:pPr>
    </w:p>
    <w:p w14:paraId="3639E0B7" w14:textId="4CECD6DB" w:rsidR="000F7B32" w:rsidRPr="000F7B32" w:rsidRDefault="00E330D3" w:rsidP="00B40FEE">
      <w:pPr>
        <w:jc w:val="both"/>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10</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10</m:t>
              </m:r>
            </m:sup>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1i</m:t>
                  </m:r>
                </m:sub>
              </m:sSub>
            </m:e>
          </m:nary>
        </m:oMath>
      </m:oMathPara>
    </w:p>
    <w:p w14:paraId="34FB5DEF" w14:textId="2F417CE9" w:rsidR="000F7B32" w:rsidRDefault="000F7B32" w:rsidP="00B40FEE">
      <w:pPr>
        <w:jc w:val="both"/>
        <w:rPr>
          <w:rFonts w:eastAsiaTheme="minorEastAsia" w:cs="Times New Roman"/>
          <w:szCs w:val="24"/>
        </w:rPr>
      </w:pPr>
      <w:r>
        <w:rPr>
          <w:rFonts w:eastAsiaTheme="minorEastAsia" w:cs="Times New Roman"/>
          <w:szCs w:val="24"/>
        </w:rPr>
        <w:t xml:space="preserve">Izračunavanjem ove formule ćemo dobiti broj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0, 1</m:t>
            </m:r>
          </m:e>
        </m:d>
      </m:oMath>
      <w:r>
        <w:rPr>
          <w:rFonts w:eastAsiaTheme="minorEastAsia" w:cs="Times New Roman"/>
          <w:szCs w:val="24"/>
        </w:rPr>
        <w:t xml:space="preserve">, koji predstavlja formu ekipe. </w:t>
      </w:r>
    </w:p>
    <w:p w14:paraId="7E61C82A" w14:textId="2717999D" w:rsidR="000F7B32" w:rsidRDefault="000F7B32" w:rsidP="00B40FEE">
      <w:pPr>
        <w:jc w:val="both"/>
        <w:rPr>
          <w:rFonts w:eastAsiaTheme="minorEastAsia" w:cs="Times New Roman"/>
          <w:szCs w:val="24"/>
        </w:rPr>
      </w:pPr>
      <w:r>
        <w:rPr>
          <w:rFonts w:eastAsiaTheme="minorEastAsia" w:cs="Times New Roman"/>
          <w:szCs w:val="24"/>
        </w:rPr>
        <w:t xml:space="preserve">U slučaju da ekipa nije do trenutna izračunavanja odigrala nijednu utakmicu u ligi, forma se automatski postavlja na </w:t>
      </w:r>
      <m:oMath>
        <m:r>
          <w:rPr>
            <w:rFonts w:ascii="Cambria Math" w:eastAsiaTheme="minorEastAsia" w:hAnsi="Cambria Math" w:cs="Times New Roman"/>
            <w:szCs w:val="24"/>
          </w:rPr>
          <m:t>0</m:t>
        </m:r>
      </m:oMath>
      <w:r>
        <w:rPr>
          <w:rFonts w:eastAsiaTheme="minorEastAsia" w:cs="Times New Roman"/>
          <w:szCs w:val="24"/>
        </w:rPr>
        <w:t xml:space="preserve">, a svakim idućim mečem se ažurira ta vrijednost u ovisnosti od ishoda meča. Onog momenta kada ekipa odigra 10 mečeva u ligi, automatska vrijednost koja je vrijedila na početku više ne vrijedi. </w:t>
      </w:r>
    </w:p>
    <w:tbl>
      <w:tblPr>
        <w:tblStyle w:val="TableGrid"/>
        <w:tblW w:w="0" w:type="auto"/>
        <w:tblLook w:val="04A0" w:firstRow="1" w:lastRow="0" w:firstColumn="1" w:lastColumn="0" w:noHBand="0" w:noVBand="1"/>
      </w:tblPr>
      <w:tblGrid>
        <w:gridCol w:w="3116"/>
        <w:gridCol w:w="3117"/>
        <w:gridCol w:w="3117"/>
      </w:tblGrid>
      <w:tr w:rsidR="006D5307" w14:paraId="69FCD357" w14:textId="77777777" w:rsidTr="006D5307">
        <w:tc>
          <w:tcPr>
            <w:tcW w:w="3116" w:type="dxa"/>
          </w:tcPr>
          <w:p w14:paraId="2DDF0669" w14:textId="3E867DED" w:rsidR="006D5307" w:rsidRDefault="006D5307" w:rsidP="00B40FEE">
            <w:pPr>
              <w:jc w:val="both"/>
              <w:rPr>
                <w:rFonts w:eastAsiaTheme="minorEastAsia" w:cs="Times New Roman"/>
                <w:szCs w:val="24"/>
              </w:rPr>
            </w:pPr>
            <w:r>
              <w:rPr>
                <w:rFonts w:eastAsiaTheme="minorEastAsia" w:cs="Times New Roman"/>
                <w:szCs w:val="24"/>
              </w:rPr>
              <w:t>domaćin</w:t>
            </w:r>
          </w:p>
        </w:tc>
        <w:tc>
          <w:tcPr>
            <w:tcW w:w="3117" w:type="dxa"/>
          </w:tcPr>
          <w:p w14:paraId="6005C182" w14:textId="0FD89563" w:rsidR="006D5307" w:rsidRDefault="006D5307" w:rsidP="00B40FEE">
            <w:pPr>
              <w:jc w:val="both"/>
              <w:rPr>
                <w:rFonts w:eastAsiaTheme="minorEastAsia" w:cs="Times New Roman"/>
                <w:szCs w:val="24"/>
              </w:rPr>
            </w:pPr>
            <w:r>
              <w:rPr>
                <w:rFonts w:eastAsiaTheme="minorEastAsia" w:cs="Times New Roman"/>
                <w:szCs w:val="24"/>
              </w:rPr>
              <w:t>gost</w:t>
            </w:r>
          </w:p>
        </w:tc>
        <w:tc>
          <w:tcPr>
            <w:tcW w:w="3117" w:type="dxa"/>
          </w:tcPr>
          <w:p w14:paraId="57DD907C" w14:textId="68314495" w:rsidR="006D5307" w:rsidRDefault="006D5307" w:rsidP="00B40FEE">
            <w:pPr>
              <w:jc w:val="both"/>
              <w:rPr>
                <w:rFonts w:eastAsiaTheme="minorEastAsia" w:cs="Times New Roman"/>
                <w:szCs w:val="24"/>
              </w:rPr>
            </w:pPr>
            <w:r>
              <w:rPr>
                <w:rFonts w:eastAsiaTheme="minorEastAsia" w:cs="Times New Roman"/>
                <w:szCs w:val="24"/>
              </w:rPr>
              <w:t>ishod</w:t>
            </w:r>
          </w:p>
        </w:tc>
      </w:tr>
      <w:tr w:rsidR="006D5307" w14:paraId="49407A2B" w14:textId="77777777" w:rsidTr="006D5307">
        <w:tc>
          <w:tcPr>
            <w:tcW w:w="3116" w:type="dxa"/>
          </w:tcPr>
          <w:p w14:paraId="26F255D0" w14:textId="62C1802C" w:rsidR="006D5307" w:rsidRDefault="006D5307" w:rsidP="00B40FEE">
            <w:pPr>
              <w:jc w:val="both"/>
              <w:rPr>
                <w:rFonts w:eastAsiaTheme="minorEastAsia" w:cs="Times New Roman"/>
                <w:szCs w:val="24"/>
              </w:rPr>
            </w:pPr>
            <w:r>
              <w:rPr>
                <w:rFonts w:eastAsiaTheme="minorEastAsia" w:cs="Times New Roman"/>
                <w:szCs w:val="24"/>
              </w:rPr>
              <w:t>Chelsea F.C.</w:t>
            </w:r>
          </w:p>
        </w:tc>
        <w:tc>
          <w:tcPr>
            <w:tcW w:w="3117" w:type="dxa"/>
          </w:tcPr>
          <w:p w14:paraId="39D2CE20" w14:textId="7DCE688F" w:rsidR="006D5307" w:rsidRDefault="006D5307" w:rsidP="00B40FEE">
            <w:pPr>
              <w:jc w:val="both"/>
              <w:rPr>
                <w:rFonts w:eastAsiaTheme="minorEastAsia" w:cs="Times New Roman"/>
                <w:szCs w:val="24"/>
              </w:rPr>
            </w:pPr>
            <w:r>
              <w:rPr>
                <w:rFonts w:eastAsiaTheme="minorEastAsia" w:cs="Times New Roman"/>
                <w:szCs w:val="24"/>
              </w:rPr>
              <w:t>Manchester United F.C.</w:t>
            </w:r>
          </w:p>
        </w:tc>
        <w:tc>
          <w:tcPr>
            <w:tcW w:w="3117" w:type="dxa"/>
          </w:tcPr>
          <w:p w14:paraId="673A78FD" w14:textId="776FE01E" w:rsidR="006D5307" w:rsidRDefault="006D5307" w:rsidP="00B40FEE">
            <w:pPr>
              <w:jc w:val="both"/>
              <w:rPr>
                <w:rFonts w:eastAsiaTheme="minorEastAsia" w:cs="Times New Roman"/>
                <w:szCs w:val="24"/>
              </w:rPr>
            </w:pPr>
            <w:r>
              <w:rPr>
                <w:rFonts w:eastAsiaTheme="minorEastAsia" w:cs="Times New Roman"/>
                <w:szCs w:val="24"/>
              </w:rPr>
              <w:t>1</w:t>
            </w:r>
          </w:p>
        </w:tc>
      </w:tr>
      <w:tr w:rsidR="006D5307" w14:paraId="62CE2AE7" w14:textId="77777777" w:rsidTr="006D5307">
        <w:tc>
          <w:tcPr>
            <w:tcW w:w="3116" w:type="dxa"/>
          </w:tcPr>
          <w:p w14:paraId="7FDF26C1" w14:textId="26144963" w:rsidR="006D5307" w:rsidRDefault="006D5307" w:rsidP="00B40FEE">
            <w:pPr>
              <w:jc w:val="both"/>
              <w:rPr>
                <w:rFonts w:eastAsiaTheme="minorEastAsia" w:cs="Times New Roman"/>
                <w:szCs w:val="24"/>
              </w:rPr>
            </w:pPr>
            <w:r>
              <w:rPr>
                <w:rFonts w:eastAsiaTheme="minorEastAsia" w:cs="Times New Roman"/>
                <w:szCs w:val="24"/>
              </w:rPr>
              <w:t>Burnley F.C.</w:t>
            </w:r>
          </w:p>
        </w:tc>
        <w:tc>
          <w:tcPr>
            <w:tcW w:w="3117" w:type="dxa"/>
          </w:tcPr>
          <w:p w14:paraId="2EDEBA9E" w14:textId="29CA7CAF" w:rsidR="006D5307" w:rsidRDefault="006D5307" w:rsidP="00B40FEE">
            <w:pPr>
              <w:jc w:val="both"/>
              <w:rPr>
                <w:rFonts w:eastAsiaTheme="minorEastAsia" w:cs="Times New Roman"/>
                <w:szCs w:val="24"/>
              </w:rPr>
            </w:pPr>
            <w:r>
              <w:rPr>
                <w:rFonts w:eastAsiaTheme="minorEastAsia" w:cs="Times New Roman"/>
                <w:szCs w:val="24"/>
              </w:rPr>
              <w:t>Chelsea F.C.</w:t>
            </w:r>
          </w:p>
        </w:tc>
        <w:tc>
          <w:tcPr>
            <w:tcW w:w="3117" w:type="dxa"/>
          </w:tcPr>
          <w:p w14:paraId="31AA06A8" w14:textId="581E05DD" w:rsidR="006D5307" w:rsidRDefault="006D5307" w:rsidP="00B40FEE">
            <w:pPr>
              <w:jc w:val="both"/>
              <w:rPr>
                <w:rFonts w:eastAsiaTheme="minorEastAsia" w:cs="Times New Roman"/>
                <w:szCs w:val="24"/>
              </w:rPr>
            </w:pPr>
            <w:r>
              <w:rPr>
                <w:rFonts w:eastAsiaTheme="minorEastAsia" w:cs="Times New Roman"/>
                <w:szCs w:val="24"/>
              </w:rPr>
              <w:t>0</w:t>
            </w:r>
          </w:p>
        </w:tc>
      </w:tr>
      <w:tr w:rsidR="006D5307" w14:paraId="3ABE22D9" w14:textId="77777777" w:rsidTr="006D5307">
        <w:tc>
          <w:tcPr>
            <w:tcW w:w="3116" w:type="dxa"/>
          </w:tcPr>
          <w:p w14:paraId="0A6B0E7A" w14:textId="6387FBDD" w:rsidR="006D5307" w:rsidRDefault="006D5307" w:rsidP="00B40FEE">
            <w:pPr>
              <w:jc w:val="both"/>
              <w:rPr>
                <w:rFonts w:eastAsiaTheme="minorEastAsia" w:cs="Times New Roman"/>
                <w:szCs w:val="24"/>
              </w:rPr>
            </w:pPr>
            <w:r>
              <w:rPr>
                <w:rFonts w:eastAsiaTheme="minorEastAsia" w:cs="Times New Roman"/>
                <w:szCs w:val="24"/>
              </w:rPr>
              <w:t>Chelsea F.C.</w:t>
            </w:r>
          </w:p>
        </w:tc>
        <w:tc>
          <w:tcPr>
            <w:tcW w:w="3117" w:type="dxa"/>
          </w:tcPr>
          <w:p w14:paraId="48171DB6" w14:textId="6DEFC9AE" w:rsidR="006D5307" w:rsidRDefault="006D5307" w:rsidP="00B40FEE">
            <w:pPr>
              <w:jc w:val="both"/>
              <w:rPr>
                <w:rFonts w:eastAsiaTheme="minorEastAsia" w:cs="Times New Roman"/>
                <w:szCs w:val="24"/>
              </w:rPr>
            </w:pPr>
            <w:r>
              <w:rPr>
                <w:rFonts w:eastAsiaTheme="minorEastAsia" w:cs="Times New Roman"/>
                <w:szCs w:val="24"/>
              </w:rPr>
              <w:t>Watford F.C.</w:t>
            </w:r>
          </w:p>
        </w:tc>
        <w:tc>
          <w:tcPr>
            <w:tcW w:w="3117" w:type="dxa"/>
          </w:tcPr>
          <w:p w14:paraId="39DBA7B8" w14:textId="231908D5" w:rsidR="006D5307" w:rsidRDefault="006D5307" w:rsidP="00B40FEE">
            <w:pPr>
              <w:jc w:val="both"/>
              <w:rPr>
                <w:rFonts w:eastAsiaTheme="minorEastAsia" w:cs="Times New Roman"/>
                <w:szCs w:val="24"/>
              </w:rPr>
            </w:pPr>
            <w:r>
              <w:rPr>
                <w:rFonts w:eastAsiaTheme="minorEastAsia" w:cs="Times New Roman"/>
                <w:szCs w:val="24"/>
              </w:rPr>
              <w:t>1</w:t>
            </w:r>
          </w:p>
        </w:tc>
      </w:tr>
      <w:tr w:rsidR="006D5307" w14:paraId="220A678D" w14:textId="77777777" w:rsidTr="006D5307">
        <w:tc>
          <w:tcPr>
            <w:tcW w:w="3116" w:type="dxa"/>
          </w:tcPr>
          <w:p w14:paraId="2B4BB2FA" w14:textId="760ADB84" w:rsidR="006D5307" w:rsidRDefault="006D5307" w:rsidP="00B40FEE">
            <w:pPr>
              <w:jc w:val="both"/>
              <w:rPr>
                <w:rFonts w:eastAsiaTheme="minorEastAsia" w:cs="Times New Roman"/>
                <w:szCs w:val="24"/>
              </w:rPr>
            </w:pPr>
            <w:r>
              <w:rPr>
                <w:rFonts w:eastAsiaTheme="minorEastAsia" w:cs="Times New Roman"/>
                <w:szCs w:val="24"/>
              </w:rPr>
              <w:t>Chelsea F.C.</w:t>
            </w:r>
          </w:p>
        </w:tc>
        <w:tc>
          <w:tcPr>
            <w:tcW w:w="3117" w:type="dxa"/>
          </w:tcPr>
          <w:p w14:paraId="121DF9FD" w14:textId="0531AA96" w:rsidR="006D5307" w:rsidRDefault="006D5307" w:rsidP="00B40FEE">
            <w:pPr>
              <w:jc w:val="both"/>
              <w:rPr>
                <w:rFonts w:eastAsiaTheme="minorEastAsia" w:cs="Times New Roman"/>
                <w:szCs w:val="24"/>
              </w:rPr>
            </w:pPr>
            <w:r>
              <w:rPr>
                <w:rFonts w:eastAsiaTheme="minorEastAsia" w:cs="Times New Roman"/>
                <w:szCs w:val="24"/>
              </w:rPr>
              <w:t>Everton F.C.</w:t>
            </w:r>
          </w:p>
        </w:tc>
        <w:tc>
          <w:tcPr>
            <w:tcW w:w="3117" w:type="dxa"/>
          </w:tcPr>
          <w:p w14:paraId="230C183B" w14:textId="2FEDE43F" w:rsidR="006D5307" w:rsidRDefault="006D5307" w:rsidP="00B40FEE">
            <w:pPr>
              <w:jc w:val="both"/>
              <w:rPr>
                <w:rFonts w:eastAsiaTheme="minorEastAsia" w:cs="Times New Roman"/>
                <w:szCs w:val="24"/>
              </w:rPr>
            </w:pPr>
            <w:r>
              <w:rPr>
                <w:rFonts w:eastAsiaTheme="minorEastAsia" w:cs="Times New Roman"/>
                <w:szCs w:val="24"/>
              </w:rPr>
              <w:t>1</w:t>
            </w:r>
          </w:p>
        </w:tc>
      </w:tr>
      <w:tr w:rsidR="006D5307" w14:paraId="5E7C115C" w14:textId="77777777" w:rsidTr="006D5307">
        <w:tc>
          <w:tcPr>
            <w:tcW w:w="3116" w:type="dxa"/>
          </w:tcPr>
          <w:p w14:paraId="04335714" w14:textId="12085E4C" w:rsidR="006D5307" w:rsidRDefault="006D5307" w:rsidP="00B40FEE">
            <w:pPr>
              <w:jc w:val="both"/>
              <w:rPr>
                <w:rFonts w:eastAsiaTheme="minorEastAsia" w:cs="Times New Roman"/>
                <w:szCs w:val="24"/>
              </w:rPr>
            </w:pPr>
            <w:r>
              <w:rPr>
                <w:rFonts w:eastAsiaTheme="minorEastAsia" w:cs="Times New Roman"/>
                <w:szCs w:val="24"/>
              </w:rPr>
              <w:t>Manchester City F.C.</w:t>
            </w:r>
          </w:p>
        </w:tc>
        <w:tc>
          <w:tcPr>
            <w:tcW w:w="3117" w:type="dxa"/>
          </w:tcPr>
          <w:p w14:paraId="40A05F5A" w14:textId="223D47BF" w:rsidR="006D5307" w:rsidRDefault="006D5307" w:rsidP="00B40FEE">
            <w:pPr>
              <w:jc w:val="both"/>
              <w:rPr>
                <w:rFonts w:eastAsiaTheme="minorEastAsia" w:cs="Times New Roman"/>
                <w:szCs w:val="24"/>
              </w:rPr>
            </w:pPr>
            <w:r>
              <w:rPr>
                <w:rFonts w:eastAsiaTheme="minorEastAsia" w:cs="Times New Roman"/>
                <w:szCs w:val="24"/>
              </w:rPr>
              <w:t>Chelsea F.C.</w:t>
            </w:r>
          </w:p>
        </w:tc>
        <w:tc>
          <w:tcPr>
            <w:tcW w:w="3117" w:type="dxa"/>
          </w:tcPr>
          <w:p w14:paraId="6376C54D" w14:textId="09112B30" w:rsidR="006D5307" w:rsidRDefault="006D5307" w:rsidP="00B40FEE">
            <w:pPr>
              <w:jc w:val="both"/>
              <w:rPr>
                <w:rFonts w:eastAsiaTheme="minorEastAsia" w:cs="Times New Roman"/>
                <w:szCs w:val="24"/>
              </w:rPr>
            </w:pPr>
            <w:r>
              <w:rPr>
                <w:rFonts w:eastAsiaTheme="minorEastAsia" w:cs="Times New Roman"/>
                <w:szCs w:val="24"/>
              </w:rPr>
              <w:t>1</w:t>
            </w:r>
          </w:p>
        </w:tc>
      </w:tr>
      <w:tr w:rsidR="006D5307" w14:paraId="0267641A" w14:textId="77777777" w:rsidTr="006D5307">
        <w:tc>
          <w:tcPr>
            <w:tcW w:w="3116" w:type="dxa"/>
          </w:tcPr>
          <w:p w14:paraId="58B2CFF6" w14:textId="6D6C10F4" w:rsidR="006D5307" w:rsidRDefault="006D5307" w:rsidP="00B40FEE">
            <w:pPr>
              <w:jc w:val="both"/>
              <w:rPr>
                <w:rFonts w:eastAsiaTheme="minorEastAsia" w:cs="Times New Roman"/>
                <w:szCs w:val="24"/>
              </w:rPr>
            </w:pPr>
            <w:r>
              <w:rPr>
                <w:rFonts w:eastAsiaTheme="minorEastAsia" w:cs="Times New Roman"/>
                <w:szCs w:val="24"/>
              </w:rPr>
              <w:t>Arsenal F.C.</w:t>
            </w:r>
          </w:p>
        </w:tc>
        <w:tc>
          <w:tcPr>
            <w:tcW w:w="3117" w:type="dxa"/>
          </w:tcPr>
          <w:p w14:paraId="5EE0EC87" w14:textId="47D0CE23" w:rsidR="006D5307" w:rsidRDefault="006D5307" w:rsidP="00B40FEE">
            <w:pPr>
              <w:jc w:val="both"/>
              <w:rPr>
                <w:rFonts w:eastAsiaTheme="minorEastAsia" w:cs="Times New Roman"/>
                <w:szCs w:val="24"/>
              </w:rPr>
            </w:pPr>
            <w:r>
              <w:rPr>
                <w:rFonts w:eastAsiaTheme="minorEastAsia" w:cs="Times New Roman"/>
                <w:szCs w:val="24"/>
              </w:rPr>
              <w:t>Chelsea F.C.</w:t>
            </w:r>
          </w:p>
        </w:tc>
        <w:tc>
          <w:tcPr>
            <w:tcW w:w="3117" w:type="dxa"/>
          </w:tcPr>
          <w:p w14:paraId="75DEE0EA" w14:textId="3080F7EC" w:rsidR="006D5307" w:rsidRDefault="006D5307" w:rsidP="00B40FEE">
            <w:pPr>
              <w:jc w:val="both"/>
              <w:rPr>
                <w:rFonts w:eastAsiaTheme="minorEastAsia" w:cs="Times New Roman"/>
                <w:szCs w:val="24"/>
              </w:rPr>
            </w:pPr>
            <w:r>
              <w:rPr>
                <w:rFonts w:eastAsiaTheme="minorEastAsia" w:cs="Times New Roman"/>
                <w:szCs w:val="24"/>
              </w:rPr>
              <w:t>0</w:t>
            </w:r>
          </w:p>
        </w:tc>
      </w:tr>
      <w:tr w:rsidR="006D5307" w14:paraId="0293B483" w14:textId="77777777" w:rsidTr="006D5307">
        <w:tc>
          <w:tcPr>
            <w:tcW w:w="3116" w:type="dxa"/>
          </w:tcPr>
          <w:p w14:paraId="5377ECEC" w14:textId="7ACDBFA2" w:rsidR="006D5307" w:rsidRDefault="006D5307" w:rsidP="00B40FEE">
            <w:pPr>
              <w:jc w:val="both"/>
              <w:rPr>
                <w:rFonts w:eastAsiaTheme="minorEastAsia" w:cs="Times New Roman"/>
                <w:szCs w:val="24"/>
              </w:rPr>
            </w:pPr>
            <w:r>
              <w:rPr>
                <w:rFonts w:eastAsiaTheme="minorEastAsia" w:cs="Times New Roman"/>
                <w:szCs w:val="24"/>
              </w:rPr>
              <w:t>Chelsea F.C.</w:t>
            </w:r>
          </w:p>
        </w:tc>
        <w:tc>
          <w:tcPr>
            <w:tcW w:w="3117" w:type="dxa"/>
          </w:tcPr>
          <w:p w14:paraId="3AC8EB69" w14:textId="1AA54343" w:rsidR="006D5307" w:rsidRDefault="006D5307" w:rsidP="00B40FEE">
            <w:pPr>
              <w:jc w:val="both"/>
              <w:rPr>
                <w:rFonts w:eastAsiaTheme="minorEastAsia" w:cs="Times New Roman"/>
                <w:szCs w:val="24"/>
              </w:rPr>
            </w:pPr>
            <w:r>
              <w:rPr>
                <w:rFonts w:eastAsiaTheme="minorEastAsia" w:cs="Times New Roman"/>
                <w:szCs w:val="24"/>
              </w:rPr>
              <w:t>Sunderland F.C.</w:t>
            </w:r>
          </w:p>
        </w:tc>
        <w:tc>
          <w:tcPr>
            <w:tcW w:w="3117" w:type="dxa"/>
          </w:tcPr>
          <w:p w14:paraId="48FBE52C" w14:textId="3DEEE503" w:rsidR="006D5307" w:rsidRDefault="006D5307" w:rsidP="00B40FEE">
            <w:pPr>
              <w:jc w:val="both"/>
              <w:rPr>
                <w:rFonts w:eastAsiaTheme="minorEastAsia" w:cs="Times New Roman"/>
                <w:szCs w:val="24"/>
              </w:rPr>
            </w:pPr>
            <w:r>
              <w:rPr>
                <w:rFonts w:eastAsiaTheme="minorEastAsia" w:cs="Times New Roman"/>
                <w:szCs w:val="24"/>
              </w:rPr>
              <w:t>-1</w:t>
            </w:r>
          </w:p>
        </w:tc>
      </w:tr>
      <w:tr w:rsidR="006D5307" w14:paraId="4CF82557" w14:textId="77777777" w:rsidTr="006D5307">
        <w:tc>
          <w:tcPr>
            <w:tcW w:w="3116" w:type="dxa"/>
          </w:tcPr>
          <w:p w14:paraId="7780ABCD" w14:textId="53E50BFE" w:rsidR="006D5307" w:rsidRDefault="006D5307" w:rsidP="00B40FEE">
            <w:pPr>
              <w:jc w:val="both"/>
              <w:rPr>
                <w:rFonts w:eastAsiaTheme="minorEastAsia" w:cs="Times New Roman"/>
                <w:szCs w:val="24"/>
              </w:rPr>
            </w:pPr>
            <w:r>
              <w:rPr>
                <w:rFonts w:eastAsiaTheme="minorEastAsia" w:cs="Times New Roman"/>
                <w:szCs w:val="24"/>
              </w:rPr>
              <w:t>Southampton F.C.</w:t>
            </w:r>
          </w:p>
        </w:tc>
        <w:tc>
          <w:tcPr>
            <w:tcW w:w="3117" w:type="dxa"/>
          </w:tcPr>
          <w:p w14:paraId="1E4BC9BE" w14:textId="305BC094" w:rsidR="006D5307" w:rsidRDefault="006D5307" w:rsidP="00B40FEE">
            <w:pPr>
              <w:jc w:val="both"/>
              <w:rPr>
                <w:rFonts w:eastAsiaTheme="minorEastAsia" w:cs="Times New Roman"/>
                <w:szCs w:val="24"/>
              </w:rPr>
            </w:pPr>
            <w:r>
              <w:rPr>
                <w:rFonts w:eastAsiaTheme="minorEastAsia" w:cs="Times New Roman"/>
                <w:szCs w:val="24"/>
              </w:rPr>
              <w:t>Chelsea F.C.</w:t>
            </w:r>
          </w:p>
        </w:tc>
        <w:tc>
          <w:tcPr>
            <w:tcW w:w="3117" w:type="dxa"/>
          </w:tcPr>
          <w:p w14:paraId="5C874893" w14:textId="158CD2EE" w:rsidR="006D5307" w:rsidRDefault="006D5307" w:rsidP="00B40FEE">
            <w:pPr>
              <w:jc w:val="both"/>
              <w:rPr>
                <w:rFonts w:eastAsiaTheme="minorEastAsia" w:cs="Times New Roman"/>
                <w:szCs w:val="24"/>
              </w:rPr>
            </w:pPr>
            <w:r>
              <w:rPr>
                <w:rFonts w:eastAsiaTheme="minorEastAsia" w:cs="Times New Roman"/>
                <w:szCs w:val="24"/>
              </w:rPr>
              <w:t>-1</w:t>
            </w:r>
          </w:p>
        </w:tc>
      </w:tr>
      <w:tr w:rsidR="006D5307" w14:paraId="0EE747B1" w14:textId="77777777" w:rsidTr="006D5307">
        <w:tc>
          <w:tcPr>
            <w:tcW w:w="3116" w:type="dxa"/>
          </w:tcPr>
          <w:p w14:paraId="66BD50B2" w14:textId="4A021706" w:rsidR="006D5307" w:rsidRDefault="006D5307" w:rsidP="00B40FEE">
            <w:pPr>
              <w:jc w:val="both"/>
              <w:rPr>
                <w:rFonts w:eastAsiaTheme="minorEastAsia" w:cs="Times New Roman"/>
                <w:szCs w:val="24"/>
              </w:rPr>
            </w:pPr>
            <w:r>
              <w:rPr>
                <w:rFonts w:eastAsiaTheme="minorEastAsia" w:cs="Times New Roman"/>
                <w:szCs w:val="24"/>
              </w:rPr>
              <w:t>Leicester F.C.</w:t>
            </w:r>
          </w:p>
        </w:tc>
        <w:tc>
          <w:tcPr>
            <w:tcW w:w="3117" w:type="dxa"/>
          </w:tcPr>
          <w:p w14:paraId="07CDB18E" w14:textId="2DDFBE19" w:rsidR="006D5307" w:rsidRDefault="006D5307" w:rsidP="00B40FEE">
            <w:pPr>
              <w:jc w:val="both"/>
              <w:rPr>
                <w:rFonts w:eastAsiaTheme="minorEastAsia" w:cs="Times New Roman"/>
                <w:szCs w:val="24"/>
              </w:rPr>
            </w:pPr>
            <w:r>
              <w:rPr>
                <w:rFonts w:eastAsiaTheme="minorEastAsia" w:cs="Times New Roman"/>
                <w:szCs w:val="24"/>
              </w:rPr>
              <w:t>Chelsea F.C.</w:t>
            </w:r>
          </w:p>
        </w:tc>
        <w:tc>
          <w:tcPr>
            <w:tcW w:w="3117" w:type="dxa"/>
          </w:tcPr>
          <w:p w14:paraId="792155D8" w14:textId="7B8C8571" w:rsidR="006D5307" w:rsidRDefault="006D5307" w:rsidP="00B40FEE">
            <w:pPr>
              <w:jc w:val="both"/>
              <w:rPr>
                <w:rFonts w:eastAsiaTheme="minorEastAsia" w:cs="Times New Roman"/>
                <w:szCs w:val="24"/>
              </w:rPr>
            </w:pPr>
            <w:r>
              <w:rPr>
                <w:rFonts w:eastAsiaTheme="minorEastAsia" w:cs="Times New Roman"/>
                <w:szCs w:val="24"/>
              </w:rPr>
              <w:t>0</w:t>
            </w:r>
          </w:p>
        </w:tc>
      </w:tr>
      <w:tr w:rsidR="006D5307" w14:paraId="0D102303" w14:textId="77777777" w:rsidTr="006D5307">
        <w:tc>
          <w:tcPr>
            <w:tcW w:w="3116" w:type="dxa"/>
          </w:tcPr>
          <w:p w14:paraId="59B60D78" w14:textId="626A1991" w:rsidR="006D5307" w:rsidRDefault="006D5307" w:rsidP="00B40FEE">
            <w:pPr>
              <w:jc w:val="both"/>
              <w:rPr>
                <w:rFonts w:eastAsiaTheme="minorEastAsia" w:cs="Times New Roman"/>
                <w:szCs w:val="24"/>
              </w:rPr>
            </w:pPr>
            <w:r>
              <w:rPr>
                <w:rFonts w:eastAsiaTheme="minorEastAsia" w:cs="Times New Roman"/>
                <w:szCs w:val="24"/>
              </w:rPr>
              <w:t>Chelsea F.C.</w:t>
            </w:r>
          </w:p>
        </w:tc>
        <w:tc>
          <w:tcPr>
            <w:tcW w:w="3117" w:type="dxa"/>
          </w:tcPr>
          <w:p w14:paraId="382F88F7" w14:textId="038640D4" w:rsidR="006D5307" w:rsidRDefault="006D5307" w:rsidP="00B40FEE">
            <w:pPr>
              <w:jc w:val="both"/>
              <w:rPr>
                <w:rFonts w:eastAsiaTheme="minorEastAsia" w:cs="Times New Roman"/>
                <w:szCs w:val="24"/>
              </w:rPr>
            </w:pPr>
            <w:r>
              <w:rPr>
                <w:rFonts w:eastAsiaTheme="minorEastAsia" w:cs="Times New Roman"/>
                <w:szCs w:val="24"/>
              </w:rPr>
              <w:t>Brighton &amp; Hove Albion F.C.</w:t>
            </w:r>
          </w:p>
        </w:tc>
        <w:tc>
          <w:tcPr>
            <w:tcW w:w="3117" w:type="dxa"/>
          </w:tcPr>
          <w:p w14:paraId="12A63371" w14:textId="5071A95B" w:rsidR="006D5307" w:rsidRDefault="006D5307" w:rsidP="00B40FEE">
            <w:pPr>
              <w:jc w:val="both"/>
              <w:rPr>
                <w:rFonts w:eastAsiaTheme="minorEastAsia" w:cs="Times New Roman"/>
                <w:szCs w:val="24"/>
              </w:rPr>
            </w:pPr>
            <w:r>
              <w:rPr>
                <w:rFonts w:eastAsiaTheme="minorEastAsia" w:cs="Times New Roman"/>
                <w:szCs w:val="24"/>
              </w:rPr>
              <w:t>1</w:t>
            </w:r>
          </w:p>
        </w:tc>
      </w:tr>
    </w:tbl>
    <w:p w14:paraId="3A169B5A" w14:textId="7BB35546" w:rsidR="000F7B32" w:rsidRDefault="000F7B32" w:rsidP="00733AC1">
      <w:pPr>
        <w:keepNext/>
        <w:jc w:val="both"/>
        <w:rPr>
          <w:rFonts w:eastAsiaTheme="minorEastAsia" w:cs="Times New Roman"/>
          <w:szCs w:val="24"/>
        </w:rPr>
      </w:pPr>
    </w:p>
    <w:p w14:paraId="4A32E883" w14:textId="086A14F8" w:rsidR="00733AC1" w:rsidRPr="00A56326" w:rsidRDefault="00733AC1" w:rsidP="00733AC1">
      <w:pPr>
        <w:pStyle w:val="Caption"/>
        <w:jc w:val="center"/>
        <w:rPr>
          <w:i w:val="0"/>
        </w:rPr>
      </w:pPr>
      <w:bookmarkStart w:id="61" w:name="_Toc525036244"/>
      <w:r>
        <w:t xml:space="preserve">Tabela </w:t>
      </w:r>
      <w:r w:rsidR="00BF1FB1">
        <w:rPr>
          <w:noProof/>
        </w:rPr>
        <w:fldChar w:fldCharType="begin"/>
      </w:r>
      <w:r w:rsidR="00BF1FB1">
        <w:rPr>
          <w:noProof/>
        </w:rPr>
        <w:instrText xml:space="preserve"> STYLEREF 1 \s </w:instrText>
      </w:r>
      <w:r w:rsidR="00BF1FB1">
        <w:rPr>
          <w:noProof/>
        </w:rPr>
        <w:fldChar w:fldCharType="separate"/>
      </w:r>
      <w:r w:rsidR="006E0E5C">
        <w:rPr>
          <w:noProof/>
        </w:rPr>
        <w:t>4</w:t>
      </w:r>
      <w:r w:rsidR="00BF1FB1">
        <w:rPr>
          <w:noProof/>
        </w:rPr>
        <w:fldChar w:fldCharType="end"/>
      </w:r>
      <w:r>
        <w:t>.</w:t>
      </w:r>
      <w:r w:rsidR="00BF1FB1">
        <w:rPr>
          <w:noProof/>
        </w:rPr>
        <w:fldChar w:fldCharType="begin"/>
      </w:r>
      <w:r w:rsidR="00BF1FB1">
        <w:rPr>
          <w:noProof/>
        </w:rPr>
        <w:instrText xml:space="preserve"> SEQ Tabela \* ARABIC \s 1 </w:instrText>
      </w:r>
      <w:r w:rsidR="00BF1FB1">
        <w:rPr>
          <w:noProof/>
        </w:rPr>
        <w:fldChar w:fldCharType="separate"/>
      </w:r>
      <w:r w:rsidR="006E0E5C">
        <w:rPr>
          <w:noProof/>
        </w:rPr>
        <w:t>1</w:t>
      </w:r>
      <w:r w:rsidR="00BF1FB1">
        <w:rPr>
          <w:noProof/>
        </w:rPr>
        <w:fldChar w:fldCharType="end"/>
      </w:r>
      <w:r w:rsidR="00A56326">
        <w:rPr>
          <w:noProof/>
        </w:rPr>
        <w:t xml:space="preserve"> </w:t>
      </w:r>
      <w:r w:rsidR="00A56326">
        <w:rPr>
          <w:i w:val="0"/>
          <w:noProof/>
        </w:rPr>
        <w:t>Primjer – računanje forme</w:t>
      </w:r>
      <w:bookmarkEnd w:id="61"/>
    </w:p>
    <w:p w14:paraId="29DB4D7A" w14:textId="6847645E" w:rsidR="006D5307" w:rsidRDefault="006D5307" w:rsidP="00B40FEE">
      <w:pPr>
        <w:jc w:val="both"/>
        <w:rPr>
          <w:rFonts w:eastAsiaTheme="minorEastAsia" w:cs="Times New Roman"/>
          <w:szCs w:val="24"/>
        </w:rPr>
      </w:pPr>
      <w:r>
        <w:rPr>
          <w:rFonts w:eastAsiaTheme="minorEastAsia" w:cs="Times New Roman"/>
          <w:szCs w:val="24"/>
        </w:rPr>
        <w:t xml:space="preserve">U slučaju u tabeli xy, imamo predstavljene posljednjih 10 utakmica ekipe Chelsea F.C. Vidimo da, čak iako ima utakmica u kojima su protivničke ekipe favoriti, ima i dovoljno utakmica u kojima je i Chelsea favorit, a u kojima i nema favorita, pa zaključujemo da je veličina uzorka dovoljno velika. Kada bismo iskoristili formulu koju smo odredili za računanje forme ekipe, dobili bismo da je forma ove ekipe pred sljedeću utakmicu </w:t>
      </w:r>
      <m:oMath>
        <m:r>
          <w:rPr>
            <w:rFonts w:ascii="Cambria Math" w:eastAsiaTheme="minorEastAsia" w:hAnsi="Cambria Math" w:cs="Times New Roman"/>
            <w:szCs w:val="24"/>
          </w:rPr>
          <m:t>0.65.</m:t>
        </m:r>
      </m:oMath>
    </w:p>
    <w:p w14:paraId="15E26555" w14:textId="77777777" w:rsidR="005746B4" w:rsidRDefault="005746B4" w:rsidP="00B40FEE">
      <w:pPr>
        <w:jc w:val="both"/>
        <w:rPr>
          <w:rFonts w:eastAsiaTheme="minorEastAsia" w:cs="Times New Roman"/>
          <w:szCs w:val="24"/>
        </w:rPr>
      </w:pPr>
    </w:p>
    <w:p w14:paraId="634B17DF" w14:textId="6B574AB6" w:rsidR="00884E8C" w:rsidRDefault="00884E8C" w:rsidP="0005477F">
      <w:pPr>
        <w:pStyle w:val="Heading2"/>
        <w:rPr>
          <w:rFonts w:eastAsiaTheme="minorEastAsia"/>
        </w:rPr>
      </w:pPr>
      <w:bookmarkStart w:id="62" w:name="_Toc524668397"/>
      <w:bookmarkStart w:id="63" w:name="_Toc525036229"/>
      <w:r>
        <w:rPr>
          <w:rFonts w:eastAsiaTheme="minorEastAsia"/>
        </w:rPr>
        <w:t>Međusobni omjer</w:t>
      </w:r>
      <w:bookmarkEnd w:id="62"/>
      <w:bookmarkEnd w:id="63"/>
    </w:p>
    <w:p w14:paraId="0EDA0781" w14:textId="77777777" w:rsidR="00963EA8" w:rsidRPr="00963EA8" w:rsidRDefault="00963EA8" w:rsidP="00963EA8"/>
    <w:p w14:paraId="16E4050C" w14:textId="506C554C" w:rsidR="00884E8C" w:rsidRDefault="00884E8C" w:rsidP="00B40FEE">
      <w:pPr>
        <w:jc w:val="both"/>
        <w:rPr>
          <w:rFonts w:eastAsiaTheme="minorEastAsia" w:cs="Times New Roman"/>
          <w:szCs w:val="24"/>
        </w:rPr>
      </w:pPr>
      <w:r>
        <w:rPr>
          <w:rFonts w:eastAsiaTheme="minorEastAsia" w:cs="Times New Roman"/>
          <w:szCs w:val="24"/>
        </w:rPr>
        <w:t xml:space="preserve">Jedan od presudnih faktora, uz formu i još neke druge, za ishod jednog fudbalskog meča jeste svakako mešusobni omjer ekipa koje igraju. Znamo da u nekim velikim derbijima forma ne igra nikakvu ulogu, upravo zato što ta utakmica ima mnogo više motiva od samo obične pobjede protiv neke druge ekipe. Zbog toga je jako važno uzeti u obzir međusobni omjer ekipa koje igraju. </w:t>
      </w:r>
    </w:p>
    <w:p w14:paraId="67113526" w14:textId="71F60AA5" w:rsidR="00930A49" w:rsidRDefault="00930A49" w:rsidP="00B40FEE">
      <w:pPr>
        <w:jc w:val="both"/>
        <w:rPr>
          <w:rFonts w:eastAsiaTheme="minorEastAsia" w:cs="Times New Roman"/>
          <w:szCs w:val="24"/>
        </w:rPr>
      </w:pPr>
      <w:r>
        <w:rPr>
          <w:rFonts w:eastAsiaTheme="minorEastAsia" w:cs="Times New Roman"/>
          <w:szCs w:val="24"/>
        </w:rPr>
        <w:t xml:space="preserve">Međutim, ni ovdje ne možemo posmatrati sve utakmice sa istom težinom. Ne može istu važnost imati utakmica koja se odigrala prije 10 godina i utakmica koja se odigrala prije 10 dana, utakmice koje su skorije moraju imati veću važnost. </w:t>
      </w:r>
    </w:p>
    <w:p w14:paraId="070346CB" w14:textId="052602DF" w:rsidR="00930A49" w:rsidRDefault="00930A49" w:rsidP="00B40FEE">
      <w:pPr>
        <w:jc w:val="both"/>
        <w:rPr>
          <w:rFonts w:eastAsiaTheme="minorEastAsia" w:cs="Times New Roman"/>
          <w:szCs w:val="24"/>
        </w:rPr>
      </w:pPr>
      <w:r>
        <w:rPr>
          <w:rFonts w:eastAsiaTheme="minorEastAsia" w:cs="Times New Roman"/>
          <w:szCs w:val="24"/>
        </w:rPr>
        <w:lastRenderedPageBreak/>
        <w:t xml:space="preserve">Međusobni omjer će biti koeficijent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-1, 1</m:t>
            </m:r>
          </m:e>
        </m:d>
      </m:oMath>
      <w:r>
        <w:rPr>
          <w:rFonts w:eastAsiaTheme="minorEastAsia" w:cs="Times New Roman"/>
          <w:szCs w:val="24"/>
        </w:rPr>
        <w:t xml:space="preserve"> koji će se računati po formuli:</w:t>
      </w:r>
    </w:p>
    <w:p w14:paraId="1E48E3E1" w14:textId="5CA1EA49" w:rsidR="00930A49" w:rsidRPr="00197E41" w:rsidRDefault="00E330D3" w:rsidP="00B40FEE">
      <w:pPr>
        <w:jc w:val="both"/>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2n</m:t>
              </m:r>
            </m:sub>
          </m:sSub>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eqArr>
                <m:eqArrPr>
                  <m:ctrlPr>
                    <w:rPr>
                      <w:rFonts w:ascii="Cambria Math" w:eastAsiaTheme="minorEastAsia" w:hAnsi="Cambria Math" w:cs="Times New Roman"/>
                      <w:i/>
                      <w:szCs w:val="24"/>
                    </w:rPr>
                  </m:ctrlPr>
                </m:eqArrPr>
                <m:e>
                  <m:r>
                    <w:rPr>
                      <w:rFonts w:ascii="Cambria Math" w:eastAsiaTheme="minorEastAsia" w:hAnsi="Cambria Math" w:cs="Times New Roman"/>
                      <w:szCs w:val="24"/>
                    </w:rPr>
                    <m:t>1, n≤6 ˄ p=1</m:t>
                  </m:r>
                </m:e>
                <m:e>
                  <m:r>
                    <w:rPr>
                      <w:rFonts w:ascii="Cambria Math" w:eastAsiaTheme="minorEastAsia" w:hAnsi="Cambria Math" w:cs="Times New Roman"/>
                      <w:szCs w:val="24"/>
                    </w:rPr>
                    <m:t>-1, n≤6 ˄ p= -1</m:t>
                  </m:r>
                </m:e>
                <m:e>
                  <m:r>
                    <w:rPr>
                      <w:rFonts w:ascii="Cambria Math" w:eastAsiaTheme="minorEastAsia" w:hAnsi="Cambria Math" w:cs="Times New Roman"/>
                      <w:szCs w:val="24"/>
                    </w:rPr>
                    <m:t xml:space="preserve">0.8, n&gt;6 ˄ p=1 </m:t>
                  </m:r>
                  <m:ctrlPr>
                    <w:rPr>
                      <w:rFonts w:ascii="Cambria Math" w:eastAsia="Cambria Math" w:hAnsi="Cambria Math" w:cs="Cambria Math"/>
                      <w:i/>
                      <w:szCs w:val="24"/>
                    </w:rPr>
                  </m:ctrlPr>
                </m:e>
                <m:e>
                  <m:r>
                    <w:rPr>
                      <w:rFonts w:ascii="Cambria Math" w:eastAsiaTheme="minorEastAsia" w:hAnsi="Cambria Math" w:cs="Times New Roman"/>
                      <w:szCs w:val="24"/>
                    </w:rPr>
                    <m:t>-0.8, n&gt;6 ˄ p=-1</m:t>
                  </m:r>
                  <m:ctrlPr>
                    <w:rPr>
                      <w:rFonts w:ascii="Cambria Math" w:eastAsia="Cambria Math" w:hAnsi="Cambria Math" w:cs="Cambria Math"/>
                      <w:i/>
                      <w:szCs w:val="24"/>
                    </w:rPr>
                  </m:ctrlPr>
                </m:e>
                <m:e>
                  <m:r>
                    <w:rPr>
                      <w:rFonts w:ascii="Cambria Math" w:eastAsia="Cambria Math" w:hAnsi="Cambria Math" w:cs="Cambria Math"/>
                      <w:szCs w:val="24"/>
                    </w:rPr>
                    <m:t>0, ostalo</m:t>
                  </m:r>
                </m:e>
              </m:eqArr>
            </m:e>
          </m:d>
        </m:oMath>
      </m:oMathPara>
    </w:p>
    <w:p w14:paraId="69A66E75" w14:textId="29837D75" w:rsidR="00197E41" w:rsidRDefault="00197E41" w:rsidP="00B40FEE">
      <w:pPr>
        <w:jc w:val="both"/>
        <w:rPr>
          <w:rFonts w:eastAsiaTheme="minorEastAsia" w:cs="Times New Roman"/>
          <w:szCs w:val="24"/>
        </w:rPr>
      </w:pPr>
      <w:r>
        <w:rPr>
          <w:rFonts w:eastAsiaTheme="minorEastAsia" w:cs="Times New Roman"/>
          <w:szCs w:val="24"/>
        </w:rPr>
        <w:t xml:space="preserve">gdje je </w:t>
      </w:r>
      <m:oMath>
        <m:r>
          <w:rPr>
            <w:rFonts w:ascii="Cambria Math" w:eastAsiaTheme="minorEastAsia" w:hAnsi="Cambria Math" w:cs="Times New Roman"/>
            <w:szCs w:val="24"/>
          </w:rPr>
          <m:t>n</m:t>
        </m:r>
      </m:oMath>
      <w:r>
        <w:rPr>
          <w:rFonts w:eastAsiaTheme="minorEastAsia" w:cs="Times New Roman"/>
          <w:szCs w:val="24"/>
        </w:rPr>
        <w:t xml:space="preserve"> redni broj utakmice (gledajući od sadašnjeg trenutka na unazad), </w:t>
      </w:r>
      <m:oMath>
        <m:r>
          <w:rPr>
            <w:rFonts w:ascii="Cambria Math" w:eastAsiaTheme="minorEastAsia" w:hAnsi="Cambria Math" w:cs="Times New Roman"/>
            <w:szCs w:val="24"/>
          </w:rPr>
          <m:t>p</m:t>
        </m:r>
      </m:oMath>
      <w:r>
        <w:rPr>
          <w:rFonts w:eastAsiaTheme="minorEastAsia" w:cs="Times New Roman"/>
          <w:szCs w:val="24"/>
        </w:rPr>
        <w:t xml:space="preserve"> je pobjednik meča (ako je </w:t>
      </w:r>
      <m:oMath>
        <m:r>
          <w:rPr>
            <w:rFonts w:ascii="Cambria Math" w:eastAsiaTheme="minorEastAsia" w:hAnsi="Cambria Math" w:cs="Times New Roman"/>
            <w:szCs w:val="24"/>
          </w:rPr>
          <m:t>p=1,</m:t>
        </m:r>
      </m:oMath>
      <w:r>
        <w:rPr>
          <w:rFonts w:eastAsiaTheme="minorEastAsia" w:cs="Times New Roman"/>
          <w:szCs w:val="24"/>
        </w:rPr>
        <w:t xml:space="preserve"> pobjednik je </w:t>
      </w:r>
      <w:r w:rsidR="00473FA6">
        <w:rPr>
          <w:rFonts w:eastAsiaTheme="minorEastAsia" w:cs="Times New Roman"/>
          <w:szCs w:val="24"/>
        </w:rPr>
        <w:t>ekipa1</w:t>
      </w:r>
      <w:r>
        <w:rPr>
          <w:rFonts w:eastAsiaTheme="minorEastAsia" w:cs="Times New Roman"/>
          <w:szCs w:val="24"/>
        </w:rPr>
        <w:t xml:space="preserve"> itd.).</w:t>
      </w:r>
    </w:p>
    <w:p w14:paraId="4C92F735" w14:textId="5B42C345" w:rsidR="00197E41" w:rsidRDefault="00197E41" w:rsidP="00B40FEE">
      <w:pPr>
        <w:jc w:val="both"/>
        <w:rPr>
          <w:rFonts w:eastAsiaTheme="minorEastAsia" w:cs="Times New Roman"/>
          <w:szCs w:val="24"/>
        </w:rPr>
      </w:pPr>
      <w:r>
        <w:rPr>
          <w:rFonts w:eastAsiaTheme="minorEastAsia" w:cs="Times New Roman"/>
          <w:szCs w:val="24"/>
        </w:rPr>
        <w:t xml:space="preserve">Finalna vrijednost koeficijenta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2</m:t>
            </m:r>
          </m:sub>
        </m:sSub>
      </m:oMath>
      <w:r>
        <w:rPr>
          <w:rFonts w:eastAsiaTheme="minorEastAsia" w:cs="Times New Roman"/>
          <w:szCs w:val="24"/>
        </w:rPr>
        <w:t xml:space="preserve"> se računa po formuli:</w:t>
      </w:r>
    </w:p>
    <w:p w14:paraId="2B4A0642" w14:textId="6FEEE35C" w:rsidR="00197E41" w:rsidRDefault="00E330D3" w:rsidP="00B40FEE">
      <w:pPr>
        <w:jc w:val="both"/>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n</m:t>
              </m:r>
            </m:sup>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2i</m:t>
                  </m:r>
                </m:sub>
              </m:sSub>
            </m:e>
          </m:nary>
        </m:oMath>
      </m:oMathPara>
    </w:p>
    <w:p w14:paraId="2FCACFA7" w14:textId="77777777" w:rsidR="00197E41" w:rsidRDefault="00197E41" w:rsidP="00B40FEE">
      <w:pPr>
        <w:jc w:val="both"/>
        <w:rPr>
          <w:rFonts w:eastAsiaTheme="minorEastAsia" w:cs="Times New Roman"/>
          <w:szCs w:val="24"/>
        </w:rPr>
      </w:pPr>
    </w:p>
    <w:p w14:paraId="2EF726CA" w14:textId="37E3B8DF" w:rsidR="00884E8C" w:rsidRDefault="00473FA6" w:rsidP="00B40FEE">
      <w:pPr>
        <w:jc w:val="both"/>
        <w:rPr>
          <w:rFonts w:eastAsiaTheme="minorEastAsia" w:cs="Times New Roman"/>
          <w:szCs w:val="24"/>
        </w:rPr>
      </w:pPr>
      <w:r>
        <w:rPr>
          <w:rFonts w:eastAsiaTheme="minorEastAsia" w:cs="Times New Roman"/>
          <w:szCs w:val="24"/>
        </w:rPr>
        <w:t xml:space="preserve">U slučaju da dvije ekipe nemaju nijedan međusobni meč u setu podataka, prednost se ne daje nikom, tj. koeficijent međusobnog omjera je jednak nuli. </w:t>
      </w:r>
    </w:p>
    <w:tbl>
      <w:tblPr>
        <w:tblStyle w:val="TableGrid"/>
        <w:tblW w:w="0" w:type="auto"/>
        <w:tblLook w:val="04A0" w:firstRow="1" w:lastRow="0" w:firstColumn="1" w:lastColumn="0" w:noHBand="0" w:noVBand="1"/>
      </w:tblPr>
      <w:tblGrid>
        <w:gridCol w:w="625"/>
        <w:gridCol w:w="2790"/>
        <w:gridCol w:w="2970"/>
        <w:gridCol w:w="2965"/>
      </w:tblGrid>
      <w:tr w:rsidR="00473FA6" w14:paraId="5D4B79C0" w14:textId="77777777" w:rsidTr="00473FA6">
        <w:tc>
          <w:tcPr>
            <w:tcW w:w="625" w:type="dxa"/>
          </w:tcPr>
          <w:p w14:paraId="2DDC6861" w14:textId="65304A0E" w:rsidR="00473FA6" w:rsidRDefault="00473FA6" w:rsidP="0005477F">
            <w:pPr>
              <w:jc w:val="both"/>
              <w:rPr>
                <w:rFonts w:eastAsiaTheme="minorEastAsia" w:cs="Times New Roman"/>
                <w:szCs w:val="24"/>
              </w:rPr>
            </w:pPr>
            <w:r>
              <w:rPr>
                <w:rFonts w:eastAsiaTheme="minorEastAsia" w:cs="Times New Roman"/>
                <w:szCs w:val="24"/>
              </w:rPr>
              <w:t>n</w:t>
            </w:r>
          </w:p>
        </w:tc>
        <w:tc>
          <w:tcPr>
            <w:tcW w:w="2790" w:type="dxa"/>
          </w:tcPr>
          <w:p w14:paraId="202AFAB7" w14:textId="3B079B45" w:rsidR="00473FA6" w:rsidRDefault="00473FA6" w:rsidP="0005477F">
            <w:pPr>
              <w:jc w:val="both"/>
              <w:rPr>
                <w:rFonts w:eastAsiaTheme="minorEastAsia" w:cs="Times New Roman"/>
                <w:szCs w:val="24"/>
              </w:rPr>
            </w:pPr>
            <w:r>
              <w:rPr>
                <w:rFonts w:eastAsiaTheme="minorEastAsia" w:cs="Times New Roman"/>
                <w:szCs w:val="24"/>
              </w:rPr>
              <w:t>domaćin</w:t>
            </w:r>
          </w:p>
        </w:tc>
        <w:tc>
          <w:tcPr>
            <w:tcW w:w="2970" w:type="dxa"/>
          </w:tcPr>
          <w:p w14:paraId="2BE11121" w14:textId="77777777" w:rsidR="00473FA6" w:rsidRDefault="00473FA6" w:rsidP="0005477F">
            <w:pPr>
              <w:jc w:val="both"/>
              <w:rPr>
                <w:rFonts w:eastAsiaTheme="minorEastAsia" w:cs="Times New Roman"/>
                <w:szCs w:val="24"/>
              </w:rPr>
            </w:pPr>
            <w:r>
              <w:rPr>
                <w:rFonts w:eastAsiaTheme="minorEastAsia" w:cs="Times New Roman"/>
                <w:szCs w:val="24"/>
              </w:rPr>
              <w:t>gost</w:t>
            </w:r>
          </w:p>
        </w:tc>
        <w:tc>
          <w:tcPr>
            <w:tcW w:w="2965" w:type="dxa"/>
          </w:tcPr>
          <w:p w14:paraId="745ADFE0" w14:textId="77777777" w:rsidR="00473FA6" w:rsidRDefault="00473FA6" w:rsidP="0005477F">
            <w:pPr>
              <w:jc w:val="both"/>
              <w:rPr>
                <w:rFonts w:eastAsiaTheme="minorEastAsia" w:cs="Times New Roman"/>
                <w:szCs w:val="24"/>
              </w:rPr>
            </w:pPr>
            <w:r>
              <w:rPr>
                <w:rFonts w:eastAsiaTheme="minorEastAsia" w:cs="Times New Roman"/>
                <w:szCs w:val="24"/>
              </w:rPr>
              <w:t>ishod</w:t>
            </w:r>
          </w:p>
        </w:tc>
      </w:tr>
      <w:tr w:rsidR="00473FA6" w14:paraId="2EAF49B4" w14:textId="77777777" w:rsidTr="00473FA6">
        <w:tc>
          <w:tcPr>
            <w:tcW w:w="625" w:type="dxa"/>
          </w:tcPr>
          <w:p w14:paraId="561D605C" w14:textId="0895FAB1" w:rsidR="00473FA6" w:rsidRDefault="00473FA6" w:rsidP="0005477F">
            <w:pPr>
              <w:jc w:val="both"/>
              <w:rPr>
                <w:rFonts w:eastAsiaTheme="minorEastAsia" w:cs="Times New Roman"/>
                <w:szCs w:val="24"/>
              </w:rPr>
            </w:pPr>
            <w:r>
              <w:rPr>
                <w:rFonts w:eastAsiaTheme="minorEastAsia" w:cs="Times New Roman"/>
                <w:szCs w:val="24"/>
              </w:rPr>
              <w:t>1</w:t>
            </w:r>
          </w:p>
        </w:tc>
        <w:tc>
          <w:tcPr>
            <w:tcW w:w="2790" w:type="dxa"/>
          </w:tcPr>
          <w:p w14:paraId="338AB1D0" w14:textId="7B9D218F" w:rsidR="00473FA6" w:rsidRDefault="00473FA6" w:rsidP="0005477F">
            <w:pPr>
              <w:jc w:val="both"/>
              <w:rPr>
                <w:rFonts w:eastAsiaTheme="minorEastAsia" w:cs="Times New Roman"/>
                <w:szCs w:val="24"/>
              </w:rPr>
            </w:pPr>
            <w:r>
              <w:rPr>
                <w:rFonts w:eastAsiaTheme="minorEastAsia" w:cs="Times New Roman"/>
                <w:szCs w:val="24"/>
              </w:rPr>
              <w:t>Chelsea F.C.</w:t>
            </w:r>
          </w:p>
        </w:tc>
        <w:tc>
          <w:tcPr>
            <w:tcW w:w="2970" w:type="dxa"/>
          </w:tcPr>
          <w:p w14:paraId="6AD44417" w14:textId="2225D96C" w:rsidR="00473FA6" w:rsidRDefault="00473FA6" w:rsidP="0005477F">
            <w:pPr>
              <w:jc w:val="both"/>
              <w:rPr>
                <w:rFonts w:eastAsiaTheme="minorEastAsia" w:cs="Times New Roman"/>
                <w:szCs w:val="24"/>
              </w:rPr>
            </w:pPr>
            <w:r>
              <w:rPr>
                <w:rFonts w:eastAsiaTheme="minorEastAsia" w:cs="Times New Roman"/>
                <w:szCs w:val="24"/>
              </w:rPr>
              <w:t>Burnley F.C.</w:t>
            </w:r>
          </w:p>
        </w:tc>
        <w:tc>
          <w:tcPr>
            <w:tcW w:w="2965" w:type="dxa"/>
          </w:tcPr>
          <w:p w14:paraId="6C4503CA" w14:textId="11A3DED9" w:rsidR="00473FA6" w:rsidRDefault="00473FA6" w:rsidP="0005477F">
            <w:pPr>
              <w:jc w:val="both"/>
              <w:rPr>
                <w:rFonts w:eastAsiaTheme="minorEastAsia" w:cs="Times New Roman"/>
                <w:szCs w:val="24"/>
              </w:rPr>
            </w:pPr>
            <w:r>
              <w:rPr>
                <w:rFonts w:eastAsiaTheme="minorEastAsia" w:cs="Times New Roman"/>
                <w:szCs w:val="24"/>
              </w:rPr>
              <w:t>0</w:t>
            </w:r>
          </w:p>
        </w:tc>
      </w:tr>
      <w:tr w:rsidR="00473FA6" w14:paraId="36778E60" w14:textId="77777777" w:rsidTr="00473FA6">
        <w:tc>
          <w:tcPr>
            <w:tcW w:w="625" w:type="dxa"/>
          </w:tcPr>
          <w:p w14:paraId="5889C91C" w14:textId="7CBF1896" w:rsidR="00473FA6" w:rsidRDefault="00473FA6" w:rsidP="0005477F">
            <w:pPr>
              <w:jc w:val="both"/>
              <w:rPr>
                <w:rFonts w:eastAsiaTheme="minorEastAsia" w:cs="Times New Roman"/>
                <w:szCs w:val="24"/>
              </w:rPr>
            </w:pPr>
            <w:r>
              <w:rPr>
                <w:rFonts w:eastAsiaTheme="minorEastAsia" w:cs="Times New Roman"/>
                <w:szCs w:val="24"/>
              </w:rPr>
              <w:t>2</w:t>
            </w:r>
          </w:p>
        </w:tc>
        <w:tc>
          <w:tcPr>
            <w:tcW w:w="2790" w:type="dxa"/>
          </w:tcPr>
          <w:p w14:paraId="15AB58D5" w14:textId="40069B8A" w:rsidR="00473FA6" w:rsidRDefault="00473FA6" w:rsidP="0005477F">
            <w:pPr>
              <w:jc w:val="both"/>
              <w:rPr>
                <w:rFonts w:eastAsiaTheme="minorEastAsia" w:cs="Times New Roman"/>
                <w:szCs w:val="24"/>
              </w:rPr>
            </w:pPr>
            <w:r>
              <w:rPr>
                <w:rFonts w:eastAsiaTheme="minorEastAsia" w:cs="Times New Roman"/>
                <w:szCs w:val="24"/>
              </w:rPr>
              <w:t>Burnley F.C.</w:t>
            </w:r>
          </w:p>
        </w:tc>
        <w:tc>
          <w:tcPr>
            <w:tcW w:w="2970" w:type="dxa"/>
          </w:tcPr>
          <w:p w14:paraId="697BA012" w14:textId="77777777" w:rsidR="00473FA6" w:rsidRDefault="00473FA6" w:rsidP="0005477F">
            <w:pPr>
              <w:jc w:val="both"/>
              <w:rPr>
                <w:rFonts w:eastAsiaTheme="minorEastAsia" w:cs="Times New Roman"/>
                <w:szCs w:val="24"/>
              </w:rPr>
            </w:pPr>
            <w:r>
              <w:rPr>
                <w:rFonts w:eastAsiaTheme="minorEastAsia" w:cs="Times New Roman"/>
                <w:szCs w:val="24"/>
              </w:rPr>
              <w:t>Chelsea F.C.</w:t>
            </w:r>
          </w:p>
        </w:tc>
        <w:tc>
          <w:tcPr>
            <w:tcW w:w="2965" w:type="dxa"/>
          </w:tcPr>
          <w:p w14:paraId="46B8B153" w14:textId="2B139DDE" w:rsidR="00473FA6" w:rsidRDefault="00473FA6" w:rsidP="0005477F">
            <w:pPr>
              <w:jc w:val="both"/>
              <w:rPr>
                <w:rFonts w:eastAsiaTheme="minorEastAsia" w:cs="Times New Roman"/>
                <w:szCs w:val="24"/>
              </w:rPr>
            </w:pPr>
            <w:r>
              <w:rPr>
                <w:rFonts w:eastAsiaTheme="minorEastAsia" w:cs="Times New Roman"/>
                <w:szCs w:val="24"/>
              </w:rPr>
              <w:t>-1</w:t>
            </w:r>
          </w:p>
        </w:tc>
      </w:tr>
      <w:tr w:rsidR="00473FA6" w14:paraId="6A3606B4" w14:textId="77777777" w:rsidTr="00473FA6">
        <w:tc>
          <w:tcPr>
            <w:tcW w:w="625" w:type="dxa"/>
          </w:tcPr>
          <w:p w14:paraId="2DA8A59B" w14:textId="4A1F2CDA" w:rsidR="00473FA6" w:rsidRDefault="00473FA6" w:rsidP="0005477F">
            <w:pPr>
              <w:jc w:val="both"/>
              <w:rPr>
                <w:rFonts w:eastAsiaTheme="minorEastAsia" w:cs="Times New Roman"/>
                <w:szCs w:val="24"/>
              </w:rPr>
            </w:pPr>
            <w:r>
              <w:rPr>
                <w:rFonts w:eastAsiaTheme="minorEastAsia" w:cs="Times New Roman"/>
                <w:szCs w:val="24"/>
              </w:rPr>
              <w:t>3</w:t>
            </w:r>
          </w:p>
        </w:tc>
        <w:tc>
          <w:tcPr>
            <w:tcW w:w="2790" w:type="dxa"/>
          </w:tcPr>
          <w:p w14:paraId="239DCED2" w14:textId="38F5180E" w:rsidR="00473FA6" w:rsidRDefault="00473FA6" w:rsidP="0005477F">
            <w:pPr>
              <w:jc w:val="both"/>
              <w:rPr>
                <w:rFonts w:eastAsiaTheme="minorEastAsia" w:cs="Times New Roman"/>
                <w:szCs w:val="24"/>
              </w:rPr>
            </w:pPr>
            <w:r>
              <w:rPr>
                <w:rFonts w:eastAsiaTheme="minorEastAsia" w:cs="Times New Roman"/>
                <w:szCs w:val="24"/>
              </w:rPr>
              <w:t>Chelsea F.C.</w:t>
            </w:r>
          </w:p>
        </w:tc>
        <w:tc>
          <w:tcPr>
            <w:tcW w:w="2970" w:type="dxa"/>
          </w:tcPr>
          <w:p w14:paraId="78140EE0" w14:textId="240A38D8" w:rsidR="00473FA6" w:rsidRDefault="00473FA6" w:rsidP="0005477F">
            <w:pPr>
              <w:jc w:val="both"/>
              <w:rPr>
                <w:rFonts w:eastAsiaTheme="minorEastAsia" w:cs="Times New Roman"/>
                <w:szCs w:val="24"/>
              </w:rPr>
            </w:pPr>
            <w:r>
              <w:rPr>
                <w:rFonts w:eastAsiaTheme="minorEastAsia" w:cs="Times New Roman"/>
                <w:szCs w:val="24"/>
              </w:rPr>
              <w:t>Burnley F.C.</w:t>
            </w:r>
          </w:p>
        </w:tc>
        <w:tc>
          <w:tcPr>
            <w:tcW w:w="2965" w:type="dxa"/>
          </w:tcPr>
          <w:p w14:paraId="348B973E" w14:textId="411A154F" w:rsidR="00473FA6" w:rsidRDefault="00473FA6" w:rsidP="0005477F">
            <w:pPr>
              <w:jc w:val="both"/>
              <w:rPr>
                <w:rFonts w:eastAsiaTheme="minorEastAsia" w:cs="Times New Roman"/>
                <w:szCs w:val="24"/>
              </w:rPr>
            </w:pPr>
            <w:r>
              <w:rPr>
                <w:rFonts w:eastAsiaTheme="minorEastAsia" w:cs="Times New Roman"/>
                <w:szCs w:val="24"/>
              </w:rPr>
              <w:t>1</w:t>
            </w:r>
          </w:p>
        </w:tc>
      </w:tr>
      <w:tr w:rsidR="00473FA6" w14:paraId="6BDAA6C8" w14:textId="77777777" w:rsidTr="00473FA6">
        <w:tc>
          <w:tcPr>
            <w:tcW w:w="625" w:type="dxa"/>
          </w:tcPr>
          <w:p w14:paraId="47BF5BB8" w14:textId="29087280" w:rsidR="00473FA6" w:rsidRDefault="00473FA6" w:rsidP="0005477F">
            <w:pPr>
              <w:jc w:val="both"/>
              <w:rPr>
                <w:rFonts w:eastAsiaTheme="minorEastAsia" w:cs="Times New Roman"/>
                <w:szCs w:val="24"/>
              </w:rPr>
            </w:pPr>
            <w:r>
              <w:rPr>
                <w:rFonts w:eastAsiaTheme="minorEastAsia" w:cs="Times New Roman"/>
                <w:szCs w:val="24"/>
              </w:rPr>
              <w:t>4</w:t>
            </w:r>
          </w:p>
        </w:tc>
        <w:tc>
          <w:tcPr>
            <w:tcW w:w="2790" w:type="dxa"/>
          </w:tcPr>
          <w:p w14:paraId="35AC17C9" w14:textId="39E600F4" w:rsidR="00473FA6" w:rsidRDefault="00473FA6" w:rsidP="0005477F">
            <w:pPr>
              <w:jc w:val="both"/>
              <w:rPr>
                <w:rFonts w:eastAsiaTheme="minorEastAsia" w:cs="Times New Roman"/>
                <w:szCs w:val="24"/>
              </w:rPr>
            </w:pPr>
            <w:r>
              <w:rPr>
                <w:rFonts w:eastAsiaTheme="minorEastAsia" w:cs="Times New Roman"/>
                <w:szCs w:val="24"/>
              </w:rPr>
              <w:t>Chelsea F.C.</w:t>
            </w:r>
          </w:p>
        </w:tc>
        <w:tc>
          <w:tcPr>
            <w:tcW w:w="2970" w:type="dxa"/>
          </w:tcPr>
          <w:p w14:paraId="26193F2E" w14:textId="5B8D2E94" w:rsidR="00473FA6" w:rsidRDefault="00473FA6" w:rsidP="0005477F">
            <w:pPr>
              <w:jc w:val="both"/>
              <w:rPr>
                <w:rFonts w:eastAsiaTheme="minorEastAsia" w:cs="Times New Roman"/>
                <w:szCs w:val="24"/>
              </w:rPr>
            </w:pPr>
            <w:r>
              <w:rPr>
                <w:rFonts w:eastAsiaTheme="minorEastAsia" w:cs="Times New Roman"/>
                <w:szCs w:val="24"/>
              </w:rPr>
              <w:t>Burnley F.C.</w:t>
            </w:r>
          </w:p>
        </w:tc>
        <w:tc>
          <w:tcPr>
            <w:tcW w:w="2965" w:type="dxa"/>
          </w:tcPr>
          <w:p w14:paraId="3199944A" w14:textId="77777777" w:rsidR="00473FA6" w:rsidRDefault="00473FA6" w:rsidP="0005477F">
            <w:pPr>
              <w:jc w:val="both"/>
              <w:rPr>
                <w:rFonts w:eastAsiaTheme="minorEastAsia" w:cs="Times New Roman"/>
                <w:szCs w:val="24"/>
              </w:rPr>
            </w:pPr>
            <w:r>
              <w:rPr>
                <w:rFonts w:eastAsiaTheme="minorEastAsia" w:cs="Times New Roman"/>
                <w:szCs w:val="24"/>
              </w:rPr>
              <w:t>1</w:t>
            </w:r>
          </w:p>
        </w:tc>
      </w:tr>
      <w:tr w:rsidR="00473FA6" w14:paraId="275BCE1A" w14:textId="77777777" w:rsidTr="00473FA6">
        <w:tc>
          <w:tcPr>
            <w:tcW w:w="625" w:type="dxa"/>
          </w:tcPr>
          <w:p w14:paraId="795179FC" w14:textId="441D6108" w:rsidR="00473FA6" w:rsidRDefault="00473FA6" w:rsidP="0005477F">
            <w:pPr>
              <w:jc w:val="both"/>
              <w:rPr>
                <w:rFonts w:eastAsiaTheme="minorEastAsia" w:cs="Times New Roman"/>
                <w:szCs w:val="24"/>
              </w:rPr>
            </w:pPr>
            <w:r>
              <w:rPr>
                <w:rFonts w:eastAsiaTheme="minorEastAsia" w:cs="Times New Roman"/>
                <w:szCs w:val="24"/>
              </w:rPr>
              <w:t>5</w:t>
            </w:r>
          </w:p>
        </w:tc>
        <w:tc>
          <w:tcPr>
            <w:tcW w:w="2790" w:type="dxa"/>
          </w:tcPr>
          <w:p w14:paraId="3E3D46EF" w14:textId="132E7BD6" w:rsidR="00473FA6" w:rsidRDefault="00473FA6" w:rsidP="0005477F">
            <w:pPr>
              <w:jc w:val="both"/>
              <w:rPr>
                <w:rFonts w:eastAsiaTheme="minorEastAsia" w:cs="Times New Roman"/>
                <w:szCs w:val="24"/>
              </w:rPr>
            </w:pPr>
            <w:r>
              <w:rPr>
                <w:rFonts w:eastAsiaTheme="minorEastAsia" w:cs="Times New Roman"/>
                <w:szCs w:val="24"/>
              </w:rPr>
              <w:t>Burnley F.C.</w:t>
            </w:r>
          </w:p>
        </w:tc>
        <w:tc>
          <w:tcPr>
            <w:tcW w:w="2970" w:type="dxa"/>
          </w:tcPr>
          <w:p w14:paraId="4FD71777" w14:textId="77777777" w:rsidR="00473FA6" w:rsidRDefault="00473FA6" w:rsidP="0005477F">
            <w:pPr>
              <w:jc w:val="both"/>
              <w:rPr>
                <w:rFonts w:eastAsiaTheme="minorEastAsia" w:cs="Times New Roman"/>
                <w:szCs w:val="24"/>
              </w:rPr>
            </w:pPr>
            <w:r>
              <w:rPr>
                <w:rFonts w:eastAsiaTheme="minorEastAsia" w:cs="Times New Roman"/>
                <w:szCs w:val="24"/>
              </w:rPr>
              <w:t>Chelsea F.C.</w:t>
            </w:r>
          </w:p>
        </w:tc>
        <w:tc>
          <w:tcPr>
            <w:tcW w:w="2965" w:type="dxa"/>
          </w:tcPr>
          <w:p w14:paraId="09AC0581" w14:textId="28BBDB38" w:rsidR="00473FA6" w:rsidRDefault="00473FA6" w:rsidP="0005477F">
            <w:pPr>
              <w:jc w:val="both"/>
              <w:rPr>
                <w:rFonts w:eastAsiaTheme="minorEastAsia" w:cs="Times New Roman"/>
                <w:szCs w:val="24"/>
              </w:rPr>
            </w:pPr>
            <w:r>
              <w:rPr>
                <w:rFonts w:eastAsiaTheme="minorEastAsia" w:cs="Times New Roman"/>
                <w:szCs w:val="24"/>
              </w:rPr>
              <w:t>0</w:t>
            </w:r>
          </w:p>
        </w:tc>
      </w:tr>
      <w:tr w:rsidR="00473FA6" w14:paraId="52E48E60" w14:textId="77777777" w:rsidTr="00473FA6">
        <w:tc>
          <w:tcPr>
            <w:tcW w:w="625" w:type="dxa"/>
          </w:tcPr>
          <w:p w14:paraId="328BFE80" w14:textId="36204327" w:rsidR="00473FA6" w:rsidRDefault="00473FA6" w:rsidP="0005477F">
            <w:pPr>
              <w:jc w:val="both"/>
              <w:rPr>
                <w:rFonts w:eastAsiaTheme="minorEastAsia" w:cs="Times New Roman"/>
                <w:szCs w:val="24"/>
              </w:rPr>
            </w:pPr>
            <w:r>
              <w:rPr>
                <w:rFonts w:eastAsiaTheme="minorEastAsia" w:cs="Times New Roman"/>
                <w:szCs w:val="24"/>
              </w:rPr>
              <w:t>6</w:t>
            </w:r>
          </w:p>
        </w:tc>
        <w:tc>
          <w:tcPr>
            <w:tcW w:w="2790" w:type="dxa"/>
          </w:tcPr>
          <w:p w14:paraId="07FE83AE" w14:textId="45C1B00F" w:rsidR="00473FA6" w:rsidRDefault="00473FA6" w:rsidP="0005477F">
            <w:pPr>
              <w:jc w:val="both"/>
              <w:rPr>
                <w:rFonts w:eastAsiaTheme="minorEastAsia" w:cs="Times New Roman"/>
                <w:szCs w:val="24"/>
              </w:rPr>
            </w:pPr>
            <w:r>
              <w:rPr>
                <w:rFonts w:eastAsiaTheme="minorEastAsia" w:cs="Times New Roman"/>
                <w:szCs w:val="24"/>
              </w:rPr>
              <w:t>Burnley F.C.</w:t>
            </w:r>
          </w:p>
        </w:tc>
        <w:tc>
          <w:tcPr>
            <w:tcW w:w="2970" w:type="dxa"/>
          </w:tcPr>
          <w:p w14:paraId="4A0E6195" w14:textId="77777777" w:rsidR="00473FA6" w:rsidRDefault="00473FA6" w:rsidP="0005477F">
            <w:pPr>
              <w:jc w:val="both"/>
              <w:rPr>
                <w:rFonts w:eastAsiaTheme="minorEastAsia" w:cs="Times New Roman"/>
                <w:szCs w:val="24"/>
              </w:rPr>
            </w:pPr>
            <w:r>
              <w:rPr>
                <w:rFonts w:eastAsiaTheme="minorEastAsia" w:cs="Times New Roman"/>
                <w:szCs w:val="24"/>
              </w:rPr>
              <w:t>Chelsea F.C.</w:t>
            </w:r>
          </w:p>
        </w:tc>
        <w:tc>
          <w:tcPr>
            <w:tcW w:w="2965" w:type="dxa"/>
          </w:tcPr>
          <w:p w14:paraId="24C273E3" w14:textId="269B3EE0" w:rsidR="00473FA6" w:rsidRDefault="00473FA6" w:rsidP="0005477F">
            <w:pPr>
              <w:jc w:val="both"/>
              <w:rPr>
                <w:rFonts w:eastAsiaTheme="minorEastAsia" w:cs="Times New Roman"/>
                <w:szCs w:val="24"/>
              </w:rPr>
            </w:pPr>
            <w:r>
              <w:rPr>
                <w:rFonts w:eastAsiaTheme="minorEastAsia" w:cs="Times New Roman"/>
                <w:szCs w:val="24"/>
              </w:rPr>
              <w:t>1</w:t>
            </w:r>
          </w:p>
        </w:tc>
      </w:tr>
      <w:tr w:rsidR="00473FA6" w14:paraId="00003678" w14:textId="77777777" w:rsidTr="00473FA6">
        <w:tc>
          <w:tcPr>
            <w:tcW w:w="625" w:type="dxa"/>
          </w:tcPr>
          <w:p w14:paraId="413DE9B8" w14:textId="0EBD0171" w:rsidR="00473FA6" w:rsidRDefault="00473FA6" w:rsidP="0005477F">
            <w:pPr>
              <w:jc w:val="both"/>
              <w:rPr>
                <w:rFonts w:eastAsiaTheme="minorEastAsia" w:cs="Times New Roman"/>
                <w:szCs w:val="24"/>
              </w:rPr>
            </w:pPr>
            <w:r>
              <w:rPr>
                <w:rFonts w:eastAsiaTheme="minorEastAsia" w:cs="Times New Roman"/>
                <w:szCs w:val="24"/>
              </w:rPr>
              <w:t>7</w:t>
            </w:r>
          </w:p>
        </w:tc>
        <w:tc>
          <w:tcPr>
            <w:tcW w:w="2790" w:type="dxa"/>
          </w:tcPr>
          <w:p w14:paraId="2536DA95" w14:textId="3FAF402E" w:rsidR="00473FA6" w:rsidRDefault="00473FA6" w:rsidP="0005477F">
            <w:pPr>
              <w:jc w:val="both"/>
              <w:rPr>
                <w:rFonts w:eastAsiaTheme="minorEastAsia" w:cs="Times New Roman"/>
                <w:szCs w:val="24"/>
              </w:rPr>
            </w:pPr>
            <w:r>
              <w:rPr>
                <w:rFonts w:eastAsiaTheme="minorEastAsia" w:cs="Times New Roman"/>
                <w:szCs w:val="24"/>
              </w:rPr>
              <w:t>Chelsea F.C.</w:t>
            </w:r>
          </w:p>
        </w:tc>
        <w:tc>
          <w:tcPr>
            <w:tcW w:w="2970" w:type="dxa"/>
          </w:tcPr>
          <w:p w14:paraId="446C5A93" w14:textId="6B820439" w:rsidR="00473FA6" w:rsidRDefault="00473FA6" w:rsidP="0005477F">
            <w:pPr>
              <w:jc w:val="both"/>
              <w:rPr>
                <w:rFonts w:eastAsiaTheme="minorEastAsia" w:cs="Times New Roman"/>
                <w:szCs w:val="24"/>
              </w:rPr>
            </w:pPr>
            <w:r>
              <w:rPr>
                <w:rFonts w:eastAsiaTheme="minorEastAsia" w:cs="Times New Roman"/>
                <w:szCs w:val="24"/>
              </w:rPr>
              <w:t>Burnley F.C.</w:t>
            </w:r>
          </w:p>
        </w:tc>
        <w:tc>
          <w:tcPr>
            <w:tcW w:w="2965" w:type="dxa"/>
          </w:tcPr>
          <w:p w14:paraId="0BDB8815" w14:textId="570333BA" w:rsidR="00473FA6" w:rsidRDefault="00473FA6" w:rsidP="0005477F">
            <w:pPr>
              <w:jc w:val="both"/>
              <w:rPr>
                <w:rFonts w:eastAsiaTheme="minorEastAsia" w:cs="Times New Roman"/>
                <w:szCs w:val="24"/>
              </w:rPr>
            </w:pPr>
            <w:r>
              <w:rPr>
                <w:rFonts w:eastAsiaTheme="minorEastAsia" w:cs="Times New Roman"/>
                <w:szCs w:val="24"/>
              </w:rPr>
              <w:t>1</w:t>
            </w:r>
          </w:p>
        </w:tc>
      </w:tr>
      <w:tr w:rsidR="00473FA6" w14:paraId="4874C4B2" w14:textId="77777777" w:rsidTr="00473FA6">
        <w:tc>
          <w:tcPr>
            <w:tcW w:w="625" w:type="dxa"/>
          </w:tcPr>
          <w:p w14:paraId="402B84FA" w14:textId="03ED1077" w:rsidR="00473FA6" w:rsidRDefault="00473FA6" w:rsidP="0005477F">
            <w:pPr>
              <w:jc w:val="both"/>
              <w:rPr>
                <w:rFonts w:eastAsiaTheme="minorEastAsia" w:cs="Times New Roman"/>
                <w:szCs w:val="24"/>
              </w:rPr>
            </w:pPr>
            <w:r>
              <w:rPr>
                <w:rFonts w:eastAsiaTheme="minorEastAsia" w:cs="Times New Roman"/>
                <w:szCs w:val="24"/>
              </w:rPr>
              <w:t>8</w:t>
            </w:r>
          </w:p>
        </w:tc>
        <w:tc>
          <w:tcPr>
            <w:tcW w:w="2790" w:type="dxa"/>
          </w:tcPr>
          <w:p w14:paraId="23364CD9" w14:textId="7F3C1CD8" w:rsidR="00473FA6" w:rsidRDefault="00473FA6" w:rsidP="0005477F">
            <w:pPr>
              <w:jc w:val="both"/>
              <w:rPr>
                <w:rFonts w:eastAsiaTheme="minorEastAsia" w:cs="Times New Roman"/>
                <w:szCs w:val="24"/>
              </w:rPr>
            </w:pPr>
            <w:r>
              <w:rPr>
                <w:rFonts w:eastAsiaTheme="minorEastAsia" w:cs="Times New Roman"/>
                <w:szCs w:val="24"/>
              </w:rPr>
              <w:t>Burnley F.C.</w:t>
            </w:r>
          </w:p>
        </w:tc>
        <w:tc>
          <w:tcPr>
            <w:tcW w:w="2970" w:type="dxa"/>
          </w:tcPr>
          <w:p w14:paraId="752EDD99" w14:textId="77777777" w:rsidR="00473FA6" w:rsidRDefault="00473FA6" w:rsidP="0005477F">
            <w:pPr>
              <w:jc w:val="both"/>
              <w:rPr>
                <w:rFonts w:eastAsiaTheme="minorEastAsia" w:cs="Times New Roman"/>
                <w:szCs w:val="24"/>
              </w:rPr>
            </w:pPr>
            <w:r>
              <w:rPr>
                <w:rFonts w:eastAsiaTheme="minorEastAsia" w:cs="Times New Roman"/>
                <w:szCs w:val="24"/>
              </w:rPr>
              <w:t>Chelsea F.C.</w:t>
            </w:r>
          </w:p>
        </w:tc>
        <w:tc>
          <w:tcPr>
            <w:tcW w:w="2965" w:type="dxa"/>
          </w:tcPr>
          <w:p w14:paraId="21F82A20" w14:textId="77777777" w:rsidR="00473FA6" w:rsidRDefault="00473FA6" w:rsidP="0005477F">
            <w:pPr>
              <w:jc w:val="both"/>
              <w:rPr>
                <w:rFonts w:eastAsiaTheme="minorEastAsia" w:cs="Times New Roman"/>
                <w:szCs w:val="24"/>
              </w:rPr>
            </w:pPr>
            <w:r>
              <w:rPr>
                <w:rFonts w:eastAsiaTheme="minorEastAsia" w:cs="Times New Roman"/>
                <w:szCs w:val="24"/>
              </w:rPr>
              <w:t>-1</w:t>
            </w:r>
          </w:p>
        </w:tc>
      </w:tr>
      <w:tr w:rsidR="00473FA6" w14:paraId="1FBFCCA3" w14:textId="77777777" w:rsidTr="00473FA6">
        <w:tc>
          <w:tcPr>
            <w:tcW w:w="625" w:type="dxa"/>
          </w:tcPr>
          <w:p w14:paraId="72D4DA19" w14:textId="389D527D" w:rsidR="00473FA6" w:rsidRDefault="00473FA6" w:rsidP="0005477F">
            <w:pPr>
              <w:jc w:val="both"/>
              <w:rPr>
                <w:rFonts w:eastAsiaTheme="minorEastAsia" w:cs="Times New Roman"/>
                <w:szCs w:val="24"/>
              </w:rPr>
            </w:pPr>
            <w:r>
              <w:rPr>
                <w:rFonts w:eastAsiaTheme="minorEastAsia" w:cs="Times New Roman"/>
                <w:szCs w:val="24"/>
              </w:rPr>
              <w:t>9</w:t>
            </w:r>
          </w:p>
        </w:tc>
        <w:tc>
          <w:tcPr>
            <w:tcW w:w="2790" w:type="dxa"/>
          </w:tcPr>
          <w:p w14:paraId="42AACDE9" w14:textId="6099440F" w:rsidR="00473FA6" w:rsidRDefault="00473FA6" w:rsidP="0005477F">
            <w:pPr>
              <w:jc w:val="both"/>
              <w:rPr>
                <w:rFonts w:eastAsiaTheme="minorEastAsia" w:cs="Times New Roman"/>
                <w:szCs w:val="24"/>
              </w:rPr>
            </w:pPr>
            <w:r>
              <w:rPr>
                <w:rFonts w:eastAsiaTheme="minorEastAsia" w:cs="Times New Roman"/>
                <w:szCs w:val="24"/>
              </w:rPr>
              <w:t>Burnley F.C.</w:t>
            </w:r>
          </w:p>
        </w:tc>
        <w:tc>
          <w:tcPr>
            <w:tcW w:w="2970" w:type="dxa"/>
          </w:tcPr>
          <w:p w14:paraId="2DAA370B" w14:textId="77777777" w:rsidR="00473FA6" w:rsidRDefault="00473FA6" w:rsidP="0005477F">
            <w:pPr>
              <w:jc w:val="both"/>
              <w:rPr>
                <w:rFonts w:eastAsiaTheme="minorEastAsia" w:cs="Times New Roman"/>
                <w:szCs w:val="24"/>
              </w:rPr>
            </w:pPr>
            <w:r>
              <w:rPr>
                <w:rFonts w:eastAsiaTheme="minorEastAsia" w:cs="Times New Roman"/>
                <w:szCs w:val="24"/>
              </w:rPr>
              <w:t>Chelsea F.C.</w:t>
            </w:r>
          </w:p>
        </w:tc>
        <w:tc>
          <w:tcPr>
            <w:tcW w:w="2965" w:type="dxa"/>
          </w:tcPr>
          <w:p w14:paraId="760E5AD6" w14:textId="43D2B5B7" w:rsidR="00473FA6" w:rsidRDefault="00473FA6" w:rsidP="0005477F">
            <w:pPr>
              <w:jc w:val="both"/>
              <w:rPr>
                <w:rFonts w:eastAsiaTheme="minorEastAsia" w:cs="Times New Roman"/>
                <w:szCs w:val="24"/>
              </w:rPr>
            </w:pPr>
            <w:r>
              <w:rPr>
                <w:rFonts w:eastAsiaTheme="minorEastAsia" w:cs="Times New Roman"/>
                <w:szCs w:val="24"/>
              </w:rPr>
              <w:t>-1</w:t>
            </w:r>
          </w:p>
        </w:tc>
      </w:tr>
      <w:tr w:rsidR="00473FA6" w14:paraId="5F278C46" w14:textId="77777777" w:rsidTr="00473FA6">
        <w:tc>
          <w:tcPr>
            <w:tcW w:w="625" w:type="dxa"/>
          </w:tcPr>
          <w:p w14:paraId="5FB8195A" w14:textId="6B137F0F" w:rsidR="00473FA6" w:rsidRDefault="00473FA6" w:rsidP="0005477F">
            <w:pPr>
              <w:jc w:val="both"/>
              <w:rPr>
                <w:rFonts w:eastAsiaTheme="minorEastAsia" w:cs="Times New Roman"/>
                <w:szCs w:val="24"/>
              </w:rPr>
            </w:pPr>
            <w:r>
              <w:rPr>
                <w:rFonts w:eastAsiaTheme="minorEastAsia" w:cs="Times New Roman"/>
                <w:szCs w:val="24"/>
              </w:rPr>
              <w:t>10</w:t>
            </w:r>
          </w:p>
        </w:tc>
        <w:tc>
          <w:tcPr>
            <w:tcW w:w="2790" w:type="dxa"/>
          </w:tcPr>
          <w:p w14:paraId="1C1A5DA9" w14:textId="6ABFEB70" w:rsidR="00473FA6" w:rsidRDefault="00473FA6" w:rsidP="0005477F">
            <w:pPr>
              <w:jc w:val="both"/>
              <w:rPr>
                <w:rFonts w:eastAsiaTheme="minorEastAsia" w:cs="Times New Roman"/>
                <w:szCs w:val="24"/>
              </w:rPr>
            </w:pPr>
            <w:r>
              <w:rPr>
                <w:rFonts w:eastAsiaTheme="minorEastAsia" w:cs="Times New Roman"/>
                <w:szCs w:val="24"/>
              </w:rPr>
              <w:t>Chelsea F.C.</w:t>
            </w:r>
          </w:p>
        </w:tc>
        <w:tc>
          <w:tcPr>
            <w:tcW w:w="2970" w:type="dxa"/>
          </w:tcPr>
          <w:p w14:paraId="3A87EB12" w14:textId="2DF5ED22" w:rsidR="00473FA6" w:rsidRDefault="00473FA6" w:rsidP="0005477F">
            <w:pPr>
              <w:jc w:val="both"/>
              <w:rPr>
                <w:rFonts w:eastAsiaTheme="minorEastAsia" w:cs="Times New Roman"/>
                <w:szCs w:val="24"/>
              </w:rPr>
            </w:pPr>
            <w:r>
              <w:rPr>
                <w:rFonts w:eastAsiaTheme="minorEastAsia" w:cs="Times New Roman"/>
                <w:szCs w:val="24"/>
              </w:rPr>
              <w:t>Burnley F.C.</w:t>
            </w:r>
          </w:p>
        </w:tc>
        <w:tc>
          <w:tcPr>
            <w:tcW w:w="2965" w:type="dxa"/>
          </w:tcPr>
          <w:p w14:paraId="0B51E0BE" w14:textId="4D946D72" w:rsidR="00473FA6" w:rsidRDefault="00473FA6" w:rsidP="0005477F">
            <w:pPr>
              <w:jc w:val="both"/>
              <w:rPr>
                <w:rFonts w:eastAsiaTheme="minorEastAsia" w:cs="Times New Roman"/>
                <w:szCs w:val="24"/>
              </w:rPr>
            </w:pPr>
            <w:r>
              <w:rPr>
                <w:rFonts w:eastAsiaTheme="minorEastAsia" w:cs="Times New Roman"/>
                <w:szCs w:val="24"/>
              </w:rPr>
              <w:t>0</w:t>
            </w:r>
          </w:p>
        </w:tc>
      </w:tr>
    </w:tbl>
    <w:p w14:paraId="36381283" w14:textId="77777777" w:rsidR="00473FA6" w:rsidRDefault="00473FA6" w:rsidP="00733AC1">
      <w:pPr>
        <w:keepNext/>
        <w:jc w:val="both"/>
        <w:rPr>
          <w:rFonts w:eastAsiaTheme="minorEastAsia" w:cs="Times New Roman"/>
          <w:szCs w:val="24"/>
        </w:rPr>
      </w:pPr>
    </w:p>
    <w:p w14:paraId="7479A189" w14:textId="3B522EF3" w:rsidR="00733AC1" w:rsidRPr="00765F14" w:rsidRDefault="00733AC1" w:rsidP="00733AC1">
      <w:pPr>
        <w:pStyle w:val="Caption"/>
        <w:jc w:val="center"/>
        <w:rPr>
          <w:i w:val="0"/>
        </w:rPr>
      </w:pPr>
      <w:bookmarkStart w:id="64" w:name="_Toc525036245"/>
      <w:r>
        <w:t xml:space="preserve">Tabela </w:t>
      </w:r>
      <w:r w:rsidR="00BF1FB1">
        <w:rPr>
          <w:noProof/>
        </w:rPr>
        <w:fldChar w:fldCharType="begin"/>
      </w:r>
      <w:r w:rsidR="00BF1FB1">
        <w:rPr>
          <w:noProof/>
        </w:rPr>
        <w:instrText xml:space="preserve"> STYLEREF 1 \s </w:instrText>
      </w:r>
      <w:r w:rsidR="00BF1FB1">
        <w:rPr>
          <w:noProof/>
        </w:rPr>
        <w:fldChar w:fldCharType="separate"/>
      </w:r>
      <w:r w:rsidR="006E0E5C">
        <w:rPr>
          <w:noProof/>
        </w:rPr>
        <w:t>4</w:t>
      </w:r>
      <w:r w:rsidR="00BF1FB1">
        <w:rPr>
          <w:noProof/>
        </w:rPr>
        <w:fldChar w:fldCharType="end"/>
      </w:r>
      <w:r>
        <w:t>.</w:t>
      </w:r>
      <w:r w:rsidR="00BF1FB1">
        <w:rPr>
          <w:noProof/>
        </w:rPr>
        <w:fldChar w:fldCharType="begin"/>
      </w:r>
      <w:r w:rsidR="00BF1FB1">
        <w:rPr>
          <w:noProof/>
        </w:rPr>
        <w:instrText xml:space="preserve"> SEQ Tabela \* ARABIC \s 1 </w:instrText>
      </w:r>
      <w:r w:rsidR="00BF1FB1">
        <w:rPr>
          <w:noProof/>
        </w:rPr>
        <w:fldChar w:fldCharType="separate"/>
      </w:r>
      <w:r w:rsidR="006E0E5C">
        <w:rPr>
          <w:noProof/>
        </w:rPr>
        <w:t>2</w:t>
      </w:r>
      <w:r w:rsidR="00BF1FB1">
        <w:rPr>
          <w:noProof/>
        </w:rPr>
        <w:fldChar w:fldCharType="end"/>
      </w:r>
      <w:r w:rsidR="00765F14">
        <w:rPr>
          <w:i w:val="0"/>
          <w:noProof/>
        </w:rPr>
        <w:t xml:space="preserve"> Primjer – računanje međusobnog omjera</w:t>
      </w:r>
      <w:bookmarkEnd w:id="64"/>
    </w:p>
    <w:p w14:paraId="3B17FEAC" w14:textId="2A2E2B2F" w:rsidR="00473FA6" w:rsidRDefault="00473FA6" w:rsidP="00B40FEE">
      <w:pPr>
        <w:jc w:val="both"/>
        <w:rPr>
          <w:rFonts w:eastAsiaTheme="minorEastAsia" w:cs="Times New Roman"/>
          <w:szCs w:val="24"/>
        </w:rPr>
      </w:pPr>
      <w:r>
        <w:rPr>
          <w:rFonts w:eastAsiaTheme="minorEastAsia" w:cs="Times New Roman"/>
          <w:szCs w:val="24"/>
        </w:rPr>
        <w:t xml:space="preserve">U slučaju u tabeli xy, imamo 10 posljednjih susreta ekipa Chelsea F.C. i Burnley F.C. Ukoliko bismo primijenili formule koje smo definisali za računanje koeficijenta međusobnog omjera, dobili bismo da je koeficijent međusobnog omjera na ovoj utakmici jednak </w:t>
      </w:r>
      <m:oMath>
        <m:r>
          <w:rPr>
            <w:rFonts w:ascii="Cambria Math" w:eastAsiaTheme="minorEastAsia" w:hAnsi="Cambria Math" w:cs="Times New Roman"/>
            <w:szCs w:val="24"/>
          </w:rPr>
          <m:t>0.5</m:t>
        </m:r>
      </m:oMath>
      <w:r>
        <w:rPr>
          <w:rFonts w:eastAsiaTheme="minorEastAsia" w:cs="Times New Roman"/>
          <w:szCs w:val="24"/>
        </w:rPr>
        <w:t xml:space="preserve"> na stranu ekipe Chelsea F.C. Predznak koeficijenta će zavisiti od toga koja je ekipa u predstojećoj utakmici domaćin, tj. ako je Chelsea F.C. u predstojećoj utakmici domaćin, ovaj koeficijent će biti jednak </w:t>
      </w:r>
      <m:oMath>
        <m:r>
          <w:rPr>
            <w:rFonts w:ascii="Cambria Math" w:eastAsiaTheme="minorEastAsia" w:hAnsi="Cambria Math" w:cs="Times New Roman"/>
            <w:szCs w:val="24"/>
          </w:rPr>
          <m:t>0.5</m:t>
        </m:r>
      </m:oMath>
      <w:r>
        <w:rPr>
          <w:rFonts w:eastAsiaTheme="minorEastAsia" w:cs="Times New Roman"/>
          <w:szCs w:val="24"/>
        </w:rPr>
        <w:t xml:space="preserve">, a ako je gost, onda će koeficijent biti jednak </w:t>
      </w:r>
      <m:oMath>
        <m:r>
          <w:rPr>
            <w:rFonts w:ascii="Cambria Math" w:eastAsiaTheme="minorEastAsia" w:hAnsi="Cambria Math" w:cs="Times New Roman"/>
            <w:szCs w:val="24"/>
          </w:rPr>
          <m:t>-0.5</m:t>
        </m:r>
      </m:oMath>
      <w:r>
        <w:rPr>
          <w:rFonts w:eastAsiaTheme="minorEastAsia" w:cs="Times New Roman"/>
          <w:szCs w:val="24"/>
        </w:rPr>
        <w:t>.</w:t>
      </w:r>
    </w:p>
    <w:p w14:paraId="08B3117E" w14:textId="728A2D5C" w:rsidR="00E44253" w:rsidRDefault="00E44253" w:rsidP="0005477F">
      <w:pPr>
        <w:pStyle w:val="Heading2"/>
        <w:rPr>
          <w:rFonts w:eastAsiaTheme="minorEastAsia"/>
        </w:rPr>
      </w:pPr>
      <w:bookmarkStart w:id="65" w:name="_Toc524668398"/>
      <w:bookmarkStart w:id="66" w:name="_Toc525036230"/>
      <w:r>
        <w:rPr>
          <w:rFonts w:eastAsiaTheme="minorEastAsia"/>
        </w:rPr>
        <w:t>Prednost domaćeg terena</w:t>
      </w:r>
      <w:bookmarkEnd w:id="65"/>
      <w:bookmarkEnd w:id="66"/>
    </w:p>
    <w:p w14:paraId="39FB0780" w14:textId="77777777" w:rsidR="00FE065E" w:rsidRPr="00FE065E" w:rsidRDefault="00FE065E" w:rsidP="00FE065E"/>
    <w:p w14:paraId="4AE1D0EF" w14:textId="36EDD574" w:rsidR="007B5F40" w:rsidRDefault="00AB1492" w:rsidP="007F6B4E">
      <w:pPr>
        <w:jc w:val="both"/>
        <w:rPr>
          <w:rFonts w:cs="Times New Roman"/>
          <w:szCs w:val="24"/>
        </w:rPr>
      </w:pPr>
      <w:r w:rsidRPr="00AB1492">
        <w:rPr>
          <w:rFonts w:cs="Times New Roman"/>
          <w:szCs w:val="24"/>
        </w:rPr>
        <w:t>Mnoge ekipe</w:t>
      </w:r>
      <w:r>
        <w:rPr>
          <w:rFonts w:cs="Times New Roman"/>
          <w:szCs w:val="24"/>
        </w:rPr>
        <w:t xml:space="preserve"> </w:t>
      </w:r>
      <w:r w:rsidR="007F6B4E">
        <w:rPr>
          <w:rFonts w:cs="Times New Roman"/>
          <w:szCs w:val="24"/>
        </w:rPr>
        <w:t xml:space="preserve">u svjetskom fudbalu statistički bolje rezultate postižu na kućnom terenu. To naravno ne mora biti pravilo, tj. ne mora svaki tim svake sezone postizati bolje rezultate kod kuće, ali u </w:t>
      </w:r>
      <w:r w:rsidR="007F6B4E">
        <w:rPr>
          <w:rFonts w:cs="Times New Roman"/>
          <w:szCs w:val="24"/>
        </w:rPr>
        <w:lastRenderedPageBreak/>
        <w:t>većini slučajeva to jeste tako. Uzmimo za primjer Chelsea F.C. u prethodne dvije sezone (sezona 2016/17 i 2017/18). U sezoni 2016/17 je ekipa Chelsea F.C. osvojila 51 bod na domaćem terenu, a 42 boda na gostujućem. U sezoni 2017/18 su osvojili 37 bodova kod kuće, a 33 boda u gostima. Sve ovo ukazuje na to da ekipe zaista postižu bolje performanse na domaćem terenu, što znači da moramo modelirati svojstvo koje će se pobrinuti da prednost domaćeg terena bude uračunata u finalnu predikciju ishoda meča.</w:t>
      </w:r>
    </w:p>
    <w:p w14:paraId="5D22999B" w14:textId="2B44AA36" w:rsidR="007F6B4E" w:rsidRDefault="007F6B4E" w:rsidP="007F6B4E">
      <w:pPr>
        <w:jc w:val="both"/>
        <w:rPr>
          <w:rFonts w:eastAsiaTheme="minorEastAsia" w:cs="Times New Roman"/>
          <w:szCs w:val="24"/>
        </w:rPr>
      </w:pPr>
      <w:r>
        <w:rPr>
          <w:rFonts w:cs="Times New Roman"/>
          <w:szCs w:val="24"/>
        </w:rPr>
        <w:t xml:space="preserve">Koeficijent prednosti domaćeg terena će biti broj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0, 1</m:t>
            </m:r>
          </m:e>
        </m:d>
      </m:oMath>
      <w:r>
        <w:rPr>
          <w:rFonts w:eastAsiaTheme="minorEastAsia" w:cs="Times New Roman"/>
          <w:szCs w:val="24"/>
        </w:rPr>
        <w:t xml:space="preserve">, a koji će se računati kao procenat pobjeda na domaćem terenu u odnosu na ukupni broj odigranih utakmica. </w:t>
      </w:r>
    </w:p>
    <w:p w14:paraId="044297E3" w14:textId="33324176" w:rsidR="007F6B4E" w:rsidRDefault="00E330D3" w:rsidP="007F6B4E">
      <w:pPr>
        <w:jc w:val="both"/>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3n</m:t>
              </m:r>
            </m:sub>
          </m:sSub>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1,  p=1</m:t>
                  </m:r>
                </m:e>
                <m:e>
                  <m:r>
                    <w:rPr>
                      <w:rFonts w:ascii="Cambria Math" w:hAnsi="Cambria Math" w:cs="Times New Roman"/>
                      <w:szCs w:val="24"/>
                    </w:rPr>
                    <m:t>0,       ostalo</m:t>
                  </m:r>
                </m:e>
              </m:eqArr>
            </m:e>
          </m:d>
        </m:oMath>
      </m:oMathPara>
    </w:p>
    <w:p w14:paraId="27CB7FDF" w14:textId="5E0806A8" w:rsidR="007F6B4E" w:rsidRDefault="00600A0A" w:rsidP="00600A0A">
      <w:pPr>
        <w:jc w:val="both"/>
        <w:rPr>
          <w:rFonts w:eastAsiaTheme="minorEastAsia" w:cs="Times New Roman"/>
          <w:szCs w:val="24"/>
        </w:rPr>
      </w:pPr>
      <w:r>
        <w:rPr>
          <w:rFonts w:cs="Times New Roman"/>
          <w:szCs w:val="24"/>
        </w:rPr>
        <w:t xml:space="preserve">gdje </w:t>
      </w:r>
      <m:oMath>
        <m:r>
          <w:rPr>
            <w:rFonts w:ascii="Cambria Math" w:hAnsi="Cambria Math" w:cs="Times New Roman"/>
            <w:szCs w:val="24"/>
          </w:rPr>
          <m:t xml:space="preserve">p </m:t>
        </m:r>
      </m:oMath>
      <w:r>
        <w:rPr>
          <w:rFonts w:eastAsiaTheme="minorEastAsia" w:cs="Times New Roman"/>
          <w:szCs w:val="24"/>
        </w:rPr>
        <w:t xml:space="preserve">označava pobjednika utakmice, u ovom slučaju domaćina. </w:t>
      </w:r>
    </w:p>
    <w:p w14:paraId="74F449D9" w14:textId="7EAB487E" w:rsidR="00600A0A" w:rsidRDefault="00600A0A" w:rsidP="00600A0A">
      <w:pPr>
        <w:jc w:val="both"/>
        <w:rPr>
          <w:rFonts w:cs="Times New Roman"/>
          <w:szCs w:val="24"/>
        </w:rPr>
      </w:pPr>
      <w:r>
        <w:rPr>
          <w:rFonts w:cs="Times New Roman"/>
          <w:szCs w:val="24"/>
        </w:rPr>
        <w:t>Iz ove formule slijedi da će se koeficijent prednosti domaćeg terena računati kao:</w:t>
      </w:r>
    </w:p>
    <w:p w14:paraId="0C08F466" w14:textId="748315AE" w:rsidR="00600A0A" w:rsidRPr="00600A0A" w:rsidRDefault="00E330D3" w:rsidP="00600A0A">
      <w:pPr>
        <w:jc w:val="both"/>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3n</m:t>
                  </m:r>
                </m:sub>
              </m:sSub>
            </m:e>
          </m:nary>
          <m:r>
            <w:rPr>
              <w:rFonts w:ascii="Cambria Math" w:hAnsi="Cambria Math" w:cs="Times New Roman"/>
              <w:szCs w:val="24"/>
            </w:rPr>
            <m:t xml:space="preserve"> </m:t>
          </m:r>
        </m:oMath>
      </m:oMathPara>
    </w:p>
    <w:p w14:paraId="63E3B7A2" w14:textId="0D47F3D2" w:rsidR="00600A0A" w:rsidRDefault="00600A0A" w:rsidP="00600A0A">
      <w:pPr>
        <w:jc w:val="both"/>
        <w:rPr>
          <w:rFonts w:eastAsiaTheme="minorEastAsia" w:cs="Times New Roman"/>
          <w:szCs w:val="24"/>
        </w:rPr>
      </w:pPr>
      <w:r>
        <w:rPr>
          <w:rFonts w:cs="Times New Roman"/>
          <w:szCs w:val="24"/>
        </w:rPr>
        <w:t xml:space="preserve">gdje je </w:t>
      </w:r>
      <m:oMath>
        <m:r>
          <w:rPr>
            <w:rFonts w:ascii="Cambria Math" w:hAnsi="Cambria Math" w:cs="Times New Roman"/>
            <w:szCs w:val="24"/>
          </w:rPr>
          <m:t>n</m:t>
        </m:r>
      </m:oMath>
      <w:r>
        <w:rPr>
          <w:rFonts w:eastAsiaTheme="minorEastAsia" w:cs="Times New Roman"/>
          <w:szCs w:val="24"/>
        </w:rPr>
        <w:t xml:space="preserve"> broj utakmica koje je jedna ekipa odigrala u Premier ligi.</w:t>
      </w:r>
    </w:p>
    <w:p w14:paraId="1C618786" w14:textId="0879A18B" w:rsidR="00600A0A" w:rsidRDefault="00600A0A" w:rsidP="00600A0A">
      <w:pPr>
        <w:jc w:val="both"/>
        <w:rPr>
          <w:rFonts w:eastAsiaTheme="minorEastAsia" w:cs="Times New Roman"/>
          <w:szCs w:val="24"/>
        </w:rPr>
      </w:pPr>
      <w:r>
        <w:rPr>
          <w:rFonts w:cs="Times New Roman"/>
          <w:szCs w:val="24"/>
        </w:rPr>
        <w:t xml:space="preserve">Ako je neka ekipa odigrala </w:t>
      </w:r>
      <m:oMath>
        <m:r>
          <w:rPr>
            <w:rFonts w:ascii="Cambria Math" w:hAnsi="Cambria Math" w:cs="Times New Roman"/>
            <w:szCs w:val="24"/>
          </w:rPr>
          <m:t xml:space="preserve">4 </m:t>
        </m:r>
      </m:oMath>
      <w:r>
        <w:rPr>
          <w:rFonts w:eastAsiaTheme="minorEastAsia" w:cs="Times New Roman"/>
          <w:szCs w:val="24"/>
        </w:rPr>
        <w:t xml:space="preserve"> sezone u Premier ligi, tj. </w:t>
      </w:r>
      <m:oMath>
        <m:r>
          <w:rPr>
            <w:rFonts w:ascii="Cambria Math" w:eastAsiaTheme="minorEastAsia" w:hAnsi="Cambria Math" w:cs="Times New Roman"/>
            <w:szCs w:val="24"/>
          </w:rPr>
          <m:t>152</m:t>
        </m:r>
      </m:oMath>
      <w:r>
        <w:rPr>
          <w:rFonts w:eastAsiaTheme="minorEastAsia" w:cs="Times New Roman"/>
          <w:szCs w:val="24"/>
        </w:rPr>
        <w:t xml:space="preserve"> utakmice, a pobijedila </w:t>
      </w:r>
      <m:oMath>
        <m:r>
          <w:rPr>
            <w:rFonts w:ascii="Cambria Math" w:eastAsiaTheme="minorEastAsia" w:hAnsi="Cambria Math" w:cs="Times New Roman"/>
            <w:szCs w:val="24"/>
          </w:rPr>
          <m:t>74</m:t>
        </m:r>
      </m:oMath>
      <w:r>
        <w:rPr>
          <w:rFonts w:eastAsiaTheme="minorEastAsia" w:cs="Times New Roman"/>
          <w:szCs w:val="24"/>
        </w:rPr>
        <w:t xml:space="preserve"> od tih </w:t>
      </w:r>
      <m:oMath>
        <m:r>
          <w:rPr>
            <w:rFonts w:ascii="Cambria Math" w:eastAsiaTheme="minorEastAsia" w:hAnsi="Cambria Math" w:cs="Times New Roman"/>
            <w:szCs w:val="24"/>
          </w:rPr>
          <m:t>152</m:t>
        </m:r>
      </m:oMath>
      <w:r>
        <w:rPr>
          <w:rFonts w:eastAsiaTheme="minorEastAsia" w:cs="Times New Roman"/>
          <w:szCs w:val="24"/>
        </w:rPr>
        <w:t xml:space="preserve"> utakmice, njen koeficijent prednosti domaćeg terena će biti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74</m:t>
            </m:r>
          </m:num>
          <m:den>
            <m:r>
              <w:rPr>
                <w:rFonts w:ascii="Cambria Math" w:eastAsiaTheme="minorEastAsia" w:hAnsi="Cambria Math" w:cs="Times New Roman"/>
                <w:szCs w:val="24"/>
              </w:rPr>
              <m:t>152</m:t>
            </m:r>
          </m:den>
        </m:f>
        <m:r>
          <w:rPr>
            <w:rFonts w:ascii="Cambria Math" w:eastAsiaTheme="minorEastAsia" w:hAnsi="Cambria Math" w:cs="Times New Roman"/>
            <w:szCs w:val="24"/>
          </w:rPr>
          <m:t>≈0.487</m:t>
        </m:r>
      </m:oMath>
      <w:r>
        <w:rPr>
          <w:rFonts w:eastAsiaTheme="minorEastAsia" w:cs="Times New Roman"/>
          <w:szCs w:val="24"/>
        </w:rPr>
        <w:t>.</w:t>
      </w:r>
    </w:p>
    <w:p w14:paraId="3D3701C0" w14:textId="77777777" w:rsidR="00600A0A" w:rsidRPr="00AB1492" w:rsidRDefault="00600A0A" w:rsidP="00600A0A">
      <w:pPr>
        <w:jc w:val="both"/>
        <w:rPr>
          <w:rFonts w:cs="Times New Roman"/>
          <w:szCs w:val="24"/>
        </w:rPr>
      </w:pPr>
    </w:p>
    <w:p w14:paraId="4B3DFC41" w14:textId="470EBE84" w:rsidR="00E44253" w:rsidRDefault="00E44253" w:rsidP="0005477F">
      <w:pPr>
        <w:pStyle w:val="Heading2"/>
        <w:rPr>
          <w:rFonts w:eastAsiaTheme="minorEastAsia"/>
        </w:rPr>
      </w:pPr>
      <w:bookmarkStart w:id="67" w:name="_Toc524668399"/>
      <w:bookmarkStart w:id="68" w:name="_Toc525036231"/>
      <w:r>
        <w:rPr>
          <w:rFonts w:eastAsiaTheme="minorEastAsia"/>
        </w:rPr>
        <w:t>Prosječne količine golova i kartona</w:t>
      </w:r>
      <w:bookmarkEnd w:id="67"/>
      <w:bookmarkEnd w:id="68"/>
    </w:p>
    <w:p w14:paraId="1BAFB49C" w14:textId="77777777" w:rsidR="00FE065E" w:rsidRPr="00FE065E" w:rsidRDefault="00FE065E" w:rsidP="00FE065E"/>
    <w:p w14:paraId="11A68015" w14:textId="25360ED4" w:rsidR="00600A0A" w:rsidRDefault="00B76F68" w:rsidP="00B76F68">
      <w:pPr>
        <w:jc w:val="both"/>
        <w:rPr>
          <w:rFonts w:cs="Times New Roman"/>
          <w:szCs w:val="24"/>
        </w:rPr>
      </w:pPr>
      <w:r w:rsidRPr="00B76F68">
        <w:rPr>
          <w:rFonts w:cs="Times New Roman"/>
          <w:szCs w:val="24"/>
        </w:rPr>
        <w:t>U set</w:t>
      </w:r>
      <w:r w:rsidR="004B74BB">
        <w:rPr>
          <w:rFonts w:cs="Times New Roman"/>
          <w:szCs w:val="24"/>
        </w:rPr>
        <w:t>u</w:t>
      </w:r>
      <w:r w:rsidRPr="00B76F68">
        <w:rPr>
          <w:rFonts w:cs="Times New Roman"/>
          <w:szCs w:val="24"/>
        </w:rPr>
        <w:t xml:space="preserve"> podataka koji se koristi su nam, pored konačnih ishoda mečeva i informacija o tome koja je ekipa domaćin, a koja gost</w:t>
      </w:r>
      <w:r>
        <w:rPr>
          <w:rFonts w:cs="Times New Roman"/>
          <w:szCs w:val="24"/>
        </w:rPr>
        <w:t xml:space="preserve">, dostupni i podaci o tome koliko je šuteva imala koja ekipa, a koliko je od tih šuteva bilo u okvir gola i također nam nudi informaciju o tome koliko je žutih, a koliko crvenih kartona imala koja ekipa. </w:t>
      </w:r>
    </w:p>
    <w:p w14:paraId="7D1D6B49" w14:textId="488AD4A7" w:rsidR="00B76F68" w:rsidRDefault="00B76F68" w:rsidP="00B76F68">
      <w:pPr>
        <w:jc w:val="both"/>
        <w:rPr>
          <w:rFonts w:cs="Times New Roman"/>
          <w:szCs w:val="24"/>
        </w:rPr>
      </w:pPr>
      <w:r>
        <w:rPr>
          <w:rFonts w:cs="Times New Roman"/>
          <w:szCs w:val="24"/>
        </w:rPr>
        <w:t xml:space="preserve">Sve ove minijaturne informacije mnogo utiču na krajnji ishod utakmice. U većini slučajeva je za očekivati da ekipa koja ima više šuteva, a pogotovo šuteva u okvir gola, ima veću šansu da pobijedi utakmicu. Također, ako jedna ekipa dobije crveni karton, onda ta ekipa ima igrača manje i automatski je vjerovatnoća za pobjedu njihovog protivnika veća. </w:t>
      </w:r>
    </w:p>
    <w:p w14:paraId="5425B89C" w14:textId="43903EA1" w:rsidR="00ED22EF" w:rsidRDefault="00B76F68" w:rsidP="00B40FEE">
      <w:pPr>
        <w:jc w:val="both"/>
        <w:rPr>
          <w:rFonts w:cs="Times New Roman"/>
          <w:szCs w:val="24"/>
        </w:rPr>
      </w:pPr>
      <w:r>
        <w:rPr>
          <w:rFonts w:cs="Times New Roman"/>
          <w:szCs w:val="24"/>
        </w:rPr>
        <w:t xml:space="preserve">Dakle, pored </w:t>
      </w:r>
      <w:r w:rsidR="00760EA7">
        <w:rPr>
          <w:rFonts w:cs="Times New Roman"/>
          <w:szCs w:val="24"/>
        </w:rPr>
        <w:t>četir</w:t>
      </w:r>
      <w:r>
        <w:rPr>
          <w:rFonts w:cs="Times New Roman"/>
          <w:szCs w:val="24"/>
        </w:rPr>
        <w:t xml:space="preserve">i svojstva koja su zasnovana na prethodnom izračunavanju, postojat će još 8 svojstava koja će se odnositi na šuteve, šuteve u okvir gola, žute kartone i crvene kartone respektivno. Ova svojstva će biti </w:t>
      </w:r>
      <w:r w:rsidR="00ED22EF">
        <w:rPr>
          <w:rFonts w:cs="Times New Roman"/>
          <w:szCs w:val="24"/>
        </w:rPr>
        <w:t>računata na najjednostavniji mogući način, pronalaskom aritmetičke sredine svih ovih vrijednosti za sve utakmice odigrane od strane jedne ekipe.</w:t>
      </w:r>
    </w:p>
    <w:p w14:paraId="0FBF6C2D" w14:textId="3DA5AAFA" w:rsidR="00AF4D14" w:rsidRDefault="00AF4D14" w:rsidP="00B40FEE">
      <w:pPr>
        <w:jc w:val="both"/>
        <w:rPr>
          <w:rFonts w:cs="Times New Roman"/>
          <w:szCs w:val="24"/>
        </w:rPr>
      </w:pPr>
    </w:p>
    <w:p w14:paraId="12FB9B7D" w14:textId="77777777" w:rsidR="00AF4D14" w:rsidRPr="00BF1FB1" w:rsidRDefault="00AF4D14" w:rsidP="00B40FEE">
      <w:pPr>
        <w:jc w:val="both"/>
        <w:rPr>
          <w:rFonts w:cs="Times New Roman"/>
          <w:szCs w:val="24"/>
        </w:rPr>
      </w:pPr>
    </w:p>
    <w:p w14:paraId="0D09FE5B" w14:textId="0BDA9ADC" w:rsidR="00ED22EF" w:rsidRDefault="00675B8B" w:rsidP="00675B8B">
      <w:pPr>
        <w:pStyle w:val="Heading1"/>
        <w:rPr>
          <w:rFonts w:eastAsiaTheme="minorEastAsia"/>
        </w:rPr>
      </w:pPr>
      <w:bookmarkStart w:id="69" w:name="_Toc524668400"/>
      <w:bookmarkStart w:id="70" w:name="_Toc525036232"/>
      <w:r>
        <w:rPr>
          <w:rFonts w:eastAsiaTheme="minorEastAsia"/>
        </w:rPr>
        <w:lastRenderedPageBreak/>
        <w:t>Implementacija</w:t>
      </w:r>
      <w:r w:rsidR="00BF1FB1">
        <w:rPr>
          <w:rFonts w:eastAsiaTheme="minorEastAsia"/>
        </w:rPr>
        <w:t>, rezultati i diskusija</w:t>
      </w:r>
      <w:bookmarkEnd w:id="69"/>
      <w:bookmarkEnd w:id="70"/>
    </w:p>
    <w:p w14:paraId="21A9F96C" w14:textId="112FA930" w:rsidR="00675B8B" w:rsidRDefault="00675B8B" w:rsidP="00675B8B"/>
    <w:p w14:paraId="5A18BED1" w14:textId="77777777" w:rsidR="00994F3D" w:rsidRDefault="00BF1FB1" w:rsidP="00634D4B">
      <w:pPr>
        <w:jc w:val="both"/>
        <w:rPr>
          <w:rFonts w:cs="Times New Roman"/>
          <w:szCs w:val="24"/>
        </w:rPr>
      </w:pPr>
      <w:r w:rsidRPr="00BF1FB1">
        <w:rPr>
          <w:rFonts w:cs="Times New Roman"/>
          <w:szCs w:val="24"/>
        </w:rPr>
        <w:t xml:space="preserve">U ovom poglavlju </w:t>
      </w:r>
      <w:r w:rsidR="00634D4B">
        <w:rPr>
          <w:rFonts w:cs="Times New Roman"/>
          <w:szCs w:val="24"/>
        </w:rPr>
        <w:t xml:space="preserve">će biti demonstriran rad svih prethodno opisanih algoritama na također prethodno opisanim setovima podataka. Ovo poglavlje, osim implementacije samih algoritama, uključuje također i proces učitavanja, kao i pripreme podataka za te algoritme. Cilj implementacije algoritama je uporediti performanse navedenih metoda pri predviđanju sportskih rezultata, kao i postizanje respektabilne tačnosti u odnosu na </w:t>
      </w:r>
      <w:r w:rsidR="001F0EC2">
        <w:rPr>
          <w:rFonts w:cs="Times New Roman"/>
          <w:szCs w:val="24"/>
        </w:rPr>
        <w:t xml:space="preserve">stvarne ishode sportskih događaja. </w:t>
      </w:r>
    </w:p>
    <w:p w14:paraId="4F8118E3" w14:textId="77777777" w:rsidR="00994F3D" w:rsidRDefault="00994F3D" w:rsidP="00634D4B">
      <w:pPr>
        <w:jc w:val="both"/>
        <w:rPr>
          <w:rFonts w:cs="Times New Roman"/>
          <w:szCs w:val="24"/>
        </w:rPr>
      </w:pPr>
    </w:p>
    <w:p w14:paraId="4B01B24F" w14:textId="3F6CCEDF" w:rsidR="00994F3D" w:rsidRDefault="00994F3D" w:rsidP="00994F3D">
      <w:pPr>
        <w:pStyle w:val="Heading2"/>
      </w:pPr>
      <w:bookmarkStart w:id="71" w:name="_Toc524668401"/>
      <w:bookmarkStart w:id="72" w:name="_Toc525036233"/>
      <w:r>
        <w:t>Okruženje</w:t>
      </w:r>
      <w:bookmarkEnd w:id="71"/>
      <w:bookmarkEnd w:id="72"/>
    </w:p>
    <w:p w14:paraId="4C4924BE" w14:textId="77777777" w:rsidR="00AF4D14" w:rsidRPr="00AF4D14" w:rsidRDefault="00AF4D14" w:rsidP="00AF4D14"/>
    <w:p w14:paraId="6C7A51B4" w14:textId="4A837527" w:rsidR="00BF1FB1" w:rsidRDefault="00336581" w:rsidP="00336581">
      <w:pPr>
        <w:jc w:val="both"/>
      </w:pPr>
      <w:r>
        <w:t>Praktični</w:t>
      </w:r>
      <w:r w:rsidR="00634D4B">
        <w:t xml:space="preserve"> </w:t>
      </w:r>
      <w:r>
        <w:t>dio završnog rada je rađen u MATLAB R2016a okruženju. MATLAB je idealan izbor za egzekuciju praktičnog dijela ovog rada iz više razloga. Kao prvo, pruža podršku u vidu već implementiranih funkcija za sve metode korištene za previđanje rezultata u ovom radu. MATLAB je također jedan od najboljih alata za matematičke proračune, što je itekako korisno u procesu pripreme podataka.</w:t>
      </w:r>
    </w:p>
    <w:p w14:paraId="30323D93" w14:textId="1270F32B" w:rsidR="001E18DB" w:rsidRDefault="001E18DB" w:rsidP="00336581">
      <w:pPr>
        <w:jc w:val="both"/>
        <w:rPr>
          <w:rFonts w:cs="Times New Roman"/>
          <w:szCs w:val="24"/>
        </w:rPr>
      </w:pPr>
    </w:p>
    <w:p w14:paraId="122D6608" w14:textId="2D135DCC" w:rsidR="001E18DB" w:rsidRDefault="007E2DD6" w:rsidP="007E2DD6">
      <w:pPr>
        <w:pStyle w:val="Heading2"/>
      </w:pPr>
      <w:bookmarkStart w:id="73" w:name="_Toc524668402"/>
      <w:bookmarkStart w:id="74" w:name="_Toc525036234"/>
      <w:r>
        <w:t>Priprema podataka</w:t>
      </w:r>
      <w:bookmarkEnd w:id="73"/>
      <w:bookmarkEnd w:id="74"/>
    </w:p>
    <w:p w14:paraId="5B022D9B" w14:textId="77777777" w:rsidR="00AF4D14" w:rsidRPr="00AF4D14" w:rsidRDefault="00AF4D14" w:rsidP="00AF4D14"/>
    <w:p w14:paraId="00DA8151" w14:textId="2D12E519" w:rsidR="00BF1FB1" w:rsidRDefault="007E2DD6" w:rsidP="00473D99">
      <w:pPr>
        <w:jc w:val="both"/>
      </w:pPr>
      <w:r>
        <w:t xml:space="preserve">Prije nego što počne priprema i sređivanje podataka, podaci se moraju učitati. U svrhu učitavanja podataka, korištena je skripta </w:t>
      </w:r>
      <w:r w:rsidRPr="007E2DD6">
        <w:rPr>
          <w:b/>
        </w:rPr>
        <w:t>readData.m</w:t>
      </w:r>
      <w:r>
        <w:t xml:space="preserve">. </w:t>
      </w:r>
      <w:r w:rsidR="00473D99">
        <w:t>Podaci su raspoređeni u de</w:t>
      </w:r>
      <w:r w:rsidR="00701759">
        <w:t>vet</w:t>
      </w:r>
      <w:r w:rsidR="00473D99">
        <w:t xml:space="preserve"> .csv fajlova, za svaku od sezona Premier lige respektivno. Skripta </w:t>
      </w:r>
      <w:r w:rsidR="00473D99">
        <w:rPr>
          <w:b/>
        </w:rPr>
        <w:t xml:space="preserve">readData.m </w:t>
      </w:r>
      <w:r w:rsidR="00473D99">
        <w:t xml:space="preserve">svaki od ovih .csv fajlova učita u svoju posebnu matricu, a zatim sve te matrice spoji u jednu, koja se zove </w:t>
      </w:r>
      <w:r w:rsidR="00473D99">
        <w:rPr>
          <w:b/>
        </w:rPr>
        <w:t>fullData</w:t>
      </w:r>
      <w:r w:rsidR="00473D99">
        <w:t xml:space="preserve">. Pri tom, izbacuje prve redove iz svih ovih matrica jer su prvi redovi ustvari labele kolona svake od tih tabela. </w:t>
      </w:r>
    </w:p>
    <w:p w14:paraId="7F378A33" w14:textId="0AADD6E9" w:rsidR="00A62CCC" w:rsidRDefault="00A62CCC" w:rsidP="00473D99">
      <w:pPr>
        <w:jc w:val="both"/>
      </w:pPr>
      <w:r>
        <w:t>Cijeli kod skripte je prikazan na sljedećoj slici:</w:t>
      </w:r>
    </w:p>
    <w:p w14:paraId="4A1A6736" w14:textId="77777777" w:rsidR="00175873" w:rsidRDefault="00175873" w:rsidP="00473D99">
      <w:pPr>
        <w:jc w:val="both"/>
      </w:pPr>
    </w:p>
    <w:tbl>
      <w:tblPr>
        <w:tblStyle w:val="TableGrid"/>
        <w:tblW w:w="0" w:type="auto"/>
        <w:tblLook w:val="04A0" w:firstRow="1" w:lastRow="0" w:firstColumn="1" w:lastColumn="0" w:noHBand="0" w:noVBand="1"/>
      </w:tblPr>
      <w:tblGrid>
        <w:gridCol w:w="9350"/>
      </w:tblGrid>
      <w:tr w:rsidR="00175873" w14:paraId="74C2BDC2" w14:textId="77777777" w:rsidTr="00175873">
        <w:tc>
          <w:tcPr>
            <w:tcW w:w="9350" w:type="dxa"/>
          </w:tcPr>
          <w:p w14:paraId="57DC9CB9"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[num,txt,prva] = xlsread(</w:t>
            </w:r>
            <w:r>
              <w:rPr>
                <w:rFonts w:ascii="Courier New" w:hAnsi="Courier New" w:cs="Courier New"/>
                <w:color w:val="A020F0"/>
                <w:sz w:val="20"/>
                <w:szCs w:val="20"/>
              </w:rPr>
              <w:t>'season-0910_csv.csv'</w:t>
            </w:r>
            <w:r>
              <w:rPr>
                <w:rFonts w:ascii="Courier New" w:hAnsi="Courier New" w:cs="Courier New"/>
                <w:color w:val="000000"/>
                <w:sz w:val="20"/>
                <w:szCs w:val="20"/>
              </w:rPr>
              <w:t>);</w:t>
            </w:r>
          </w:p>
          <w:p w14:paraId="457556E0"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[num,txt,druga] = xlsread(</w:t>
            </w:r>
            <w:r>
              <w:rPr>
                <w:rFonts w:ascii="Courier New" w:hAnsi="Courier New" w:cs="Courier New"/>
                <w:color w:val="A020F0"/>
                <w:sz w:val="20"/>
                <w:szCs w:val="20"/>
              </w:rPr>
              <w:t>'season-1011_csv.csv'</w:t>
            </w:r>
            <w:r>
              <w:rPr>
                <w:rFonts w:ascii="Courier New" w:hAnsi="Courier New" w:cs="Courier New"/>
                <w:color w:val="000000"/>
                <w:sz w:val="20"/>
                <w:szCs w:val="20"/>
              </w:rPr>
              <w:t>);</w:t>
            </w:r>
          </w:p>
          <w:p w14:paraId="419297E8"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[num,txt,treca] = xlsread(</w:t>
            </w:r>
            <w:r>
              <w:rPr>
                <w:rFonts w:ascii="Courier New" w:hAnsi="Courier New" w:cs="Courier New"/>
                <w:color w:val="A020F0"/>
                <w:sz w:val="20"/>
                <w:szCs w:val="20"/>
              </w:rPr>
              <w:t>'season-1112_csv.csv'</w:t>
            </w:r>
            <w:r>
              <w:rPr>
                <w:rFonts w:ascii="Courier New" w:hAnsi="Courier New" w:cs="Courier New"/>
                <w:color w:val="000000"/>
                <w:sz w:val="20"/>
                <w:szCs w:val="20"/>
              </w:rPr>
              <w:t>);</w:t>
            </w:r>
          </w:p>
          <w:p w14:paraId="2FDA7287"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[num,txt,cetvrta] = xlsread(</w:t>
            </w:r>
            <w:r>
              <w:rPr>
                <w:rFonts w:ascii="Courier New" w:hAnsi="Courier New" w:cs="Courier New"/>
                <w:color w:val="A020F0"/>
                <w:sz w:val="20"/>
                <w:szCs w:val="20"/>
              </w:rPr>
              <w:t>'season-1213_csv.csv'</w:t>
            </w:r>
            <w:r>
              <w:rPr>
                <w:rFonts w:ascii="Courier New" w:hAnsi="Courier New" w:cs="Courier New"/>
                <w:color w:val="000000"/>
                <w:sz w:val="20"/>
                <w:szCs w:val="20"/>
              </w:rPr>
              <w:t>);</w:t>
            </w:r>
          </w:p>
          <w:p w14:paraId="6A687750"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[num,txt,peta] = xlsread(</w:t>
            </w:r>
            <w:r>
              <w:rPr>
                <w:rFonts w:ascii="Courier New" w:hAnsi="Courier New" w:cs="Courier New"/>
                <w:color w:val="A020F0"/>
                <w:sz w:val="20"/>
                <w:szCs w:val="20"/>
              </w:rPr>
              <w:t>'season-1314_csv.csv'</w:t>
            </w:r>
            <w:r>
              <w:rPr>
                <w:rFonts w:ascii="Courier New" w:hAnsi="Courier New" w:cs="Courier New"/>
                <w:color w:val="000000"/>
                <w:sz w:val="20"/>
                <w:szCs w:val="20"/>
              </w:rPr>
              <w:t>);</w:t>
            </w:r>
          </w:p>
          <w:p w14:paraId="44B622D6"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[num,txt,sesta] = xlsread(</w:t>
            </w:r>
            <w:r>
              <w:rPr>
                <w:rFonts w:ascii="Courier New" w:hAnsi="Courier New" w:cs="Courier New"/>
                <w:color w:val="A020F0"/>
                <w:sz w:val="20"/>
                <w:szCs w:val="20"/>
              </w:rPr>
              <w:t>'season-1415_csv.csv'</w:t>
            </w:r>
            <w:r>
              <w:rPr>
                <w:rFonts w:ascii="Courier New" w:hAnsi="Courier New" w:cs="Courier New"/>
                <w:color w:val="000000"/>
                <w:sz w:val="20"/>
                <w:szCs w:val="20"/>
              </w:rPr>
              <w:t>);</w:t>
            </w:r>
          </w:p>
          <w:p w14:paraId="1A633F5D"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[num,txt,sedma] = xlsread(</w:t>
            </w:r>
            <w:r>
              <w:rPr>
                <w:rFonts w:ascii="Courier New" w:hAnsi="Courier New" w:cs="Courier New"/>
                <w:color w:val="A020F0"/>
                <w:sz w:val="20"/>
                <w:szCs w:val="20"/>
              </w:rPr>
              <w:t>'season-1516_csv.csv'</w:t>
            </w:r>
            <w:r>
              <w:rPr>
                <w:rFonts w:ascii="Courier New" w:hAnsi="Courier New" w:cs="Courier New"/>
                <w:color w:val="000000"/>
                <w:sz w:val="20"/>
                <w:szCs w:val="20"/>
              </w:rPr>
              <w:t>);</w:t>
            </w:r>
          </w:p>
          <w:p w14:paraId="6C82A188"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[num,txt,osma] = xlsread(</w:t>
            </w:r>
            <w:r>
              <w:rPr>
                <w:rFonts w:ascii="Courier New" w:hAnsi="Courier New" w:cs="Courier New"/>
                <w:color w:val="A020F0"/>
                <w:sz w:val="20"/>
                <w:szCs w:val="20"/>
              </w:rPr>
              <w:t>'season-1617_csv.csv'</w:t>
            </w:r>
            <w:r>
              <w:rPr>
                <w:rFonts w:ascii="Courier New" w:hAnsi="Courier New" w:cs="Courier New"/>
                <w:color w:val="000000"/>
                <w:sz w:val="20"/>
                <w:szCs w:val="20"/>
              </w:rPr>
              <w:t>);</w:t>
            </w:r>
          </w:p>
          <w:p w14:paraId="6A7BDAEF"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[num,txt,deveta] = xlsread(</w:t>
            </w:r>
            <w:r>
              <w:rPr>
                <w:rFonts w:ascii="Courier New" w:hAnsi="Courier New" w:cs="Courier New"/>
                <w:color w:val="A020F0"/>
                <w:sz w:val="20"/>
                <w:szCs w:val="20"/>
              </w:rPr>
              <w:t>'season-1718_csv.csv'</w:t>
            </w:r>
            <w:r>
              <w:rPr>
                <w:rFonts w:ascii="Courier New" w:hAnsi="Courier New" w:cs="Courier New"/>
                <w:color w:val="000000"/>
                <w:sz w:val="20"/>
                <w:szCs w:val="20"/>
              </w:rPr>
              <w:t>);</w:t>
            </w:r>
          </w:p>
          <w:p w14:paraId="2C8AFED5"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6B5EFC74"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prva(1, :) = [];</w:t>
            </w:r>
          </w:p>
          <w:p w14:paraId="3607EE7E"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druga(1, :) = [];</w:t>
            </w:r>
          </w:p>
          <w:p w14:paraId="69553774"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treca(1, :) = [];</w:t>
            </w:r>
          </w:p>
          <w:p w14:paraId="053D5BA0"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cetvrta(1, :) = [];</w:t>
            </w:r>
          </w:p>
          <w:p w14:paraId="1DF0AD9E"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peta(1, :) = [];</w:t>
            </w:r>
          </w:p>
          <w:p w14:paraId="35414B7C"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sesta(1, :) = [];</w:t>
            </w:r>
          </w:p>
          <w:p w14:paraId="24F999A8"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lastRenderedPageBreak/>
              <w:t>sedma(1, :) = [];</w:t>
            </w:r>
          </w:p>
          <w:p w14:paraId="1688920F"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osma(1, :) = [];</w:t>
            </w:r>
          </w:p>
          <w:p w14:paraId="1057FCA1"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deveta(1, :) = [];</w:t>
            </w:r>
          </w:p>
          <w:p w14:paraId="1A83624A" w14:textId="77777777" w:rsidR="00175873" w:rsidRDefault="00175873" w:rsidP="0017587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657280C4" w14:textId="7D22D5C1" w:rsidR="00175873" w:rsidRPr="00175873" w:rsidRDefault="00175873" w:rsidP="00175873">
            <w:pPr>
              <w:keepNext/>
              <w:autoSpaceDE w:val="0"/>
              <w:autoSpaceDN w:val="0"/>
              <w:adjustRightInd w:val="0"/>
              <w:rPr>
                <w:rFonts w:ascii="Courier New" w:hAnsi="Courier New" w:cs="Courier New"/>
                <w:szCs w:val="24"/>
              </w:rPr>
            </w:pPr>
            <w:r>
              <w:rPr>
                <w:rFonts w:ascii="Courier New" w:hAnsi="Courier New" w:cs="Courier New"/>
                <w:color w:val="000000"/>
                <w:sz w:val="20"/>
                <w:szCs w:val="20"/>
              </w:rPr>
              <w:t>fullData = [prva; druga; treca; cetvrta; peta; sesta; sedma; osma; deveta];</w:t>
            </w:r>
          </w:p>
        </w:tc>
      </w:tr>
    </w:tbl>
    <w:p w14:paraId="42DE59FC" w14:textId="3FE50E1E" w:rsidR="00175873" w:rsidRPr="00A84C50" w:rsidRDefault="00175873" w:rsidP="00175873">
      <w:pPr>
        <w:pStyle w:val="Caption"/>
        <w:jc w:val="center"/>
        <w:rPr>
          <w:i w:val="0"/>
        </w:rPr>
      </w:pPr>
      <w:bookmarkStart w:id="75" w:name="_Toc525036253"/>
      <w:r>
        <w:lastRenderedPageBreak/>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1</w:t>
      </w:r>
      <w:r w:rsidR="00374329">
        <w:rPr>
          <w:noProof/>
        </w:rPr>
        <w:fldChar w:fldCharType="end"/>
      </w:r>
      <w:r w:rsidR="00A84C50">
        <w:t xml:space="preserve"> </w:t>
      </w:r>
      <w:r w:rsidR="00A84C50">
        <w:rPr>
          <w:i w:val="0"/>
        </w:rPr>
        <w:t>readData.m</w:t>
      </w:r>
      <w:bookmarkEnd w:id="75"/>
    </w:p>
    <w:p w14:paraId="396E16EB" w14:textId="03DA31F7" w:rsidR="004623AE" w:rsidRDefault="00C03F9F" w:rsidP="00C03F9F">
      <w:pPr>
        <w:jc w:val="both"/>
      </w:pPr>
      <w:bookmarkStart w:id="76" w:name="_MON_1598394055"/>
      <w:bookmarkStart w:id="77" w:name="_MON_1598394111"/>
      <w:bookmarkStart w:id="78" w:name="_MON_1598394185"/>
      <w:bookmarkStart w:id="79" w:name="_MON_1598394218"/>
      <w:bookmarkStart w:id="80" w:name="_MON_1598394275"/>
      <w:bookmarkStart w:id="81" w:name="_MON_1598394316"/>
      <w:bookmarkStart w:id="82" w:name="_MON_1598394420"/>
      <w:bookmarkStart w:id="83" w:name="_MON_1598394614"/>
      <w:bookmarkStart w:id="84" w:name="_MON_1598394932"/>
      <w:bookmarkStart w:id="85" w:name="_MON_1598394966"/>
      <w:bookmarkStart w:id="86" w:name="_MON_1598395232"/>
      <w:bookmarkStart w:id="87" w:name="_MON_1598395256"/>
      <w:bookmarkStart w:id="88" w:name="_MON_1598397184"/>
      <w:bookmarkStart w:id="89" w:name="_MON_1598397211"/>
      <w:bookmarkStart w:id="90" w:name="_MON_1598397430"/>
      <w:bookmarkStart w:id="91" w:name="_MON_1598397508"/>
      <w:bookmarkStart w:id="92" w:name="_MON_1598397799"/>
      <w:bookmarkStart w:id="93" w:name="_MON_1598398702"/>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t>Podaci da bi se koristili u MATLABovim numeričkim operacijama ili implementacijama algoritama mašinskog učenja, moraju biti strogo numerički. U ovom setu podataka postoje kolone koje nisu numeričkog tipa (string)</w:t>
      </w:r>
      <w:r w:rsidR="00A7640A">
        <w:t xml:space="preserve">, kao što su npr. imena klubova, pa se na neki način te kolone moraju izbaciti. Da bi se znalo koje dvije ekipe igraju utakmicu bez njihovih imena, imena se moraju vezati za jedinstvene identifikatore. Za ovu svrhu, služe dvije skripte </w:t>
      </w:r>
      <w:r w:rsidR="00A7640A">
        <w:rPr>
          <w:b/>
        </w:rPr>
        <w:t xml:space="preserve">teams.m </w:t>
      </w:r>
      <w:r w:rsidR="00A7640A">
        <w:t xml:space="preserve">i </w:t>
      </w:r>
      <w:r w:rsidR="00A7640A">
        <w:rPr>
          <w:b/>
        </w:rPr>
        <w:t>swapNamesIDs.m</w:t>
      </w:r>
      <w:r w:rsidR="00A7640A">
        <w:t>.</w:t>
      </w:r>
    </w:p>
    <w:p w14:paraId="64BB7D76" w14:textId="29FC63EF" w:rsidR="00A7640A" w:rsidRPr="00A7640A" w:rsidRDefault="00A7640A" w:rsidP="00C03F9F">
      <w:pPr>
        <w:jc w:val="both"/>
      </w:pPr>
      <w:r>
        <w:t xml:space="preserve">Skripta </w:t>
      </w:r>
      <w:r>
        <w:rPr>
          <w:b/>
        </w:rPr>
        <w:t xml:space="preserve">teams.m </w:t>
      </w:r>
      <w:r>
        <w:t xml:space="preserve">prolazi redom kroz sve utakmice i za svaki novi tim dodaje red u tabelu </w:t>
      </w:r>
      <w:r>
        <w:rPr>
          <w:b/>
        </w:rPr>
        <w:t xml:space="preserve">teamsNames </w:t>
      </w:r>
      <w:r>
        <w:t>i svakom timu dodjeljuje jedinstveni identifikator. Cijeli kod ove skripte je na sljedećoj slici:</w:t>
      </w:r>
    </w:p>
    <w:tbl>
      <w:tblPr>
        <w:tblStyle w:val="TableGrid"/>
        <w:tblW w:w="0" w:type="auto"/>
        <w:tblLook w:val="04A0" w:firstRow="1" w:lastRow="0" w:firstColumn="1" w:lastColumn="0" w:noHBand="0" w:noVBand="1"/>
      </w:tblPr>
      <w:tblGrid>
        <w:gridCol w:w="9350"/>
      </w:tblGrid>
      <w:tr w:rsidR="00E00EA5" w14:paraId="478A2C74" w14:textId="77777777" w:rsidTr="00E00EA5">
        <w:tc>
          <w:tcPr>
            <w:tcW w:w="9350" w:type="dxa"/>
          </w:tcPr>
          <w:p w14:paraId="0F428CD5"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counter = 1;</w:t>
            </w:r>
          </w:p>
          <w:p w14:paraId="0721838D"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teamsNames = [</w:t>
            </w:r>
            <w:r>
              <w:rPr>
                <w:rFonts w:ascii="Courier New" w:hAnsi="Courier New" w:cs="Courier New"/>
                <w:color w:val="A020F0"/>
                <w:sz w:val="20"/>
                <w:szCs w:val="20"/>
              </w:rPr>
              <w:t>'team'</w:t>
            </w:r>
            <w:r>
              <w:rPr>
                <w:rFonts w:ascii="Courier New" w:hAnsi="Courier New" w:cs="Courier New"/>
                <w:color w:val="000000"/>
                <w:sz w:val="20"/>
                <w:szCs w:val="20"/>
              </w:rPr>
              <w:t>;];</w:t>
            </w:r>
          </w:p>
          <w:p w14:paraId="2BC0663B"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1:size(fullData, 1)</w:t>
            </w:r>
          </w:p>
          <w:p w14:paraId="0F1EAD25"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~any(ismember(teamsNames(:, 1), fullData(i, 2)))</w:t>
            </w:r>
          </w:p>
          <w:p w14:paraId="26E51166"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teamsNames = [teamsNames; fullData(i, 2)];</w:t>
            </w:r>
          </w:p>
          <w:p w14:paraId="3CD94F4B"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counter = counter + 1;</w:t>
            </w:r>
          </w:p>
          <w:p w14:paraId="77C3D6E5"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2F18098D"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0487A58" w14:textId="1BE3AC9E" w:rsidR="00E00EA5" w:rsidRPr="00E00EA5" w:rsidRDefault="00E00EA5" w:rsidP="00E00EA5">
            <w:pPr>
              <w:keepNext/>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tc>
      </w:tr>
    </w:tbl>
    <w:p w14:paraId="115FFC09" w14:textId="6CFBA714" w:rsidR="00175873" w:rsidRPr="00A534E5" w:rsidRDefault="00E00EA5" w:rsidP="00E00EA5">
      <w:pPr>
        <w:pStyle w:val="Caption"/>
        <w:jc w:val="center"/>
        <w:rPr>
          <w:i w:val="0"/>
        </w:rPr>
      </w:pPr>
      <w:bookmarkStart w:id="94" w:name="_Toc525036254"/>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2</w:t>
      </w:r>
      <w:r w:rsidR="00374329">
        <w:rPr>
          <w:noProof/>
        </w:rPr>
        <w:fldChar w:fldCharType="end"/>
      </w:r>
      <w:r w:rsidR="00A534E5">
        <w:t xml:space="preserve"> </w:t>
      </w:r>
      <w:r w:rsidR="00A534E5">
        <w:rPr>
          <w:i w:val="0"/>
        </w:rPr>
        <w:t>teams.m</w:t>
      </w:r>
      <w:bookmarkEnd w:id="94"/>
    </w:p>
    <w:p w14:paraId="5BD321CC" w14:textId="3E52336C" w:rsidR="00E00EA5" w:rsidRDefault="00E00EA5" w:rsidP="00E00EA5"/>
    <w:p w14:paraId="728B8A60" w14:textId="60B8B6BF" w:rsidR="00156CBC" w:rsidRPr="00156CBC" w:rsidRDefault="00156CBC" w:rsidP="00156CBC">
      <w:pPr>
        <w:jc w:val="both"/>
      </w:pPr>
      <w:r>
        <w:t xml:space="preserve">Skripta </w:t>
      </w:r>
      <w:r>
        <w:rPr>
          <w:b/>
        </w:rPr>
        <w:t xml:space="preserve">swapNamesIDs.m </w:t>
      </w:r>
      <w:r>
        <w:t>prolazi kroz set podataka i na mjestima gdje su zapisana imena klubova upisuje njihove jedinstvene identifikatore, da bi se ovaj set podataka mogao efektivno koristiti. Cijeli kod skripte se nalazi na slici ispod:</w:t>
      </w:r>
    </w:p>
    <w:tbl>
      <w:tblPr>
        <w:tblStyle w:val="TableGrid"/>
        <w:tblW w:w="0" w:type="auto"/>
        <w:tblLook w:val="04A0" w:firstRow="1" w:lastRow="0" w:firstColumn="1" w:lastColumn="0" w:noHBand="0" w:noVBand="1"/>
      </w:tblPr>
      <w:tblGrid>
        <w:gridCol w:w="9350"/>
      </w:tblGrid>
      <w:tr w:rsidR="00E00EA5" w14:paraId="23298E80" w14:textId="77777777" w:rsidTr="00E00EA5">
        <w:tc>
          <w:tcPr>
            <w:tcW w:w="9350" w:type="dxa"/>
          </w:tcPr>
          <w:p w14:paraId="2F0FB0CE"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1:size(fullData, 1)</w:t>
            </w:r>
          </w:p>
          <w:p w14:paraId="07FE9965"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2) = {find(ismember(teamsNames, fullData(i, 2)))};</w:t>
            </w:r>
          </w:p>
          <w:p w14:paraId="4D4F60E7"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3) = {find(ismember(teamsNames, fullData(i, 3)))};</w:t>
            </w:r>
          </w:p>
          <w:p w14:paraId="79455402"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any(ismember(fullData(i, 6), {</w:t>
            </w:r>
            <w:r>
              <w:rPr>
                <w:rFonts w:ascii="Courier New" w:hAnsi="Courier New" w:cs="Courier New"/>
                <w:color w:val="A020F0"/>
                <w:sz w:val="20"/>
                <w:szCs w:val="20"/>
              </w:rPr>
              <w:t>'A'</w:t>
            </w:r>
            <w:r>
              <w:rPr>
                <w:rFonts w:ascii="Courier New" w:hAnsi="Courier New" w:cs="Courier New"/>
                <w:color w:val="000000"/>
                <w:sz w:val="20"/>
                <w:szCs w:val="20"/>
              </w:rPr>
              <w:t>}))</w:t>
            </w:r>
          </w:p>
          <w:p w14:paraId="73B4C59D"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6) = {-1};</w:t>
            </w:r>
          </w:p>
          <w:p w14:paraId="790DFFA8"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any(ismember(fullData(i, 6), {</w:t>
            </w:r>
            <w:r>
              <w:rPr>
                <w:rFonts w:ascii="Courier New" w:hAnsi="Courier New" w:cs="Courier New"/>
                <w:color w:val="A020F0"/>
                <w:sz w:val="20"/>
                <w:szCs w:val="20"/>
              </w:rPr>
              <w:t>'D'</w:t>
            </w:r>
            <w:r>
              <w:rPr>
                <w:rFonts w:ascii="Courier New" w:hAnsi="Courier New" w:cs="Courier New"/>
                <w:color w:val="000000"/>
                <w:sz w:val="20"/>
                <w:szCs w:val="20"/>
              </w:rPr>
              <w:t>}))</w:t>
            </w:r>
          </w:p>
          <w:p w14:paraId="2915D854"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6) = {0};</w:t>
            </w:r>
          </w:p>
          <w:p w14:paraId="4618D194"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12CE40C"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6) = {1};</w:t>
            </w:r>
          </w:p>
          <w:p w14:paraId="72356C8F"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06929FBE" w14:textId="77777777" w:rsid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EB28F1F" w14:textId="1C578BA4" w:rsidR="00E00EA5" w:rsidRPr="00E00EA5" w:rsidRDefault="00E00EA5" w:rsidP="00E00EA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tc>
      </w:tr>
    </w:tbl>
    <w:p w14:paraId="0279A9C6" w14:textId="4370A48B" w:rsidR="00E00EA5" w:rsidRPr="00306BFC" w:rsidRDefault="00E00EA5" w:rsidP="00E00EA5">
      <w:pPr>
        <w:pStyle w:val="Caption"/>
        <w:jc w:val="center"/>
        <w:rPr>
          <w:i w:val="0"/>
        </w:rPr>
      </w:pPr>
      <w:bookmarkStart w:id="95" w:name="_Toc525036255"/>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3</w:t>
      </w:r>
      <w:r w:rsidR="00374329">
        <w:rPr>
          <w:noProof/>
        </w:rPr>
        <w:fldChar w:fldCharType="end"/>
      </w:r>
      <w:r w:rsidR="00306BFC">
        <w:t xml:space="preserve"> </w:t>
      </w:r>
      <w:r w:rsidR="00306BFC">
        <w:rPr>
          <w:i w:val="0"/>
        </w:rPr>
        <w:t>swapNamesIDs.m</w:t>
      </w:r>
      <w:bookmarkEnd w:id="95"/>
    </w:p>
    <w:p w14:paraId="58D69D12" w14:textId="3C54A929" w:rsidR="001C233D" w:rsidRDefault="001C233D" w:rsidP="00E00EA5"/>
    <w:p w14:paraId="16EA59C5" w14:textId="55421A41" w:rsidR="001C233D" w:rsidRPr="001C233D" w:rsidRDefault="001C233D" w:rsidP="00E00EA5">
      <w:r>
        <w:lastRenderedPageBreak/>
        <w:t xml:space="preserve">Osim imena klubova, postoje još neki suvišni podaci neodgovarajućeg tipa (string), kao što su npr. datum igranja utakmice ili ime sudije. Za čišćenje ostalih kolona se pobrinjava skripta </w:t>
      </w:r>
      <w:r>
        <w:rPr>
          <w:b/>
        </w:rPr>
        <w:t>excessData.m</w:t>
      </w:r>
      <w:r>
        <w:t>, čiji se kod nalazi na slici ispod:</w:t>
      </w:r>
    </w:p>
    <w:p w14:paraId="40EC4827" w14:textId="77777777" w:rsidR="001C233D" w:rsidRDefault="001C233D" w:rsidP="00E00EA5"/>
    <w:tbl>
      <w:tblPr>
        <w:tblStyle w:val="TableGrid"/>
        <w:tblW w:w="0" w:type="auto"/>
        <w:tblLook w:val="04A0" w:firstRow="1" w:lastRow="0" w:firstColumn="1" w:lastColumn="0" w:noHBand="0" w:noVBand="1"/>
      </w:tblPr>
      <w:tblGrid>
        <w:gridCol w:w="9350"/>
      </w:tblGrid>
      <w:tr w:rsidR="00C507A7" w14:paraId="4B544685" w14:textId="77777777" w:rsidTr="00C507A7">
        <w:tc>
          <w:tcPr>
            <w:tcW w:w="9350" w:type="dxa"/>
          </w:tcPr>
          <w:p w14:paraId="03428D2B" w14:textId="77777777" w:rsidR="00C507A7" w:rsidRDefault="00C507A7" w:rsidP="00C507A7">
            <w:pPr>
              <w:autoSpaceDE w:val="0"/>
              <w:autoSpaceDN w:val="0"/>
              <w:adjustRightInd w:val="0"/>
              <w:rPr>
                <w:rFonts w:ascii="Courier New" w:hAnsi="Courier New" w:cs="Courier New"/>
                <w:szCs w:val="24"/>
              </w:rPr>
            </w:pPr>
            <w:r>
              <w:rPr>
                <w:rFonts w:ascii="Courier New" w:hAnsi="Courier New" w:cs="Courier New"/>
                <w:color w:val="000000"/>
                <w:sz w:val="20"/>
                <w:szCs w:val="20"/>
              </w:rPr>
              <w:t>fullData(:, 1) = [];</w:t>
            </w:r>
          </w:p>
          <w:p w14:paraId="2B2E6BE3" w14:textId="77777777" w:rsidR="00C507A7" w:rsidRDefault="00C507A7" w:rsidP="00C507A7">
            <w:pPr>
              <w:autoSpaceDE w:val="0"/>
              <w:autoSpaceDN w:val="0"/>
              <w:adjustRightInd w:val="0"/>
              <w:rPr>
                <w:rFonts w:ascii="Courier New" w:hAnsi="Courier New" w:cs="Courier New"/>
                <w:szCs w:val="24"/>
              </w:rPr>
            </w:pPr>
            <w:r>
              <w:rPr>
                <w:rFonts w:ascii="Courier New" w:hAnsi="Courier New" w:cs="Courier New"/>
                <w:color w:val="000000"/>
                <w:sz w:val="20"/>
                <w:szCs w:val="20"/>
              </w:rPr>
              <w:t>fullData(:, 8) = [];</w:t>
            </w:r>
          </w:p>
          <w:p w14:paraId="2EED9EF6" w14:textId="77777777" w:rsidR="00C507A7" w:rsidRDefault="00C507A7" w:rsidP="00C507A7">
            <w:pPr>
              <w:autoSpaceDE w:val="0"/>
              <w:autoSpaceDN w:val="0"/>
              <w:adjustRightInd w:val="0"/>
              <w:rPr>
                <w:rFonts w:ascii="Courier New" w:hAnsi="Courier New" w:cs="Courier New"/>
                <w:szCs w:val="24"/>
              </w:rPr>
            </w:pPr>
            <w:r>
              <w:rPr>
                <w:rFonts w:ascii="Courier New" w:hAnsi="Courier New" w:cs="Courier New"/>
                <w:color w:val="000000"/>
                <w:sz w:val="20"/>
                <w:szCs w:val="20"/>
              </w:rPr>
              <w:t>fullData(:, 8) = [];</w:t>
            </w:r>
          </w:p>
          <w:p w14:paraId="7384DE62" w14:textId="3068930E" w:rsidR="00C507A7" w:rsidRPr="00C507A7" w:rsidRDefault="00C507A7" w:rsidP="00C507A7">
            <w:pPr>
              <w:keepNext/>
              <w:autoSpaceDE w:val="0"/>
              <w:autoSpaceDN w:val="0"/>
              <w:adjustRightInd w:val="0"/>
              <w:rPr>
                <w:rFonts w:ascii="Courier New" w:hAnsi="Courier New" w:cs="Courier New"/>
                <w:szCs w:val="24"/>
              </w:rPr>
            </w:pPr>
          </w:p>
        </w:tc>
      </w:tr>
    </w:tbl>
    <w:p w14:paraId="5B2FAB15" w14:textId="7231AFC5" w:rsidR="00C507A7" w:rsidRPr="00B37810" w:rsidRDefault="00C507A7" w:rsidP="00C507A7">
      <w:pPr>
        <w:pStyle w:val="Caption"/>
        <w:jc w:val="center"/>
        <w:rPr>
          <w:i w:val="0"/>
        </w:rPr>
      </w:pPr>
      <w:bookmarkStart w:id="96" w:name="_Toc525036256"/>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4</w:t>
      </w:r>
      <w:r w:rsidR="00374329">
        <w:rPr>
          <w:noProof/>
        </w:rPr>
        <w:fldChar w:fldCharType="end"/>
      </w:r>
      <w:r w:rsidR="00B37810">
        <w:t xml:space="preserve"> </w:t>
      </w:r>
      <w:r w:rsidR="00B37810">
        <w:rPr>
          <w:i w:val="0"/>
        </w:rPr>
        <w:t>excessData.m</w:t>
      </w:r>
      <w:bookmarkEnd w:id="96"/>
    </w:p>
    <w:p w14:paraId="591623B6" w14:textId="648AB673" w:rsidR="00C507A7" w:rsidRDefault="00C507A7" w:rsidP="00C507A7"/>
    <w:p w14:paraId="38863BEF" w14:textId="4407DDB7" w:rsidR="00CB2E0D" w:rsidRPr="00CB2E0D" w:rsidRDefault="00CB2E0D" w:rsidP="00CB2E0D">
      <w:pPr>
        <w:jc w:val="both"/>
      </w:pPr>
      <w:r>
        <w:t xml:space="preserve">Kada se uspješno izbace svi suvišni i neodgovarajući podaci, početna fullData matrica se pretvara u običnu numeričku matricu, pogodnu za razne numeričke manipulacije uz pomoć skripte </w:t>
      </w:r>
      <w:r>
        <w:rPr>
          <w:b/>
        </w:rPr>
        <w:t>convertCellToMatrix.m</w:t>
      </w:r>
      <w:r>
        <w:t>, čiji se kod nalazi na slici ispod:</w:t>
      </w:r>
    </w:p>
    <w:tbl>
      <w:tblPr>
        <w:tblStyle w:val="TableGrid"/>
        <w:tblW w:w="0" w:type="auto"/>
        <w:tblLook w:val="04A0" w:firstRow="1" w:lastRow="0" w:firstColumn="1" w:lastColumn="0" w:noHBand="0" w:noVBand="1"/>
      </w:tblPr>
      <w:tblGrid>
        <w:gridCol w:w="9350"/>
      </w:tblGrid>
      <w:tr w:rsidR="00D26A1C" w14:paraId="424AC49E" w14:textId="77777777" w:rsidTr="00D26A1C">
        <w:tc>
          <w:tcPr>
            <w:tcW w:w="9350" w:type="dxa"/>
          </w:tcPr>
          <w:p w14:paraId="68272F34" w14:textId="5C484C1F" w:rsidR="00D26A1C" w:rsidRPr="00D26A1C" w:rsidRDefault="00D26A1C" w:rsidP="00D26A1C">
            <w:pPr>
              <w:keepNext/>
              <w:autoSpaceDE w:val="0"/>
              <w:autoSpaceDN w:val="0"/>
              <w:adjustRightInd w:val="0"/>
              <w:rPr>
                <w:rFonts w:ascii="Courier New" w:hAnsi="Courier New" w:cs="Courier New"/>
                <w:szCs w:val="24"/>
              </w:rPr>
            </w:pPr>
            <w:r>
              <w:rPr>
                <w:rFonts w:ascii="Courier New" w:hAnsi="Courier New" w:cs="Courier New"/>
                <w:color w:val="000000"/>
                <w:sz w:val="20"/>
                <w:szCs w:val="20"/>
              </w:rPr>
              <w:t>fullData = cell2mat(fullData);</w:t>
            </w:r>
          </w:p>
        </w:tc>
      </w:tr>
    </w:tbl>
    <w:p w14:paraId="54EAA2ED" w14:textId="657781B2" w:rsidR="00C507A7" w:rsidRDefault="00D26A1C" w:rsidP="00D26A1C">
      <w:pPr>
        <w:pStyle w:val="Caption"/>
        <w:jc w:val="center"/>
        <w:rPr>
          <w:i w:val="0"/>
        </w:rPr>
      </w:pPr>
      <w:bookmarkStart w:id="97" w:name="_Toc525036257"/>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5</w:t>
      </w:r>
      <w:r w:rsidR="00374329">
        <w:rPr>
          <w:noProof/>
        </w:rPr>
        <w:fldChar w:fldCharType="end"/>
      </w:r>
      <w:r w:rsidR="003717F7">
        <w:t xml:space="preserve"> </w:t>
      </w:r>
      <w:r w:rsidR="003717F7">
        <w:rPr>
          <w:i w:val="0"/>
        </w:rPr>
        <w:t>convertCellToMatrix.m</w:t>
      </w:r>
      <w:bookmarkEnd w:id="97"/>
    </w:p>
    <w:p w14:paraId="5D681E15" w14:textId="77777777" w:rsidR="00B00684" w:rsidRPr="00B00684" w:rsidRDefault="00B00684" w:rsidP="00B00684"/>
    <w:p w14:paraId="0B311712" w14:textId="2C4ED936" w:rsidR="00D26A1C" w:rsidRDefault="00F20CC9" w:rsidP="00F20CC9">
      <w:pPr>
        <w:pStyle w:val="Heading2"/>
      </w:pPr>
      <w:bookmarkStart w:id="98" w:name="_Toc524668403"/>
      <w:bookmarkStart w:id="99" w:name="_Toc525036235"/>
      <w:r>
        <w:t>Izračunavanje svojstava</w:t>
      </w:r>
      <w:bookmarkEnd w:id="98"/>
      <w:bookmarkEnd w:id="99"/>
    </w:p>
    <w:p w14:paraId="67EFAACE" w14:textId="77777777" w:rsidR="00B00684" w:rsidRPr="00B00684" w:rsidRDefault="00B00684" w:rsidP="00B00684"/>
    <w:p w14:paraId="5AF7FF99" w14:textId="3E613CA8" w:rsidR="003D0CDC" w:rsidRDefault="003D0CDC" w:rsidP="00E70924">
      <w:pPr>
        <w:jc w:val="both"/>
      </w:pPr>
      <w:r>
        <w:t xml:space="preserve">Kao što je opisano u poglavlju </w:t>
      </w:r>
      <w:r w:rsidR="006C4611">
        <w:t xml:space="preserve">4, sva svojstva </w:t>
      </w:r>
      <w:r w:rsidR="00E70924">
        <w:t xml:space="preserve">koja će biti korištena za algoritme učenja za predviđanje ishoda fudbalskih mečeva zahtijevaju prethodnu računicu. </w:t>
      </w:r>
    </w:p>
    <w:p w14:paraId="29202816" w14:textId="7E56E910" w:rsidR="00F20CC9" w:rsidRPr="00F20CC9" w:rsidRDefault="00E70924" w:rsidP="00B00684">
      <w:pPr>
        <w:jc w:val="both"/>
      </w:pPr>
      <w:r>
        <w:t xml:space="preserve">Jedno od svojstava </w:t>
      </w:r>
      <w:r w:rsidR="00F723E1">
        <w:t xml:space="preserve">je prosječni broj šuteva jedne ekipe po utakmici. </w:t>
      </w:r>
      <w:r w:rsidR="00B22000">
        <w:t xml:space="preserve">Ovo svojstvo se računa uz pomoć skripte </w:t>
      </w:r>
      <w:r w:rsidR="00B22000">
        <w:rPr>
          <w:b/>
        </w:rPr>
        <w:t>calculateShots.m.</w:t>
      </w:r>
      <w:r w:rsidR="005B5D1F">
        <w:rPr>
          <w:b/>
        </w:rPr>
        <w:t xml:space="preserve"> </w:t>
      </w:r>
      <w:r w:rsidR="005B5D1F">
        <w:t xml:space="preserve">Ova skripta prolazi redom kroz sve mečeve u setu podataka, a uporedo u matricu </w:t>
      </w:r>
      <w:r w:rsidR="005B5D1F">
        <w:rPr>
          <w:b/>
        </w:rPr>
        <w:t xml:space="preserve">matrixShots </w:t>
      </w:r>
      <w:r w:rsidR="005B5D1F">
        <w:t xml:space="preserve">pohranjuje podatke o svim ekipama respektivno, tj. podatke o ukupnom broju šuteva i ukupnom broju odigranih utakmica jedne ekipe. </w:t>
      </w:r>
      <w:r w:rsidR="004C642C">
        <w:t>Ovi podaci su kasnije korišteni pri popunjavanju finalnog seta podataka. Cijeli kod ove skripte se nalazi na slici ispod:</w:t>
      </w:r>
      <w:r w:rsidR="00B22000">
        <w:t xml:space="preserve"> </w:t>
      </w:r>
    </w:p>
    <w:tbl>
      <w:tblPr>
        <w:tblStyle w:val="TableGrid"/>
        <w:tblW w:w="0" w:type="auto"/>
        <w:tblLook w:val="04A0" w:firstRow="1" w:lastRow="0" w:firstColumn="1" w:lastColumn="0" w:noHBand="0" w:noVBand="1"/>
      </w:tblPr>
      <w:tblGrid>
        <w:gridCol w:w="9350"/>
      </w:tblGrid>
      <w:tr w:rsidR="008C5E55" w14:paraId="24741324" w14:textId="77777777" w:rsidTr="008C5E55">
        <w:tc>
          <w:tcPr>
            <w:tcW w:w="9350" w:type="dxa"/>
          </w:tcPr>
          <w:p w14:paraId="4B772627" w14:textId="77777777" w:rsidR="008C5E55" w:rsidRDefault="008C5E55" w:rsidP="008C5E55">
            <w:pPr>
              <w:autoSpaceDE w:val="0"/>
              <w:autoSpaceDN w:val="0"/>
              <w:adjustRightInd w:val="0"/>
              <w:rPr>
                <w:rFonts w:ascii="Courier New" w:hAnsi="Courier New" w:cs="Courier New"/>
                <w:szCs w:val="24"/>
              </w:rPr>
            </w:pPr>
            <w:r>
              <w:rPr>
                <w:rFonts w:ascii="Courier New" w:hAnsi="Courier New" w:cs="Courier New"/>
                <w:color w:val="000000"/>
                <w:sz w:val="20"/>
                <w:szCs w:val="20"/>
              </w:rPr>
              <w:t>matrixShots = [1, 0, 0; 2, 0, 0; 3, 0, 0; 4, 0, 0; 5, 0, 0;</w:t>
            </w:r>
          </w:p>
          <w:p w14:paraId="34FF92F7" w14:textId="77777777" w:rsidR="008C5E55" w:rsidRDefault="008C5E55" w:rsidP="008C5E5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6, 0, 0; 7, 0, 0; 8, 0, 0; 9, 0, 0; 10, 0, 0;</w:t>
            </w:r>
          </w:p>
          <w:p w14:paraId="4BB5DDAE" w14:textId="77777777" w:rsidR="008C5E55" w:rsidRDefault="008C5E55" w:rsidP="008C5E5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11, 0, 0; 12, 0, 0; 13, 0, 0; 14, 0, 0; 15, 0, 0;</w:t>
            </w:r>
          </w:p>
          <w:p w14:paraId="1B062EC9" w14:textId="77777777" w:rsidR="008C5E55" w:rsidRDefault="008C5E55" w:rsidP="008C5E5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16, 0, 0; 17, 0, 0; 18, 0, 0; 19, 0, 0; 20, 0, 0;</w:t>
            </w:r>
          </w:p>
          <w:p w14:paraId="573D8EF0" w14:textId="77777777" w:rsidR="008C5E55" w:rsidRDefault="008C5E55" w:rsidP="008C5E5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21, 0, 0; 22, 0, 0; 23, 0, 0; 24, 0, 0; 25, 0, 0;</w:t>
            </w:r>
          </w:p>
          <w:p w14:paraId="6FA176AF" w14:textId="77777777" w:rsidR="008C5E55" w:rsidRDefault="008C5E55" w:rsidP="008C5E5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26, 0, 0; 27, 0, 0; 28, 0, 0; 29, 0, 0; 30, 0, 0;</w:t>
            </w:r>
          </w:p>
          <w:p w14:paraId="20530E30" w14:textId="77777777" w:rsidR="008C5E55" w:rsidRDefault="008C5E55" w:rsidP="008C5E5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31, 0, 0; 32, 0, 0; 33, 0, 0; 34, 0, 0; 35, 0, 0;</w:t>
            </w:r>
          </w:p>
          <w:p w14:paraId="2D540F98" w14:textId="77777777" w:rsidR="008C5E55" w:rsidRDefault="008C5E55" w:rsidP="008C5E5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36, 0, 0];</w:t>
            </w:r>
          </w:p>
          <w:p w14:paraId="0CE710FD" w14:textId="77777777" w:rsidR="008C5E55" w:rsidRDefault="008C5E55" w:rsidP="008C5E5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17837A6D" w14:textId="77777777" w:rsidR="008C5E55" w:rsidRDefault="008C5E55" w:rsidP="008C5E55">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1:size(fullData, 1)</w:t>
            </w:r>
          </w:p>
          <w:p w14:paraId="29FC6A23" w14:textId="77777777" w:rsidR="008C5E55" w:rsidRDefault="008C5E55" w:rsidP="008C5E5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matrixShots(fullData(i, 1)-1, 2) = matrixShots(fullData(i, 1)-1, 2) + fullData(i, 8);</w:t>
            </w:r>
          </w:p>
          <w:p w14:paraId="53807F94" w14:textId="77777777" w:rsidR="008C5E55" w:rsidRDefault="008C5E55" w:rsidP="008C5E5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matrixShots(fullData(i, 2)-1, 2) = matrixShots(fullData(i, 2)-1, 2) + fullData(i, 9);</w:t>
            </w:r>
          </w:p>
          <w:p w14:paraId="03AB39D2" w14:textId="77777777" w:rsidR="008C5E55" w:rsidRDefault="008C5E55" w:rsidP="008C5E5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matrixShots(fullData(i, 1)-1, 3) = matrixShots(fullData(i, 1)-1, 3) + 1;</w:t>
            </w:r>
          </w:p>
          <w:p w14:paraId="5AD5D3BA" w14:textId="77777777" w:rsidR="008C5E55" w:rsidRDefault="008C5E55" w:rsidP="008C5E5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matrixShots(fullData(i, 2)-1, 3) = matrixShots(fullData(i, 2)-1, 3) + 1;</w:t>
            </w:r>
          </w:p>
          <w:p w14:paraId="58286760" w14:textId="77777777" w:rsidR="008C5E55" w:rsidRDefault="008C5E55" w:rsidP="008C5E55">
            <w:pPr>
              <w:autoSpaceDE w:val="0"/>
              <w:autoSpaceDN w:val="0"/>
              <w:adjustRightInd w:val="0"/>
              <w:rPr>
                <w:rFonts w:ascii="Courier New" w:hAnsi="Courier New" w:cs="Courier New"/>
                <w:szCs w:val="24"/>
              </w:rPr>
            </w:pPr>
            <w:r>
              <w:rPr>
                <w:rFonts w:ascii="Courier New" w:hAnsi="Courier New" w:cs="Courier New"/>
                <w:color w:val="0000FF"/>
                <w:sz w:val="20"/>
                <w:szCs w:val="20"/>
              </w:rPr>
              <w:t>end</w:t>
            </w:r>
          </w:p>
          <w:p w14:paraId="7CF37FA0" w14:textId="0F3090DE" w:rsidR="008C5E55" w:rsidRPr="008C5E55" w:rsidRDefault="008C5E55" w:rsidP="008C5E55">
            <w:pPr>
              <w:keepNext/>
              <w:autoSpaceDE w:val="0"/>
              <w:autoSpaceDN w:val="0"/>
              <w:adjustRightInd w:val="0"/>
              <w:rPr>
                <w:rFonts w:ascii="Courier New" w:hAnsi="Courier New" w:cs="Courier New"/>
                <w:szCs w:val="24"/>
              </w:rPr>
            </w:pPr>
            <w:r>
              <w:rPr>
                <w:rFonts w:ascii="Courier New" w:hAnsi="Courier New" w:cs="Courier New"/>
                <w:color w:val="0000FF"/>
                <w:sz w:val="20"/>
                <w:szCs w:val="20"/>
              </w:rPr>
              <w:t xml:space="preserve"> </w:t>
            </w:r>
          </w:p>
        </w:tc>
      </w:tr>
    </w:tbl>
    <w:p w14:paraId="6BED49FD" w14:textId="1316B609" w:rsidR="00D26A1C" w:rsidRPr="00B82B76" w:rsidRDefault="008C5E55" w:rsidP="008C5E55">
      <w:pPr>
        <w:pStyle w:val="Caption"/>
        <w:jc w:val="center"/>
        <w:rPr>
          <w:i w:val="0"/>
        </w:rPr>
      </w:pPr>
      <w:bookmarkStart w:id="100" w:name="_Toc525036258"/>
      <w:r>
        <w:lastRenderedPageBreak/>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6</w:t>
      </w:r>
      <w:r w:rsidR="00374329">
        <w:rPr>
          <w:noProof/>
        </w:rPr>
        <w:fldChar w:fldCharType="end"/>
      </w:r>
      <w:r w:rsidR="00B82B76">
        <w:t xml:space="preserve"> </w:t>
      </w:r>
      <w:r w:rsidR="00B82B76">
        <w:rPr>
          <w:i w:val="0"/>
        </w:rPr>
        <w:t>calculateShots.m</w:t>
      </w:r>
      <w:bookmarkEnd w:id="100"/>
    </w:p>
    <w:p w14:paraId="629899CC" w14:textId="13510D8A" w:rsidR="00F04E26" w:rsidRDefault="00F04E26" w:rsidP="00F04E26"/>
    <w:p w14:paraId="27812639" w14:textId="4667E333" w:rsidR="00F04E26" w:rsidRDefault="00F04E26" w:rsidP="00F04E26">
      <w:pPr>
        <w:jc w:val="both"/>
      </w:pPr>
      <w:r>
        <w:t xml:space="preserve">Što se tiče šuteva u okvir gola, žutih kartona i crvenih kartona, ta svojstva se računaju po istom principu kao i šutevi. </w:t>
      </w:r>
      <w:r w:rsidR="000C7360">
        <w:t xml:space="preserve">Razlike su u tome što se u tim slučajevima popunjavanju matrice </w:t>
      </w:r>
      <w:r w:rsidR="000C7360">
        <w:rPr>
          <w:b/>
        </w:rPr>
        <w:t xml:space="preserve">matrixShotsOnTarget, matrixYellows </w:t>
      </w:r>
      <w:r w:rsidR="000C7360">
        <w:t xml:space="preserve">i </w:t>
      </w:r>
      <w:r w:rsidR="000C7360">
        <w:rPr>
          <w:b/>
        </w:rPr>
        <w:t xml:space="preserve">matrixReds </w:t>
      </w:r>
      <w:r w:rsidR="000C7360">
        <w:t xml:space="preserve">respektivno, a podaci se izvlače iz različitih kolona matrice fullData. </w:t>
      </w:r>
    </w:p>
    <w:p w14:paraId="1A83E7BB" w14:textId="515DC05B" w:rsidR="00C278EF" w:rsidRDefault="00C278EF" w:rsidP="00F04E26">
      <w:pPr>
        <w:jc w:val="both"/>
        <w:rPr>
          <w:b/>
        </w:rPr>
      </w:pPr>
    </w:p>
    <w:p w14:paraId="14A95195" w14:textId="535388B2" w:rsidR="00C278EF" w:rsidRPr="007A392D" w:rsidRDefault="00C278EF" w:rsidP="00F04E26">
      <w:pPr>
        <w:jc w:val="both"/>
      </w:pPr>
      <w:r>
        <w:t xml:space="preserve">Nakon proračunavanja jednostavnih svojstava, računaju se malo kompleksnija svojstva. Prvo od tih svojstava je forma. </w:t>
      </w:r>
      <w:r w:rsidR="007A392D">
        <w:t xml:space="preserve">Forma se računa na način već opisan u poglavlju 4. Dakle, skripta </w:t>
      </w:r>
      <w:r w:rsidR="007A392D">
        <w:rPr>
          <w:b/>
        </w:rPr>
        <w:t xml:space="preserve">calculateForm.m </w:t>
      </w:r>
      <w:r w:rsidR="007A392D">
        <w:t>prolazi redom kroz sve utakmice i po odgovarajućoj formuli računa forme domaće i gostujuće ekipe za svaku utakmicu. Cijeli kod ove skripte se nalazi na sljedećoj slici:</w:t>
      </w:r>
    </w:p>
    <w:p w14:paraId="0B4C1AAE" w14:textId="01A82E47" w:rsidR="008C5E55" w:rsidRDefault="008C5E55" w:rsidP="008C5E55"/>
    <w:tbl>
      <w:tblPr>
        <w:tblStyle w:val="TableGrid"/>
        <w:tblW w:w="0" w:type="auto"/>
        <w:tblLook w:val="04A0" w:firstRow="1" w:lastRow="0" w:firstColumn="1" w:lastColumn="0" w:noHBand="0" w:noVBand="1"/>
      </w:tblPr>
      <w:tblGrid>
        <w:gridCol w:w="9350"/>
      </w:tblGrid>
      <w:tr w:rsidR="00564B45" w14:paraId="2D420EE1" w14:textId="77777777" w:rsidTr="00564B45">
        <w:tc>
          <w:tcPr>
            <w:tcW w:w="9350" w:type="dxa"/>
          </w:tcPr>
          <w:p w14:paraId="5EADF1A5"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formColumn = zeros(3420, 1);</w:t>
            </w:r>
          </w:p>
          <w:p w14:paraId="521C3F0D"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fullData = [fullData formColumn formColumn];</w:t>
            </w:r>
          </w:p>
          <w:p w14:paraId="20ABB615"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76750DBB"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1:size(fullData, 1)</w:t>
            </w:r>
          </w:p>
          <w:p w14:paraId="039CB16E"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homeTeam = fullData(i, 1);</w:t>
            </w:r>
          </w:p>
          <w:p w14:paraId="2D4F6B0E"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awayTeam = fullData(i, 2);</w:t>
            </w:r>
          </w:p>
          <w:p w14:paraId="5ACAC45D"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homeTeamForm = 0;</w:t>
            </w:r>
          </w:p>
          <w:p w14:paraId="2FDBFA2E"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awayTeamForm = 0;</w:t>
            </w:r>
          </w:p>
          <w:p w14:paraId="25197ABF"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counterHomeTeam = 0;</w:t>
            </w:r>
          </w:p>
          <w:p w14:paraId="5D86C887"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counterAwayTeam = 0;</w:t>
            </w:r>
          </w:p>
          <w:p w14:paraId="16C7C667"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i-1:-1:1</w:t>
            </w:r>
          </w:p>
          <w:p w14:paraId="09130B5A"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fullData(j, 1) == homeTeam || fullData(j, 2) == homeTeam </w:t>
            </w:r>
          </w:p>
          <w:p w14:paraId="3AA73C6F"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counterHomeTeam &gt;= 10</w:t>
            </w:r>
          </w:p>
          <w:p w14:paraId="3CC645C4"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1D6F4912"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152FB59"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counterHomeTeam = counterHomeTeam + 1;</w:t>
            </w:r>
          </w:p>
          <w:p w14:paraId="77816DEE"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fullData(j,1) == homeTeam</w:t>
            </w:r>
          </w:p>
          <w:p w14:paraId="3B63332E"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fullData(j, 3) == 1</w:t>
            </w:r>
          </w:p>
          <w:p w14:paraId="67AF3EF4"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homeTeamForm = homeTeamForm + 1;</w:t>
            </w:r>
          </w:p>
          <w:p w14:paraId="490F0F46"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fullData(j, 3) == 0</w:t>
            </w:r>
          </w:p>
          <w:p w14:paraId="61C9DB33"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homeTeamForm = homeTeamForm + 0.5;</w:t>
            </w:r>
          </w:p>
          <w:p w14:paraId="17EB2D83"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43DC957"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homeTeamForm = homeTeamForm;</w:t>
            </w:r>
          </w:p>
          <w:p w14:paraId="4161E4C6"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392556C"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7FE3F3BC"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fullData(j, 3) == -1</w:t>
            </w:r>
          </w:p>
          <w:p w14:paraId="670A7BE4"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homeTeamForm = homeTeamForm + 1;</w:t>
            </w:r>
          </w:p>
          <w:p w14:paraId="183FB8C4"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fullData(j, 3) == 0</w:t>
            </w:r>
          </w:p>
          <w:p w14:paraId="5F9FEFFF"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homeTeamForm = homeTeamForm + 0.5;</w:t>
            </w:r>
          </w:p>
          <w:p w14:paraId="15C6FDB4"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DFFA3BB"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homeTeamForm = homeTeamForm;</w:t>
            </w:r>
          </w:p>
          <w:p w14:paraId="2338FF66"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CAAA3F3"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9608E73"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8459E35"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1D31539"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i-1:-1:1</w:t>
            </w:r>
          </w:p>
          <w:p w14:paraId="69E1E77F"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fullData(j, 1) == awayTeam || fullData(j, 2) == awayTeam </w:t>
            </w:r>
          </w:p>
          <w:p w14:paraId="1A7AF165"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counterAwayTeam &gt;= 10</w:t>
            </w:r>
          </w:p>
          <w:p w14:paraId="798B65A3"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73C71606"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7A4CF1A"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counterAwayTeam = counterAwayTeam + 1;</w:t>
            </w:r>
          </w:p>
          <w:p w14:paraId="48A9FA14"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fullData(j,1) == awayTeam</w:t>
            </w:r>
          </w:p>
          <w:p w14:paraId="3BEB9EBE"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fullData(j, 3) == 1</w:t>
            </w:r>
          </w:p>
          <w:p w14:paraId="5935B1D1"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awayTeamForm = awayTeamForm + 1;</w:t>
            </w:r>
          </w:p>
          <w:p w14:paraId="7BF3941C"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fullData(j, 3) == 0</w:t>
            </w:r>
          </w:p>
          <w:p w14:paraId="4A85F9AC"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awayTeamForm = awayTeamForm + 0.5;</w:t>
            </w:r>
          </w:p>
          <w:p w14:paraId="10C80CEF"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5A4F14F"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awayTeamForm = awayTeamForm;</w:t>
            </w:r>
          </w:p>
          <w:p w14:paraId="03CA3E4B"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0C46784"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9C3E323"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fullData(j, 3) == -1</w:t>
            </w:r>
          </w:p>
          <w:p w14:paraId="3AED6153"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awayTeamForm = awayTeamForm + 1;</w:t>
            </w:r>
          </w:p>
          <w:p w14:paraId="3FBB878E"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fullData(j, 3) == 0</w:t>
            </w:r>
          </w:p>
          <w:p w14:paraId="184C1F04"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awayTeamForm = awayTeamForm + 0.5;</w:t>
            </w:r>
          </w:p>
          <w:p w14:paraId="3B4E9A6B"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186DD07"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awayTeamForm = awayTeamForm;</w:t>
            </w:r>
          </w:p>
          <w:p w14:paraId="3DDA2D6F"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60DD7A2"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C1659AA"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07A9351"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726BFC"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counterHomeTeam &gt; 0</w:t>
            </w:r>
          </w:p>
          <w:p w14:paraId="05A5690F"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4) = homeTeamForm / counterHomeTeam;</w:t>
            </w:r>
          </w:p>
          <w:p w14:paraId="35BC1501"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B7E95D1"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counterAwayTeam &gt; 0</w:t>
            </w:r>
          </w:p>
          <w:p w14:paraId="12462D39"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5) = awayTeamForm / counterAwayTeam;</w:t>
            </w:r>
          </w:p>
          <w:p w14:paraId="2941A353"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562362CB"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2691F611" w14:textId="77777777" w:rsidR="00564B45" w:rsidRDefault="00564B45" w:rsidP="00564B45">
            <w:pPr>
              <w:autoSpaceDE w:val="0"/>
              <w:autoSpaceDN w:val="0"/>
              <w:adjustRightInd w:val="0"/>
              <w:rPr>
                <w:rFonts w:ascii="Courier New" w:hAnsi="Courier New" w:cs="Courier New"/>
                <w:szCs w:val="24"/>
              </w:rPr>
            </w:pPr>
            <w:r>
              <w:rPr>
                <w:rFonts w:ascii="Courier New" w:hAnsi="Courier New" w:cs="Courier New"/>
                <w:color w:val="0000FF"/>
                <w:sz w:val="20"/>
                <w:szCs w:val="20"/>
              </w:rPr>
              <w:t>end</w:t>
            </w:r>
          </w:p>
          <w:p w14:paraId="27F2EB85" w14:textId="77777777" w:rsidR="00564B45" w:rsidRDefault="00564B45" w:rsidP="00564B45">
            <w:pPr>
              <w:keepNext/>
            </w:pPr>
          </w:p>
        </w:tc>
      </w:tr>
    </w:tbl>
    <w:p w14:paraId="2C03FB96" w14:textId="52788398" w:rsidR="008C5E55" w:rsidRPr="003E6411" w:rsidRDefault="00564B45" w:rsidP="00564B45">
      <w:pPr>
        <w:pStyle w:val="Caption"/>
        <w:jc w:val="center"/>
        <w:rPr>
          <w:i w:val="0"/>
        </w:rPr>
      </w:pPr>
      <w:bookmarkStart w:id="101" w:name="_Toc525036259"/>
      <w:r>
        <w:lastRenderedPageBreak/>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7</w:t>
      </w:r>
      <w:r w:rsidR="00374329">
        <w:rPr>
          <w:noProof/>
        </w:rPr>
        <w:fldChar w:fldCharType="end"/>
      </w:r>
      <w:r w:rsidR="003E6411">
        <w:t xml:space="preserve"> </w:t>
      </w:r>
      <w:r w:rsidR="003E6411">
        <w:rPr>
          <w:i w:val="0"/>
        </w:rPr>
        <w:t>calculateForm.m</w:t>
      </w:r>
      <w:bookmarkEnd w:id="101"/>
    </w:p>
    <w:p w14:paraId="5A8A15D3" w14:textId="1115A99F" w:rsidR="00B525AC" w:rsidRDefault="00B525AC" w:rsidP="00B525AC"/>
    <w:p w14:paraId="0718F1B6" w14:textId="7399A134" w:rsidR="003A3485" w:rsidRDefault="003A3485" w:rsidP="003A3485">
      <w:pPr>
        <w:jc w:val="both"/>
      </w:pPr>
      <w:r>
        <w:t xml:space="preserve">Nakon forme, računa se koeficijent međusobnog omjera dvije ekipe. I on se, kao i koeficijent forme računa po formuli definisanoj u poglavlju 4, tako što skripta </w:t>
      </w:r>
      <w:r>
        <w:rPr>
          <w:b/>
        </w:rPr>
        <w:t xml:space="preserve">calculateH2H.m </w:t>
      </w:r>
      <w:r>
        <w:t>prolazi redom kroz sve utakmice i na osnovu čitave historije računa taj koeficijent. Cijeli kod ove skripte se nalazi na slici ispod:</w:t>
      </w:r>
    </w:p>
    <w:p w14:paraId="67CA38CE" w14:textId="77777777" w:rsidR="003A3485" w:rsidRPr="003A3485" w:rsidRDefault="003A3485" w:rsidP="003A3485">
      <w:pPr>
        <w:jc w:val="both"/>
      </w:pPr>
    </w:p>
    <w:tbl>
      <w:tblPr>
        <w:tblStyle w:val="TableGrid"/>
        <w:tblW w:w="0" w:type="auto"/>
        <w:tblLook w:val="04A0" w:firstRow="1" w:lastRow="0" w:firstColumn="1" w:lastColumn="0" w:noHBand="0" w:noVBand="1"/>
      </w:tblPr>
      <w:tblGrid>
        <w:gridCol w:w="9350"/>
      </w:tblGrid>
      <w:tr w:rsidR="00B525AC" w14:paraId="5D6FD978" w14:textId="77777777" w:rsidTr="00B525AC">
        <w:tc>
          <w:tcPr>
            <w:tcW w:w="9350" w:type="dxa"/>
          </w:tcPr>
          <w:p w14:paraId="1428BFBB" w14:textId="2A20B4C2" w:rsidR="00B525AC" w:rsidRDefault="0033022B"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h2h</w:t>
            </w:r>
            <w:r w:rsidR="00B525AC">
              <w:rPr>
                <w:rFonts w:ascii="Courier New" w:hAnsi="Courier New" w:cs="Courier New"/>
                <w:color w:val="000000"/>
                <w:sz w:val="20"/>
                <w:szCs w:val="20"/>
              </w:rPr>
              <w:t>Column = zeros(3420, 1);</w:t>
            </w:r>
          </w:p>
          <w:p w14:paraId="7A501284" w14:textId="36DC9C63"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fullData = [fullData </w:t>
            </w:r>
            <w:r w:rsidR="0033022B">
              <w:rPr>
                <w:rFonts w:ascii="Courier New" w:hAnsi="Courier New" w:cs="Courier New"/>
                <w:color w:val="000000"/>
                <w:sz w:val="20"/>
                <w:szCs w:val="20"/>
              </w:rPr>
              <w:t>h2h</w:t>
            </w:r>
            <w:r>
              <w:rPr>
                <w:rFonts w:ascii="Courier New" w:hAnsi="Courier New" w:cs="Courier New"/>
                <w:color w:val="000000"/>
                <w:sz w:val="20"/>
                <w:szCs w:val="20"/>
              </w:rPr>
              <w:t>Column];</w:t>
            </w:r>
          </w:p>
          <w:p w14:paraId="6CE34AE3"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66BCC6E5"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1:size(fullData, 1)</w:t>
            </w:r>
          </w:p>
          <w:p w14:paraId="732736B3"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homeTeam = fullData(i, 1);</w:t>
            </w:r>
          </w:p>
          <w:p w14:paraId="426A665E"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awayTeam = fullData(i, 2);</w:t>
            </w:r>
          </w:p>
          <w:p w14:paraId="06E5E903"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headToHead = 0;</w:t>
            </w:r>
          </w:p>
          <w:p w14:paraId="3D28C8CB"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counter = 0;</w:t>
            </w:r>
          </w:p>
          <w:p w14:paraId="60ABF022"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3F2820C4"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i-1:-1:1</w:t>
            </w:r>
          </w:p>
          <w:p w14:paraId="017DE5EF"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(fullData(j, 1) == homeTeam &amp;&amp; fullData(j, 2) == awayTeam) || (fullData(j, 1) == awayTeam &amp;&amp; fullData(j, 2) == homeTeam)</w:t>
            </w:r>
          </w:p>
          <w:p w14:paraId="55EAB66C"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lastRenderedPageBreak/>
              <w:t xml:space="preserve">            counter = counter +  1;</w:t>
            </w:r>
          </w:p>
          <w:p w14:paraId="28653AB5"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fullData(j, 1) == homeTeam</w:t>
            </w:r>
          </w:p>
          <w:p w14:paraId="4E89FF27"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fullData(j, 3) == 1</w:t>
            </w:r>
          </w:p>
          <w:p w14:paraId="1F0E6D5C"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counter &lt;= 6 </w:t>
            </w:r>
          </w:p>
          <w:p w14:paraId="0786355F"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headToHead = headToHead + 1;</w:t>
            </w:r>
          </w:p>
          <w:p w14:paraId="42BA33E9"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7C664689"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headToHead = headToHead + 0.8;</w:t>
            </w:r>
          </w:p>
          <w:p w14:paraId="7AACEE40"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73D1073"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fullData(j, 3) == 0</w:t>
            </w:r>
          </w:p>
          <w:p w14:paraId="5CACE7B7"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70422C72"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5B010DE"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counter &lt;= 6</w:t>
            </w:r>
          </w:p>
          <w:p w14:paraId="3E83ED70"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headToHead = headToHead - 1;</w:t>
            </w:r>
          </w:p>
          <w:p w14:paraId="6638C4E4"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2AE64B8D"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headToHead = headToHead - 0.8;</w:t>
            </w:r>
          </w:p>
          <w:p w14:paraId="5FED2934"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8528696"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101E20B"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049604A"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fullData(j, 3) == 1</w:t>
            </w:r>
          </w:p>
          <w:p w14:paraId="59FFDBBC"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counter &lt;= 6 </w:t>
            </w:r>
          </w:p>
          <w:p w14:paraId="479DB355"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headToHead = headToHead - 1;</w:t>
            </w:r>
          </w:p>
          <w:p w14:paraId="07F59D46"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749F2E4A"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headToHead = headToHead - 0.8;</w:t>
            </w:r>
          </w:p>
          <w:p w14:paraId="19BFBF00"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C0F2F0D"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fullData(j, 3) == 0</w:t>
            </w:r>
          </w:p>
          <w:p w14:paraId="1D8CED93"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4282F0F3"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4627E3C"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counter &lt;= 6</w:t>
            </w:r>
          </w:p>
          <w:p w14:paraId="4191831D"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headToHead = headToHead + 1;</w:t>
            </w:r>
          </w:p>
          <w:p w14:paraId="065FB5AC"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20C93B90"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headToHead = headToHead + 0.8;</w:t>
            </w:r>
          </w:p>
          <w:p w14:paraId="62FEC001"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218C525"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B501406"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A1D267C"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4B5A4A13"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1D88B73"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4B6A9EBB"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counter &gt; 0</w:t>
            </w:r>
          </w:p>
          <w:p w14:paraId="5458519C"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6) = headToHead / counter;</w:t>
            </w:r>
          </w:p>
          <w:p w14:paraId="5B3FBA2B"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6D5DE0F"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45B4C881" w14:textId="77777777" w:rsidR="00B525AC" w:rsidRDefault="00B525AC" w:rsidP="00B525AC">
            <w:pPr>
              <w:autoSpaceDE w:val="0"/>
              <w:autoSpaceDN w:val="0"/>
              <w:adjustRightInd w:val="0"/>
              <w:rPr>
                <w:rFonts w:ascii="Courier New" w:hAnsi="Courier New" w:cs="Courier New"/>
                <w:szCs w:val="24"/>
              </w:rPr>
            </w:pPr>
            <w:r>
              <w:rPr>
                <w:rFonts w:ascii="Courier New" w:hAnsi="Courier New" w:cs="Courier New"/>
                <w:color w:val="0000FF"/>
                <w:sz w:val="20"/>
                <w:szCs w:val="20"/>
              </w:rPr>
              <w:t>end</w:t>
            </w:r>
          </w:p>
          <w:p w14:paraId="3B4EE9E5" w14:textId="77777777" w:rsidR="00B525AC" w:rsidRDefault="00B525AC" w:rsidP="00B525AC">
            <w:pPr>
              <w:keepNext/>
            </w:pPr>
          </w:p>
        </w:tc>
      </w:tr>
    </w:tbl>
    <w:p w14:paraId="468A1B84" w14:textId="2B383FE1" w:rsidR="00B525AC" w:rsidRPr="002E00AA" w:rsidRDefault="00B525AC" w:rsidP="00B525AC">
      <w:pPr>
        <w:pStyle w:val="Caption"/>
        <w:jc w:val="center"/>
        <w:rPr>
          <w:i w:val="0"/>
        </w:rPr>
      </w:pPr>
      <w:bookmarkStart w:id="102" w:name="_Toc525036260"/>
      <w:r>
        <w:lastRenderedPageBreak/>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8</w:t>
      </w:r>
      <w:r w:rsidR="00374329">
        <w:rPr>
          <w:noProof/>
        </w:rPr>
        <w:fldChar w:fldCharType="end"/>
      </w:r>
      <w:r w:rsidR="002E00AA">
        <w:t xml:space="preserve"> </w:t>
      </w:r>
      <w:r w:rsidR="002E00AA">
        <w:rPr>
          <w:i w:val="0"/>
        </w:rPr>
        <w:t>calculateH2H.m</w:t>
      </w:r>
      <w:bookmarkEnd w:id="102"/>
    </w:p>
    <w:p w14:paraId="04FD533A" w14:textId="105111B3" w:rsidR="00210562" w:rsidRDefault="00210562" w:rsidP="00210562"/>
    <w:p w14:paraId="1120C39E" w14:textId="1963B724" w:rsidR="000E0955" w:rsidRDefault="000E0955" w:rsidP="000E0955">
      <w:pPr>
        <w:jc w:val="both"/>
      </w:pPr>
      <w:r>
        <w:t xml:space="preserve">Posljednje svojstvo koje se računa jeste koeficijent prednosti domaćeg terena. Kao i ostala svojstva, i on se računa po formuli definisanoj u poglavlju 4. Za računanje ovog koeficijenta se koristi skripta </w:t>
      </w:r>
      <w:r>
        <w:rPr>
          <w:b/>
        </w:rPr>
        <w:t>calculateHomeAdvantage.m</w:t>
      </w:r>
      <w:r>
        <w:t>, čiji se kod nalazi na sljedećoj slici:</w:t>
      </w:r>
    </w:p>
    <w:p w14:paraId="21759880" w14:textId="77777777" w:rsidR="000E0955" w:rsidRPr="000E0955" w:rsidRDefault="000E0955" w:rsidP="000E0955">
      <w:pPr>
        <w:jc w:val="both"/>
      </w:pPr>
    </w:p>
    <w:tbl>
      <w:tblPr>
        <w:tblStyle w:val="TableGrid"/>
        <w:tblW w:w="0" w:type="auto"/>
        <w:tblLook w:val="04A0" w:firstRow="1" w:lastRow="0" w:firstColumn="1" w:lastColumn="0" w:noHBand="0" w:noVBand="1"/>
      </w:tblPr>
      <w:tblGrid>
        <w:gridCol w:w="9350"/>
      </w:tblGrid>
      <w:tr w:rsidR="00210562" w14:paraId="6C83FC71" w14:textId="77777777" w:rsidTr="00210562">
        <w:tc>
          <w:tcPr>
            <w:tcW w:w="9350" w:type="dxa"/>
          </w:tcPr>
          <w:p w14:paraId="3EA35481"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homeAdvantageColumn = zeros(3420, 1);</w:t>
            </w:r>
          </w:p>
          <w:p w14:paraId="1AEDB51A"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fullData = [fullData homeAdvantageColumn];</w:t>
            </w:r>
          </w:p>
          <w:p w14:paraId="2C4970ED"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lastRenderedPageBreak/>
              <w:t xml:space="preserve"> </w:t>
            </w:r>
          </w:p>
          <w:p w14:paraId="187DFCB5"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1:size(fullData, 1)</w:t>
            </w:r>
          </w:p>
          <w:p w14:paraId="34545F9B"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homeTeam = fullData(i, 1);</w:t>
            </w:r>
          </w:p>
          <w:p w14:paraId="23E48B76"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counter = 0;</w:t>
            </w:r>
          </w:p>
          <w:p w14:paraId="11C6F2A8"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homeAdvantage = 0;</w:t>
            </w:r>
          </w:p>
          <w:p w14:paraId="1857C0C5"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798AFFB5"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i-1:-1:1</w:t>
            </w:r>
          </w:p>
          <w:p w14:paraId="6480C128"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fullData(j, 1) == homeTeam</w:t>
            </w:r>
          </w:p>
          <w:p w14:paraId="3A7F05DB"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counter = counter + 1;</w:t>
            </w:r>
          </w:p>
          <w:p w14:paraId="361072BC"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fullData(j, 3) == 1</w:t>
            </w:r>
          </w:p>
          <w:p w14:paraId="300E5769"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homeAdvantage = homeAdvantage + 1;</w:t>
            </w:r>
          </w:p>
          <w:p w14:paraId="313C2B11"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C4CEF6F"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E8A615F"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DC650A6"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3C10FA06"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counter &gt; 0</w:t>
            </w:r>
          </w:p>
          <w:p w14:paraId="72548C9F"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7) = homeAdvantage / counter;</w:t>
            </w:r>
          </w:p>
          <w:p w14:paraId="30A3A4CD"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0F61BD3"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4C962ED7"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388FC8FF" w14:textId="77777777" w:rsidR="00210562" w:rsidRDefault="00210562" w:rsidP="00210562">
            <w:pPr>
              <w:autoSpaceDE w:val="0"/>
              <w:autoSpaceDN w:val="0"/>
              <w:adjustRightInd w:val="0"/>
              <w:rPr>
                <w:rFonts w:ascii="Courier New" w:hAnsi="Courier New" w:cs="Courier New"/>
                <w:szCs w:val="24"/>
              </w:rPr>
            </w:pPr>
            <w:r>
              <w:rPr>
                <w:rFonts w:ascii="Courier New" w:hAnsi="Courier New" w:cs="Courier New"/>
                <w:color w:val="0000FF"/>
                <w:sz w:val="20"/>
                <w:szCs w:val="20"/>
              </w:rPr>
              <w:t>end</w:t>
            </w:r>
          </w:p>
          <w:p w14:paraId="48AE9481" w14:textId="77777777" w:rsidR="00210562" w:rsidRDefault="00210562" w:rsidP="00210562">
            <w:pPr>
              <w:keepNext/>
            </w:pPr>
          </w:p>
        </w:tc>
      </w:tr>
    </w:tbl>
    <w:p w14:paraId="7C932F89" w14:textId="09DB4370" w:rsidR="00210562" w:rsidRPr="00EC4F5A" w:rsidRDefault="00210562" w:rsidP="00210562">
      <w:pPr>
        <w:pStyle w:val="Caption"/>
        <w:jc w:val="center"/>
        <w:rPr>
          <w:i w:val="0"/>
        </w:rPr>
      </w:pPr>
      <w:bookmarkStart w:id="103" w:name="_Toc525036261"/>
      <w:r>
        <w:lastRenderedPageBreak/>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9</w:t>
      </w:r>
      <w:r w:rsidR="00374329">
        <w:rPr>
          <w:noProof/>
        </w:rPr>
        <w:fldChar w:fldCharType="end"/>
      </w:r>
      <w:r w:rsidR="00EC4F5A">
        <w:t xml:space="preserve"> </w:t>
      </w:r>
      <w:r w:rsidR="00EC4F5A">
        <w:rPr>
          <w:i w:val="0"/>
        </w:rPr>
        <w:t>calculateHomeAdvantage.m</w:t>
      </w:r>
      <w:bookmarkEnd w:id="103"/>
    </w:p>
    <w:p w14:paraId="6A93D8F5" w14:textId="5F7D3051" w:rsidR="0062694A" w:rsidRDefault="0062694A" w:rsidP="0062694A"/>
    <w:p w14:paraId="60B36C4A" w14:textId="34B365CE" w:rsidR="0012391D" w:rsidRPr="0012391D" w:rsidRDefault="0012391D" w:rsidP="0012391D">
      <w:pPr>
        <w:jc w:val="both"/>
      </w:pPr>
      <w:r>
        <w:t xml:space="preserve">Nakon izračunavanja svih potrebnih svojstava i pohranjivanja koeficijenata forme, međusobnog omjera i prednosti domaćeg terena u finalni set podataka, potrebno je pohraniti i ostale već izračunate podatke u set podataka (broj šuteva, broj žutih kartona…). Za ovu svrhu se koristi skripta </w:t>
      </w:r>
      <w:r>
        <w:rPr>
          <w:b/>
        </w:rPr>
        <w:t>fillData.m</w:t>
      </w:r>
      <w:r>
        <w:t>, koja se pobrinjava da se svi potrebni podaci upišu u finalni set podataka. Kompletan kod ove skripte se nalazi na slici ispod:</w:t>
      </w:r>
    </w:p>
    <w:p w14:paraId="7A892AAF" w14:textId="77777777" w:rsidR="0012391D" w:rsidRDefault="0012391D" w:rsidP="0062694A"/>
    <w:tbl>
      <w:tblPr>
        <w:tblStyle w:val="TableGrid"/>
        <w:tblW w:w="0" w:type="auto"/>
        <w:tblLook w:val="04A0" w:firstRow="1" w:lastRow="0" w:firstColumn="1" w:lastColumn="0" w:noHBand="0" w:noVBand="1"/>
      </w:tblPr>
      <w:tblGrid>
        <w:gridCol w:w="9350"/>
      </w:tblGrid>
      <w:tr w:rsidR="0062694A" w14:paraId="61FCB306" w14:textId="77777777" w:rsidTr="0062694A">
        <w:tc>
          <w:tcPr>
            <w:tcW w:w="9350" w:type="dxa"/>
          </w:tcPr>
          <w:p w14:paraId="01200950"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dataColumn = zeros(3420, 1);</w:t>
            </w:r>
          </w:p>
          <w:p w14:paraId="4511FF5B"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fullData = [fullData dataColumn dataColumn dataColumn dataColumn dataColumn dataColumn dataColumn dataColumn];</w:t>
            </w:r>
          </w:p>
          <w:p w14:paraId="5E7E0FDD"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2533735E"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1:size(fullData, 1)</w:t>
            </w:r>
          </w:p>
          <w:p w14:paraId="41DDAE12"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homeShots = double(matrixShots(fullData(i, 1)-1, 2)) / double(matrixShots(fullData(i, 1)-1, 3));</w:t>
            </w:r>
          </w:p>
          <w:p w14:paraId="706BC8F8"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awayShots = double(matrixShots(fullData(i, 2)-1, 2)) / double(matrixShots(fullData(i, 2)-1, 3));</w:t>
            </w:r>
          </w:p>
          <w:p w14:paraId="7209C987"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homeShotsOnTarget = double(matrixShotsOnTarget(fullData(i, 1)-1, 2)) / double(matrixShotsOnTarget(fullData(i, 1)-1, 3));</w:t>
            </w:r>
          </w:p>
          <w:p w14:paraId="7C852E8F"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awayShotsOnTarget = double(matrixShotsOnTarget(fullData(i, 2)-1, 2)) / double(matrixShotsOnTarget(fullData(i, 2)-1, 3));</w:t>
            </w:r>
          </w:p>
          <w:p w14:paraId="1C582128"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homeYellows = double(matrixYellows(fullData(i, 1)-1, 2)) / double(matrixYellows(fullData(i, 1)-1, 3));</w:t>
            </w:r>
          </w:p>
          <w:p w14:paraId="7BFCC316"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awayYellows = double(matrixYellows(fullData(i, 2)-1, 2)) / double(matrixYellows(fullData(i, 2)-1, 3));</w:t>
            </w:r>
          </w:p>
          <w:p w14:paraId="2AD50EBE"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homeReds = double(matrixReds(fullData(i, 1)-1, 2)) / double(matrixReds(fullData(i, 1)-1, 3));</w:t>
            </w:r>
          </w:p>
          <w:p w14:paraId="4AA34A4B"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lastRenderedPageBreak/>
              <w:t xml:space="preserve">    awayReds = double(matrixReds(fullData(i, 2)-1, 2)) / double(matrixReds(fullData(i, 2)-1, 3));</w:t>
            </w:r>
          </w:p>
          <w:p w14:paraId="7565ECB8"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62374800"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8) = homeShots;</w:t>
            </w:r>
          </w:p>
          <w:p w14:paraId="7DD21D42"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9) = awayShots;</w:t>
            </w:r>
          </w:p>
          <w:p w14:paraId="00B97773"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10) = homeShotsOnTarget;</w:t>
            </w:r>
          </w:p>
          <w:p w14:paraId="66281DAA"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11) = awayShotsOnTarget;</w:t>
            </w:r>
          </w:p>
          <w:p w14:paraId="2C06E704"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12) = homeYellows;</w:t>
            </w:r>
          </w:p>
          <w:p w14:paraId="1FD944BE"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13) = awayYellows;</w:t>
            </w:r>
          </w:p>
          <w:p w14:paraId="6D2F0104"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14) = homeReds;</w:t>
            </w:r>
          </w:p>
          <w:p w14:paraId="3F46E80B"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fullData(i, 15) = awayReds;</w:t>
            </w:r>
          </w:p>
          <w:p w14:paraId="1E40D5ED" w14:textId="77777777" w:rsidR="0062694A" w:rsidRDefault="0062694A" w:rsidP="0062694A">
            <w:pPr>
              <w:autoSpaceDE w:val="0"/>
              <w:autoSpaceDN w:val="0"/>
              <w:adjustRightInd w:val="0"/>
              <w:rPr>
                <w:rFonts w:ascii="Courier New" w:hAnsi="Courier New" w:cs="Courier New"/>
                <w:szCs w:val="24"/>
              </w:rPr>
            </w:pPr>
            <w:r>
              <w:rPr>
                <w:rFonts w:ascii="Courier New" w:hAnsi="Courier New" w:cs="Courier New"/>
                <w:color w:val="0000FF"/>
                <w:sz w:val="20"/>
                <w:szCs w:val="20"/>
              </w:rPr>
              <w:t>end</w:t>
            </w:r>
          </w:p>
          <w:p w14:paraId="126C5B71" w14:textId="32FD38E7" w:rsidR="0062694A" w:rsidRPr="0062694A" w:rsidRDefault="0062694A" w:rsidP="008F611E">
            <w:pPr>
              <w:keepNext/>
              <w:autoSpaceDE w:val="0"/>
              <w:autoSpaceDN w:val="0"/>
              <w:adjustRightInd w:val="0"/>
              <w:rPr>
                <w:rFonts w:ascii="Courier New" w:hAnsi="Courier New" w:cs="Courier New"/>
                <w:szCs w:val="24"/>
              </w:rPr>
            </w:pPr>
            <w:r>
              <w:rPr>
                <w:rFonts w:ascii="Courier New" w:hAnsi="Courier New" w:cs="Courier New"/>
                <w:color w:val="0000FF"/>
                <w:sz w:val="20"/>
                <w:szCs w:val="20"/>
              </w:rPr>
              <w:t xml:space="preserve"> </w:t>
            </w:r>
          </w:p>
        </w:tc>
      </w:tr>
    </w:tbl>
    <w:p w14:paraId="56657DC2" w14:textId="6A4EE5CC" w:rsidR="0062694A" w:rsidRPr="001C3BFA" w:rsidRDefault="008F611E" w:rsidP="008F611E">
      <w:pPr>
        <w:pStyle w:val="Caption"/>
        <w:jc w:val="center"/>
        <w:rPr>
          <w:i w:val="0"/>
        </w:rPr>
      </w:pPr>
      <w:bookmarkStart w:id="104" w:name="_Toc525036262"/>
      <w:r>
        <w:lastRenderedPageBreak/>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10</w:t>
      </w:r>
      <w:r w:rsidR="00374329">
        <w:rPr>
          <w:noProof/>
        </w:rPr>
        <w:fldChar w:fldCharType="end"/>
      </w:r>
      <w:r w:rsidR="001C3BFA">
        <w:t xml:space="preserve"> </w:t>
      </w:r>
      <w:r w:rsidR="001C3BFA">
        <w:rPr>
          <w:i w:val="0"/>
        </w:rPr>
        <w:t>fillData.m</w:t>
      </w:r>
      <w:bookmarkEnd w:id="104"/>
    </w:p>
    <w:p w14:paraId="0804CDBA" w14:textId="35E4BF82" w:rsidR="004623AE" w:rsidRDefault="004623AE" w:rsidP="00536F40"/>
    <w:p w14:paraId="2393A988" w14:textId="3DA60F32" w:rsidR="009E3141" w:rsidRDefault="009E3141" w:rsidP="009E3141">
      <w:pPr>
        <w:pStyle w:val="Heading2"/>
      </w:pPr>
      <w:bookmarkStart w:id="105" w:name="_Toc524668404"/>
      <w:bookmarkStart w:id="106" w:name="_Toc525036236"/>
      <w:r>
        <w:t>Egzekucija odabranih metoda</w:t>
      </w:r>
      <w:bookmarkEnd w:id="105"/>
      <w:bookmarkEnd w:id="106"/>
    </w:p>
    <w:p w14:paraId="26A1C47C" w14:textId="77777777" w:rsidR="00EF4B44" w:rsidRPr="00EF4B44" w:rsidRDefault="00EF4B44" w:rsidP="00EF4B44"/>
    <w:p w14:paraId="0A7045F6" w14:textId="36312636" w:rsidR="009E3141" w:rsidRDefault="00E50A47" w:rsidP="00E50A47">
      <w:pPr>
        <w:jc w:val="both"/>
      </w:pPr>
      <w:r>
        <w:t xml:space="preserve">Nakon učitavanja i pripreme podataka, ti podaci su spremni da se koriste za treniranje algoritama mašinskog učenja. </w:t>
      </w:r>
      <w:r w:rsidR="00E62468">
        <w:t xml:space="preserve">Međutim, prije nego što se počnu trenirati algoritmi mašinskog učenja, podaci trebaju biti podijeljeni na dva dijela, trening dio i testni dio. </w:t>
      </w:r>
    </w:p>
    <w:p w14:paraId="1693B4D2" w14:textId="65BAD6B9" w:rsidR="00C03FF0" w:rsidRDefault="00C03FF0" w:rsidP="00E50A47">
      <w:pPr>
        <w:jc w:val="both"/>
      </w:pPr>
      <w:r>
        <w:t xml:space="preserve">Podjelu podataka na trening i testni dio vrši skripta </w:t>
      </w:r>
      <w:r>
        <w:rPr>
          <w:b/>
        </w:rPr>
        <w:t>splitData.m</w:t>
      </w:r>
      <w:r>
        <w:t>, čiji je kod prikazan na sljedećoj slici:</w:t>
      </w:r>
    </w:p>
    <w:tbl>
      <w:tblPr>
        <w:tblStyle w:val="TableGrid"/>
        <w:tblW w:w="0" w:type="auto"/>
        <w:tblLook w:val="04A0" w:firstRow="1" w:lastRow="0" w:firstColumn="1" w:lastColumn="0" w:noHBand="0" w:noVBand="1"/>
      </w:tblPr>
      <w:tblGrid>
        <w:gridCol w:w="9350"/>
      </w:tblGrid>
      <w:tr w:rsidR="009228DD" w14:paraId="4C1C6FB8" w14:textId="77777777" w:rsidTr="009228DD">
        <w:tc>
          <w:tcPr>
            <w:tcW w:w="9350" w:type="dxa"/>
          </w:tcPr>
          <w:p w14:paraId="32A6406D" w14:textId="77777777" w:rsidR="009228DD" w:rsidRDefault="009228DD" w:rsidP="009228DD">
            <w:pPr>
              <w:autoSpaceDE w:val="0"/>
              <w:autoSpaceDN w:val="0"/>
              <w:adjustRightInd w:val="0"/>
              <w:rPr>
                <w:rFonts w:ascii="Courier New" w:hAnsi="Courier New" w:cs="Courier New"/>
                <w:szCs w:val="24"/>
              </w:rPr>
            </w:pPr>
            <w:r>
              <w:rPr>
                <w:rFonts w:ascii="Courier New" w:hAnsi="Courier New" w:cs="Courier New"/>
                <w:color w:val="000000"/>
                <w:sz w:val="20"/>
                <w:szCs w:val="20"/>
              </w:rPr>
              <w:t>trainingData = fullData(1:2394, :);</w:t>
            </w:r>
          </w:p>
          <w:p w14:paraId="6BC05226" w14:textId="0BD3095B" w:rsidR="009228DD" w:rsidRPr="009228DD" w:rsidRDefault="009228DD" w:rsidP="009228DD">
            <w:pPr>
              <w:keepNext/>
              <w:autoSpaceDE w:val="0"/>
              <w:autoSpaceDN w:val="0"/>
              <w:adjustRightInd w:val="0"/>
              <w:rPr>
                <w:rFonts w:ascii="Courier New" w:hAnsi="Courier New" w:cs="Courier New"/>
                <w:szCs w:val="24"/>
              </w:rPr>
            </w:pPr>
            <w:r>
              <w:rPr>
                <w:rFonts w:ascii="Courier New" w:hAnsi="Courier New" w:cs="Courier New"/>
                <w:color w:val="000000"/>
                <w:sz w:val="20"/>
                <w:szCs w:val="20"/>
              </w:rPr>
              <w:t>testData = fullData(2395:end, :);</w:t>
            </w:r>
          </w:p>
        </w:tc>
      </w:tr>
    </w:tbl>
    <w:p w14:paraId="4BCC582A" w14:textId="71EF1CA8" w:rsidR="00C03FF0" w:rsidRPr="00F06B31" w:rsidRDefault="009228DD" w:rsidP="009228DD">
      <w:pPr>
        <w:pStyle w:val="Caption"/>
        <w:jc w:val="center"/>
        <w:rPr>
          <w:i w:val="0"/>
        </w:rPr>
      </w:pPr>
      <w:bookmarkStart w:id="107" w:name="_Toc525036263"/>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11</w:t>
      </w:r>
      <w:r w:rsidR="00374329">
        <w:rPr>
          <w:noProof/>
        </w:rPr>
        <w:fldChar w:fldCharType="end"/>
      </w:r>
      <w:r w:rsidR="00F06B31">
        <w:t xml:space="preserve"> </w:t>
      </w:r>
      <w:r w:rsidR="00F06B31">
        <w:rPr>
          <w:i w:val="0"/>
        </w:rPr>
        <w:t>splitData.m</w:t>
      </w:r>
      <w:bookmarkEnd w:id="107"/>
    </w:p>
    <w:p w14:paraId="392D41A8" w14:textId="20148A03" w:rsidR="009228DD" w:rsidRDefault="00D724D7" w:rsidP="00D724D7">
      <w:pPr>
        <w:jc w:val="both"/>
      </w:pPr>
      <w:r>
        <w:t xml:space="preserve">Dakle, skripta splitData.m vrši podjelu ulaznih podataka na ova dva dijela, ali da bi se mogle koristiti MATLABove funkcije treniranja algoritama, moraju se i izlazni podaci podijeliti na ova dva dijela, što je posao skripte </w:t>
      </w:r>
      <w:r>
        <w:rPr>
          <w:b/>
        </w:rPr>
        <w:t>outputDataSplit.m</w:t>
      </w:r>
      <w:r>
        <w:t>, čiji je kod prikazan na sljedećoj slici:</w:t>
      </w:r>
    </w:p>
    <w:tbl>
      <w:tblPr>
        <w:tblStyle w:val="TableGrid"/>
        <w:tblW w:w="0" w:type="auto"/>
        <w:tblLook w:val="04A0" w:firstRow="1" w:lastRow="0" w:firstColumn="1" w:lastColumn="0" w:noHBand="0" w:noVBand="1"/>
      </w:tblPr>
      <w:tblGrid>
        <w:gridCol w:w="9350"/>
      </w:tblGrid>
      <w:tr w:rsidR="00D87115" w14:paraId="65E02BF5" w14:textId="77777777" w:rsidTr="002753EC">
        <w:tc>
          <w:tcPr>
            <w:tcW w:w="9350" w:type="dxa"/>
          </w:tcPr>
          <w:p w14:paraId="1E387D82" w14:textId="77777777" w:rsidR="002E144F" w:rsidRDefault="002E144F" w:rsidP="002E144F">
            <w:pPr>
              <w:autoSpaceDE w:val="0"/>
              <w:autoSpaceDN w:val="0"/>
              <w:adjustRightInd w:val="0"/>
              <w:rPr>
                <w:rFonts w:ascii="Courier New" w:hAnsi="Courier New" w:cs="Courier New"/>
                <w:szCs w:val="24"/>
              </w:rPr>
            </w:pPr>
            <w:r>
              <w:rPr>
                <w:rFonts w:ascii="Courier New" w:hAnsi="Courier New" w:cs="Courier New"/>
                <w:color w:val="000000"/>
                <w:sz w:val="20"/>
                <w:szCs w:val="20"/>
              </w:rPr>
              <w:t>classificationOutput = fullData(:, 3);</w:t>
            </w:r>
          </w:p>
          <w:p w14:paraId="7833A3D6" w14:textId="77777777" w:rsidR="002E144F" w:rsidRDefault="002E144F" w:rsidP="002E144F">
            <w:pPr>
              <w:autoSpaceDE w:val="0"/>
              <w:autoSpaceDN w:val="0"/>
              <w:adjustRightInd w:val="0"/>
              <w:rPr>
                <w:rFonts w:ascii="Courier New" w:hAnsi="Courier New" w:cs="Courier New"/>
                <w:szCs w:val="24"/>
              </w:rPr>
            </w:pPr>
            <w:r>
              <w:rPr>
                <w:rFonts w:ascii="Courier New" w:hAnsi="Courier New" w:cs="Courier New"/>
                <w:color w:val="000000"/>
                <w:sz w:val="20"/>
                <w:szCs w:val="20"/>
              </w:rPr>
              <w:t>classificationOutputTraining = classificationOutput(1:2394, :);</w:t>
            </w:r>
          </w:p>
          <w:p w14:paraId="2700D460" w14:textId="49318F7D" w:rsidR="00D87115" w:rsidRPr="002E144F" w:rsidRDefault="002E144F" w:rsidP="002E144F">
            <w:pPr>
              <w:autoSpaceDE w:val="0"/>
              <w:autoSpaceDN w:val="0"/>
              <w:adjustRightInd w:val="0"/>
              <w:rPr>
                <w:rFonts w:ascii="Courier New" w:hAnsi="Courier New" w:cs="Courier New"/>
                <w:szCs w:val="24"/>
              </w:rPr>
            </w:pPr>
            <w:r>
              <w:rPr>
                <w:rFonts w:ascii="Courier New" w:hAnsi="Courier New" w:cs="Courier New"/>
                <w:color w:val="000000"/>
                <w:sz w:val="20"/>
                <w:szCs w:val="20"/>
              </w:rPr>
              <w:t>classificationOutputTest = classificationOutput(2395:end, :);</w:t>
            </w:r>
          </w:p>
        </w:tc>
      </w:tr>
    </w:tbl>
    <w:p w14:paraId="6674FAD9" w14:textId="242B0FD2" w:rsidR="009E3141" w:rsidRPr="006002E5" w:rsidRDefault="00D87115" w:rsidP="00D87115">
      <w:pPr>
        <w:pStyle w:val="Caption"/>
        <w:jc w:val="center"/>
        <w:rPr>
          <w:i w:val="0"/>
        </w:rPr>
      </w:pPr>
      <w:bookmarkStart w:id="108" w:name="_Toc525036264"/>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12</w:t>
      </w:r>
      <w:r w:rsidR="00374329">
        <w:rPr>
          <w:noProof/>
        </w:rPr>
        <w:fldChar w:fldCharType="end"/>
      </w:r>
      <w:r w:rsidR="006002E5">
        <w:t xml:space="preserve"> </w:t>
      </w:r>
      <w:r w:rsidR="006002E5">
        <w:rPr>
          <w:i w:val="0"/>
        </w:rPr>
        <w:t>outputDataSplit.m</w:t>
      </w:r>
      <w:bookmarkEnd w:id="108"/>
    </w:p>
    <w:p w14:paraId="34EC7180" w14:textId="6DCB078D" w:rsidR="009235A3" w:rsidRDefault="009235A3" w:rsidP="009235A3"/>
    <w:p w14:paraId="20ED9413" w14:textId="71F186BA" w:rsidR="009235A3" w:rsidRDefault="001F6540" w:rsidP="001F6540">
      <w:pPr>
        <w:jc w:val="both"/>
      </w:pPr>
      <w:r>
        <w:t>Nakon što su podaci podijeljeni na ova dva dijela, može se pristupiti treniranju algoritama mašinskog učenja na ovom setu podataka.</w:t>
      </w:r>
    </w:p>
    <w:p w14:paraId="59CA8501" w14:textId="7BE3E733" w:rsidR="001F6540" w:rsidRDefault="001F6540" w:rsidP="001F6540">
      <w:pPr>
        <w:jc w:val="both"/>
      </w:pPr>
      <w:r>
        <w:t xml:space="preserve">Prva metoda je metoda k-najbližih susjeda. Nakon detaljnog testiranja odabran je broj od 20 susjeda jer je tada algoritam davao najpreciznije rezultate. Za treniranje algoritma k-najbližih susjeda  se koristi skripta </w:t>
      </w:r>
      <w:r>
        <w:rPr>
          <w:b/>
        </w:rPr>
        <w:t>trainKNN.m</w:t>
      </w:r>
      <w:r>
        <w:t>, čiji je kod prikazan na sljedećoj slici:</w:t>
      </w:r>
    </w:p>
    <w:tbl>
      <w:tblPr>
        <w:tblStyle w:val="TableGrid"/>
        <w:tblW w:w="0" w:type="auto"/>
        <w:tblLook w:val="04A0" w:firstRow="1" w:lastRow="0" w:firstColumn="1" w:lastColumn="0" w:noHBand="0" w:noVBand="1"/>
      </w:tblPr>
      <w:tblGrid>
        <w:gridCol w:w="9350"/>
      </w:tblGrid>
      <w:tr w:rsidR="00135E3D" w14:paraId="6A9A2B08" w14:textId="77777777" w:rsidTr="00135E3D">
        <w:tc>
          <w:tcPr>
            <w:tcW w:w="9350" w:type="dxa"/>
          </w:tcPr>
          <w:p w14:paraId="4C6C1CD0" w14:textId="7B711E4F" w:rsidR="00135E3D" w:rsidRPr="00135E3D" w:rsidRDefault="00135E3D" w:rsidP="00135E3D">
            <w:pPr>
              <w:keepNext/>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ModelKNN = fitcknn(trainingData, classificationOutputTraining, </w:t>
            </w:r>
            <w:r>
              <w:rPr>
                <w:rFonts w:ascii="Courier New" w:hAnsi="Courier New" w:cs="Courier New"/>
                <w:color w:val="A020F0"/>
                <w:sz w:val="20"/>
                <w:szCs w:val="20"/>
              </w:rPr>
              <w:t>'NumNeighbors'</w:t>
            </w:r>
            <w:r>
              <w:rPr>
                <w:rFonts w:ascii="Courier New" w:hAnsi="Courier New" w:cs="Courier New"/>
                <w:color w:val="000000"/>
                <w:sz w:val="20"/>
                <w:szCs w:val="20"/>
              </w:rPr>
              <w:t>, 20);</w:t>
            </w:r>
          </w:p>
        </w:tc>
      </w:tr>
    </w:tbl>
    <w:p w14:paraId="712997F8" w14:textId="1A68694B" w:rsidR="001F6540" w:rsidRPr="00D34AC5" w:rsidRDefault="00135E3D" w:rsidP="00135E3D">
      <w:pPr>
        <w:pStyle w:val="Caption"/>
        <w:jc w:val="center"/>
        <w:rPr>
          <w:i w:val="0"/>
        </w:rPr>
      </w:pPr>
      <w:bookmarkStart w:id="109" w:name="_Toc525036265"/>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13</w:t>
      </w:r>
      <w:r w:rsidR="00374329">
        <w:rPr>
          <w:noProof/>
        </w:rPr>
        <w:fldChar w:fldCharType="end"/>
      </w:r>
      <w:r w:rsidR="00D34AC5">
        <w:rPr>
          <w:i w:val="0"/>
        </w:rPr>
        <w:t xml:space="preserve"> trainKNN.m</w:t>
      </w:r>
      <w:bookmarkEnd w:id="109"/>
    </w:p>
    <w:p w14:paraId="2C9FF814" w14:textId="5BAD9451" w:rsidR="00FE12C1" w:rsidRPr="003B6A35" w:rsidRDefault="003B6A35" w:rsidP="003B6A35">
      <w:pPr>
        <w:jc w:val="both"/>
      </w:pPr>
      <w:r>
        <w:lastRenderedPageBreak/>
        <w:t xml:space="preserve">Nakon treniranja metode, izlazna vrijednost je </w:t>
      </w:r>
      <w:r>
        <w:rPr>
          <w:i/>
        </w:rPr>
        <w:t xml:space="preserve">ModelKNN, </w:t>
      </w:r>
      <w:r>
        <w:t xml:space="preserve">a to je varijabla koja se može koristiti za predviđanje ishoda bilo kojeg meča koji se nađe na ulazu u budućnosti. </w:t>
      </w:r>
    </w:p>
    <w:p w14:paraId="737B8458" w14:textId="6F5125FB" w:rsidR="00FE12C1" w:rsidRDefault="00130DA9" w:rsidP="00137C33">
      <w:pPr>
        <w:jc w:val="both"/>
      </w:pPr>
      <w:r>
        <w:t xml:space="preserve">Sljedeća metoda je Naivni Bayes klasifikator. </w:t>
      </w:r>
      <w:r w:rsidR="003B6A35">
        <w:t>Za treniranje ove metode je korištena skripta</w:t>
      </w:r>
      <w:r w:rsidR="00137C33">
        <w:t xml:space="preserve"> </w:t>
      </w:r>
      <w:r w:rsidR="00137C33">
        <w:rPr>
          <w:b/>
        </w:rPr>
        <w:t>trainNB.m</w:t>
      </w:r>
      <w:r w:rsidR="00137C33">
        <w:t>, čiji se kod nalazi na slici ispod:</w:t>
      </w:r>
    </w:p>
    <w:tbl>
      <w:tblPr>
        <w:tblStyle w:val="TableGrid"/>
        <w:tblW w:w="0" w:type="auto"/>
        <w:tblLook w:val="04A0" w:firstRow="1" w:lastRow="0" w:firstColumn="1" w:lastColumn="0" w:noHBand="0" w:noVBand="1"/>
      </w:tblPr>
      <w:tblGrid>
        <w:gridCol w:w="9350"/>
      </w:tblGrid>
      <w:tr w:rsidR="00137C33" w14:paraId="3AA2014B" w14:textId="77777777" w:rsidTr="00137C33">
        <w:tc>
          <w:tcPr>
            <w:tcW w:w="9350" w:type="dxa"/>
          </w:tcPr>
          <w:p w14:paraId="37791186" w14:textId="1D820BC6" w:rsidR="00137C33" w:rsidRPr="00137C33" w:rsidRDefault="00137C33" w:rsidP="00137C33">
            <w:pPr>
              <w:keepNext/>
              <w:autoSpaceDE w:val="0"/>
              <w:autoSpaceDN w:val="0"/>
              <w:adjustRightInd w:val="0"/>
              <w:rPr>
                <w:rFonts w:ascii="Courier New" w:hAnsi="Courier New" w:cs="Courier New"/>
                <w:szCs w:val="24"/>
              </w:rPr>
            </w:pPr>
            <w:r>
              <w:rPr>
                <w:rFonts w:ascii="Courier New" w:hAnsi="Courier New" w:cs="Courier New"/>
                <w:color w:val="000000"/>
                <w:sz w:val="20"/>
                <w:szCs w:val="20"/>
              </w:rPr>
              <w:t>ModelNB = fitcnb(trainingData, classificationOutputTraining);</w:t>
            </w:r>
          </w:p>
        </w:tc>
      </w:tr>
    </w:tbl>
    <w:p w14:paraId="172B05FF" w14:textId="484A8AA7" w:rsidR="00137C33" w:rsidRPr="00EB52A6" w:rsidRDefault="00137C33" w:rsidP="00137C33">
      <w:pPr>
        <w:pStyle w:val="Caption"/>
        <w:jc w:val="center"/>
        <w:rPr>
          <w:i w:val="0"/>
        </w:rPr>
      </w:pPr>
      <w:bookmarkStart w:id="110" w:name="_Toc525036266"/>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14</w:t>
      </w:r>
      <w:r w:rsidR="00374329">
        <w:rPr>
          <w:noProof/>
        </w:rPr>
        <w:fldChar w:fldCharType="end"/>
      </w:r>
      <w:r w:rsidR="00EB52A6">
        <w:t xml:space="preserve"> </w:t>
      </w:r>
      <w:r w:rsidR="00EB52A6">
        <w:rPr>
          <w:i w:val="0"/>
        </w:rPr>
        <w:t>trainNB.m</w:t>
      </w:r>
      <w:bookmarkEnd w:id="110"/>
    </w:p>
    <w:p w14:paraId="628C8366" w14:textId="4399CC1A" w:rsidR="00327244" w:rsidRDefault="00327244" w:rsidP="00327244"/>
    <w:p w14:paraId="7E37D86F" w14:textId="0F65658A" w:rsidR="00327244" w:rsidRDefault="00327244" w:rsidP="00327244">
      <w:pPr>
        <w:jc w:val="both"/>
      </w:pPr>
      <w:r>
        <w:t xml:space="preserve">Kao i kod metode k-najbližih susjeda, izlazna vrijednost </w:t>
      </w:r>
      <w:r>
        <w:rPr>
          <w:i/>
        </w:rPr>
        <w:t>ModelNB,</w:t>
      </w:r>
      <w:r>
        <w:t xml:space="preserve"> koji se može koristiti za predviđanje ishoda bilo kojeg meča koji se nađe na ulazu. </w:t>
      </w:r>
    </w:p>
    <w:p w14:paraId="3FF52664" w14:textId="4817EBA9" w:rsidR="004C02E4" w:rsidRDefault="004C02E4" w:rsidP="00327244">
      <w:pPr>
        <w:jc w:val="both"/>
      </w:pPr>
      <w:r>
        <w:t xml:space="preserve">Posljednja odabrana metoda klasifikacije je vještačka neuronska mreža. Vještačke neuronske mreže u MATLABu zahtijevaju nešto drugačiji format podataka od ostalik algoritama mašinskog učenja, pa su podaci iz našeg seta podataka prilagođeni za vještačke neuronske mreže u skripti </w:t>
      </w:r>
      <w:r>
        <w:rPr>
          <w:b/>
        </w:rPr>
        <w:t>prepareDataForNN.m</w:t>
      </w:r>
      <w:r>
        <w:t>. Cijeli kod ove skripte se nalazi na slici ispod:</w:t>
      </w:r>
    </w:p>
    <w:tbl>
      <w:tblPr>
        <w:tblStyle w:val="TableGrid"/>
        <w:tblW w:w="0" w:type="auto"/>
        <w:tblLook w:val="04A0" w:firstRow="1" w:lastRow="0" w:firstColumn="1" w:lastColumn="0" w:noHBand="0" w:noVBand="1"/>
      </w:tblPr>
      <w:tblGrid>
        <w:gridCol w:w="9350"/>
      </w:tblGrid>
      <w:tr w:rsidR="00442A10" w14:paraId="591F5276" w14:textId="77777777" w:rsidTr="00442A10">
        <w:tc>
          <w:tcPr>
            <w:tcW w:w="9350" w:type="dxa"/>
          </w:tcPr>
          <w:p w14:paraId="157726B9" w14:textId="77777777" w:rsidR="00442A10" w:rsidRDefault="00442A10" w:rsidP="00442A10">
            <w:pPr>
              <w:autoSpaceDE w:val="0"/>
              <w:autoSpaceDN w:val="0"/>
              <w:adjustRightInd w:val="0"/>
              <w:rPr>
                <w:rFonts w:ascii="Courier New" w:hAnsi="Courier New" w:cs="Courier New"/>
                <w:szCs w:val="24"/>
              </w:rPr>
            </w:pPr>
            <w:r>
              <w:rPr>
                <w:rFonts w:ascii="Courier New" w:hAnsi="Courier New" w:cs="Courier New"/>
                <w:color w:val="000000"/>
                <w:sz w:val="20"/>
                <w:szCs w:val="20"/>
              </w:rPr>
              <w:t>nnData = transpose(fullData);</w:t>
            </w:r>
          </w:p>
          <w:p w14:paraId="17153764" w14:textId="77777777" w:rsidR="00442A10" w:rsidRDefault="00442A10" w:rsidP="00442A10">
            <w:pPr>
              <w:autoSpaceDE w:val="0"/>
              <w:autoSpaceDN w:val="0"/>
              <w:adjustRightInd w:val="0"/>
              <w:rPr>
                <w:rFonts w:ascii="Courier New" w:hAnsi="Courier New" w:cs="Courier New"/>
                <w:szCs w:val="24"/>
              </w:rPr>
            </w:pPr>
            <w:r>
              <w:rPr>
                <w:rFonts w:ascii="Courier New" w:hAnsi="Courier New" w:cs="Courier New"/>
                <w:color w:val="000000"/>
                <w:sz w:val="20"/>
                <w:szCs w:val="20"/>
              </w:rPr>
              <w:t>nnOutputData = zeros(3, 3420);</w:t>
            </w:r>
          </w:p>
          <w:p w14:paraId="23FAA2F0" w14:textId="77777777" w:rsidR="00442A10" w:rsidRDefault="00442A10" w:rsidP="00442A10">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i=1:3420</w:t>
            </w:r>
          </w:p>
          <w:p w14:paraId="6149A016" w14:textId="77777777" w:rsidR="00442A10" w:rsidRDefault="00442A10" w:rsidP="00442A10">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classificationOutput(i) == 1</w:t>
            </w:r>
          </w:p>
          <w:p w14:paraId="608F5018" w14:textId="77777777" w:rsidR="00442A10" w:rsidRDefault="00442A10" w:rsidP="00442A10">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nnOutputData(1, i) = 1;</w:t>
            </w:r>
          </w:p>
          <w:p w14:paraId="75009C55" w14:textId="77777777" w:rsidR="00442A10" w:rsidRDefault="00442A10" w:rsidP="00442A10">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classificationOutput(i) == 0</w:t>
            </w:r>
          </w:p>
          <w:p w14:paraId="337A4D22" w14:textId="77777777" w:rsidR="00442A10" w:rsidRDefault="00442A10" w:rsidP="00442A10">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nnOutputData(2, i) = 1;</w:t>
            </w:r>
          </w:p>
          <w:p w14:paraId="75EDECB0" w14:textId="77777777" w:rsidR="00442A10" w:rsidRDefault="00442A10" w:rsidP="00442A10">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39E05E3" w14:textId="77777777" w:rsidR="00442A10" w:rsidRDefault="00442A10" w:rsidP="00442A10">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nnOutputData(3, i) = 1;</w:t>
            </w:r>
          </w:p>
          <w:p w14:paraId="2054A950" w14:textId="77777777" w:rsidR="00442A10" w:rsidRDefault="00442A10" w:rsidP="00442A10">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AF01F5A" w14:textId="77777777" w:rsidR="00442A10" w:rsidRDefault="00442A10" w:rsidP="00442A10">
            <w:pPr>
              <w:autoSpaceDE w:val="0"/>
              <w:autoSpaceDN w:val="0"/>
              <w:adjustRightInd w:val="0"/>
              <w:rPr>
                <w:rFonts w:ascii="Courier New" w:hAnsi="Courier New" w:cs="Courier New"/>
                <w:szCs w:val="24"/>
              </w:rPr>
            </w:pPr>
            <w:r>
              <w:rPr>
                <w:rFonts w:ascii="Courier New" w:hAnsi="Courier New" w:cs="Courier New"/>
                <w:color w:val="0000FF"/>
                <w:sz w:val="20"/>
                <w:szCs w:val="20"/>
              </w:rPr>
              <w:t>end</w:t>
            </w:r>
          </w:p>
          <w:p w14:paraId="661F4823" w14:textId="77777777" w:rsidR="00442A10" w:rsidRDefault="00442A10" w:rsidP="00442A10">
            <w:pPr>
              <w:keepNext/>
              <w:jc w:val="both"/>
            </w:pPr>
          </w:p>
        </w:tc>
      </w:tr>
    </w:tbl>
    <w:p w14:paraId="58B892C0" w14:textId="65C9DB25" w:rsidR="004C02E4" w:rsidRPr="003A2530" w:rsidRDefault="00442A10" w:rsidP="00442A10">
      <w:pPr>
        <w:pStyle w:val="Caption"/>
        <w:jc w:val="center"/>
        <w:rPr>
          <w:i w:val="0"/>
        </w:rPr>
      </w:pPr>
      <w:bookmarkStart w:id="111" w:name="_Toc525036267"/>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15</w:t>
      </w:r>
      <w:r w:rsidR="00374329">
        <w:rPr>
          <w:noProof/>
        </w:rPr>
        <w:fldChar w:fldCharType="end"/>
      </w:r>
      <w:r w:rsidR="003A2530">
        <w:t xml:space="preserve"> </w:t>
      </w:r>
      <w:r w:rsidR="003A2530">
        <w:rPr>
          <w:i w:val="0"/>
        </w:rPr>
        <w:t>prepareDataForNN.m</w:t>
      </w:r>
      <w:bookmarkEnd w:id="111"/>
    </w:p>
    <w:p w14:paraId="7CF2FA1D" w14:textId="1072135D" w:rsidR="00442A10" w:rsidRDefault="00442A10" w:rsidP="00442A10"/>
    <w:p w14:paraId="035D8EC3" w14:textId="7C6C15B0" w:rsidR="00442A10" w:rsidRDefault="00CB030C" w:rsidP="00CB030C">
      <w:pPr>
        <w:jc w:val="both"/>
      </w:pPr>
      <w:r>
        <w:t xml:space="preserve">Nakon što se podaci formatiraju na način kako to zahtijevaju vještačke neuronske mreže, onda se iste treniraju uz pomoć skripte </w:t>
      </w:r>
      <w:r>
        <w:rPr>
          <w:b/>
        </w:rPr>
        <w:t>trainNN.m</w:t>
      </w:r>
      <w:r w:rsidR="00697168">
        <w:rPr>
          <w:b/>
        </w:rPr>
        <w:t xml:space="preserve">. </w:t>
      </w:r>
      <w:r w:rsidR="00697168">
        <w:t>Kod ove skripte se nalazi na sljedećoj slici:</w:t>
      </w:r>
    </w:p>
    <w:tbl>
      <w:tblPr>
        <w:tblStyle w:val="TableGrid"/>
        <w:tblW w:w="0" w:type="auto"/>
        <w:tblLook w:val="04A0" w:firstRow="1" w:lastRow="0" w:firstColumn="1" w:lastColumn="0" w:noHBand="0" w:noVBand="1"/>
      </w:tblPr>
      <w:tblGrid>
        <w:gridCol w:w="9350"/>
      </w:tblGrid>
      <w:tr w:rsidR="00697168" w14:paraId="32FA1C79" w14:textId="77777777" w:rsidTr="00697168">
        <w:tc>
          <w:tcPr>
            <w:tcW w:w="9350" w:type="dxa"/>
          </w:tcPr>
          <w:p w14:paraId="7BB1E326" w14:textId="77777777" w:rsidR="00697168" w:rsidRDefault="00697168" w:rsidP="00697168">
            <w:pPr>
              <w:autoSpaceDE w:val="0"/>
              <w:autoSpaceDN w:val="0"/>
              <w:adjustRightInd w:val="0"/>
              <w:rPr>
                <w:rFonts w:ascii="Courier New" w:hAnsi="Courier New" w:cs="Courier New"/>
                <w:szCs w:val="24"/>
              </w:rPr>
            </w:pPr>
            <w:r>
              <w:rPr>
                <w:rFonts w:ascii="Courier New" w:hAnsi="Courier New" w:cs="Courier New"/>
                <w:color w:val="000000"/>
                <w:sz w:val="20"/>
                <w:szCs w:val="20"/>
              </w:rPr>
              <w:t>net = patternnet(15);</w:t>
            </w:r>
          </w:p>
          <w:p w14:paraId="726411DA" w14:textId="77777777" w:rsidR="00697168" w:rsidRDefault="00697168" w:rsidP="00697168">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14:paraId="040DCB84" w14:textId="77777777" w:rsidR="00697168" w:rsidRDefault="00697168" w:rsidP="00697168">
            <w:pPr>
              <w:autoSpaceDE w:val="0"/>
              <w:autoSpaceDN w:val="0"/>
              <w:adjustRightInd w:val="0"/>
              <w:rPr>
                <w:rFonts w:ascii="Courier New" w:hAnsi="Courier New" w:cs="Courier New"/>
                <w:szCs w:val="24"/>
              </w:rPr>
            </w:pPr>
            <w:r>
              <w:rPr>
                <w:rFonts w:ascii="Courier New" w:hAnsi="Courier New" w:cs="Courier New"/>
                <w:color w:val="000000"/>
                <w:sz w:val="20"/>
                <w:szCs w:val="20"/>
              </w:rPr>
              <w:t>[net, tr] = train(net, nnData, nnOutputData);</w:t>
            </w:r>
          </w:p>
          <w:p w14:paraId="2045290C" w14:textId="77777777" w:rsidR="00697168" w:rsidRDefault="00697168" w:rsidP="00697168">
            <w:pPr>
              <w:autoSpaceDE w:val="0"/>
              <w:autoSpaceDN w:val="0"/>
              <w:adjustRightInd w:val="0"/>
              <w:rPr>
                <w:rFonts w:ascii="Courier New" w:hAnsi="Courier New" w:cs="Courier New"/>
                <w:szCs w:val="24"/>
              </w:rPr>
            </w:pPr>
            <w:r>
              <w:rPr>
                <w:rFonts w:ascii="Courier New" w:hAnsi="Courier New" w:cs="Courier New"/>
                <w:color w:val="000000"/>
                <w:sz w:val="20"/>
                <w:szCs w:val="20"/>
              </w:rPr>
              <w:t>nntraintool</w:t>
            </w:r>
          </w:p>
          <w:p w14:paraId="671BDCFF" w14:textId="77777777" w:rsidR="00697168" w:rsidRDefault="00697168" w:rsidP="00697168">
            <w:pPr>
              <w:keepNext/>
              <w:jc w:val="both"/>
            </w:pPr>
          </w:p>
        </w:tc>
      </w:tr>
    </w:tbl>
    <w:p w14:paraId="5988E929" w14:textId="0148E904" w:rsidR="00697168" w:rsidRPr="00203455" w:rsidRDefault="00697168" w:rsidP="00697168">
      <w:pPr>
        <w:pStyle w:val="Caption"/>
        <w:jc w:val="center"/>
        <w:rPr>
          <w:i w:val="0"/>
        </w:rPr>
      </w:pPr>
      <w:bookmarkStart w:id="112" w:name="_Toc525036268"/>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16</w:t>
      </w:r>
      <w:r w:rsidR="00374329">
        <w:rPr>
          <w:noProof/>
        </w:rPr>
        <w:fldChar w:fldCharType="end"/>
      </w:r>
      <w:r w:rsidR="00203455">
        <w:t xml:space="preserve"> </w:t>
      </w:r>
      <w:r w:rsidR="00203455">
        <w:rPr>
          <w:i w:val="0"/>
        </w:rPr>
        <w:t>trainNN.m</w:t>
      </w:r>
      <w:bookmarkEnd w:id="112"/>
    </w:p>
    <w:p w14:paraId="5B837B0B" w14:textId="5E14477C" w:rsidR="003C2CD3" w:rsidRDefault="003C2CD3" w:rsidP="003C2CD3"/>
    <w:p w14:paraId="4B074EDE" w14:textId="72AC9350" w:rsidR="003C2CD3" w:rsidRDefault="003C2CD3" w:rsidP="003C2CD3">
      <w:pPr>
        <w:jc w:val="both"/>
      </w:pPr>
      <w:r>
        <w:t>Nakon implementacije svih ovih algoritama, dobijeni su respektabilni rezultati, koji će biti obrađeni i prodiskutovani u sljedećem poglavlju.</w:t>
      </w:r>
    </w:p>
    <w:p w14:paraId="619C5727" w14:textId="45C84D02" w:rsidR="003C2CD3" w:rsidRDefault="003C2CD3" w:rsidP="003C2CD3">
      <w:pPr>
        <w:jc w:val="both"/>
      </w:pPr>
    </w:p>
    <w:p w14:paraId="303F1766" w14:textId="26FBA24A" w:rsidR="003C2CD3" w:rsidRDefault="003C2CD3" w:rsidP="003C2CD3">
      <w:pPr>
        <w:pStyle w:val="Heading2"/>
      </w:pPr>
      <w:bookmarkStart w:id="113" w:name="_Toc524668405"/>
      <w:bookmarkStart w:id="114" w:name="_Toc525036237"/>
      <w:r>
        <w:lastRenderedPageBreak/>
        <w:t>Rezultati i diskusija</w:t>
      </w:r>
      <w:bookmarkEnd w:id="113"/>
      <w:bookmarkEnd w:id="114"/>
    </w:p>
    <w:p w14:paraId="1E8DB12C" w14:textId="77777777" w:rsidR="00EF4B44" w:rsidRPr="00EF4B44" w:rsidRDefault="00EF4B44" w:rsidP="00EF4B44"/>
    <w:p w14:paraId="08BC7023" w14:textId="69322E04" w:rsidR="000F39F8" w:rsidRDefault="000F39F8" w:rsidP="009650A1">
      <w:pPr>
        <w:jc w:val="both"/>
      </w:pPr>
      <w:r>
        <w:t xml:space="preserve">Budući da je </w:t>
      </w:r>
      <w:r w:rsidR="009650A1">
        <w:t>ovaj problem problem klasifikacije na tri klase, svaka tačnost ispod 33.3% ne bi bila prihvatljiva. Imajući u vidu da set podataka nije preveliki, a da ni dimenzije ulaza nisu prevelike, očekivana preciznost ovih algoritama i nije baš visoka. Preciznost metoda će biti predstavljena brojčano, a zatim i sa matricama konfuzije (eng. confusion matrix).</w:t>
      </w:r>
    </w:p>
    <w:p w14:paraId="48A9B042" w14:textId="2E5A7D2D" w:rsidR="009650A1" w:rsidRDefault="009650A1" w:rsidP="009650A1">
      <w:pPr>
        <w:jc w:val="both"/>
        <w:rPr>
          <w:rFonts w:eastAsiaTheme="minorEastAsia"/>
        </w:rPr>
      </w:pPr>
      <w:r>
        <w:t xml:space="preserve">Metoda k-najbližih susjeda je nakon treniranja nad testnim setom imala </w:t>
      </w:r>
      <m:oMath>
        <m:r>
          <w:rPr>
            <w:rFonts w:ascii="Cambria Math" w:hAnsi="Cambria Math"/>
          </w:rPr>
          <m:t>51.9%</m:t>
        </m:r>
      </m:oMath>
      <w:r>
        <w:rPr>
          <w:rFonts w:eastAsiaTheme="minorEastAsia"/>
        </w:rPr>
        <w:t xml:space="preserve"> tačnosti izlaza. Matrica konfuzije za metodu k-najbližih susjeda izgleda ovako:</w:t>
      </w:r>
    </w:p>
    <w:p w14:paraId="5D4B46CA" w14:textId="77777777" w:rsidR="009650A1" w:rsidRDefault="009650A1" w:rsidP="009650A1">
      <w:pPr>
        <w:keepNext/>
        <w:jc w:val="center"/>
      </w:pPr>
      <w:r>
        <w:rPr>
          <w:noProof/>
        </w:rPr>
        <w:drawing>
          <wp:inline distT="0" distB="0" distL="0" distR="0" wp14:anchorId="6142A456" wp14:editId="0BA70FB2">
            <wp:extent cx="4761905" cy="476190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ConfusionKNN.png"/>
                    <pic:cNvPicPr/>
                  </pic:nvPicPr>
                  <pic:blipFill>
                    <a:blip r:embed="rId18">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14:paraId="6080F665" w14:textId="0208979E" w:rsidR="009650A1" w:rsidRPr="005B11FB" w:rsidRDefault="009650A1" w:rsidP="009650A1">
      <w:pPr>
        <w:pStyle w:val="Caption"/>
        <w:jc w:val="center"/>
        <w:rPr>
          <w:i w:val="0"/>
        </w:rPr>
      </w:pPr>
      <w:bookmarkStart w:id="115" w:name="_Toc525036269"/>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17</w:t>
      </w:r>
      <w:r w:rsidR="00374329">
        <w:rPr>
          <w:noProof/>
        </w:rPr>
        <w:fldChar w:fldCharType="end"/>
      </w:r>
      <w:r w:rsidR="005B11FB">
        <w:t xml:space="preserve"> </w:t>
      </w:r>
      <w:r w:rsidR="005B11FB">
        <w:rPr>
          <w:i w:val="0"/>
        </w:rPr>
        <w:t>Matrica konfuzije – k-najbližih susjeda</w:t>
      </w:r>
      <w:bookmarkEnd w:id="115"/>
    </w:p>
    <w:p w14:paraId="0C9DA9FE" w14:textId="178F1F03" w:rsidR="009650A1" w:rsidRDefault="009650A1" w:rsidP="009650A1"/>
    <w:p w14:paraId="68A5703B" w14:textId="6A2B2F5A" w:rsidR="009650A1" w:rsidRDefault="009650A1" w:rsidP="009650A1">
      <w:pPr>
        <w:rPr>
          <w:rFonts w:eastAsiaTheme="minorEastAsia"/>
        </w:rPr>
      </w:pPr>
      <w:r>
        <w:t xml:space="preserve">Zatim, </w:t>
      </w:r>
      <w:r w:rsidR="0031285C">
        <w:t xml:space="preserve">metoda Naivni Bayes ima finalnu tačnost izlaza od </w:t>
      </w:r>
      <m:oMath>
        <m:r>
          <w:rPr>
            <w:rFonts w:ascii="Cambria Math" w:hAnsi="Cambria Math"/>
          </w:rPr>
          <m:t>50.3%</m:t>
        </m:r>
      </m:oMath>
      <w:r w:rsidR="0031285C">
        <w:rPr>
          <w:rFonts w:eastAsiaTheme="minorEastAsia"/>
        </w:rPr>
        <w:t>, što je neznatno lošije od prve metode. Njena matrica konfuzije izgleda ovako:</w:t>
      </w:r>
    </w:p>
    <w:p w14:paraId="01EE700E" w14:textId="77777777" w:rsidR="00A8372E" w:rsidRDefault="00A8372E" w:rsidP="00A8372E">
      <w:pPr>
        <w:keepNext/>
        <w:jc w:val="center"/>
      </w:pPr>
      <w:r>
        <w:rPr>
          <w:noProof/>
        </w:rPr>
        <w:lastRenderedPageBreak/>
        <w:drawing>
          <wp:inline distT="0" distB="0" distL="0" distR="0" wp14:anchorId="2F8A58DC" wp14:editId="5B569C9F">
            <wp:extent cx="4761905" cy="476190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ConfusionNB.png"/>
                    <pic:cNvPicPr/>
                  </pic:nvPicPr>
                  <pic:blipFill>
                    <a:blip r:embed="rId19">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14:paraId="15C47813" w14:textId="42A794F5" w:rsidR="0031285C" w:rsidRPr="006822A9" w:rsidRDefault="00A8372E" w:rsidP="00A8372E">
      <w:pPr>
        <w:pStyle w:val="Caption"/>
        <w:jc w:val="center"/>
        <w:rPr>
          <w:i w:val="0"/>
        </w:rPr>
      </w:pPr>
      <w:bookmarkStart w:id="116" w:name="_Toc525036270"/>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rsidR="005219E1">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18</w:t>
      </w:r>
      <w:r w:rsidR="00374329">
        <w:rPr>
          <w:noProof/>
        </w:rPr>
        <w:fldChar w:fldCharType="end"/>
      </w:r>
      <w:r w:rsidR="006822A9">
        <w:t xml:space="preserve"> </w:t>
      </w:r>
      <w:r w:rsidR="006822A9">
        <w:rPr>
          <w:i w:val="0"/>
        </w:rPr>
        <w:t>Matrica konfuzije – Naivni Bayes</w:t>
      </w:r>
      <w:bookmarkEnd w:id="116"/>
    </w:p>
    <w:p w14:paraId="1228F25B" w14:textId="47E636A5" w:rsidR="00A8372E" w:rsidRDefault="00A8372E" w:rsidP="00A8372E"/>
    <w:p w14:paraId="65CB2A83" w14:textId="201C44EC" w:rsidR="00A8372E" w:rsidRDefault="00AC2317" w:rsidP="00A8372E">
      <w:pPr>
        <w:rPr>
          <w:rFonts w:eastAsiaTheme="minorEastAsia"/>
        </w:rPr>
      </w:pPr>
      <w:r>
        <w:t xml:space="preserve">I na kraju, sveukupna tačnost izlaza trenirane vještačke neuronske  mreže iznosi </w:t>
      </w:r>
      <m:oMath>
        <m:r>
          <w:rPr>
            <w:rFonts w:ascii="Cambria Math" w:hAnsi="Cambria Math"/>
          </w:rPr>
          <m:t>53.3%</m:t>
        </m:r>
      </m:oMath>
      <w:r>
        <w:rPr>
          <w:rFonts w:eastAsiaTheme="minorEastAsia"/>
        </w:rPr>
        <w:t xml:space="preserve">, dok je tačnost samo nad testnim dijelom seta podataka </w:t>
      </w:r>
      <m:oMath>
        <m:r>
          <w:rPr>
            <w:rFonts w:ascii="Cambria Math" w:eastAsiaTheme="minorEastAsia" w:hAnsi="Cambria Math"/>
          </w:rPr>
          <m:t>52.2%.</m:t>
        </m:r>
      </m:oMath>
      <w:r>
        <w:rPr>
          <w:rFonts w:eastAsiaTheme="minorEastAsia"/>
        </w:rPr>
        <w:t xml:space="preserve"> Matrica konfuzije vještačke neuronske mreže izgleda ovako:</w:t>
      </w:r>
    </w:p>
    <w:p w14:paraId="49AD5C32" w14:textId="77777777" w:rsidR="005219E1" w:rsidRDefault="005219E1" w:rsidP="005219E1">
      <w:pPr>
        <w:keepNext/>
        <w:jc w:val="center"/>
      </w:pPr>
      <w:r>
        <w:rPr>
          <w:noProof/>
        </w:rPr>
        <w:lastRenderedPageBreak/>
        <w:drawing>
          <wp:inline distT="0" distB="0" distL="0" distR="0" wp14:anchorId="2BEA9485" wp14:editId="179B4213">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usionMatrix.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78CE5E0" w14:textId="35CEB116" w:rsidR="00AC2317" w:rsidRPr="002D75C7" w:rsidRDefault="005219E1" w:rsidP="005219E1">
      <w:pPr>
        <w:pStyle w:val="Caption"/>
        <w:jc w:val="center"/>
        <w:rPr>
          <w:i w:val="0"/>
        </w:rPr>
      </w:pPr>
      <w:bookmarkStart w:id="117" w:name="_Toc525036271"/>
      <w:r>
        <w:t xml:space="preserve">Slika </w:t>
      </w:r>
      <w:r w:rsidR="00374329">
        <w:rPr>
          <w:noProof/>
        </w:rPr>
        <w:fldChar w:fldCharType="begin"/>
      </w:r>
      <w:r w:rsidR="00374329">
        <w:rPr>
          <w:noProof/>
        </w:rPr>
        <w:instrText xml:space="preserve"> STYLEREF 1 \s </w:instrText>
      </w:r>
      <w:r w:rsidR="00374329">
        <w:rPr>
          <w:noProof/>
        </w:rPr>
        <w:fldChar w:fldCharType="separate"/>
      </w:r>
      <w:r w:rsidR="006E0E5C">
        <w:rPr>
          <w:noProof/>
        </w:rPr>
        <w:t>5</w:t>
      </w:r>
      <w:r w:rsidR="00374329">
        <w:rPr>
          <w:noProof/>
        </w:rPr>
        <w:fldChar w:fldCharType="end"/>
      </w:r>
      <w:r>
        <w:t>.</w:t>
      </w:r>
      <w:r w:rsidR="00374329">
        <w:rPr>
          <w:noProof/>
        </w:rPr>
        <w:fldChar w:fldCharType="begin"/>
      </w:r>
      <w:r w:rsidR="00374329">
        <w:rPr>
          <w:noProof/>
        </w:rPr>
        <w:instrText xml:space="preserve"> SEQ Slika \* ARABIC \s 1 </w:instrText>
      </w:r>
      <w:r w:rsidR="00374329">
        <w:rPr>
          <w:noProof/>
        </w:rPr>
        <w:fldChar w:fldCharType="separate"/>
      </w:r>
      <w:r w:rsidR="006E0E5C">
        <w:rPr>
          <w:noProof/>
        </w:rPr>
        <w:t>19</w:t>
      </w:r>
      <w:r w:rsidR="00374329">
        <w:rPr>
          <w:noProof/>
        </w:rPr>
        <w:fldChar w:fldCharType="end"/>
      </w:r>
      <w:r w:rsidR="002D75C7">
        <w:t xml:space="preserve"> </w:t>
      </w:r>
      <w:r w:rsidR="002D75C7">
        <w:rPr>
          <w:i w:val="0"/>
        </w:rPr>
        <w:t>Matrice konfuzije – vještačka neuronska mr</w:t>
      </w:r>
      <w:r w:rsidR="004616BC">
        <w:rPr>
          <w:i w:val="0"/>
        </w:rPr>
        <w:t>eža</w:t>
      </w:r>
      <w:bookmarkEnd w:id="117"/>
    </w:p>
    <w:p w14:paraId="267100CB" w14:textId="77777777" w:rsidR="004C02E4" w:rsidRPr="00327244" w:rsidRDefault="004C02E4" w:rsidP="00327244">
      <w:pPr>
        <w:jc w:val="both"/>
        <w:rPr>
          <w:b/>
        </w:rPr>
      </w:pPr>
    </w:p>
    <w:p w14:paraId="0D27EF54" w14:textId="77777777" w:rsidR="009E3141" w:rsidRPr="009E3141" w:rsidRDefault="009E3141" w:rsidP="009E3141"/>
    <w:p w14:paraId="7195E508" w14:textId="49BD2B42" w:rsidR="00675B8B" w:rsidRDefault="000B7DD2" w:rsidP="00B37D04">
      <w:pPr>
        <w:jc w:val="both"/>
      </w:pPr>
      <w:r>
        <w:t xml:space="preserve">Iz priloženog vidimo da se nijedna od izabranih metoda ne ističe po tačnosti, tj. svaka od metoda ima približno istu tačnost. No, ipak, vještačka neuronska mreža na kraju ipak najpreciznije predviđa ishode mečeva, dok je Naivni Bayes klasifikator metoda sa najmanjom tačnošću. </w:t>
      </w:r>
    </w:p>
    <w:p w14:paraId="793151CC" w14:textId="741C029B" w:rsidR="000B7DD2" w:rsidRDefault="000B7DD2" w:rsidP="000B7DD2"/>
    <w:p w14:paraId="1892AC31" w14:textId="4DE48434" w:rsidR="00675B8B" w:rsidRDefault="00675B8B" w:rsidP="00675B8B"/>
    <w:p w14:paraId="52B0A5C4" w14:textId="3CD2B8FB" w:rsidR="00675B8B" w:rsidRDefault="00675B8B" w:rsidP="00675B8B">
      <w:pPr>
        <w:pStyle w:val="Heading1"/>
      </w:pPr>
      <w:bookmarkStart w:id="118" w:name="_Toc524668406"/>
      <w:bookmarkStart w:id="119" w:name="_Toc525036238"/>
      <w:r>
        <w:lastRenderedPageBreak/>
        <w:t>Zaključak</w:t>
      </w:r>
      <w:bookmarkEnd w:id="118"/>
      <w:bookmarkEnd w:id="119"/>
    </w:p>
    <w:p w14:paraId="7B0F4069" w14:textId="77777777" w:rsidR="00EF4B44" w:rsidRPr="00EF4B44" w:rsidRDefault="00EF4B44" w:rsidP="00EF4B44"/>
    <w:p w14:paraId="30921F34" w14:textId="0DD7EA70" w:rsidR="00917F23" w:rsidRDefault="00C14712" w:rsidP="00C14712">
      <w:pPr>
        <w:jc w:val="both"/>
      </w:pPr>
      <w:r>
        <w:t xml:space="preserve">Prvobitni cilj ovog rada je bio u biti </w:t>
      </w:r>
      <w:r w:rsidR="00143ACE">
        <w:t xml:space="preserve">provjeriti da li je uopće moguće napraviti sistem koji predviđa sportske rezultate sa jako visokim nivoom tačnosti. </w:t>
      </w:r>
      <w:r w:rsidR="0059135F">
        <w:t xml:space="preserve">Odabrane su metode koje su se nakon dugog razmišljanja pokazale kao konceptualno najpogodnije rješenje ovog problema. </w:t>
      </w:r>
      <w:r w:rsidR="00B911C6">
        <w:t xml:space="preserve">Nakon odabira metoda, iste su detaljno teoretski obrađene i izučene, kao i sve ono što te metode povlače za sobom. </w:t>
      </w:r>
    </w:p>
    <w:p w14:paraId="2F497A1E" w14:textId="386E17EC" w:rsidR="00B911C6" w:rsidRDefault="00646EA7" w:rsidP="00C14712">
      <w:pPr>
        <w:jc w:val="both"/>
      </w:pPr>
      <w:r>
        <w:t xml:space="preserve">Od odabira skupa ulaznih podataka, pa do odabira svojstava, svaki korak u implementaciji ovih </w:t>
      </w:r>
      <w:r w:rsidR="005C7BF6">
        <w:t>metoda</w:t>
      </w:r>
      <w:r>
        <w:t xml:space="preserve"> je na kraju doprinio rezultatima. </w:t>
      </w:r>
      <w:r w:rsidR="00733D4F">
        <w:t xml:space="preserve">Čitav proces učitavanja, pripreme i proračunavanja podataka je na kraju kulminirao implementacijom tri metode klasifikacije </w:t>
      </w:r>
      <w:r w:rsidR="004C21DD">
        <w:t>koje su dale respektabilne rezultate predviđanja rezultata</w:t>
      </w:r>
      <w:r w:rsidR="001002C7">
        <w:t>, pogotovo uzimajući u obzir mali broj ulaznih podataka i malu dimenzionalnost problema.</w:t>
      </w:r>
    </w:p>
    <w:p w14:paraId="297F8D9F" w14:textId="720AC5E7" w:rsidR="001002C7" w:rsidRDefault="00887A0E" w:rsidP="00C14712">
      <w:pPr>
        <w:jc w:val="both"/>
      </w:pPr>
      <w:r>
        <w:t xml:space="preserve">Od svih implementiranih metoda, najbolje rezultate je dala vještačka neuronska mreža, iako ni preostale dvije metode nisu postigle mnogo lošiju preciznost od iste. Performanse svih </w:t>
      </w:r>
      <w:r w:rsidR="009E2E81">
        <w:t>metoda</w:t>
      </w:r>
      <w:r>
        <w:t xml:space="preserve"> su detaljno predstavljene matricama konfuzije, sa kojih se jasno vidi da je vještačka neuronska mreža dala najbolje rezultate. </w:t>
      </w:r>
    </w:p>
    <w:p w14:paraId="09D06DA7" w14:textId="77E76A25" w:rsidR="002753EC" w:rsidRDefault="002753EC" w:rsidP="00C14712">
      <w:pPr>
        <w:jc w:val="both"/>
      </w:pPr>
      <w:r>
        <w:t>Vrlo vjerovatno bi veći broj ulaznih podataka, a i veći broj svojstava na ulazu dao mnogo bolje rezultate. Također je vrlo moguće da bi nek</w:t>
      </w:r>
      <w:r w:rsidR="00B73494">
        <w:t xml:space="preserve">e druge metode </w:t>
      </w:r>
      <w:r>
        <w:t xml:space="preserve">sa istim ovim ulaznim podacima dao mnogo bolje rezultate od odabranih, ali možda i ne bi. </w:t>
      </w:r>
    </w:p>
    <w:p w14:paraId="1B08434D" w14:textId="539F8BE5" w:rsidR="004009AC" w:rsidRDefault="004009AC" w:rsidP="00C14712">
      <w:pPr>
        <w:jc w:val="both"/>
      </w:pPr>
      <w:r>
        <w:t xml:space="preserve">Finalni zaključak ovog rada je da se mašinsko učenje samo po sebi poprilično dobro nosi sa predviđanjem ishoda sportskih mečeva, a sa dovoljno velikim i detaljnim skupom podataka možda nekada u budućnosti bude u mogućnosti da predviđa ishode sa apsolutnom sigurnošću. </w:t>
      </w:r>
    </w:p>
    <w:p w14:paraId="56ABB8A5" w14:textId="6F45C4AB" w:rsidR="001002C7" w:rsidRDefault="001002C7" w:rsidP="00C14712">
      <w:pPr>
        <w:jc w:val="both"/>
      </w:pPr>
      <w:r>
        <w:t xml:space="preserve"> </w:t>
      </w:r>
    </w:p>
    <w:p w14:paraId="4C887A11" w14:textId="57CE8C45" w:rsidR="00917F23" w:rsidRDefault="00917F23" w:rsidP="00B37D04">
      <w:pPr>
        <w:jc w:val="both"/>
      </w:pPr>
    </w:p>
    <w:p w14:paraId="29E810E1" w14:textId="23CF56E1" w:rsidR="00917F23" w:rsidRDefault="00917F23" w:rsidP="00917F23"/>
    <w:p w14:paraId="6444C6A9" w14:textId="0C33A15D" w:rsidR="00917F23" w:rsidRDefault="00917F23" w:rsidP="00917F23"/>
    <w:p w14:paraId="33C2359E" w14:textId="695A7EB2" w:rsidR="00917F23" w:rsidRDefault="00917F23" w:rsidP="00917F23"/>
    <w:p w14:paraId="4FBB5EA3" w14:textId="71115330" w:rsidR="00917F23" w:rsidRDefault="00917F23" w:rsidP="00917F23"/>
    <w:p w14:paraId="40B14250" w14:textId="7D812444" w:rsidR="00917F23" w:rsidRDefault="00917F23" w:rsidP="00917F23"/>
    <w:p w14:paraId="5E5944D4" w14:textId="703957B5" w:rsidR="00917F23" w:rsidRDefault="00917F23" w:rsidP="00917F23"/>
    <w:p w14:paraId="62E6B124" w14:textId="47268B9E" w:rsidR="00917F23" w:rsidRDefault="00917F23" w:rsidP="00917F23"/>
    <w:p w14:paraId="2CC70890" w14:textId="1974B914" w:rsidR="00917F23" w:rsidRDefault="00917F23" w:rsidP="00917F23"/>
    <w:p w14:paraId="2DED05F0" w14:textId="6B967406" w:rsidR="00917F23" w:rsidRDefault="00917F23" w:rsidP="00917F23"/>
    <w:p w14:paraId="1E419BB4" w14:textId="77777777" w:rsidR="00917F23" w:rsidRPr="00917F23" w:rsidRDefault="00917F23" w:rsidP="00917F23"/>
    <w:p w14:paraId="387F9E06" w14:textId="219E6BD6" w:rsidR="00675B8B" w:rsidRDefault="00675B8B" w:rsidP="00EF4B44">
      <w:pPr>
        <w:pStyle w:val="Heading1"/>
        <w:numPr>
          <w:ilvl w:val="0"/>
          <w:numId w:val="0"/>
        </w:numPr>
        <w:ind w:left="432" w:hanging="432"/>
      </w:pPr>
      <w:bookmarkStart w:id="120" w:name="_Toc524668407"/>
      <w:bookmarkStart w:id="121" w:name="_Toc525036239"/>
      <w:r>
        <w:lastRenderedPageBreak/>
        <w:t>Literatura</w:t>
      </w:r>
      <w:bookmarkEnd w:id="120"/>
      <w:bookmarkEnd w:id="121"/>
    </w:p>
    <w:p w14:paraId="4D0B0291" w14:textId="77777777" w:rsidR="0091489F" w:rsidRPr="00675B8B" w:rsidRDefault="0091489F"/>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8365"/>
      </w:tblGrid>
      <w:tr w:rsidR="004D4B16" w14:paraId="7EB13D1C" w14:textId="77777777" w:rsidTr="00A16312">
        <w:tc>
          <w:tcPr>
            <w:tcW w:w="985" w:type="dxa"/>
          </w:tcPr>
          <w:p w14:paraId="38F95FC6" w14:textId="37A0430A" w:rsidR="004D4B16" w:rsidRDefault="004D4B16" w:rsidP="004D4B16">
            <w:pPr>
              <w:jc w:val="center"/>
            </w:pPr>
            <w:r>
              <w:t>[1]</w:t>
            </w:r>
          </w:p>
        </w:tc>
        <w:tc>
          <w:tcPr>
            <w:tcW w:w="8365" w:type="dxa"/>
          </w:tcPr>
          <w:p w14:paraId="5416AB3D" w14:textId="6DFEE813" w:rsidR="004D4B16" w:rsidRDefault="004D4B16" w:rsidP="004D4B16">
            <w:r>
              <w:rPr>
                <w:rFonts w:cs="Times New Roman"/>
                <w:szCs w:val="24"/>
              </w:rPr>
              <w:t xml:space="preserve">Kevin P. Murphy - </w:t>
            </w:r>
            <w:r w:rsidRPr="00675B8B">
              <w:rPr>
                <w:rFonts w:cs="Times New Roman"/>
                <w:i/>
                <w:szCs w:val="24"/>
              </w:rPr>
              <w:t>Machine Learning: A Probabilistic Perspective</w:t>
            </w:r>
            <w:r>
              <w:rPr>
                <w:rFonts w:cs="Times New Roman"/>
                <w:i/>
                <w:szCs w:val="24"/>
              </w:rPr>
              <w:t xml:space="preserve">, </w:t>
            </w:r>
            <w:r>
              <w:rPr>
                <w:rFonts w:cs="Times New Roman"/>
                <w:szCs w:val="24"/>
              </w:rPr>
              <w:t>Massachusetts Institute of Technology, 2012.</w:t>
            </w:r>
          </w:p>
        </w:tc>
      </w:tr>
      <w:tr w:rsidR="00C72CAA" w14:paraId="7482241B" w14:textId="77777777" w:rsidTr="00A16312">
        <w:tc>
          <w:tcPr>
            <w:tcW w:w="985" w:type="dxa"/>
          </w:tcPr>
          <w:p w14:paraId="708253CE" w14:textId="23C56829" w:rsidR="00C72CAA" w:rsidRDefault="00C72CAA" w:rsidP="00C72CAA">
            <w:pPr>
              <w:jc w:val="center"/>
            </w:pPr>
            <w:r>
              <w:t>[2]</w:t>
            </w:r>
          </w:p>
        </w:tc>
        <w:tc>
          <w:tcPr>
            <w:tcW w:w="8365" w:type="dxa"/>
          </w:tcPr>
          <w:p w14:paraId="0DFFCCB5" w14:textId="42649C8D" w:rsidR="00C72CAA" w:rsidRDefault="00C72CAA" w:rsidP="00C72CAA">
            <w:r>
              <w:rPr>
                <w:rFonts w:cs="Times New Roman"/>
                <w:szCs w:val="24"/>
              </w:rPr>
              <w:t xml:space="preserve">Nils J. Nilsson: </w:t>
            </w:r>
            <w:r w:rsidRPr="00675B8B">
              <w:rPr>
                <w:rFonts w:cs="Times New Roman"/>
                <w:i/>
                <w:szCs w:val="24"/>
              </w:rPr>
              <w:t>Introduction to Machine Learning</w:t>
            </w:r>
            <w:r>
              <w:rPr>
                <w:rFonts w:cs="Times New Roman"/>
                <w:i/>
                <w:szCs w:val="24"/>
              </w:rPr>
              <w:t xml:space="preserve">, </w:t>
            </w:r>
            <w:r>
              <w:rPr>
                <w:rFonts w:cs="Times New Roman"/>
                <w:szCs w:val="24"/>
              </w:rPr>
              <w:t>Stanford University, 2005.</w:t>
            </w:r>
          </w:p>
        </w:tc>
      </w:tr>
      <w:tr w:rsidR="00E62C4E" w14:paraId="3CA06603" w14:textId="77777777" w:rsidTr="00A16312">
        <w:tc>
          <w:tcPr>
            <w:tcW w:w="985" w:type="dxa"/>
          </w:tcPr>
          <w:p w14:paraId="3FB013A6" w14:textId="2B95EDFC" w:rsidR="00E62C4E" w:rsidRDefault="00E62C4E" w:rsidP="00E62C4E">
            <w:pPr>
              <w:jc w:val="center"/>
            </w:pPr>
            <w:r>
              <w:t>[3]</w:t>
            </w:r>
          </w:p>
        </w:tc>
        <w:tc>
          <w:tcPr>
            <w:tcW w:w="8365" w:type="dxa"/>
          </w:tcPr>
          <w:p w14:paraId="6F8BA27F" w14:textId="68D9E72D" w:rsidR="00E62C4E" w:rsidRDefault="00E62C4E" w:rsidP="00E62C4E">
            <w:r>
              <w:rPr>
                <w:rFonts w:cs="Times New Roman"/>
                <w:szCs w:val="24"/>
              </w:rPr>
              <w:t>Izabela Moise, Evangelos Pournaras, Dirk Helbing:</w:t>
            </w:r>
            <w:r w:rsidRPr="00675B8B">
              <w:rPr>
                <w:rFonts w:cs="Times New Roman"/>
                <w:i/>
                <w:szCs w:val="24"/>
              </w:rPr>
              <w:t xml:space="preserve"> K-Nearest Neighbour Classifier</w:t>
            </w:r>
            <w:r>
              <w:rPr>
                <w:rFonts w:cs="Times New Roman"/>
                <w:i/>
                <w:szCs w:val="24"/>
              </w:rPr>
              <w:t xml:space="preserve">. </w:t>
            </w:r>
            <w:r>
              <w:rPr>
                <w:rFonts w:cs="Times New Roman"/>
                <w:szCs w:val="24"/>
              </w:rPr>
              <w:t xml:space="preserve">Dostupno na: </w:t>
            </w:r>
            <w:r w:rsidRPr="00675B8B">
              <w:rPr>
                <w:rFonts w:cs="Times New Roman"/>
                <w:szCs w:val="24"/>
              </w:rPr>
              <w:t>https://www.ethz.ch/content/dam/ethz/special-interest/gess/computational-social-science-dam/documents/education/Spring2015/datascience/K-Nearest-Neighbour-Classifier.pdf</w:t>
            </w:r>
          </w:p>
        </w:tc>
      </w:tr>
      <w:tr w:rsidR="00E62C4E" w14:paraId="134E5AF6" w14:textId="77777777" w:rsidTr="00A16312">
        <w:tc>
          <w:tcPr>
            <w:tcW w:w="985" w:type="dxa"/>
          </w:tcPr>
          <w:p w14:paraId="707655FB" w14:textId="371E97F2" w:rsidR="00E62C4E" w:rsidRDefault="00E62C4E" w:rsidP="00E62C4E">
            <w:pPr>
              <w:jc w:val="center"/>
            </w:pPr>
            <w:r>
              <w:t>[4]</w:t>
            </w:r>
          </w:p>
        </w:tc>
        <w:tc>
          <w:tcPr>
            <w:tcW w:w="8365" w:type="dxa"/>
          </w:tcPr>
          <w:p w14:paraId="3E8B07FA" w14:textId="51AD376B" w:rsidR="00E62C4E" w:rsidRDefault="00F862CC" w:rsidP="00E62C4E">
            <w:r>
              <w:rPr>
                <w:rFonts w:cs="Times New Roman"/>
                <w:szCs w:val="24"/>
              </w:rPr>
              <w:t xml:space="preserve">Tom M. Mitchell: </w:t>
            </w:r>
            <w:r>
              <w:rPr>
                <w:rFonts w:cs="Times New Roman"/>
                <w:i/>
                <w:szCs w:val="24"/>
              </w:rPr>
              <w:t xml:space="preserve">Machine Learning, </w:t>
            </w:r>
            <w:r>
              <w:rPr>
                <w:rFonts w:cs="Times New Roman"/>
                <w:szCs w:val="24"/>
              </w:rPr>
              <w:t>1997.</w:t>
            </w:r>
          </w:p>
        </w:tc>
      </w:tr>
      <w:tr w:rsidR="00032F66" w14:paraId="771BAB83" w14:textId="77777777" w:rsidTr="00A16312">
        <w:tc>
          <w:tcPr>
            <w:tcW w:w="985" w:type="dxa"/>
          </w:tcPr>
          <w:p w14:paraId="400444DE" w14:textId="4A8444A8" w:rsidR="00032F66" w:rsidRDefault="00032F66" w:rsidP="00032F66">
            <w:pPr>
              <w:jc w:val="center"/>
            </w:pPr>
            <w:r>
              <w:t>[5]</w:t>
            </w:r>
          </w:p>
        </w:tc>
        <w:tc>
          <w:tcPr>
            <w:tcW w:w="8365" w:type="dxa"/>
          </w:tcPr>
          <w:p w14:paraId="6A8CEBFD" w14:textId="69D8E3DF" w:rsidR="00032F66" w:rsidRDefault="00032F66" w:rsidP="00032F66">
            <w:r>
              <w:rPr>
                <w:rFonts w:cs="Times New Roman"/>
                <w:szCs w:val="24"/>
              </w:rPr>
              <w:t xml:space="preserve">David Reby, Sovan Lek, Ioannis Dimopoulos, Jean Joachim, Jacques Lauga, Stéphane Aulagnier: </w:t>
            </w:r>
            <w:r>
              <w:rPr>
                <w:rFonts w:cs="Times New Roman"/>
                <w:i/>
                <w:szCs w:val="24"/>
              </w:rPr>
              <w:t xml:space="preserve">Artificial neural networks as a classification method in the behavioural sciences, </w:t>
            </w:r>
            <w:r>
              <w:rPr>
                <w:rFonts w:cs="Times New Roman"/>
                <w:szCs w:val="24"/>
              </w:rPr>
              <w:t xml:space="preserve">1996. Dostupno na: </w:t>
            </w:r>
            <w:r w:rsidRPr="009D2B14">
              <w:rPr>
                <w:rFonts w:cs="Times New Roman"/>
                <w:szCs w:val="24"/>
              </w:rPr>
              <w:t>http://www.lifesci.sussex.ac.uk/cmvcr/Publications_files/rebyproc.pdf</w:t>
            </w:r>
          </w:p>
        </w:tc>
      </w:tr>
      <w:tr w:rsidR="00076849" w14:paraId="2C006565" w14:textId="77777777" w:rsidTr="00A16312">
        <w:tc>
          <w:tcPr>
            <w:tcW w:w="985" w:type="dxa"/>
          </w:tcPr>
          <w:p w14:paraId="7B8FBF4A" w14:textId="02E6D80E" w:rsidR="00076849" w:rsidRDefault="00076849" w:rsidP="00076849">
            <w:pPr>
              <w:jc w:val="center"/>
            </w:pPr>
            <w:r>
              <w:t>[6]</w:t>
            </w:r>
          </w:p>
        </w:tc>
        <w:tc>
          <w:tcPr>
            <w:tcW w:w="8365" w:type="dxa"/>
          </w:tcPr>
          <w:p w14:paraId="11A67843" w14:textId="12F426F6" w:rsidR="00076849" w:rsidRDefault="00076849" w:rsidP="00076849">
            <w:r>
              <w:rPr>
                <w:rFonts w:cs="Times New Roman"/>
                <w:szCs w:val="24"/>
              </w:rPr>
              <w:t xml:space="preserve">Niek Tax, Yme Joustra: </w:t>
            </w:r>
            <w:r>
              <w:rPr>
                <w:rFonts w:cs="Times New Roman"/>
                <w:i/>
                <w:szCs w:val="24"/>
              </w:rPr>
              <w:t xml:space="preserve">Predicting The Dutch Football Competition Using Public Data: A Machine Learning Approach, </w:t>
            </w:r>
            <w:r>
              <w:rPr>
                <w:rFonts w:cs="Times New Roman"/>
                <w:szCs w:val="24"/>
              </w:rPr>
              <w:t>2015.</w:t>
            </w:r>
          </w:p>
        </w:tc>
      </w:tr>
      <w:tr w:rsidR="00076849" w14:paraId="49F07262" w14:textId="77777777" w:rsidTr="00A16312">
        <w:tc>
          <w:tcPr>
            <w:tcW w:w="985" w:type="dxa"/>
          </w:tcPr>
          <w:p w14:paraId="263E9D46" w14:textId="7F98ED70" w:rsidR="00076849" w:rsidRDefault="00076849" w:rsidP="00076849">
            <w:pPr>
              <w:jc w:val="center"/>
            </w:pPr>
            <w:r>
              <w:t>[7]</w:t>
            </w:r>
          </w:p>
        </w:tc>
        <w:tc>
          <w:tcPr>
            <w:tcW w:w="8365" w:type="dxa"/>
          </w:tcPr>
          <w:p w14:paraId="1FB462FA" w14:textId="6B153FB3" w:rsidR="00076849" w:rsidRDefault="009661DB" w:rsidP="00076849">
            <w:r>
              <w:rPr>
                <w:rFonts w:cs="Times New Roman"/>
                <w:szCs w:val="24"/>
              </w:rPr>
              <w:t xml:space="preserve">Igiri, Chinwe Peace; Nwachukwu, Enoch Okechukwu: </w:t>
            </w:r>
            <w:r>
              <w:rPr>
                <w:rFonts w:cs="Times New Roman"/>
                <w:i/>
                <w:szCs w:val="24"/>
              </w:rPr>
              <w:t xml:space="preserve">An Improved Prediction System for Football a Match Result, </w:t>
            </w:r>
            <w:r>
              <w:rPr>
                <w:rFonts w:cs="Times New Roman"/>
                <w:szCs w:val="24"/>
              </w:rPr>
              <w:t>2014.</w:t>
            </w:r>
          </w:p>
        </w:tc>
      </w:tr>
      <w:tr w:rsidR="00076849" w14:paraId="114A1D4A" w14:textId="77777777" w:rsidTr="00A16312">
        <w:tc>
          <w:tcPr>
            <w:tcW w:w="985" w:type="dxa"/>
          </w:tcPr>
          <w:p w14:paraId="0369DCD5" w14:textId="4AB2EE74" w:rsidR="00076849" w:rsidRDefault="00076849" w:rsidP="00076849">
            <w:pPr>
              <w:jc w:val="center"/>
            </w:pPr>
            <w:r>
              <w:t>[8]</w:t>
            </w:r>
          </w:p>
        </w:tc>
        <w:tc>
          <w:tcPr>
            <w:tcW w:w="8365" w:type="dxa"/>
          </w:tcPr>
          <w:p w14:paraId="1DDEA567" w14:textId="6397467D" w:rsidR="00076849" w:rsidRDefault="000C0F56" w:rsidP="00076849">
            <w:r>
              <w:rPr>
                <w:rFonts w:cs="Times New Roman"/>
                <w:szCs w:val="24"/>
              </w:rPr>
              <w:t xml:space="preserve">Michal Sipko: </w:t>
            </w:r>
            <w:r>
              <w:rPr>
                <w:rFonts w:cs="Times New Roman"/>
                <w:i/>
                <w:szCs w:val="24"/>
              </w:rPr>
              <w:t>Machine Learning for the Prediction of Professional Tennis Matches, 2015.</w:t>
            </w:r>
          </w:p>
        </w:tc>
      </w:tr>
      <w:tr w:rsidR="00A57979" w14:paraId="6893C536" w14:textId="77777777" w:rsidTr="00A16312">
        <w:tc>
          <w:tcPr>
            <w:tcW w:w="985" w:type="dxa"/>
          </w:tcPr>
          <w:p w14:paraId="2860E342" w14:textId="43BE2062" w:rsidR="00A57979" w:rsidRDefault="00A57979" w:rsidP="00A57979">
            <w:pPr>
              <w:jc w:val="center"/>
            </w:pPr>
            <w:r>
              <w:t>[9]</w:t>
            </w:r>
          </w:p>
        </w:tc>
        <w:tc>
          <w:tcPr>
            <w:tcW w:w="8365" w:type="dxa"/>
          </w:tcPr>
          <w:p w14:paraId="147AD72C" w14:textId="5202EA45" w:rsidR="00A57979" w:rsidRDefault="00A57979" w:rsidP="00A57979">
            <w:r w:rsidRPr="008F7EFE">
              <w:rPr>
                <w:rFonts w:eastAsiaTheme="minorEastAsia" w:cs="Times New Roman"/>
                <w:szCs w:val="24"/>
              </w:rPr>
              <w:t>Ville Sillanpää, Olli Heino</w:t>
            </w:r>
            <w:r>
              <w:rPr>
                <w:rFonts w:eastAsiaTheme="minorEastAsia" w:cs="Times New Roman"/>
                <w:szCs w:val="24"/>
              </w:rPr>
              <w:t xml:space="preserve">: </w:t>
            </w:r>
            <w:r>
              <w:rPr>
                <w:rFonts w:eastAsiaTheme="minorEastAsia" w:cs="Times New Roman"/>
                <w:i/>
                <w:szCs w:val="24"/>
              </w:rPr>
              <w:t xml:space="preserve">Forecasting football match results – A study on modeling principles and efficiency of fixed-odds betting markets in football, </w:t>
            </w:r>
            <w:r>
              <w:rPr>
                <w:rFonts w:eastAsiaTheme="minorEastAsia" w:cs="Times New Roman"/>
                <w:szCs w:val="24"/>
              </w:rPr>
              <w:t>2013.</w:t>
            </w:r>
          </w:p>
        </w:tc>
      </w:tr>
    </w:tbl>
    <w:p w14:paraId="5DEE891E" w14:textId="77777777" w:rsidR="00675B8B" w:rsidRPr="00675B8B" w:rsidRDefault="00675B8B" w:rsidP="00675B8B"/>
    <w:sectPr w:rsidR="00675B8B" w:rsidRPr="00675B8B" w:rsidSect="005E4B96">
      <w:footerReference w:type="defaul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24F70" w14:textId="77777777" w:rsidR="00E330D3" w:rsidRDefault="00E330D3" w:rsidP="0005477F">
      <w:pPr>
        <w:spacing w:after="0" w:line="240" w:lineRule="auto"/>
      </w:pPr>
      <w:r>
        <w:separator/>
      </w:r>
    </w:p>
  </w:endnote>
  <w:endnote w:type="continuationSeparator" w:id="0">
    <w:p w14:paraId="59E194B3" w14:textId="77777777" w:rsidR="00E330D3" w:rsidRDefault="00E330D3" w:rsidP="00054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390481"/>
      <w:docPartObj>
        <w:docPartGallery w:val="Page Numbers (Bottom of Page)"/>
        <w:docPartUnique/>
      </w:docPartObj>
    </w:sdtPr>
    <w:sdtEndPr>
      <w:rPr>
        <w:noProof/>
      </w:rPr>
    </w:sdtEndPr>
    <w:sdtContent>
      <w:p w14:paraId="03020A43" w14:textId="29138899" w:rsidR="00A75AA4" w:rsidRDefault="00A75A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197F7" w14:textId="77777777" w:rsidR="00175E26" w:rsidRDefault="00175E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30D4A" w14:textId="1B0161A9" w:rsidR="005E4B96" w:rsidRDefault="005E4B96" w:rsidP="005E4B96">
    <w:pPr>
      <w:pStyle w:val="Footer"/>
      <w:jc w:val="center"/>
    </w:pPr>
    <w:r>
      <w:t>Sarajevo, septembar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D5850" w14:textId="77777777" w:rsidR="00E330D3" w:rsidRDefault="00E330D3" w:rsidP="0005477F">
      <w:pPr>
        <w:spacing w:after="0" w:line="240" w:lineRule="auto"/>
      </w:pPr>
      <w:r>
        <w:separator/>
      </w:r>
    </w:p>
  </w:footnote>
  <w:footnote w:type="continuationSeparator" w:id="0">
    <w:p w14:paraId="14F59041" w14:textId="77777777" w:rsidR="00E330D3" w:rsidRDefault="00E330D3" w:rsidP="00054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C4E19"/>
    <w:multiLevelType w:val="hybridMultilevel"/>
    <w:tmpl w:val="64F81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9442D"/>
    <w:multiLevelType w:val="hybridMultilevel"/>
    <w:tmpl w:val="6B96D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C6210"/>
    <w:multiLevelType w:val="multilevel"/>
    <w:tmpl w:val="222AEFBC"/>
    <w:lvl w:ilvl="0">
      <w:start w:val="1"/>
      <w:numFmt w:val="decimal"/>
      <w:pStyle w:val="Heading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6095F45"/>
    <w:multiLevelType w:val="hybridMultilevel"/>
    <w:tmpl w:val="5B6CB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A358B"/>
    <w:multiLevelType w:val="hybridMultilevel"/>
    <w:tmpl w:val="B7F0F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22C0F"/>
    <w:multiLevelType w:val="hybridMultilevel"/>
    <w:tmpl w:val="C7F6B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43720"/>
    <w:multiLevelType w:val="multilevel"/>
    <w:tmpl w:val="F522E0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E95341"/>
    <w:multiLevelType w:val="hybridMultilevel"/>
    <w:tmpl w:val="6C94CC2C"/>
    <w:lvl w:ilvl="0" w:tplc="141A000F">
      <w:start w:val="1"/>
      <w:numFmt w:val="decimal"/>
      <w:lvlText w:val="%1."/>
      <w:lvlJc w:val="left"/>
      <w:pPr>
        <w:ind w:left="720" w:hanging="360"/>
      </w:p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start w:val="1"/>
      <w:numFmt w:val="decimal"/>
      <w:lvlText w:val="%4."/>
      <w:lvlJc w:val="left"/>
      <w:pPr>
        <w:ind w:left="2880" w:hanging="360"/>
      </w:pPr>
    </w:lvl>
    <w:lvl w:ilvl="4" w:tplc="141A0019">
      <w:start w:val="1"/>
      <w:numFmt w:val="lowerLetter"/>
      <w:lvlText w:val="%5."/>
      <w:lvlJc w:val="left"/>
      <w:pPr>
        <w:ind w:left="3600" w:hanging="360"/>
      </w:pPr>
    </w:lvl>
    <w:lvl w:ilvl="5" w:tplc="141A001B">
      <w:start w:val="1"/>
      <w:numFmt w:val="lowerRoman"/>
      <w:lvlText w:val="%6."/>
      <w:lvlJc w:val="right"/>
      <w:pPr>
        <w:ind w:left="4320" w:hanging="180"/>
      </w:pPr>
    </w:lvl>
    <w:lvl w:ilvl="6" w:tplc="141A000F">
      <w:start w:val="1"/>
      <w:numFmt w:val="decimal"/>
      <w:lvlText w:val="%7."/>
      <w:lvlJc w:val="left"/>
      <w:pPr>
        <w:ind w:left="5040" w:hanging="360"/>
      </w:pPr>
    </w:lvl>
    <w:lvl w:ilvl="7" w:tplc="141A0019">
      <w:start w:val="1"/>
      <w:numFmt w:val="lowerLetter"/>
      <w:lvlText w:val="%8."/>
      <w:lvlJc w:val="left"/>
      <w:pPr>
        <w:ind w:left="5760" w:hanging="360"/>
      </w:pPr>
    </w:lvl>
    <w:lvl w:ilvl="8" w:tplc="141A001B">
      <w:start w:val="1"/>
      <w:numFmt w:val="lowerRoman"/>
      <w:lvlText w:val="%9."/>
      <w:lvlJc w:val="right"/>
      <w:pPr>
        <w:ind w:left="6480" w:hanging="180"/>
      </w:pPr>
    </w:lvl>
  </w:abstractNum>
  <w:abstractNum w:abstractNumId="8" w15:restartNumberingAfterBreak="0">
    <w:nsid w:val="68DA4BE9"/>
    <w:multiLevelType w:val="hybridMultilevel"/>
    <w:tmpl w:val="C726A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0F34F2"/>
    <w:multiLevelType w:val="hybridMultilevel"/>
    <w:tmpl w:val="CA44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930D0"/>
    <w:multiLevelType w:val="hybridMultilevel"/>
    <w:tmpl w:val="96ACA9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2F5768"/>
    <w:multiLevelType w:val="hybridMultilevel"/>
    <w:tmpl w:val="97FC1B0C"/>
    <w:lvl w:ilvl="0" w:tplc="CA92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6"/>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
  </w:num>
  <w:num w:numId="8">
    <w:abstractNumId w:val="10"/>
  </w:num>
  <w:num w:numId="9">
    <w:abstractNumId w:val="5"/>
  </w:num>
  <w:num w:numId="10">
    <w:abstractNumId w:val="1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0A"/>
    <w:rsid w:val="00000417"/>
    <w:rsid w:val="00002720"/>
    <w:rsid w:val="0000756A"/>
    <w:rsid w:val="0001321C"/>
    <w:rsid w:val="0002357E"/>
    <w:rsid w:val="00025A9D"/>
    <w:rsid w:val="00027608"/>
    <w:rsid w:val="00032F66"/>
    <w:rsid w:val="00033E84"/>
    <w:rsid w:val="00036A86"/>
    <w:rsid w:val="000436AB"/>
    <w:rsid w:val="00050635"/>
    <w:rsid w:val="0005094B"/>
    <w:rsid w:val="00051CEC"/>
    <w:rsid w:val="0005477F"/>
    <w:rsid w:val="00054C30"/>
    <w:rsid w:val="0005727B"/>
    <w:rsid w:val="00063BA3"/>
    <w:rsid w:val="00076849"/>
    <w:rsid w:val="000833FE"/>
    <w:rsid w:val="00084C5A"/>
    <w:rsid w:val="00085BE2"/>
    <w:rsid w:val="00094A25"/>
    <w:rsid w:val="000979E8"/>
    <w:rsid w:val="000A0BF2"/>
    <w:rsid w:val="000A1840"/>
    <w:rsid w:val="000B05A8"/>
    <w:rsid w:val="000B28E8"/>
    <w:rsid w:val="000B5E6C"/>
    <w:rsid w:val="000B7DD2"/>
    <w:rsid w:val="000C0F56"/>
    <w:rsid w:val="000C7360"/>
    <w:rsid w:val="000E0955"/>
    <w:rsid w:val="000F30E6"/>
    <w:rsid w:val="000F39F8"/>
    <w:rsid w:val="000F52A8"/>
    <w:rsid w:val="000F7B32"/>
    <w:rsid w:val="001002C7"/>
    <w:rsid w:val="00122990"/>
    <w:rsid w:val="0012391D"/>
    <w:rsid w:val="00124D58"/>
    <w:rsid w:val="00130DA9"/>
    <w:rsid w:val="00135E3D"/>
    <w:rsid w:val="00136166"/>
    <w:rsid w:val="00137C33"/>
    <w:rsid w:val="00142B25"/>
    <w:rsid w:val="00143ACE"/>
    <w:rsid w:val="00145214"/>
    <w:rsid w:val="00151803"/>
    <w:rsid w:val="00156B37"/>
    <w:rsid w:val="00156CBC"/>
    <w:rsid w:val="00156E7E"/>
    <w:rsid w:val="00162E48"/>
    <w:rsid w:val="001671F8"/>
    <w:rsid w:val="00175873"/>
    <w:rsid w:val="00175E26"/>
    <w:rsid w:val="00180827"/>
    <w:rsid w:val="00185D12"/>
    <w:rsid w:val="001922AE"/>
    <w:rsid w:val="00197E41"/>
    <w:rsid w:val="001A6063"/>
    <w:rsid w:val="001A6486"/>
    <w:rsid w:val="001C233D"/>
    <w:rsid w:val="001C3BFA"/>
    <w:rsid w:val="001D02B7"/>
    <w:rsid w:val="001E18DB"/>
    <w:rsid w:val="001F0EC2"/>
    <w:rsid w:val="001F6540"/>
    <w:rsid w:val="00203455"/>
    <w:rsid w:val="00204910"/>
    <w:rsid w:val="00210562"/>
    <w:rsid w:val="0021603C"/>
    <w:rsid w:val="0022400D"/>
    <w:rsid w:val="002326BC"/>
    <w:rsid w:val="002413F2"/>
    <w:rsid w:val="00245B53"/>
    <w:rsid w:val="00251D64"/>
    <w:rsid w:val="002611FB"/>
    <w:rsid w:val="002753EC"/>
    <w:rsid w:val="00277F07"/>
    <w:rsid w:val="00282223"/>
    <w:rsid w:val="0028337A"/>
    <w:rsid w:val="002837B0"/>
    <w:rsid w:val="00284BC3"/>
    <w:rsid w:val="002A3BF2"/>
    <w:rsid w:val="002B5FA6"/>
    <w:rsid w:val="002C49FF"/>
    <w:rsid w:val="002C5B06"/>
    <w:rsid w:val="002C793F"/>
    <w:rsid w:val="002D75C7"/>
    <w:rsid w:val="002E00AA"/>
    <w:rsid w:val="002E144F"/>
    <w:rsid w:val="002E3A77"/>
    <w:rsid w:val="002E520A"/>
    <w:rsid w:val="002E5494"/>
    <w:rsid w:val="002E6E30"/>
    <w:rsid w:val="002F06E3"/>
    <w:rsid w:val="002F17AA"/>
    <w:rsid w:val="00304F91"/>
    <w:rsid w:val="00306BFC"/>
    <w:rsid w:val="0031285C"/>
    <w:rsid w:val="00327244"/>
    <w:rsid w:val="0033022B"/>
    <w:rsid w:val="00332824"/>
    <w:rsid w:val="00336581"/>
    <w:rsid w:val="003471F3"/>
    <w:rsid w:val="00363247"/>
    <w:rsid w:val="003717F7"/>
    <w:rsid w:val="00374329"/>
    <w:rsid w:val="00374D5A"/>
    <w:rsid w:val="0038541F"/>
    <w:rsid w:val="0038560E"/>
    <w:rsid w:val="0038761F"/>
    <w:rsid w:val="00396E54"/>
    <w:rsid w:val="003A2530"/>
    <w:rsid w:val="003A3485"/>
    <w:rsid w:val="003A3853"/>
    <w:rsid w:val="003B0D7D"/>
    <w:rsid w:val="003B28F6"/>
    <w:rsid w:val="003B5F44"/>
    <w:rsid w:val="003B6A35"/>
    <w:rsid w:val="003C08E4"/>
    <w:rsid w:val="003C2CD3"/>
    <w:rsid w:val="003C3BCE"/>
    <w:rsid w:val="003D0CDC"/>
    <w:rsid w:val="003D7EBE"/>
    <w:rsid w:val="003E0FCE"/>
    <w:rsid w:val="003E6411"/>
    <w:rsid w:val="003F1145"/>
    <w:rsid w:val="003F507C"/>
    <w:rsid w:val="003F74CD"/>
    <w:rsid w:val="0040003E"/>
    <w:rsid w:val="004009AC"/>
    <w:rsid w:val="0040308B"/>
    <w:rsid w:val="00412EEA"/>
    <w:rsid w:val="00413574"/>
    <w:rsid w:val="00413913"/>
    <w:rsid w:val="004149D2"/>
    <w:rsid w:val="0041672C"/>
    <w:rsid w:val="00424323"/>
    <w:rsid w:val="00434648"/>
    <w:rsid w:val="00437DE5"/>
    <w:rsid w:val="00442A10"/>
    <w:rsid w:val="0044659D"/>
    <w:rsid w:val="0045245B"/>
    <w:rsid w:val="00454BE5"/>
    <w:rsid w:val="00454D0C"/>
    <w:rsid w:val="00461499"/>
    <w:rsid w:val="004616BC"/>
    <w:rsid w:val="00461DA6"/>
    <w:rsid w:val="004623AE"/>
    <w:rsid w:val="00471138"/>
    <w:rsid w:val="00472307"/>
    <w:rsid w:val="00473D99"/>
    <w:rsid w:val="00473FA6"/>
    <w:rsid w:val="00476CD2"/>
    <w:rsid w:val="0048131E"/>
    <w:rsid w:val="00492111"/>
    <w:rsid w:val="004948AD"/>
    <w:rsid w:val="004A40A6"/>
    <w:rsid w:val="004A54BC"/>
    <w:rsid w:val="004B74BB"/>
    <w:rsid w:val="004C02E4"/>
    <w:rsid w:val="004C21DD"/>
    <w:rsid w:val="004C642C"/>
    <w:rsid w:val="004D4B16"/>
    <w:rsid w:val="004D6256"/>
    <w:rsid w:val="004D7D33"/>
    <w:rsid w:val="004F25A3"/>
    <w:rsid w:val="004F4B54"/>
    <w:rsid w:val="004F67A6"/>
    <w:rsid w:val="00512302"/>
    <w:rsid w:val="005218F6"/>
    <w:rsid w:val="005219E1"/>
    <w:rsid w:val="00526DB4"/>
    <w:rsid w:val="00536F40"/>
    <w:rsid w:val="00556F2F"/>
    <w:rsid w:val="00557206"/>
    <w:rsid w:val="0056059B"/>
    <w:rsid w:val="00564B45"/>
    <w:rsid w:val="00567E12"/>
    <w:rsid w:val="005746B4"/>
    <w:rsid w:val="005815BC"/>
    <w:rsid w:val="00586B9D"/>
    <w:rsid w:val="0059135F"/>
    <w:rsid w:val="005A6178"/>
    <w:rsid w:val="005B11FB"/>
    <w:rsid w:val="005B4932"/>
    <w:rsid w:val="005B5D1F"/>
    <w:rsid w:val="005C36D2"/>
    <w:rsid w:val="005C4D78"/>
    <w:rsid w:val="005C7BF6"/>
    <w:rsid w:val="005D4688"/>
    <w:rsid w:val="005D5ADF"/>
    <w:rsid w:val="005D69F2"/>
    <w:rsid w:val="005E313D"/>
    <w:rsid w:val="005E4B96"/>
    <w:rsid w:val="005E5E85"/>
    <w:rsid w:val="006002E5"/>
    <w:rsid w:val="00600A0A"/>
    <w:rsid w:val="00607F8A"/>
    <w:rsid w:val="0062694A"/>
    <w:rsid w:val="00631ECD"/>
    <w:rsid w:val="00634D4B"/>
    <w:rsid w:val="00635BE2"/>
    <w:rsid w:val="00646EA7"/>
    <w:rsid w:val="00647A14"/>
    <w:rsid w:val="006617ED"/>
    <w:rsid w:val="00664860"/>
    <w:rsid w:val="00675B8B"/>
    <w:rsid w:val="006822A9"/>
    <w:rsid w:val="00683CA7"/>
    <w:rsid w:val="00686662"/>
    <w:rsid w:val="00697168"/>
    <w:rsid w:val="006A267D"/>
    <w:rsid w:val="006A4458"/>
    <w:rsid w:val="006A4642"/>
    <w:rsid w:val="006A482D"/>
    <w:rsid w:val="006A6F84"/>
    <w:rsid w:val="006B0E15"/>
    <w:rsid w:val="006C23B1"/>
    <w:rsid w:val="006C308D"/>
    <w:rsid w:val="006C3BEB"/>
    <w:rsid w:val="006C4611"/>
    <w:rsid w:val="006D0E0C"/>
    <w:rsid w:val="006D1ACB"/>
    <w:rsid w:val="006D5307"/>
    <w:rsid w:val="006E0E5C"/>
    <w:rsid w:val="00701759"/>
    <w:rsid w:val="00702043"/>
    <w:rsid w:val="00714D9B"/>
    <w:rsid w:val="007218C6"/>
    <w:rsid w:val="0072468E"/>
    <w:rsid w:val="00725968"/>
    <w:rsid w:val="00733AC1"/>
    <w:rsid w:val="00733D4F"/>
    <w:rsid w:val="00736141"/>
    <w:rsid w:val="00737D04"/>
    <w:rsid w:val="00751120"/>
    <w:rsid w:val="00760EA7"/>
    <w:rsid w:val="007654C6"/>
    <w:rsid w:val="00765F14"/>
    <w:rsid w:val="00776CA9"/>
    <w:rsid w:val="00786944"/>
    <w:rsid w:val="007942BC"/>
    <w:rsid w:val="0079451B"/>
    <w:rsid w:val="00794999"/>
    <w:rsid w:val="007A392D"/>
    <w:rsid w:val="007B4A8D"/>
    <w:rsid w:val="007B5F40"/>
    <w:rsid w:val="007B78A9"/>
    <w:rsid w:val="007C4537"/>
    <w:rsid w:val="007C600E"/>
    <w:rsid w:val="007D5A42"/>
    <w:rsid w:val="007E2DD6"/>
    <w:rsid w:val="007F4934"/>
    <w:rsid w:val="007F67F5"/>
    <w:rsid w:val="007F6B4E"/>
    <w:rsid w:val="007F7E82"/>
    <w:rsid w:val="008027B7"/>
    <w:rsid w:val="00806EBE"/>
    <w:rsid w:val="0081218D"/>
    <w:rsid w:val="00825C22"/>
    <w:rsid w:val="00834E1D"/>
    <w:rsid w:val="00843AC0"/>
    <w:rsid w:val="00845F01"/>
    <w:rsid w:val="00850570"/>
    <w:rsid w:val="00852035"/>
    <w:rsid w:val="008719C9"/>
    <w:rsid w:val="0087557B"/>
    <w:rsid w:val="00875F22"/>
    <w:rsid w:val="00876A8D"/>
    <w:rsid w:val="00884E8C"/>
    <w:rsid w:val="00887A0E"/>
    <w:rsid w:val="00891839"/>
    <w:rsid w:val="008C3CBE"/>
    <w:rsid w:val="008C5E55"/>
    <w:rsid w:val="008D30B8"/>
    <w:rsid w:val="008E3144"/>
    <w:rsid w:val="008E324C"/>
    <w:rsid w:val="008F542F"/>
    <w:rsid w:val="008F611E"/>
    <w:rsid w:val="008F6D0E"/>
    <w:rsid w:val="008F7EFE"/>
    <w:rsid w:val="0090558C"/>
    <w:rsid w:val="0091489F"/>
    <w:rsid w:val="00916808"/>
    <w:rsid w:val="00917F23"/>
    <w:rsid w:val="009228DD"/>
    <w:rsid w:val="009235A3"/>
    <w:rsid w:val="00930A49"/>
    <w:rsid w:val="00930EA7"/>
    <w:rsid w:val="0093552B"/>
    <w:rsid w:val="00940C70"/>
    <w:rsid w:val="00941F3D"/>
    <w:rsid w:val="009449B5"/>
    <w:rsid w:val="0095762D"/>
    <w:rsid w:val="009603D0"/>
    <w:rsid w:val="00963EA8"/>
    <w:rsid w:val="009650A1"/>
    <w:rsid w:val="009661DB"/>
    <w:rsid w:val="0096701F"/>
    <w:rsid w:val="00972988"/>
    <w:rsid w:val="00980F21"/>
    <w:rsid w:val="009873BA"/>
    <w:rsid w:val="00990E95"/>
    <w:rsid w:val="00994F3D"/>
    <w:rsid w:val="009A6D51"/>
    <w:rsid w:val="009B25A9"/>
    <w:rsid w:val="009D2B14"/>
    <w:rsid w:val="009D78C0"/>
    <w:rsid w:val="009E2E81"/>
    <w:rsid w:val="009E3141"/>
    <w:rsid w:val="009E377D"/>
    <w:rsid w:val="009E478B"/>
    <w:rsid w:val="009F661B"/>
    <w:rsid w:val="00A13A3B"/>
    <w:rsid w:val="00A16312"/>
    <w:rsid w:val="00A22C81"/>
    <w:rsid w:val="00A25F1A"/>
    <w:rsid w:val="00A3243A"/>
    <w:rsid w:val="00A534E5"/>
    <w:rsid w:val="00A56326"/>
    <w:rsid w:val="00A57979"/>
    <w:rsid w:val="00A601EC"/>
    <w:rsid w:val="00A62CCC"/>
    <w:rsid w:val="00A7077A"/>
    <w:rsid w:val="00A73090"/>
    <w:rsid w:val="00A75AA4"/>
    <w:rsid w:val="00A7640A"/>
    <w:rsid w:val="00A80C4C"/>
    <w:rsid w:val="00A8372E"/>
    <w:rsid w:val="00A84C50"/>
    <w:rsid w:val="00A84F4C"/>
    <w:rsid w:val="00A938E9"/>
    <w:rsid w:val="00A94240"/>
    <w:rsid w:val="00A97251"/>
    <w:rsid w:val="00A97C6E"/>
    <w:rsid w:val="00AA23CB"/>
    <w:rsid w:val="00AB1492"/>
    <w:rsid w:val="00AB4A31"/>
    <w:rsid w:val="00AC2317"/>
    <w:rsid w:val="00AC5799"/>
    <w:rsid w:val="00AD4B24"/>
    <w:rsid w:val="00AF3AFB"/>
    <w:rsid w:val="00AF4D14"/>
    <w:rsid w:val="00AF7014"/>
    <w:rsid w:val="00B00684"/>
    <w:rsid w:val="00B118F5"/>
    <w:rsid w:val="00B12DE7"/>
    <w:rsid w:val="00B22000"/>
    <w:rsid w:val="00B37810"/>
    <w:rsid w:val="00B37A3A"/>
    <w:rsid w:val="00B37D04"/>
    <w:rsid w:val="00B40FEE"/>
    <w:rsid w:val="00B525AC"/>
    <w:rsid w:val="00B62637"/>
    <w:rsid w:val="00B65822"/>
    <w:rsid w:val="00B65B48"/>
    <w:rsid w:val="00B73494"/>
    <w:rsid w:val="00B7370D"/>
    <w:rsid w:val="00B76F68"/>
    <w:rsid w:val="00B77A54"/>
    <w:rsid w:val="00B82B76"/>
    <w:rsid w:val="00B911C6"/>
    <w:rsid w:val="00B94BBB"/>
    <w:rsid w:val="00BA047C"/>
    <w:rsid w:val="00BA6086"/>
    <w:rsid w:val="00BB0345"/>
    <w:rsid w:val="00BB49D8"/>
    <w:rsid w:val="00BC1B32"/>
    <w:rsid w:val="00BC60A9"/>
    <w:rsid w:val="00BD3870"/>
    <w:rsid w:val="00BD4CA5"/>
    <w:rsid w:val="00BE69B4"/>
    <w:rsid w:val="00BE769F"/>
    <w:rsid w:val="00BF1FB1"/>
    <w:rsid w:val="00C03F9F"/>
    <w:rsid w:val="00C03FF0"/>
    <w:rsid w:val="00C13C85"/>
    <w:rsid w:val="00C14712"/>
    <w:rsid w:val="00C26B5D"/>
    <w:rsid w:val="00C278EF"/>
    <w:rsid w:val="00C33DAE"/>
    <w:rsid w:val="00C340D4"/>
    <w:rsid w:val="00C43539"/>
    <w:rsid w:val="00C507A7"/>
    <w:rsid w:val="00C56E89"/>
    <w:rsid w:val="00C72CAA"/>
    <w:rsid w:val="00C808EC"/>
    <w:rsid w:val="00C83097"/>
    <w:rsid w:val="00C83753"/>
    <w:rsid w:val="00C9041C"/>
    <w:rsid w:val="00C95F63"/>
    <w:rsid w:val="00CA25A6"/>
    <w:rsid w:val="00CB030C"/>
    <w:rsid w:val="00CB0503"/>
    <w:rsid w:val="00CB1C61"/>
    <w:rsid w:val="00CB243A"/>
    <w:rsid w:val="00CB2D25"/>
    <w:rsid w:val="00CB2E0D"/>
    <w:rsid w:val="00CC27EF"/>
    <w:rsid w:val="00CD1DA7"/>
    <w:rsid w:val="00CD255A"/>
    <w:rsid w:val="00CE1EE5"/>
    <w:rsid w:val="00CE568E"/>
    <w:rsid w:val="00CF6459"/>
    <w:rsid w:val="00D125DA"/>
    <w:rsid w:val="00D26A1C"/>
    <w:rsid w:val="00D34131"/>
    <w:rsid w:val="00D34AC5"/>
    <w:rsid w:val="00D40B93"/>
    <w:rsid w:val="00D4351C"/>
    <w:rsid w:val="00D44497"/>
    <w:rsid w:val="00D46048"/>
    <w:rsid w:val="00D542C3"/>
    <w:rsid w:val="00D66ABD"/>
    <w:rsid w:val="00D72127"/>
    <w:rsid w:val="00D724D7"/>
    <w:rsid w:val="00D87115"/>
    <w:rsid w:val="00DA673B"/>
    <w:rsid w:val="00DD2DBD"/>
    <w:rsid w:val="00DF1E5E"/>
    <w:rsid w:val="00DF266D"/>
    <w:rsid w:val="00DF5556"/>
    <w:rsid w:val="00E00EA5"/>
    <w:rsid w:val="00E041B3"/>
    <w:rsid w:val="00E32A01"/>
    <w:rsid w:val="00E330D3"/>
    <w:rsid w:val="00E33380"/>
    <w:rsid w:val="00E44253"/>
    <w:rsid w:val="00E4575E"/>
    <w:rsid w:val="00E50A47"/>
    <w:rsid w:val="00E60006"/>
    <w:rsid w:val="00E62468"/>
    <w:rsid w:val="00E62C4E"/>
    <w:rsid w:val="00E658CD"/>
    <w:rsid w:val="00E70924"/>
    <w:rsid w:val="00E74CC7"/>
    <w:rsid w:val="00E77818"/>
    <w:rsid w:val="00E77BB4"/>
    <w:rsid w:val="00E8520A"/>
    <w:rsid w:val="00E90366"/>
    <w:rsid w:val="00EA2C11"/>
    <w:rsid w:val="00EA5277"/>
    <w:rsid w:val="00EB307C"/>
    <w:rsid w:val="00EB332C"/>
    <w:rsid w:val="00EB45CF"/>
    <w:rsid w:val="00EB52A6"/>
    <w:rsid w:val="00EB632B"/>
    <w:rsid w:val="00EB74E9"/>
    <w:rsid w:val="00EB7717"/>
    <w:rsid w:val="00EC4F5A"/>
    <w:rsid w:val="00EC60C2"/>
    <w:rsid w:val="00EC76AE"/>
    <w:rsid w:val="00ED22EF"/>
    <w:rsid w:val="00EE3879"/>
    <w:rsid w:val="00EE3E44"/>
    <w:rsid w:val="00EF4B44"/>
    <w:rsid w:val="00F04D22"/>
    <w:rsid w:val="00F04E26"/>
    <w:rsid w:val="00F06B31"/>
    <w:rsid w:val="00F146FF"/>
    <w:rsid w:val="00F15528"/>
    <w:rsid w:val="00F20CC9"/>
    <w:rsid w:val="00F25700"/>
    <w:rsid w:val="00F27ED1"/>
    <w:rsid w:val="00F31299"/>
    <w:rsid w:val="00F559E1"/>
    <w:rsid w:val="00F5790A"/>
    <w:rsid w:val="00F723E1"/>
    <w:rsid w:val="00F74A5E"/>
    <w:rsid w:val="00F862CC"/>
    <w:rsid w:val="00F942D0"/>
    <w:rsid w:val="00FA6E14"/>
    <w:rsid w:val="00FB30E2"/>
    <w:rsid w:val="00FB7F06"/>
    <w:rsid w:val="00FD2D4B"/>
    <w:rsid w:val="00FD40FB"/>
    <w:rsid w:val="00FE065E"/>
    <w:rsid w:val="00FE12C1"/>
    <w:rsid w:val="00FE7536"/>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905AD"/>
  <w15:chartTrackingRefBased/>
  <w15:docId w15:val="{9BB95043-6658-4EE4-9BA8-C3BB8B3F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581"/>
    <w:rPr>
      <w:rFonts w:ascii="Times New Roman" w:hAnsi="Times New Roman"/>
      <w:sz w:val="24"/>
    </w:rPr>
  </w:style>
  <w:style w:type="paragraph" w:styleId="Heading1">
    <w:name w:val="heading 1"/>
    <w:basedOn w:val="Normal"/>
    <w:next w:val="Normal"/>
    <w:link w:val="Heading1Char"/>
    <w:uiPriority w:val="9"/>
    <w:qFormat/>
    <w:rsid w:val="00736141"/>
    <w:pPr>
      <w:keepNext/>
      <w:keepLines/>
      <w:numPr>
        <w:numId w:val="3"/>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36141"/>
    <w:pPr>
      <w:keepNext/>
      <w:keepLines/>
      <w:numPr>
        <w:ilvl w:val="1"/>
        <w:numId w:val="3"/>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36141"/>
    <w:pPr>
      <w:keepNext/>
      <w:keepLines/>
      <w:numPr>
        <w:ilvl w:val="2"/>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36141"/>
    <w:pPr>
      <w:keepNext/>
      <w:keepLines/>
      <w:numPr>
        <w:ilvl w:val="3"/>
        <w:numId w:val="3"/>
      </w:numPr>
      <w:spacing w:before="40" w:after="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736141"/>
    <w:pPr>
      <w:keepNext/>
      <w:keepLines/>
      <w:numPr>
        <w:ilvl w:val="4"/>
        <w:numId w:val="3"/>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5746B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46B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46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46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4458"/>
    <w:rPr>
      <w:color w:val="808080"/>
    </w:rPr>
  </w:style>
  <w:style w:type="paragraph" w:styleId="Caption">
    <w:name w:val="caption"/>
    <w:basedOn w:val="Normal"/>
    <w:next w:val="Normal"/>
    <w:uiPriority w:val="35"/>
    <w:unhideWhenUsed/>
    <w:qFormat/>
    <w:rsid w:val="00B37A3A"/>
    <w:pPr>
      <w:spacing w:after="200" w:line="240" w:lineRule="auto"/>
    </w:pPr>
    <w:rPr>
      <w:i/>
      <w:iCs/>
      <w:color w:val="44546A" w:themeColor="text2"/>
      <w:sz w:val="18"/>
      <w:szCs w:val="18"/>
    </w:rPr>
  </w:style>
  <w:style w:type="table" w:styleId="TableGrid">
    <w:name w:val="Table Grid"/>
    <w:basedOn w:val="TableNormal"/>
    <w:uiPriority w:val="39"/>
    <w:rsid w:val="00B1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4688"/>
    <w:rPr>
      <w:color w:val="0563C1" w:themeColor="hyperlink"/>
      <w:u w:val="single"/>
    </w:rPr>
  </w:style>
  <w:style w:type="character" w:styleId="UnresolvedMention">
    <w:name w:val="Unresolved Mention"/>
    <w:basedOn w:val="DefaultParagraphFont"/>
    <w:uiPriority w:val="99"/>
    <w:semiHidden/>
    <w:unhideWhenUsed/>
    <w:rsid w:val="005D4688"/>
    <w:rPr>
      <w:color w:val="605E5C"/>
      <w:shd w:val="clear" w:color="auto" w:fill="E1DFDD"/>
    </w:rPr>
  </w:style>
  <w:style w:type="paragraph" w:styleId="ListParagraph">
    <w:name w:val="List Paragraph"/>
    <w:basedOn w:val="Normal"/>
    <w:uiPriority w:val="34"/>
    <w:qFormat/>
    <w:rsid w:val="00E44253"/>
    <w:pPr>
      <w:ind w:left="720"/>
      <w:contextualSpacing/>
    </w:pPr>
  </w:style>
  <w:style w:type="character" w:customStyle="1" w:styleId="Heading1Char">
    <w:name w:val="Heading 1 Char"/>
    <w:basedOn w:val="DefaultParagraphFont"/>
    <w:link w:val="Heading1"/>
    <w:uiPriority w:val="9"/>
    <w:rsid w:val="0073614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3614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36141"/>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736141"/>
    <w:rPr>
      <w:rFonts w:ascii="Times New Roman" w:eastAsiaTheme="majorEastAsia" w:hAnsi="Times New Roman" w:cstheme="majorBidi"/>
      <w:b/>
      <w:i/>
      <w:iCs/>
      <w:sz w:val="24"/>
    </w:rPr>
  </w:style>
  <w:style w:type="paragraph" w:styleId="TOCHeading">
    <w:name w:val="TOC Heading"/>
    <w:basedOn w:val="Heading1"/>
    <w:next w:val="Normal"/>
    <w:uiPriority w:val="39"/>
    <w:unhideWhenUsed/>
    <w:qFormat/>
    <w:rsid w:val="0005477F"/>
    <w:pPr>
      <w:outlineLvl w:val="9"/>
    </w:pPr>
  </w:style>
  <w:style w:type="paragraph" w:styleId="TOC1">
    <w:name w:val="toc 1"/>
    <w:basedOn w:val="Normal"/>
    <w:next w:val="Normal"/>
    <w:autoRedefine/>
    <w:uiPriority w:val="39"/>
    <w:unhideWhenUsed/>
    <w:rsid w:val="0005477F"/>
    <w:pPr>
      <w:spacing w:after="100"/>
    </w:pPr>
  </w:style>
  <w:style w:type="paragraph" w:styleId="TOC2">
    <w:name w:val="toc 2"/>
    <w:basedOn w:val="Normal"/>
    <w:next w:val="Normal"/>
    <w:autoRedefine/>
    <w:uiPriority w:val="39"/>
    <w:unhideWhenUsed/>
    <w:rsid w:val="0005477F"/>
    <w:pPr>
      <w:spacing w:after="100"/>
      <w:ind w:left="220"/>
    </w:pPr>
  </w:style>
  <w:style w:type="paragraph" w:styleId="TOC3">
    <w:name w:val="toc 3"/>
    <w:basedOn w:val="Normal"/>
    <w:next w:val="Normal"/>
    <w:autoRedefine/>
    <w:uiPriority w:val="39"/>
    <w:unhideWhenUsed/>
    <w:rsid w:val="0005477F"/>
    <w:pPr>
      <w:spacing w:after="100"/>
      <w:ind w:left="440"/>
    </w:pPr>
  </w:style>
  <w:style w:type="paragraph" w:styleId="Header">
    <w:name w:val="header"/>
    <w:basedOn w:val="Normal"/>
    <w:link w:val="HeaderChar"/>
    <w:uiPriority w:val="99"/>
    <w:unhideWhenUsed/>
    <w:rsid w:val="00054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77F"/>
  </w:style>
  <w:style w:type="paragraph" w:styleId="Footer">
    <w:name w:val="footer"/>
    <w:basedOn w:val="Normal"/>
    <w:link w:val="FooterChar"/>
    <w:uiPriority w:val="99"/>
    <w:unhideWhenUsed/>
    <w:rsid w:val="00054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77F"/>
  </w:style>
  <w:style w:type="paragraph" w:styleId="TOC4">
    <w:name w:val="toc 4"/>
    <w:basedOn w:val="Normal"/>
    <w:next w:val="Normal"/>
    <w:autoRedefine/>
    <w:uiPriority w:val="39"/>
    <w:unhideWhenUsed/>
    <w:rsid w:val="009F661B"/>
    <w:pPr>
      <w:spacing w:after="100"/>
      <w:ind w:left="660"/>
    </w:pPr>
  </w:style>
  <w:style w:type="character" w:customStyle="1" w:styleId="Heading5Char">
    <w:name w:val="Heading 5 Char"/>
    <w:basedOn w:val="DefaultParagraphFont"/>
    <w:link w:val="Heading5"/>
    <w:uiPriority w:val="9"/>
    <w:semiHidden/>
    <w:rsid w:val="00736141"/>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5746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746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746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46B4"/>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D02B7"/>
    <w:pPr>
      <w:spacing w:after="0"/>
    </w:pPr>
  </w:style>
  <w:style w:type="paragraph" w:styleId="Title">
    <w:name w:val="Title"/>
    <w:basedOn w:val="Normal"/>
    <w:next w:val="Normal"/>
    <w:link w:val="TitleChar"/>
    <w:uiPriority w:val="10"/>
    <w:qFormat/>
    <w:rsid w:val="0073614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36141"/>
    <w:rPr>
      <w:rFonts w:ascii="Times New Roman" w:eastAsiaTheme="majorEastAsia" w:hAnsi="Times New Roman" w:cstheme="majorBidi"/>
      <w:spacing w:val="-10"/>
      <w:kern w:val="28"/>
      <w:sz w:val="56"/>
      <w:szCs w:val="56"/>
    </w:rPr>
  </w:style>
  <w:style w:type="paragraph" w:styleId="Revision">
    <w:name w:val="Revision"/>
    <w:hidden/>
    <w:uiPriority w:val="99"/>
    <w:semiHidden/>
    <w:rsid w:val="009A6D51"/>
    <w:pPr>
      <w:spacing w:after="0" w:line="240" w:lineRule="auto"/>
    </w:pPr>
    <w:rPr>
      <w:rFonts w:ascii="Times New Roman" w:hAnsi="Times New Roman"/>
      <w:sz w:val="24"/>
    </w:rPr>
  </w:style>
  <w:style w:type="paragraph" w:styleId="NoSpacing">
    <w:name w:val="No Spacing"/>
    <w:uiPriority w:val="1"/>
    <w:qFormat/>
    <w:rsid w:val="00737D04"/>
    <w:pPr>
      <w:spacing w:after="0" w:line="240" w:lineRule="auto"/>
    </w:pPr>
    <w:rPr>
      <w:rFonts w:ascii="Calibri" w:eastAsia="Calibri" w:hAnsi="Calibri" w:cs="Arial"/>
      <w:lang w:val="bs-Latn-BA"/>
    </w:rPr>
  </w:style>
  <w:style w:type="paragraph" w:styleId="BodyText">
    <w:name w:val="Body Text"/>
    <w:basedOn w:val="Normal"/>
    <w:link w:val="BodyTextChar"/>
    <w:semiHidden/>
    <w:unhideWhenUsed/>
    <w:rsid w:val="005E313D"/>
    <w:pPr>
      <w:spacing w:after="0" w:line="240" w:lineRule="auto"/>
    </w:pPr>
    <w:rPr>
      <w:rFonts w:eastAsia="Times New Roman" w:cs="Times New Roman"/>
      <w:b/>
      <w:bCs/>
      <w:sz w:val="20"/>
      <w:szCs w:val="20"/>
      <w:lang w:val="en-GB"/>
    </w:rPr>
  </w:style>
  <w:style w:type="character" w:customStyle="1" w:styleId="BodyTextChar">
    <w:name w:val="Body Text Char"/>
    <w:basedOn w:val="DefaultParagraphFont"/>
    <w:link w:val="BodyText"/>
    <w:semiHidden/>
    <w:rsid w:val="005E313D"/>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8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predictz.com"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scorepredictor.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A7A3-0ACD-4CDE-81BD-BF5F6817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10261</Words>
  <Characters>58489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278</cp:revision>
  <cp:lastPrinted>2018-09-18T12:25:00Z</cp:lastPrinted>
  <dcterms:created xsi:type="dcterms:W3CDTF">2018-09-14T01:34:00Z</dcterms:created>
  <dcterms:modified xsi:type="dcterms:W3CDTF">2018-09-18T12:29:00Z</dcterms:modified>
</cp:coreProperties>
</file>